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17" w:rsidRDefault="00F27917">
      <w:r>
        <w:t>A9)</w:t>
      </w:r>
    </w:p>
    <w:p w:rsidR="00F27917" w:rsidRDefault="00F27917">
      <w:r>
        <w:t>Für die ersten Versuche verwenden wir nur einen Teil der Trainingsdaten, indem wir den Filter ... anwenden. Wir testen verschiedene Regelerner auf 5000 Trainingsdaten mit 10 fold cross –validation.</w:t>
      </w:r>
    </w:p>
    <w:p w:rsidR="00F27917" w:rsidRDefault="00F27917"/>
    <w:tbl>
      <w:tblPr>
        <w:tblW w:w="1413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455"/>
        <w:gridCol w:w="1455"/>
        <w:gridCol w:w="1455"/>
        <w:gridCol w:w="1677"/>
        <w:gridCol w:w="1464"/>
        <w:gridCol w:w="1455"/>
        <w:gridCol w:w="1455"/>
        <w:gridCol w:w="1455"/>
      </w:tblGrid>
      <w:tr w:rsidR="00F27917" w:rsidRPr="00F27917" w:rsidTr="00F27917">
        <w:trPr>
          <w:trHeight w:val="296"/>
          <w:tblCellSpacing w:w="0" w:type="dxa"/>
        </w:trPr>
        <w:tc>
          <w:tcPr>
            <w:tcW w:w="2267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10 fold cross-validation with 5000 DP</w:t>
            </w:r>
          </w:p>
        </w:tc>
        <w:tc>
          <w:tcPr>
            <w:tcW w:w="145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Jrip</w:t>
            </w:r>
          </w:p>
        </w:tc>
        <w:tc>
          <w:tcPr>
            <w:tcW w:w="145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NaiveBayes</w:t>
            </w:r>
          </w:p>
        </w:tc>
        <w:tc>
          <w:tcPr>
            <w:tcW w:w="145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IBK</w:t>
            </w:r>
          </w:p>
        </w:tc>
        <w:tc>
          <w:tcPr>
            <w:tcW w:w="1677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ConjunctiveRule</w:t>
            </w:r>
          </w:p>
        </w:tc>
        <w:tc>
          <w:tcPr>
            <w:tcW w:w="1464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DecisionTable</w:t>
            </w:r>
          </w:p>
        </w:tc>
        <w:tc>
          <w:tcPr>
            <w:tcW w:w="1455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OneR</w:t>
            </w:r>
          </w:p>
        </w:tc>
        <w:tc>
          <w:tcPr>
            <w:tcW w:w="145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PART</w:t>
            </w:r>
          </w:p>
        </w:tc>
        <w:tc>
          <w:tcPr>
            <w:tcW w:w="145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J48</w:t>
            </w:r>
          </w:p>
        </w:tc>
      </w:tr>
      <w:tr w:rsidR="00F27917" w:rsidRPr="00F27917" w:rsidTr="00F27917">
        <w:trPr>
          <w:trHeight w:val="296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Correctly Classified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74,66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75,64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89,48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19,76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56,34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19,18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76,36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73,14</w:t>
            </w:r>
          </w:p>
        </w:tc>
      </w:tr>
      <w:tr w:rsidR="00F27917" w:rsidRPr="00F27917" w:rsidTr="00F27917">
        <w:trPr>
          <w:trHeight w:val="296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0,747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0,756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0,895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0,198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0,563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0,192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0,764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0,731</w:t>
            </w:r>
          </w:p>
        </w:tc>
      </w:tr>
      <w:tr w:rsidR="00F27917" w:rsidRPr="00F27917" w:rsidTr="00F27917">
        <w:trPr>
          <w:trHeight w:val="296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0,012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0,095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0,049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0,092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0,03</w:t>
            </w:r>
          </w:p>
        </w:tc>
      </w:tr>
      <w:tr w:rsidR="00F27917" w:rsidRPr="00F27917" w:rsidTr="00F27917">
        <w:trPr>
          <w:trHeight w:val="296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0,749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0,775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0,897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0,077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0,558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0,154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0,763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0,731</w:t>
            </w:r>
          </w:p>
        </w:tc>
      </w:tr>
    </w:tbl>
    <w:p w:rsidR="00F27917" w:rsidRDefault="00F27917"/>
    <w:p w:rsidR="00F27917" w:rsidRDefault="00F27917">
      <w:r>
        <w:t>Die besten fünf Lerner testen wir erneut mit 20 fold cross-validation auf 10000 Trainingsdaten.</w:t>
      </w:r>
    </w:p>
    <w:p w:rsidR="00F27917" w:rsidRDefault="00F27917"/>
    <w:tbl>
      <w:tblPr>
        <w:tblW w:w="1111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695"/>
        <w:gridCol w:w="1695"/>
        <w:gridCol w:w="1695"/>
        <w:gridCol w:w="1695"/>
        <w:gridCol w:w="1695"/>
      </w:tblGrid>
      <w:tr w:rsidR="00F27917" w:rsidRPr="00F27917" w:rsidTr="00F27917">
        <w:trPr>
          <w:trHeight w:val="304"/>
          <w:tblCellSpacing w:w="0" w:type="dxa"/>
        </w:trPr>
        <w:tc>
          <w:tcPr>
            <w:tcW w:w="2641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de-DE"/>
              </w:rPr>
              <w:t>20 fold cross-validation with 10000 DP</w:t>
            </w:r>
          </w:p>
        </w:tc>
        <w:tc>
          <w:tcPr>
            <w:tcW w:w="1695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Jrip</w:t>
            </w:r>
          </w:p>
        </w:tc>
        <w:tc>
          <w:tcPr>
            <w:tcW w:w="1695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NaiveBayes</w:t>
            </w:r>
          </w:p>
        </w:tc>
        <w:tc>
          <w:tcPr>
            <w:tcW w:w="1695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IBK</w:t>
            </w:r>
          </w:p>
        </w:tc>
        <w:tc>
          <w:tcPr>
            <w:tcW w:w="1695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PART</w:t>
            </w:r>
          </w:p>
        </w:tc>
        <w:tc>
          <w:tcPr>
            <w:tcW w:w="1695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J48</w:t>
            </w:r>
          </w:p>
        </w:tc>
      </w:tr>
      <w:tr w:rsidR="00F27917" w:rsidRPr="00F27917" w:rsidTr="00F27917">
        <w:trPr>
          <w:trHeight w:val="304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Correctly Classified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78,82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76,87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90,93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80,76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76,78</w:t>
            </w:r>
          </w:p>
        </w:tc>
      </w:tr>
      <w:tr w:rsidR="00F27917" w:rsidRPr="00F27917" w:rsidTr="00F27917">
        <w:trPr>
          <w:trHeight w:val="304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0,788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0,769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0,909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0,808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0,768</w:t>
            </w:r>
          </w:p>
        </w:tc>
      </w:tr>
      <w:tr w:rsidR="00F27917" w:rsidRPr="00F27917" w:rsidTr="00F27917">
        <w:trPr>
          <w:trHeight w:val="304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0,026</w:t>
            </w:r>
          </w:p>
        </w:tc>
      </w:tr>
      <w:tr w:rsidR="00F27917" w:rsidRPr="00F27917" w:rsidTr="00F27917">
        <w:trPr>
          <w:trHeight w:val="304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0,789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0,783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0,911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0,808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0,768</w:t>
            </w:r>
          </w:p>
        </w:tc>
      </w:tr>
    </w:tbl>
    <w:p w:rsidR="00F27917" w:rsidRDefault="00F27917"/>
    <w:p w:rsidR="00F27917" w:rsidRDefault="00F27917">
      <w:r>
        <w:t>Das beste Ergebnis liefert IBK, also nearest neighbour. Deshalb testen wir für diesen Algorithmus verschiedene N (Anzahl betrachteter Nachbarn). Auch hier betrachten wir wieder 20 fold cross-validation auf 10000 Trainingsdaten. Die Werte sind generell gut mit einer Precision Rate von über 0,9. Die besten Werte werden mit N = 5 erzielt.</w:t>
      </w:r>
    </w:p>
    <w:p w:rsidR="00F27917" w:rsidRDefault="00F27917">
      <w:r>
        <w:br w:type="page"/>
      </w:r>
    </w:p>
    <w:p w:rsidR="00F27917" w:rsidRDefault="00F27917"/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</w:tblGrid>
      <w:tr w:rsidR="00F27917" w:rsidRPr="00F27917" w:rsidTr="00F27917">
        <w:trPr>
          <w:trHeight w:val="255"/>
          <w:tblCellSpacing w:w="0" w:type="dxa"/>
        </w:trPr>
        <w:tc>
          <w:tcPr>
            <w:tcW w:w="201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IBK-N Neighbours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N=1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1290" w:type="dxa"/>
            <w:shd w:val="clear" w:color="auto" w:fill="FFFF66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6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7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10</w:t>
            </w:r>
          </w:p>
        </w:tc>
        <w:tc>
          <w:tcPr>
            <w:tcW w:w="129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100</w:t>
            </w:r>
          </w:p>
        </w:tc>
      </w:tr>
      <w:tr w:rsidR="00F27917" w:rsidRPr="00F27917" w:rsidTr="00F2791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Correctly Classified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90,93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91,39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93,84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94,25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94,01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94,04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93,85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93,76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87,9</w:t>
            </w:r>
          </w:p>
        </w:tc>
      </w:tr>
      <w:tr w:rsidR="00F27917" w:rsidRPr="00F27917" w:rsidTr="00F2791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0,909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0,914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0,938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0,943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0,939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0,938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0,879</w:t>
            </w:r>
          </w:p>
        </w:tc>
      </w:tr>
      <w:tr w:rsidR="00F27917" w:rsidRPr="00F27917" w:rsidTr="00F2791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0,007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0,014</w:t>
            </w:r>
          </w:p>
        </w:tc>
      </w:tr>
      <w:tr w:rsidR="00F27917" w:rsidRPr="00F27917" w:rsidTr="00F2791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0,911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0,918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0,942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0,94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0,893</w:t>
            </w:r>
          </w:p>
        </w:tc>
      </w:tr>
    </w:tbl>
    <w:p w:rsidR="00F27917" w:rsidRDefault="00F27917"/>
    <w:p w:rsidR="00F27917" w:rsidRDefault="00F27917">
      <w:r>
        <w:t>Wir wollen die Testdaten mit IBK-5 klassifizieren.</w:t>
      </w:r>
      <w:r w:rsidR="00A52C57">
        <w:t xml:space="preserve"> Unsere Vorhersage mit 10 fold cross-validation auf dem kompletten Trainingsdatensatz besagt: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290"/>
      </w:tblGrid>
      <w:tr w:rsidR="00F27917" w:rsidRPr="00F27917" w:rsidTr="00A52C57">
        <w:trPr>
          <w:trHeight w:val="255"/>
          <w:tblCellSpacing w:w="0" w:type="dxa"/>
        </w:trPr>
        <w:tc>
          <w:tcPr>
            <w:tcW w:w="2010" w:type="dxa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290" w:type="dxa"/>
            <w:vAlign w:val="center"/>
            <w:hideMark/>
          </w:tcPr>
          <w:p w:rsidR="00F27917" w:rsidRPr="00F27917" w:rsidRDefault="00A52C5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IBK - </w:t>
            </w:r>
            <w:r w:rsidR="00F27917"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5</w:t>
            </w:r>
          </w:p>
        </w:tc>
      </w:tr>
      <w:tr w:rsidR="00F27917" w:rsidRPr="00F27917" w:rsidTr="00A52C5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Correctly Classified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96,598</w:t>
            </w:r>
          </w:p>
        </w:tc>
      </w:tr>
      <w:tr w:rsidR="00F27917" w:rsidRPr="00F27917" w:rsidTr="00A52C5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0,966</w:t>
            </w:r>
          </w:p>
        </w:tc>
      </w:tr>
      <w:tr w:rsidR="00F27917" w:rsidRPr="00F27917" w:rsidTr="00A52C5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FP Rate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0,004</w:t>
            </w:r>
          </w:p>
        </w:tc>
      </w:tr>
      <w:tr w:rsidR="00F27917" w:rsidRPr="00F27917" w:rsidTr="00A52C57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F27917" w:rsidRPr="00F27917" w:rsidRDefault="00F27917" w:rsidP="00F2791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F2791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0,966</w:t>
            </w:r>
          </w:p>
        </w:tc>
      </w:tr>
    </w:tbl>
    <w:p w:rsidR="00F27917" w:rsidRDefault="00F27917">
      <w:bookmarkStart w:id="0" w:name="_GoBack"/>
      <w:bookmarkEnd w:id="0"/>
    </w:p>
    <w:sectPr w:rsidR="00F27917" w:rsidSect="00F279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17"/>
    <w:rsid w:val="00A52C57"/>
    <w:rsid w:val="00F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043F"/>
  <w15:chartTrackingRefBased/>
  <w15:docId w15:val="{7B5DC354-0351-46A8-8276-13E3669C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2017-02-01T10:49:00Z</dcterms:created>
  <dcterms:modified xsi:type="dcterms:W3CDTF">2017-02-01T11:02:00Z</dcterms:modified>
</cp:coreProperties>
</file>