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B9C80" w14:textId="77777777" w:rsidR="00707AD8" w:rsidRDefault="00707AD8" w:rsidP="00707A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Quantitative real-time polymerase chain reaction (qRT – PCR) for determination </w:t>
      </w:r>
    </w:p>
    <w:p w14:paraId="73F64FD4" w14:textId="77777777" w:rsidR="00707AD8" w:rsidRDefault="00707AD8" w:rsidP="00707AD8">
      <w:pPr>
        <w:jc w:val="center"/>
        <w:rPr>
          <w:rFonts w:ascii="Times New Roman" w:eastAsia="Times New Roman" w:hAnsi="Times New Roman" w:cs="Times New Roman"/>
          <w:sz w:val="28"/>
          <w:szCs w:val="28"/>
        </w:rPr>
      </w:pPr>
    </w:p>
    <w:p w14:paraId="3D52EAB3" w14:textId="416FAAC0" w:rsidR="00707AD8" w:rsidRDefault="00707AD8" w:rsidP="00707AD8">
      <w:pPr>
        <w:jc w:val="center"/>
        <w:rPr>
          <w:rFonts w:ascii="Times New Roman" w:hAnsi="Times New Roman" w:cs="Times New Roman"/>
          <w:sz w:val="32"/>
          <w:szCs w:val="32"/>
        </w:rPr>
      </w:pPr>
      <w:r>
        <w:rPr>
          <w:rFonts w:ascii="Times New Roman" w:eastAsia="Times New Roman" w:hAnsi="Times New Roman" w:cs="Times New Roman"/>
          <w:sz w:val="28"/>
          <w:szCs w:val="28"/>
        </w:rPr>
        <w:t>of human OGG1 mRNA level in human cells</w:t>
      </w:r>
    </w:p>
    <w:p w14:paraId="3102BCA6" w14:textId="77777777" w:rsidR="00707AD8" w:rsidRDefault="00707AD8" w:rsidP="00707AD8">
      <w:pPr>
        <w:jc w:val="center"/>
        <w:rPr>
          <w:rFonts w:ascii="Times New Roman" w:hAnsi="Times New Roman" w:cs="Times New Roman"/>
          <w:sz w:val="28"/>
          <w:szCs w:val="28"/>
        </w:rPr>
      </w:pPr>
    </w:p>
    <w:p w14:paraId="510C0685" w14:textId="77777777" w:rsidR="00707AD8" w:rsidRDefault="00707AD8" w:rsidP="00707AD8">
      <w:pPr>
        <w:jc w:val="center"/>
        <w:rPr>
          <w:rFonts w:ascii="Times New Roman" w:hAnsi="Times New Roman" w:cs="Times New Roman"/>
          <w:sz w:val="28"/>
          <w:szCs w:val="28"/>
        </w:rPr>
      </w:pPr>
      <w:r>
        <w:rPr>
          <w:rFonts w:ascii="Times New Roman" w:hAnsi="Times New Roman" w:cs="Times New Roman"/>
          <w:sz w:val="28"/>
          <w:szCs w:val="28"/>
        </w:rPr>
        <w:t>Anastasia Ignashkina</w:t>
      </w:r>
    </w:p>
    <w:p w14:paraId="5562EA77" w14:textId="77777777" w:rsidR="00707AD8" w:rsidRDefault="00707AD8" w:rsidP="00707AD8">
      <w:pPr>
        <w:jc w:val="center"/>
        <w:rPr>
          <w:rFonts w:ascii="Times New Roman" w:hAnsi="Times New Roman" w:cs="Times New Roman"/>
          <w:sz w:val="28"/>
          <w:szCs w:val="28"/>
        </w:rPr>
      </w:pPr>
    </w:p>
    <w:p w14:paraId="4EC9C261" w14:textId="77777777" w:rsidR="00707AD8" w:rsidRDefault="00707AD8" w:rsidP="00707AD8">
      <w:pPr>
        <w:spacing w:line="480" w:lineRule="auto"/>
        <w:jc w:val="center"/>
        <w:rPr>
          <w:rFonts w:ascii="Times New Roman" w:hAnsi="Times New Roman" w:cs="Times New Roman"/>
          <w:sz w:val="28"/>
          <w:szCs w:val="28"/>
        </w:rPr>
      </w:pPr>
      <w:r>
        <w:rPr>
          <w:rFonts w:ascii="Times New Roman" w:hAnsi="Times New Roman" w:cs="Times New Roman"/>
          <w:sz w:val="28"/>
          <w:szCs w:val="28"/>
        </w:rPr>
        <w:t>PID: 6196542</w:t>
      </w:r>
    </w:p>
    <w:p w14:paraId="2D32D357" w14:textId="5F7CC36A" w:rsidR="00707AD8" w:rsidRDefault="00707AD8" w:rsidP="00707AD8">
      <w:pPr>
        <w:spacing w:line="480" w:lineRule="auto"/>
        <w:jc w:val="center"/>
        <w:rPr>
          <w:rFonts w:ascii="Times New Roman" w:hAnsi="Times New Roman" w:cs="Times New Roman"/>
          <w:sz w:val="28"/>
          <w:szCs w:val="28"/>
        </w:rPr>
      </w:pPr>
      <w:r>
        <w:rPr>
          <w:rFonts w:ascii="Times New Roman" w:hAnsi="Times New Roman" w:cs="Times New Roman"/>
          <w:sz w:val="28"/>
          <w:szCs w:val="28"/>
        </w:rPr>
        <w:t>Date: 10/ 31/ 2022</w:t>
      </w:r>
    </w:p>
    <w:p w14:paraId="11E26AC1" w14:textId="77777777" w:rsidR="00707AD8" w:rsidRDefault="00707AD8" w:rsidP="00707AD8">
      <w:pPr>
        <w:spacing w:line="480" w:lineRule="auto"/>
        <w:jc w:val="center"/>
        <w:rPr>
          <w:rFonts w:ascii="Times New Roman" w:hAnsi="Times New Roman" w:cs="Times New Roman"/>
          <w:sz w:val="28"/>
          <w:szCs w:val="28"/>
        </w:rPr>
      </w:pPr>
      <w:r>
        <w:rPr>
          <w:rFonts w:ascii="Times New Roman" w:hAnsi="Times New Roman" w:cs="Times New Roman"/>
          <w:sz w:val="28"/>
          <w:szCs w:val="28"/>
        </w:rPr>
        <w:t>TA: Mustapha Olatunji</w:t>
      </w:r>
    </w:p>
    <w:p w14:paraId="7AEC4BA3" w14:textId="5061912C" w:rsidR="00707AD8" w:rsidRDefault="00707AD8"/>
    <w:p w14:paraId="4A0B32C1" w14:textId="2AA6F3ED" w:rsidR="00707AD8" w:rsidRDefault="00707AD8"/>
    <w:p w14:paraId="61E88E75" w14:textId="31AE03A9" w:rsidR="00707AD8" w:rsidRDefault="00707AD8"/>
    <w:p w14:paraId="7BCF261C" w14:textId="54F5F775" w:rsidR="00707AD8" w:rsidRDefault="00707AD8"/>
    <w:p w14:paraId="7B2323EF" w14:textId="0E267F43" w:rsidR="00707AD8" w:rsidRDefault="00707AD8"/>
    <w:p w14:paraId="75ECF57E" w14:textId="1E92DFE8" w:rsidR="00707AD8" w:rsidRDefault="00707AD8"/>
    <w:p w14:paraId="03A487F3" w14:textId="5A001F63" w:rsidR="00707AD8" w:rsidRDefault="00707AD8"/>
    <w:p w14:paraId="51C0F5F3" w14:textId="72A85513" w:rsidR="00707AD8" w:rsidRDefault="00707AD8"/>
    <w:p w14:paraId="3ED4A606" w14:textId="7EF21236" w:rsidR="00707AD8" w:rsidRDefault="00707AD8"/>
    <w:p w14:paraId="27B1A03F" w14:textId="645D69D3" w:rsidR="00707AD8" w:rsidRDefault="00707AD8"/>
    <w:p w14:paraId="6EB1B4CB" w14:textId="3271B43A" w:rsidR="00707AD8" w:rsidRDefault="00707AD8"/>
    <w:p w14:paraId="4F1BDEE0" w14:textId="7B420DFD" w:rsidR="00707AD8" w:rsidRDefault="00707AD8"/>
    <w:p w14:paraId="301FA237" w14:textId="489EE2D5" w:rsidR="00707AD8" w:rsidRDefault="00707AD8"/>
    <w:p w14:paraId="1270F0D4" w14:textId="11D3BAA1" w:rsidR="00707AD8" w:rsidRDefault="00707AD8"/>
    <w:p w14:paraId="02AB5C27" w14:textId="02FAF759" w:rsidR="00707AD8" w:rsidRDefault="00707AD8"/>
    <w:p w14:paraId="70EFC721" w14:textId="39B73DDC" w:rsidR="00707AD8" w:rsidRDefault="00707AD8"/>
    <w:p w14:paraId="45CD0374" w14:textId="650A4D82" w:rsidR="00707AD8" w:rsidRDefault="00707AD8"/>
    <w:p w14:paraId="574C624C" w14:textId="2863D0EE" w:rsidR="00707AD8" w:rsidRDefault="00707AD8"/>
    <w:p w14:paraId="185313B4" w14:textId="4627A0AE" w:rsidR="00707AD8" w:rsidRDefault="00707AD8"/>
    <w:p w14:paraId="794C0734" w14:textId="74BD477B" w:rsidR="00707AD8" w:rsidRDefault="00707AD8"/>
    <w:p w14:paraId="1C6C219D" w14:textId="7B52351C" w:rsidR="00707AD8" w:rsidRDefault="00707AD8"/>
    <w:p w14:paraId="1BCC7267" w14:textId="0D4D9D62" w:rsidR="00707AD8" w:rsidRDefault="00707AD8"/>
    <w:p w14:paraId="759B6269" w14:textId="651B3D9E" w:rsidR="00707AD8" w:rsidRDefault="00707AD8"/>
    <w:p w14:paraId="6117D0C1" w14:textId="69B06DB4" w:rsidR="00707AD8" w:rsidRDefault="00707AD8"/>
    <w:p w14:paraId="306D7A51" w14:textId="72FA4CCA" w:rsidR="00707AD8" w:rsidRDefault="00707AD8"/>
    <w:p w14:paraId="0760D9A6" w14:textId="298A56F3" w:rsidR="00707AD8" w:rsidRDefault="00707AD8"/>
    <w:p w14:paraId="3B36711C" w14:textId="329E07EE" w:rsidR="00707AD8" w:rsidRDefault="00707AD8"/>
    <w:p w14:paraId="73A2F73F" w14:textId="4DF41828" w:rsidR="00707AD8" w:rsidRDefault="00707AD8"/>
    <w:p w14:paraId="284FA281" w14:textId="1219FEE4" w:rsidR="00707AD8" w:rsidRDefault="00707AD8"/>
    <w:p w14:paraId="0A542402" w14:textId="58F61686" w:rsidR="00707AD8" w:rsidRDefault="00707AD8"/>
    <w:p w14:paraId="23BCF33F" w14:textId="22CC861D" w:rsidR="00707AD8" w:rsidRDefault="00707AD8"/>
    <w:p w14:paraId="1B41D24A" w14:textId="1137BA2D" w:rsidR="00707AD8" w:rsidRDefault="00707AD8">
      <w:pP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21EE150F" w14:textId="45AAA994" w:rsidR="00707AD8" w:rsidRDefault="00707AD8">
      <w:pPr>
        <w:rPr>
          <w:rFonts w:ascii="Times New Roman" w:hAnsi="Times New Roman" w:cs="Times New Roman"/>
          <w:b/>
          <w:bCs/>
          <w:sz w:val="28"/>
          <w:szCs w:val="28"/>
        </w:rPr>
      </w:pPr>
    </w:p>
    <w:p w14:paraId="3F387765" w14:textId="7449355B" w:rsidR="00707AD8" w:rsidRDefault="00707AD8">
      <w:pPr>
        <w:rPr>
          <w:rFonts w:ascii="Times New Roman" w:hAnsi="Times New Roman" w:cs="Times New Roman"/>
          <w:b/>
          <w:bCs/>
          <w:sz w:val="28"/>
          <w:szCs w:val="28"/>
        </w:rPr>
      </w:pPr>
    </w:p>
    <w:p w14:paraId="3790D1D4" w14:textId="49CE8FE7" w:rsidR="00707AD8" w:rsidRDefault="00707AD8">
      <w:pPr>
        <w:rPr>
          <w:rFonts w:ascii="Times New Roman" w:hAnsi="Times New Roman" w:cs="Times New Roman"/>
          <w:b/>
          <w:bCs/>
          <w:sz w:val="28"/>
          <w:szCs w:val="28"/>
        </w:rPr>
      </w:pPr>
    </w:p>
    <w:p w14:paraId="14735B40" w14:textId="0F290178" w:rsidR="00707AD8" w:rsidRPr="00561A84" w:rsidRDefault="00561A84" w:rsidP="00561A84">
      <w:pPr>
        <w:spacing w:line="480" w:lineRule="auto"/>
        <w:rPr>
          <w:rFonts w:ascii="Times New Roman" w:hAnsi="Times New Roman" w:cs="Times New Roman"/>
          <w:sz w:val="28"/>
          <w:szCs w:val="28"/>
        </w:rPr>
      </w:pPr>
      <w:r>
        <w:rPr>
          <w:rFonts w:ascii="Times New Roman" w:hAnsi="Times New Roman" w:cs="Times New Roman"/>
          <w:sz w:val="28"/>
          <w:szCs w:val="28"/>
        </w:rPr>
        <w:t xml:space="preserve">The main goal of this experiment was to measure the expression of the human OGG1 gene by measuring the mRNA concentration in cells through the use of quantitative real-time-PCR amplification of cDNA made during the previous experiment. </w:t>
      </w:r>
      <w:r w:rsidR="00B1412F">
        <w:rPr>
          <w:rFonts w:ascii="Times New Roman" w:hAnsi="Times New Roman" w:cs="Times New Roman"/>
          <w:sz w:val="28"/>
          <w:szCs w:val="28"/>
        </w:rPr>
        <w:t>Based on the obtained results, the fold change of a normal cell is higher than the fold change of a cancer cell</w:t>
      </w:r>
      <w:r w:rsidR="005C2618">
        <w:rPr>
          <w:rFonts w:ascii="Times New Roman" w:hAnsi="Times New Roman" w:cs="Times New Roman"/>
          <w:sz w:val="28"/>
          <w:szCs w:val="28"/>
        </w:rPr>
        <w:t xml:space="preserve">, while the mRNA level in a normal cell is lower than in a cancer cell. </w:t>
      </w:r>
    </w:p>
    <w:p w14:paraId="6012F9D3" w14:textId="5307076A" w:rsidR="00707AD8" w:rsidRDefault="00707AD8">
      <w:pPr>
        <w:rPr>
          <w:rFonts w:ascii="Times New Roman" w:hAnsi="Times New Roman" w:cs="Times New Roman"/>
          <w:b/>
          <w:bCs/>
          <w:sz w:val="28"/>
          <w:szCs w:val="28"/>
        </w:rPr>
      </w:pPr>
    </w:p>
    <w:p w14:paraId="4FB45FB3" w14:textId="55C828F9" w:rsidR="00707AD8" w:rsidRDefault="00707AD8">
      <w:pPr>
        <w:rPr>
          <w:rFonts w:ascii="Times New Roman" w:hAnsi="Times New Roman" w:cs="Times New Roman"/>
          <w:b/>
          <w:bCs/>
          <w:sz w:val="28"/>
          <w:szCs w:val="28"/>
        </w:rPr>
      </w:pPr>
    </w:p>
    <w:p w14:paraId="7AD8B537" w14:textId="66ACFA3C" w:rsidR="00707AD8" w:rsidRDefault="00707AD8">
      <w:pPr>
        <w:rPr>
          <w:rFonts w:ascii="Times New Roman" w:hAnsi="Times New Roman" w:cs="Times New Roman"/>
          <w:b/>
          <w:bCs/>
          <w:sz w:val="28"/>
          <w:szCs w:val="28"/>
        </w:rPr>
      </w:pPr>
    </w:p>
    <w:p w14:paraId="1508C85C" w14:textId="0CFB2EDE" w:rsidR="00707AD8" w:rsidRDefault="00707AD8">
      <w:pPr>
        <w:rPr>
          <w:rFonts w:ascii="Times New Roman" w:hAnsi="Times New Roman" w:cs="Times New Roman"/>
          <w:b/>
          <w:bCs/>
          <w:sz w:val="28"/>
          <w:szCs w:val="28"/>
        </w:rPr>
      </w:pPr>
    </w:p>
    <w:p w14:paraId="1B41AC07" w14:textId="417156EB" w:rsidR="00707AD8" w:rsidRDefault="00707AD8">
      <w:pPr>
        <w:rPr>
          <w:rFonts w:ascii="Times New Roman" w:hAnsi="Times New Roman" w:cs="Times New Roman"/>
          <w:b/>
          <w:bCs/>
          <w:sz w:val="28"/>
          <w:szCs w:val="28"/>
        </w:rPr>
      </w:pPr>
    </w:p>
    <w:p w14:paraId="34204F10" w14:textId="5685DC8C" w:rsidR="00707AD8" w:rsidRDefault="00707AD8">
      <w:pPr>
        <w:rPr>
          <w:rFonts w:ascii="Times New Roman" w:hAnsi="Times New Roman" w:cs="Times New Roman"/>
          <w:b/>
          <w:bCs/>
          <w:sz w:val="28"/>
          <w:szCs w:val="28"/>
        </w:rPr>
      </w:pPr>
    </w:p>
    <w:p w14:paraId="686AC87D" w14:textId="639A573F" w:rsidR="00707AD8" w:rsidRDefault="00707AD8">
      <w:pPr>
        <w:rPr>
          <w:rFonts w:ascii="Times New Roman" w:hAnsi="Times New Roman" w:cs="Times New Roman"/>
          <w:b/>
          <w:bCs/>
          <w:sz w:val="28"/>
          <w:szCs w:val="28"/>
        </w:rPr>
      </w:pPr>
    </w:p>
    <w:p w14:paraId="3312050C" w14:textId="55586C2F" w:rsidR="00707AD8" w:rsidRDefault="00707AD8">
      <w:pPr>
        <w:rPr>
          <w:rFonts w:ascii="Times New Roman" w:hAnsi="Times New Roman" w:cs="Times New Roman"/>
          <w:b/>
          <w:bCs/>
          <w:sz w:val="28"/>
          <w:szCs w:val="28"/>
        </w:rPr>
      </w:pPr>
    </w:p>
    <w:p w14:paraId="3C3B2436" w14:textId="43E8FCFD" w:rsidR="00707AD8" w:rsidRDefault="00707AD8">
      <w:pPr>
        <w:rPr>
          <w:rFonts w:ascii="Times New Roman" w:hAnsi="Times New Roman" w:cs="Times New Roman"/>
          <w:b/>
          <w:bCs/>
          <w:sz w:val="28"/>
          <w:szCs w:val="28"/>
        </w:rPr>
      </w:pPr>
    </w:p>
    <w:p w14:paraId="5C3E59CA" w14:textId="5F077917" w:rsidR="00707AD8" w:rsidRDefault="00707AD8">
      <w:pPr>
        <w:rPr>
          <w:rFonts w:ascii="Times New Roman" w:hAnsi="Times New Roman" w:cs="Times New Roman"/>
          <w:b/>
          <w:bCs/>
          <w:sz w:val="28"/>
          <w:szCs w:val="28"/>
        </w:rPr>
      </w:pPr>
    </w:p>
    <w:p w14:paraId="3CBD57F9" w14:textId="46E4C585" w:rsidR="00707AD8" w:rsidRDefault="00707AD8">
      <w:pPr>
        <w:rPr>
          <w:rFonts w:ascii="Times New Roman" w:hAnsi="Times New Roman" w:cs="Times New Roman"/>
          <w:b/>
          <w:bCs/>
          <w:sz w:val="28"/>
          <w:szCs w:val="28"/>
        </w:rPr>
      </w:pPr>
    </w:p>
    <w:p w14:paraId="517A65E4" w14:textId="5FA3CF37" w:rsidR="00707AD8" w:rsidRDefault="00707AD8">
      <w:pPr>
        <w:rPr>
          <w:rFonts w:ascii="Times New Roman" w:hAnsi="Times New Roman" w:cs="Times New Roman"/>
          <w:b/>
          <w:bCs/>
          <w:sz w:val="28"/>
          <w:szCs w:val="28"/>
        </w:rPr>
      </w:pPr>
    </w:p>
    <w:p w14:paraId="2A5166B2" w14:textId="0FDD7BDB" w:rsidR="00707AD8" w:rsidRDefault="00707AD8">
      <w:pPr>
        <w:rPr>
          <w:rFonts w:ascii="Times New Roman" w:hAnsi="Times New Roman" w:cs="Times New Roman"/>
          <w:b/>
          <w:bCs/>
          <w:sz w:val="28"/>
          <w:szCs w:val="28"/>
        </w:rPr>
      </w:pPr>
    </w:p>
    <w:p w14:paraId="3EE53515" w14:textId="7A324D21" w:rsidR="00707AD8" w:rsidRDefault="00707AD8">
      <w:pPr>
        <w:rPr>
          <w:rFonts w:ascii="Times New Roman" w:hAnsi="Times New Roman" w:cs="Times New Roman"/>
          <w:b/>
          <w:bCs/>
          <w:sz w:val="28"/>
          <w:szCs w:val="28"/>
        </w:rPr>
      </w:pPr>
    </w:p>
    <w:p w14:paraId="76C5D768" w14:textId="1EE5AAB1" w:rsidR="00707AD8" w:rsidRDefault="00707AD8">
      <w:pPr>
        <w:rPr>
          <w:rFonts w:ascii="Times New Roman" w:hAnsi="Times New Roman" w:cs="Times New Roman"/>
          <w:b/>
          <w:bCs/>
          <w:sz w:val="28"/>
          <w:szCs w:val="28"/>
        </w:rPr>
      </w:pPr>
    </w:p>
    <w:p w14:paraId="6BD21028" w14:textId="74C2AFC9" w:rsidR="00707AD8" w:rsidRDefault="00707AD8">
      <w:pPr>
        <w:rPr>
          <w:rFonts w:ascii="Times New Roman" w:hAnsi="Times New Roman" w:cs="Times New Roman"/>
          <w:b/>
          <w:bCs/>
          <w:sz w:val="28"/>
          <w:szCs w:val="28"/>
        </w:rPr>
      </w:pPr>
    </w:p>
    <w:p w14:paraId="6BDEA987" w14:textId="581A9574" w:rsidR="00707AD8" w:rsidRDefault="00707AD8">
      <w:pPr>
        <w:rPr>
          <w:rFonts w:ascii="Times New Roman" w:hAnsi="Times New Roman" w:cs="Times New Roman"/>
          <w:b/>
          <w:bCs/>
          <w:sz w:val="28"/>
          <w:szCs w:val="28"/>
        </w:rPr>
      </w:pPr>
    </w:p>
    <w:p w14:paraId="0EE47542" w14:textId="6D7330F4" w:rsidR="00707AD8" w:rsidRDefault="00707AD8">
      <w:pPr>
        <w:rPr>
          <w:rFonts w:ascii="Times New Roman" w:hAnsi="Times New Roman" w:cs="Times New Roman"/>
          <w:b/>
          <w:bCs/>
          <w:sz w:val="28"/>
          <w:szCs w:val="28"/>
        </w:rPr>
      </w:pPr>
    </w:p>
    <w:p w14:paraId="7729E185" w14:textId="1CBDA647" w:rsidR="00707AD8" w:rsidRDefault="00707AD8">
      <w:pPr>
        <w:rPr>
          <w:rFonts w:ascii="Times New Roman" w:hAnsi="Times New Roman" w:cs="Times New Roman"/>
          <w:b/>
          <w:bCs/>
          <w:sz w:val="28"/>
          <w:szCs w:val="28"/>
        </w:rPr>
      </w:pPr>
    </w:p>
    <w:p w14:paraId="32A0A81E" w14:textId="585E54D3" w:rsidR="00707AD8" w:rsidRDefault="00707AD8">
      <w:pPr>
        <w:rPr>
          <w:rFonts w:ascii="Times New Roman" w:hAnsi="Times New Roman" w:cs="Times New Roman"/>
          <w:b/>
          <w:bCs/>
          <w:sz w:val="28"/>
          <w:szCs w:val="28"/>
        </w:rPr>
      </w:pPr>
    </w:p>
    <w:p w14:paraId="35E8F8E5" w14:textId="45A145A7" w:rsidR="00707AD8" w:rsidRDefault="00707AD8">
      <w:pPr>
        <w:rPr>
          <w:rFonts w:ascii="Times New Roman" w:hAnsi="Times New Roman" w:cs="Times New Roman"/>
          <w:b/>
          <w:bCs/>
          <w:sz w:val="28"/>
          <w:szCs w:val="28"/>
        </w:rPr>
      </w:pPr>
    </w:p>
    <w:p w14:paraId="56F9F70D" w14:textId="4E879054" w:rsidR="00707AD8" w:rsidRDefault="00707AD8">
      <w:pPr>
        <w:rPr>
          <w:rFonts w:ascii="Times New Roman" w:hAnsi="Times New Roman" w:cs="Times New Roman"/>
          <w:b/>
          <w:bCs/>
          <w:sz w:val="28"/>
          <w:szCs w:val="28"/>
        </w:rPr>
      </w:pPr>
    </w:p>
    <w:p w14:paraId="41B8C1DA" w14:textId="67F1B224" w:rsidR="00707AD8" w:rsidRDefault="00707AD8">
      <w:pPr>
        <w:rPr>
          <w:rFonts w:ascii="Times New Roman" w:hAnsi="Times New Roman" w:cs="Times New Roman"/>
          <w:b/>
          <w:bCs/>
          <w:sz w:val="28"/>
          <w:szCs w:val="28"/>
        </w:rPr>
      </w:pPr>
    </w:p>
    <w:p w14:paraId="3E4C0923" w14:textId="06075970" w:rsidR="00707AD8" w:rsidRDefault="00707AD8">
      <w:pPr>
        <w:rPr>
          <w:rFonts w:ascii="Times New Roman" w:hAnsi="Times New Roman" w:cs="Times New Roman"/>
          <w:b/>
          <w:bCs/>
          <w:sz w:val="28"/>
          <w:szCs w:val="28"/>
        </w:rPr>
      </w:pPr>
    </w:p>
    <w:p w14:paraId="62FEC95E" w14:textId="63801761" w:rsidR="00707AD8" w:rsidRDefault="00707AD8">
      <w:pPr>
        <w:rPr>
          <w:rFonts w:ascii="Times New Roman" w:hAnsi="Times New Roman" w:cs="Times New Roman"/>
          <w:b/>
          <w:bCs/>
          <w:sz w:val="28"/>
          <w:szCs w:val="28"/>
        </w:rPr>
      </w:pPr>
    </w:p>
    <w:p w14:paraId="1ED29DCD" w14:textId="10FC8416" w:rsidR="00707AD8" w:rsidRDefault="00707AD8">
      <w:pPr>
        <w:rPr>
          <w:rFonts w:ascii="Times New Roman" w:hAnsi="Times New Roman" w:cs="Times New Roman"/>
          <w:b/>
          <w:bCs/>
          <w:sz w:val="28"/>
          <w:szCs w:val="28"/>
        </w:rPr>
      </w:pPr>
    </w:p>
    <w:p w14:paraId="426405D3" w14:textId="1ACB5283" w:rsidR="00707AD8" w:rsidRDefault="00707AD8">
      <w:pPr>
        <w:rPr>
          <w:rFonts w:ascii="Times New Roman" w:hAnsi="Times New Roman" w:cs="Times New Roman"/>
          <w:b/>
          <w:bCs/>
          <w:sz w:val="28"/>
          <w:szCs w:val="28"/>
        </w:rPr>
      </w:pPr>
      <w:r>
        <w:rPr>
          <w:rFonts w:ascii="Times New Roman" w:hAnsi="Times New Roman" w:cs="Times New Roman"/>
          <w:b/>
          <w:bCs/>
          <w:sz w:val="28"/>
          <w:szCs w:val="28"/>
        </w:rPr>
        <w:t xml:space="preserve">Introduction </w:t>
      </w:r>
    </w:p>
    <w:p w14:paraId="052918C7" w14:textId="14A82BB7" w:rsidR="00707AD8" w:rsidRDefault="00707AD8">
      <w:pPr>
        <w:rPr>
          <w:rFonts w:ascii="Times New Roman" w:hAnsi="Times New Roman" w:cs="Times New Roman"/>
          <w:b/>
          <w:bCs/>
          <w:sz w:val="28"/>
          <w:szCs w:val="28"/>
        </w:rPr>
      </w:pPr>
    </w:p>
    <w:p w14:paraId="12A1BF69" w14:textId="6238CDE6" w:rsidR="00707AD8" w:rsidRDefault="00707AD8">
      <w:pPr>
        <w:rPr>
          <w:rFonts w:ascii="Times New Roman" w:hAnsi="Times New Roman" w:cs="Times New Roman"/>
          <w:b/>
          <w:bCs/>
          <w:sz w:val="28"/>
          <w:szCs w:val="28"/>
        </w:rPr>
      </w:pPr>
    </w:p>
    <w:p w14:paraId="26A69DC9" w14:textId="77777777" w:rsidR="00823255" w:rsidRDefault="00823255" w:rsidP="00823255">
      <w:pPr>
        <w:spacing w:line="480" w:lineRule="auto"/>
        <w:rPr>
          <w:rFonts w:ascii="Times New Roman" w:hAnsi="Times New Roman" w:cs="Times New Roman"/>
          <w:sz w:val="28"/>
          <w:szCs w:val="28"/>
        </w:rPr>
      </w:pPr>
      <w:r>
        <w:rPr>
          <w:rFonts w:ascii="Times New Roman" w:hAnsi="Times New Roman" w:cs="Times New Roman"/>
          <w:sz w:val="28"/>
          <w:szCs w:val="28"/>
        </w:rPr>
        <w:t xml:space="preserve">RT – qPCR, or real-time quantitative polymerase chain reaction, is a common method applied to measure gene expression using a small amount of RNA. This technique is typically derived from the sample of conventional PCR. </w:t>
      </w:r>
    </w:p>
    <w:p w14:paraId="383FD795" w14:textId="0898604B" w:rsidR="00707AD8" w:rsidRDefault="00823255" w:rsidP="00823255">
      <w:pPr>
        <w:spacing w:line="480" w:lineRule="auto"/>
        <w:rPr>
          <w:rFonts w:ascii="Times New Roman" w:hAnsi="Times New Roman" w:cs="Times New Roman"/>
          <w:sz w:val="28"/>
          <w:szCs w:val="28"/>
        </w:rPr>
      </w:pPr>
      <w:r>
        <w:rPr>
          <w:rFonts w:ascii="Times New Roman" w:hAnsi="Times New Roman" w:cs="Times New Roman"/>
          <w:sz w:val="28"/>
          <w:szCs w:val="28"/>
        </w:rPr>
        <w:t xml:space="preserve">qPCR is usually processed faster and gives more detailed real-time results to quantify nucleic acids, while regular real-time RCR is used for cDNA amplification and detection. PRC products can be detected using CYBR Green or specific DNA probes. CYBR Green is a specific fluorescent dye, which intercalates with any double-stranded DNA, while specific DNA probes, due to their oligonucleotide nature, allow the detection of fluorescence signals through the hybridization of the probe with its complementary sequence in a cDNA. cDNAs are important in this experiment because they can be isolated as a single fragment, which does not contain introns, and most eukaryotic genes contain mainly introns, non-coding sequences. Thus, cDNAs become a great template for exponential amplification, which later can be used for gene cloning. </w:t>
      </w:r>
    </w:p>
    <w:p w14:paraId="58B2D3B8" w14:textId="0C48AF66" w:rsidR="00823255" w:rsidRPr="00823255" w:rsidRDefault="00823255" w:rsidP="00823255">
      <w:pPr>
        <w:spacing w:line="480" w:lineRule="auto"/>
        <w:rPr>
          <w:rFonts w:ascii="Times New Roman" w:hAnsi="Times New Roman" w:cs="Times New Roman"/>
          <w:sz w:val="28"/>
          <w:szCs w:val="28"/>
        </w:rPr>
      </w:pPr>
      <w:r>
        <w:rPr>
          <w:rFonts w:ascii="Times New Roman" w:hAnsi="Times New Roman" w:cs="Times New Roman"/>
          <w:sz w:val="28"/>
          <w:szCs w:val="28"/>
        </w:rPr>
        <w:t xml:space="preserve">Once the experiment was performed, qPCR results can be shown as the cycle number of the thresholds illustrating the number of fluorescence signals,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oMath>
      <w:r>
        <w:rPr>
          <w:rFonts w:ascii="Times New Roman" w:eastAsiaTheme="minorEastAsia" w:hAnsi="Times New Roman" w:cs="Times New Roman"/>
          <w:sz w:val="28"/>
          <w:szCs w:val="28"/>
        </w:rPr>
        <w:t xml:space="preserve">. The larger the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oMath>
      <w:r>
        <w:rPr>
          <w:rFonts w:ascii="Times New Roman" w:eastAsiaTheme="minorEastAsia" w:hAnsi="Times New Roman" w:cs="Times New Roman"/>
          <w:sz w:val="28"/>
          <w:szCs w:val="28"/>
        </w:rPr>
        <w:t xml:space="preserve"> value, the smaller the level of mRNA of a gene. However, it is necessary to normalize the qPCR, because of the number of possible errors that </w:t>
      </w:r>
      <w:r>
        <w:rPr>
          <w:rFonts w:ascii="Times New Roman" w:eastAsiaTheme="minorEastAsia" w:hAnsi="Times New Roman" w:cs="Times New Roman"/>
          <w:sz w:val="28"/>
          <w:szCs w:val="28"/>
        </w:rPr>
        <w:lastRenderedPageBreak/>
        <w:t xml:space="preserve">could happen during the experiment.  To do so, a specific gene that is being studied needs to be quantified in relation to internal control gene. This ratio will allow to compare the former without knowing its normal level of expression. </w:t>
      </w:r>
    </w:p>
    <w:p w14:paraId="631AD3EE" w14:textId="17413B43" w:rsidR="00707AD8" w:rsidRDefault="00707AD8">
      <w:pPr>
        <w:rPr>
          <w:rFonts w:ascii="Times New Roman" w:hAnsi="Times New Roman" w:cs="Times New Roman"/>
          <w:b/>
          <w:bCs/>
          <w:sz w:val="28"/>
          <w:szCs w:val="28"/>
        </w:rPr>
      </w:pPr>
    </w:p>
    <w:p w14:paraId="3C8B3F19" w14:textId="4500800B" w:rsidR="00707AD8" w:rsidRDefault="00707AD8">
      <w:pPr>
        <w:rPr>
          <w:rFonts w:ascii="Times New Roman" w:hAnsi="Times New Roman" w:cs="Times New Roman"/>
          <w:b/>
          <w:bCs/>
          <w:sz w:val="28"/>
          <w:szCs w:val="28"/>
        </w:rPr>
      </w:pPr>
    </w:p>
    <w:p w14:paraId="3F3CF74B" w14:textId="20E7D529" w:rsidR="00707AD8" w:rsidRDefault="00707AD8">
      <w:pPr>
        <w:rPr>
          <w:rFonts w:ascii="Times New Roman" w:hAnsi="Times New Roman" w:cs="Times New Roman"/>
          <w:b/>
          <w:bCs/>
          <w:sz w:val="28"/>
          <w:szCs w:val="28"/>
        </w:rPr>
      </w:pPr>
    </w:p>
    <w:p w14:paraId="78E9425C" w14:textId="27A3B3AB" w:rsidR="00707AD8" w:rsidRDefault="00707AD8">
      <w:pPr>
        <w:rPr>
          <w:rFonts w:ascii="Times New Roman" w:hAnsi="Times New Roman" w:cs="Times New Roman"/>
          <w:b/>
          <w:bCs/>
          <w:sz w:val="28"/>
          <w:szCs w:val="28"/>
        </w:rPr>
      </w:pPr>
    </w:p>
    <w:p w14:paraId="4E305E7E" w14:textId="30A5EA88" w:rsidR="00707AD8" w:rsidRDefault="00707AD8">
      <w:pPr>
        <w:rPr>
          <w:rFonts w:ascii="Times New Roman" w:hAnsi="Times New Roman" w:cs="Times New Roman"/>
          <w:b/>
          <w:bCs/>
          <w:sz w:val="28"/>
          <w:szCs w:val="28"/>
        </w:rPr>
      </w:pPr>
    </w:p>
    <w:p w14:paraId="68232651" w14:textId="2781D322" w:rsidR="00707AD8" w:rsidRDefault="00707AD8">
      <w:pPr>
        <w:rPr>
          <w:rFonts w:ascii="Times New Roman" w:hAnsi="Times New Roman" w:cs="Times New Roman"/>
          <w:b/>
          <w:bCs/>
          <w:sz w:val="28"/>
          <w:szCs w:val="28"/>
        </w:rPr>
      </w:pPr>
    </w:p>
    <w:p w14:paraId="3A8D93CC" w14:textId="646BC7C8" w:rsidR="00707AD8" w:rsidRDefault="00707AD8">
      <w:pPr>
        <w:rPr>
          <w:rFonts w:ascii="Times New Roman" w:hAnsi="Times New Roman" w:cs="Times New Roman"/>
          <w:b/>
          <w:bCs/>
          <w:sz w:val="28"/>
          <w:szCs w:val="28"/>
        </w:rPr>
      </w:pPr>
    </w:p>
    <w:p w14:paraId="15DC3939" w14:textId="3C8BF2F5" w:rsidR="00707AD8" w:rsidRDefault="00707AD8">
      <w:pPr>
        <w:rPr>
          <w:rFonts w:ascii="Times New Roman" w:hAnsi="Times New Roman" w:cs="Times New Roman"/>
          <w:b/>
          <w:bCs/>
          <w:sz w:val="28"/>
          <w:szCs w:val="28"/>
        </w:rPr>
      </w:pPr>
    </w:p>
    <w:p w14:paraId="5FF48422" w14:textId="427DF21B" w:rsidR="00707AD8" w:rsidRDefault="00707AD8">
      <w:pPr>
        <w:rPr>
          <w:rFonts w:ascii="Times New Roman" w:hAnsi="Times New Roman" w:cs="Times New Roman"/>
          <w:b/>
          <w:bCs/>
          <w:sz w:val="28"/>
          <w:szCs w:val="28"/>
        </w:rPr>
      </w:pPr>
    </w:p>
    <w:p w14:paraId="74BDC2E8" w14:textId="2EEB3AF7" w:rsidR="00707AD8" w:rsidRDefault="00707AD8">
      <w:pPr>
        <w:rPr>
          <w:rFonts w:ascii="Times New Roman" w:hAnsi="Times New Roman" w:cs="Times New Roman"/>
          <w:b/>
          <w:bCs/>
          <w:sz w:val="28"/>
          <w:szCs w:val="28"/>
        </w:rPr>
      </w:pPr>
    </w:p>
    <w:p w14:paraId="1141D2CD" w14:textId="2540B760" w:rsidR="00707AD8" w:rsidRDefault="00707AD8">
      <w:pPr>
        <w:rPr>
          <w:rFonts w:ascii="Times New Roman" w:hAnsi="Times New Roman" w:cs="Times New Roman"/>
          <w:b/>
          <w:bCs/>
          <w:sz w:val="28"/>
          <w:szCs w:val="28"/>
        </w:rPr>
      </w:pPr>
    </w:p>
    <w:p w14:paraId="3EC79A7E" w14:textId="0A7EAB98" w:rsidR="00707AD8" w:rsidRDefault="00707AD8">
      <w:pPr>
        <w:rPr>
          <w:rFonts w:ascii="Times New Roman" w:hAnsi="Times New Roman" w:cs="Times New Roman"/>
          <w:b/>
          <w:bCs/>
          <w:sz w:val="28"/>
          <w:szCs w:val="28"/>
        </w:rPr>
      </w:pPr>
    </w:p>
    <w:p w14:paraId="38899533" w14:textId="112D9B19" w:rsidR="00707AD8" w:rsidRDefault="00707AD8">
      <w:pPr>
        <w:rPr>
          <w:rFonts w:ascii="Times New Roman" w:hAnsi="Times New Roman" w:cs="Times New Roman"/>
          <w:b/>
          <w:bCs/>
          <w:sz w:val="28"/>
          <w:szCs w:val="28"/>
        </w:rPr>
      </w:pPr>
    </w:p>
    <w:p w14:paraId="1DA3D232" w14:textId="30C37FE9" w:rsidR="00707AD8" w:rsidRDefault="00707AD8">
      <w:pPr>
        <w:rPr>
          <w:rFonts w:ascii="Times New Roman" w:hAnsi="Times New Roman" w:cs="Times New Roman"/>
          <w:b/>
          <w:bCs/>
          <w:sz w:val="28"/>
          <w:szCs w:val="28"/>
        </w:rPr>
      </w:pPr>
    </w:p>
    <w:p w14:paraId="570EECE1" w14:textId="72A24868" w:rsidR="00707AD8" w:rsidRDefault="00707AD8">
      <w:pPr>
        <w:rPr>
          <w:rFonts w:ascii="Times New Roman" w:hAnsi="Times New Roman" w:cs="Times New Roman"/>
          <w:b/>
          <w:bCs/>
          <w:sz w:val="28"/>
          <w:szCs w:val="28"/>
        </w:rPr>
      </w:pPr>
    </w:p>
    <w:p w14:paraId="56C0A15C" w14:textId="36FB2FB2" w:rsidR="00707AD8" w:rsidRDefault="00707AD8">
      <w:pPr>
        <w:rPr>
          <w:rFonts w:ascii="Times New Roman" w:hAnsi="Times New Roman" w:cs="Times New Roman"/>
          <w:b/>
          <w:bCs/>
          <w:sz w:val="28"/>
          <w:szCs w:val="28"/>
        </w:rPr>
      </w:pPr>
    </w:p>
    <w:p w14:paraId="5D61A15E" w14:textId="05788DF6" w:rsidR="00707AD8" w:rsidRDefault="00707AD8">
      <w:pPr>
        <w:rPr>
          <w:rFonts w:ascii="Times New Roman" w:hAnsi="Times New Roman" w:cs="Times New Roman"/>
          <w:b/>
          <w:bCs/>
          <w:sz w:val="28"/>
          <w:szCs w:val="28"/>
        </w:rPr>
      </w:pPr>
    </w:p>
    <w:p w14:paraId="7CEABEAD" w14:textId="54A1E869" w:rsidR="00707AD8" w:rsidRDefault="00707AD8">
      <w:pPr>
        <w:rPr>
          <w:rFonts w:ascii="Times New Roman" w:hAnsi="Times New Roman" w:cs="Times New Roman"/>
          <w:b/>
          <w:bCs/>
          <w:sz w:val="28"/>
          <w:szCs w:val="28"/>
        </w:rPr>
      </w:pPr>
    </w:p>
    <w:p w14:paraId="625DDDD5" w14:textId="46141E7A" w:rsidR="00707AD8" w:rsidRDefault="00707AD8">
      <w:pPr>
        <w:rPr>
          <w:rFonts w:ascii="Times New Roman" w:hAnsi="Times New Roman" w:cs="Times New Roman"/>
          <w:b/>
          <w:bCs/>
          <w:sz w:val="28"/>
          <w:szCs w:val="28"/>
        </w:rPr>
      </w:pPr>
    </w:p>
    <w:p w14:paraId="0CE20FF5" w14:textId="578AD11E" w:rsidR="00707AD8" w:rsidRDefault="00707AD8">
      <w:pPr>
        <w:rPr>
          <w:rFonts w:ascii="Times New Roman" w:hAnsi="Times New Roman" w:cs="Times New Roman"/>
          <w:b/>
          <w:bCs/>
          <w:sz w:val="28"/>
          <w:szCs w:val="28"/>
        </w:rPr>
      </w:pPr>
    </w:p>
    <w:p w14:paraId="03853EB3" w14:textId="29C3017E" w:rsidR="00707AD8" w:rsidRDefault="00707AD8">
      <w:pPr>
        <w:rPr>
          <w:rFonts w:ascii="Times New Roman" w:hAnsi="Times New Roman" w:cs="Times New Roman"/>
          <w:b/>
          <w:bCs/>
          <w:sz w:val="28"/>
          <w:szCs w:val="28"/>
        </w:rPr>
      </w:pPr>
    </w:p>
    <w:p w14:paraId="391CF58C" w14:textId="2704CD3C" w:rsidR="00707AD8" w:rsidRDefault="00707AD8">
      <w:pPr>
        <w:rPr>
          <w:rFonts w:ascii="Times New Roman" w:hAnsi="Times New Roman" w:cs="Times New Roman"/>
          <w:b/>
          <w:bCs/>
          <w:sz w:val="28"/>
          <w:szCs w:val="28"/>
        </w:rPr>
      </w:pPr>
    </w:p>
    <w:p w14:paraId="7E42344F" w14:textId="4CDDBFC5" w:rsidR="00707AD8" w:rsidRDefault="00707AD8">
      <w:pPr>
        <w:rPr>
          <w:rFonts w:ascii="Times New Roman" w:hAnsi="Times New Roman" w:cs="Times New Roman"/>
          <w:b/>
          <w:bCs/>
          <w:sz w:val="28"/>
          <w:szCs w:val="28"/>
        </w:rPr>
      </w:pPr>
    </w:p>
    <w:p w14:paraId="7212D92E" w14:textId="5822BA23" w:rsidR="00707AD8" w:rsidRDefault="00707AD8">
      <w:pPr>
        <w:rPr>
          <w:rFonts w:ascii="Times New Roman" w:hAnsi="Times New Roman" w:cs="Times New Roman"/>
          <w:b/>
          <w:bCs/>
          <w:sz w:val="28"/>
          <w:szCs w:val="28"/>
        </w:rPr>
      </w:pPr>
    </w:p>
    <w:p w14:paraId="474BB771" w14:textId="3EC94504" w:rsidR="00707AD8" w:rsidRDefault="00707AD8">
      <w:pPr>
        <w:rPr>
          <w:rFonts w:ascii="Times New Roman" w:hAnsi="Times New Roman" w:cs="Times New Roman"/>
          <w:b/>
          <w:bCs/>
          <w:sz w:val="28"/>
          <w:szCs w:val="28"/>
        </w:rPr>
      </w:pPr>
    </w:p>
    <w:p w14:paraId="4A69718F" w14:textId="4A366340" w:rsidR="00707AD8" w:rsidRDefault="00707AD8">
      <w:pPr>
        <w:rPr>
          <w:rFonts w:ascii="Times New Roman" w:hAnsi="Times New Roman" w:cs="Times New Roman"/>
          <w:b/>
          <w:bCs/>
          <w:sz w:val="28"/>
          <w:szCs w:val="28"/>
        </w:rPr>
      </w:pPr>
    </w:p>
    <w:p w14:paraId="238A6219" w14:textId="0EE21660" w:rsidR="00707AD8" w:rsidRDefault="00707AD8">
      <w:pPr>
        <w:rPr>
          <w:rFonts w:ascii="Times New Roman" w:hAnsi="Times New Roman" w:cs="Times New Roman"/>
          <w:b/>
          <w:bCs/>
          <w:sz w:val="28"/>
          <w:szCs w:val="28"/>
        </w:rPr>
      </w:pPr>
    </w:p>
    <w:p w14:paraId="12812AAF" w14:textId="004F2BD5" w:rsidR="00707AD8" w:rsidRDefault="00707AD8">
      <w:pPr>
        <w:rPr>
          <w:rFonts w:ascii="Times New Roman" w:hAnsi="Times New Roman" w:cs="Times New Roman"/>
          <w:b/>
          <w:bCs/>
          <w:sz w:val="28"/>
          <w:szCs w:val="28"/>
        </w:rPr>
      </w:pPr>
    </w:p>
    <w:p w14:paraId="78513CF4" w14:textId="5F9C4DC8" w:rsidR="00707AD8" w:rsidRDefault="00707AD8">
      <w:pPr>
        <w:rPr>
          <w:rFonts w:ascii="Times New Roman" w:hAnsi="Times New Roman" w:cs="Times New Roman"/>
          <w:b/>
          <w:bCs/>
          <w:sz w:val="28"/>
          <w:szCs w:val="28"/>
        </w:rPr>
      </w:pPr>
    </w:p>
    <w:p w14:paraId="0A60E486" w14:textId="422BAD9D" w:rsidR="00707AD8" w:rsidRDefault="00707AD8">
      <w:pPr>
        <w:rPr>
          <w:rFonts w:ascii="Times New Roman" w:hAnsi="Times New Roman" w:cs="Times New Roman"/>
          <w:b/>
          <w:bCs/>
          <w:sz w:val="28"/>
          <w:szCs w:val="28"/>
        </w:rPr>
      </w:pPr>
    </w:p>
    <w:p w14:paraId="20B03E13" w14:textId="244A10CE" w:rsidR="00707AD8" w:rsidRDefault="00707AD8">
      <w:pPr>
        <w:rPr>
          <w:rFonts w:ascii="Times New Roman" w:hAnsi="Times New Roman" w:cs="Times New Roman"/>
          <w:b/>
          <w:bCs/>
          <w:sz w:val="28"/>
          <w:szCs w:val="28"/>
        </w:rPr>
      </w:pPr>
    </w:p>
    <w:p w14:paraId="487387A0" w14:textId="1326E855" w:rsidR="00707AD8" w:rsidRDefault="00707AD8">
      <w:pPr>
        <w:rPr>
          <w:rFonts w:ascii="Times New Roman" w:hAnsi="Times New Roman" w:cs="Times New Roman"/>
          <w:b/>
          <w:bCs/>
          <w:sz w:val="28"/>
          <w:szCs w:val="28"/>
        </w:rPr>
      </w:pPr>
    </w:p>
    <w:p w14:paraId="56ABCB3C" w14:textId="17A0AC25" w:rsidR="00707AD8" w:rsidRDefault="00707AD8">
      <w:pPr>
        <w:rPr>
          <w:rFonts w:ascii="Times New Roman" w:hAnsi="Times New Roman" w:cs="Times New Roman"/>
          <w:b/>
          <w:bCs/>
          <w:sz w:val="28"/>
          <w:szCs w:val="28"/>
        </w:rPr>
      </w:pPr>
    </w:p>
    <w:p w14:paraId="09F8B7C6" w14:textId="25AEE07A" w:rsidR="00707AD8" w:rsidRDefault="00707AD8">
      <w:pPr>
        <w:rPr>
          <w:rFonts w:ascii="Times New Roman" w:hAnsi="Times New Roman" w:cs="Times New Roman"/>
          <w:b/>
          <w:bCs/>
          <w:sz w:val="28"/>
          <w:szCs w:val="28"/>
        </w:rPr>
      </w:pPr>
    </w:p>
    <w:p w14:paraId="40E66EFA" w14:textId="633C51AC" w:rsidR="00707AD8" w:rsidRDefault="00707AD8">
      <w:pPr>
        <w:rPr>
          <w:rFonts w:ascii="Times New Roman" w:hAnsi="Times New Roman" w:cs="Times New Roman"/>
          <w:b/>
          <w:bCs/>
          <w:sz w:val="28"/>
          <w:szCs w:val="28"/>
        </w:rPr>
      </w:pPr>
    </w:p>
    <w:p w14:paraId="1C16200F" w14:textId="17D89A7F" w:rsidR="00707AD8" w:rsidRDefault="00707AD8">
      <w:pPr>
        <w:rPr>
          <w:rFonts w:ascii="Times New Roman" w:hAnsi="Times New Roman" w:cs="Times New Roman"/>
          <w:b/>
          <w:bCs/>
          <w:sz w:val="28"/>
          <w:szCs w:val="28"/>
        </w:rPr>
      </w:pPr>
    </w:p>
    <w:p w14:paraId="02A3E6DD" w14:textId="62F4058C" w:rsidR="00707AD8" w:rsidRDefault="00707AD8">
      <w:pPr>
        <w:rPr>
          <w:rFonts w:ascii="Times New Roman" w:hAnsi="Times New Roman" w:cs="Times New Roman"/>
          <w:b/>
          <w:bCs/>
          <w:sz w:val="28"/>
          <w:szCs w:val="28"/>
        </w:rPr>
      </w:pPr>
      <w:r>
        <w:rPr>
          <w:rFonts w:ascii="Times New Roman" w:hAnsi="Times New Roman" w:cs="Times New Roman"/>
          <w:b/>
          <w:bCs/>
          <w:sz w:val="28"/>
          <w:szCs w:val="28"/>
        </w:rPr>
        <w:t xml:space="preserve">Procedures </w:t>
      </w:r>
    </w:p>
    <w:p w14:paraId="4685B369" w14:textId="12409E09" w:rsidR="00707AD8" w:rsidRDefault="00707AD8">
      <w:pPr>
        <w:rPr>
          <w:rFonts w:ascii="Times New Roman" w:hAnsi="Times New Roman" w:cs="Times New Roman"/>
          <w:b/>
          <w:bCs/>
          <w:sz w:val="28"/>
          <w:szCs w:val="28"/>
        </w:rPr>
      </w:pPr>
    </w:p>
    <w:p w14:paraId="53FB7F68" w14:textId="7253A533" w:rsidR="00707AD8" w:rsidRDefault="00707AD8">
      <w:pPr>
        <w:rPr>
          <w:rFonts w:ascii="Times New Roman" w:hAnsi="Times New Roman" w:cs="Times New Roman"/>
          <w:b/>
          <w:bCs/>
          <w:sz w:val="28"/>
          <w:szCs w:val="28"/>
        </w:rPr>
      </w:pPr>
    </w:p>
    <w:p w14:paraId="0DF58F5D" w14:textId="3C53D287" w:rsidR="00707AD8" w:rsidRPr="005E362D" w:rsidRDefault="00052FC6" w:rsidP="00052FC6">
      <w:pPr>
        <w:spacing w:line="480" w:lineRule="auto"/>
        <w:rPr>
          <w:rFonts w:ascii="Times New Roman" w:hAnsi="Times New Roman" w:cs="Times New Roman"/>
          <w:sz w:val="28"/>
          <w:szCs w:val="28"/>
        </w:rPr>
      </w:pPr>
      <w:r>
        <w:rPr>
          <w:rFonts w:ascii="Times New Roman" w:hAnsi="Times New Roman" w:cs="Times New Roman"/>
          <w:sz w:val="28"/>
          <w:szCs w:val="28"/>
        </w:rPr>
        <w:t xml:space="preserve">First, the PCR reagents were prepared by thawing the master mix on ice. Once the master mix is thawed, the tube was gently tabbed to mix the reagents. Next, the DNA samples and primers were thawed on ice, vortexed to mix, and briefly centrifuged. Next, the PCR reactions were prepared. Reaction number 1, RT-qPCR for OGG1, was made by mixing 2 ul cDNA samples from Lab 7, 1 ul 10 pmol/u forward primer for human OGG1, </w:t>
      </w:r>
      <w:r w:rsidR="00775E48">
        <w:rPr>
          <w:rFonts w:ascii="Times New Roman" w:hAnsi="Times New Roman" w:cs="Times New Roman"/>
          <w:sz w:val="28"/>
          <w:szCs w:val="28"/>
        </w:rPr>
        <w:t xml:space="preserve">1 ul 10 pmol/ul reverse primer for human OGG1, 10 ul PowerTrack SYBR Green Master Mix, and 6ul DEPC-treated water. The total reagent contained 20 ul solution. The second reaction, RT – qPCR for beta-actin (internal control) was made by mixing 2 ul cDNA </w:t>
      </w:r>
      <w:r w:rsidR="00561A84">
        <w:rPr>
          <w:rFonts w:ascii="Times New Roman" w:hAnsi="Times New Roman" w:cs="Times New Roman"/>
          <w:sz w:val="28"/>
          <w:szCs w:val="28"/>
        </w:rPr>
        <w:t>samples</w:t>
      </w:r>
      <w:r w:rsidR="00775E48">
        <w:rPr>
          <w:rFonts w:ascii="Times New Roman" w:hAnsi="Times New Roman" w:cs="Times New Roman"/>
          <w:sz w:val="28"/>
          <w:szCs w:val="28"/>
        </w:rPr>
        <w:t xml:space="preserve"> from Lab 7, 1 ul 10 pmol/u forward primer for human beta-actin, 1 ul 10 pmol/u reverse primer for human beta-actin, 10 ul PowerTrack SYBR master Mix, and 6 ul DEPC-</w:t>
      </w:r>
      <w:r w:rsidR="00561A84">
        <w:rPr>
          <w:rFonts w:ascii="Times New Roman" w:hAnsi="Times New Roman" w:cs="Times New Roman"/>
          <w:sz w:val="28"/>
          <w:szCs w:val="28"/>
        </w:rPr>
        <w:t>treated</w:t>
      </w:r>
      <w:r w:rsidR="00775E48">
        <w:rPr>
          <w:rFonts w:ascii="Times New Roman" w:hAnsi="Times New Roman" w:cs="Times New Roman"/>
          <w:sz w:val="28"/>
          <w:szCs w:val="28"/>
        </w:rPr>
        <w:t xml:space="preserve"> water. The amount of total solution was 20 ul. Later, the </w:t>
      </w:r>
      <w:r w:rsidR="0029377C">
        <w:rPr>
          <w:rFonts w:ascii="Times New Roman" w:hAnsi="Times New Roman" w:cs="Times New Roman"/>
          <w:sz w:val="28"/>
          <w:szCs w:val="28"/>
        </w:rPr>
        <w:t>TA put the samples into a real-time PCR thermal cylinder</w:t>
      </w:r>
      <w:r w:rsidR="00561A84">
        <w:rPr>
          <w:rFonts w:ascii="Times New Roman" w:hAnsi="Times New Roman" w:cs="Times New Roman"/>
          <w:sz w:val="28"/>
          <w:szCs w:val="28"/>
        </w:rPr>
        <w:t xml:space="preserve">, </w:t>
      </w:r>
      <w:r w:rsidR="00775E48">
        <w:rPr>
          <w:rFonts w:ascii="Times New Roman" w:hAnsi="Times New Roman" w:cs="Times New Roman"/>
          <w:sz w:val="28"/>
          <w:szCs w:val="28"/>
        </w:rPr>
        <w:t xml:space="preserve">and </w:t>
      </w:r>
      <w:r w:rsidR="00561A84">
        <w:rPr>
          <w:rFonts w:ascii="Times New Roman" w:hAnsi="Times New Roman" w:cs="Times New Roman"/>
          <w:sz w:val="28"/>
          <w:szCs w:val="28"/>
        </w:rPr>
        <w:t>the results were analyzed.</w:t>
      </w:r>
    </w:p>
    <w:p w14:paraId="5B5BC2BB" w14:textId="6A4A72CC" w:rsidR="00707AD8" w:rsidRDefault="00707AD8">
      <w:pPr>
        <w:rPr>
          <w:rFonts w:ascii="Times New Roman" w:hAnsi="Times New Roman" w:cs="Times New Roman"/>
          <w:b/>
          <w:bCs/>
          <w:sz w:val="28"/>
          <w:szCs w:val="28"/>
        </w:rPr>
      </w:pPr>
    </w:p>
    <w:p w14:paraId="4522E768" w14:textId="7F9C6233" w:rsidR="00707AD8" w:rsidRDefault="00707AD8">
      <w:pPr>
        <w:rPr>
          <w:rFonts w:ascii="Times New Roman" w:hAnsi="Times New Roman" w:cs="Times New Roman"/>
          <w:b/>
          <w:bCs/>
          <w:sz w:val="28"/>
          <w:szCs w:val="28"/>
        </w:rPr>
      </w:pPr>
    </w:p>
    <w:p w14:paraId="2D703CEF" w14:textId="45DE60C9" w:rsidR="00823255" w:rsidRDefault="00823255">
      <w:pPr>
        <w:rPr>
          <w:rFonts w:ascii="Times New Roman" w:hAnsi="Times New Roman" w:cs="Times New Roman"/>
          <w:b/>
          <w:bCs/>
          <w:sz w:val="28"/>
          <w:szCs w:val="28"/>
        </w:rPr>
      </w:pPr>
    </w:p>
    <w:p w14:paraId="7F33CF30" w14:textId="01A07248" w:rsidR="00823255" w:rsidRDefault="00823255">
      <w:pPr>
        <w:rPr>
          <w:rFonts w:ascii="Times New Roman" w:hAnsi="Times New Roman" w:cs="Times New Roman"/>
          <w:b/>
          <w:bCs/>
          <w:sz w:val="28"/>
          <w:szCs w:val="28"/>
        </w:rPr>
      </w:pPr>
    </w:p>
    <w:p w14:paraId="034CE1CB" w14:textId="377ECD9D" w:rsidR="00823255" w:rsidRDefault="00823255">
      <w:pPr>
        <w:rPr>
          <w:rFonts w:ascii="Times New Roman" w:hAnsi="Times New Roman" w:cs="Times New Roman"/>
          <w:b/>
          <w:bCs/>
          <w:sz w:val="28"/>
          <w:szCs w:val="28"/>
        </w:rPr>
      </w:pPr>
    </w:p>
    <w:p w14:paraId="16A2CD19" w14:textId="7EA30721" w:rsidR="00823255" w:rsidRDefault="00823255">
      <w:pPr>
        <w:rPr>
          <w:rFonts w:ascii="Times New Roman" w:hAnsi="Times New Roman" w:cs="Times New Roman"/>
          <w:b/>
          <w:bCs/>
          <w:sz w:val="28"/>
          <w:szCs w:val="28"/>
        </w:rPr>
      </w:pPr>
    </w:p>
    <w:p w14:paraId="4F556F07" w14:textId="1B914B11" w:rsidR="00823255" w:rsidRDefault="00823255">
      <w:pPr>
        <w:rPr>
          <w:rFonts w:ascii="Times New Roman" w:hAnsi="Times New Roman" w:cs="Times New Roman"/>
          <w:b/>
          <w:bCs/>
          <w:sz w:val="28"/>
          <w:szCs w:val="28"/>
        </w:rPr>
      </w:pPr>
    </w:p>
    <w:p w14:paraId="2FF997C1" w14:textId="153F9305" w:rsidR="00823255" w:rsidRDefault="00823255">
      <w:pPr>
        <w:rPr>
          <w:rFonts w:ascii="Times New Roman" w:hAnsi="Times New Roman" w:cs="Times New Roman"/>
          <w:b/>
          <w:bCs/>
          <w:sz w:val="28"/>
          <w:szCs w:val="28"/>
        </w:rPr>
      </w:pPr>
    </w:p>
    <w:p w14:paraId="42F7DA5E" w14:textId="77777777" w:rsidR="00823255" w:rsidRDefault="00823255">
      <w:pPr>
        <w:rPr>
          <w:rFonts w:ascii="Times New Roman" w:hAnsi="Times New Roman" w:cs="Times New Roman"/>
          <w:b/>
          <w:bCs/>
          <w:sz w:val="28"/>
          <w:szCs w:val="28"/>
        </w:rPr>
      </w:pPr>
    </w:p>
    <w:p w14:paraId="13865032" w14:textId="22BF4098" w:rsidR="00707AD8" w:rsidRDefault="00707AD8">
      <w:pPr>
        <w:rPr>
          <w:rFonts w:ascii="Times New Roman" w:hAnsi="Times New Roman" w:cs="Times New Roman"/>
          <w:b/>
          <w:bCs/>
          <w:sz w:val="28"/>
          <w:szCs w:val="28"/>
        </w:rPr>
      </w:pPr>
    </w:p>
    <w:p w14:paraId="7668370C" w14:textId="77777777" w:rsidR="00561A84" w:rsidRDefault="00561A84">
      <w:pPr>
        <w:rPr>
          <w:rFonts w:ascii="Times New Roman" w:hAnsi="Times New Roman" w:cs="Times New Roman"/>
          <w:b/>
          <w:bCs/>
          <w:sz w:val="28"/>
          <w:szCs w:val="28"/>
        </w:rPr>
      </w:pPr>
    </w:p>
    <w:p w14:paraId="058C5921" w14:textId="66C388E9" w:rsidR="00707AD8" w:rsidRDefault="00707AD8">
      <w:pPr>
        <w:rPr>
          <w:rFonts w:ascii="Times New Roman" w:hAnsi="Times New Roman" w:cs="Times New Roman"/>
          <w:b/>
          <w:bCs/>
          <w:sz w:val="28"/>
          <w:szCs w:val="28"/>
        </w:rPr>
      </w:pPr>
      <w:r>
        <w:rPr>
          <w:rFonts w:ascii="Times New Roman" w:hAnsi="Times New Roman" w:cs="Times New Roman"/>
          <w:b/>
          <w:bCs/>
          <w:sz w:val="28"/>
          <w:szCs w:val="28"/>
        </w:rPr>
        <w:t>Results</w:t>
      </w:r>
    </w:p>
    <w:p w14:paraId="31D3B11F" w14:textId="213EC822" w:rsidR="00707AD8" w:rsidRDefault="00707AD8">
      <w:pPr>
        <w:rPr>
          <w:rFonts w:ascii="Times New Roman" w:hAnsi="Times New Roman" w:cs="Times New Roman"/>
          <w:b/>
          <w:bCs/>
          <w:sz w:val="28"/>
          <w:szCs w:val="28"/>
        </w:rPr>
      </w:pPr>
    </w:p>
    <w:p w14:paraId="009079FA" w14:textId="1C1ABE06" w:rsidR="00707AD8" w:rsidRDefault="00707AD8">
      <w:pPr>
        <w:rPr>
          <w:rFonts w:ascii="Times New Roman" w:hAnsi="Times New Roman" w:cs="Times New Roman"/>
          <w:b/>
          <w:bCs/>
          <w:sz w:val="28"/>
          <w:szCs w:val="28"/>
        </w:rPr>
      </w:pPr>
    </w:p>
    <w:p w14:paraId="4E7CED5D" w14:textId="29AADAD5" w:rsidR="00707AD8" w:rsidRDefault="00707AD8">
      <w:pPr>
        <w:rPr>
          <w:rFonts w:ascii="Times New Roman" w:hAnsi="Times New Roman" w:cs="Times New Roman"/>
          <w:b/>
          <w:bCs/>
          <w:sz w:val="28"/>
          <w:szCs w:val="28"/>
        </w:rPr>
      </w:pPr>
    </w:p>
    <w:p w14:paraId="1A99F340" w14:textId="29D3BAA7" w:rsidR="00707AD8" w:rsidRDefault="0082325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AC6745" wp14:editId="0FA13DDE">
            <wp:extent cx="3250734" cy="4663440"/>
            <wp:effectExtent l="0" t="0" r="0" b="0"/>
            <wp:docPr id="1" name="Picture 1"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rang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57354" cy="4672937"/>
                    </a:xfrm>
                    <a:prstGeom prst="rect">
                      <a:avLst/>
                    </a:prstGeom>
                  </pic:spPr>
                </pic:pic>
              </a:graphicData>
            </a:graphic>
          </wp:inline>
        </w:drawing>
      </w:r>
    </w:p>
    <w:p w14:paraId="1A7013A4" w14:textId="58AE34F2" w:rsidR="00707AD8" w:rsidRDefault="00707AD8">
      <w:pPr>
        <w:rPr>
          <w:rFonts w:ascii="Times New Roman" w:hAnsi="Times New Roman" w:cs="Times New Roman"/>
          <w:b/>
          <w:bCs/>
          <w:sz w:val="28"/>
          <w:szCs w:val="28"/>
        </w:rPr>
      </w:pPr>
    </w:p>
    <w:p w14:paraId="2E3214DC" w14:textId="525719CE" w:rsidR="00707AD8" w:rsidRDefault="00707AD8">
      <w:pPr>
        <w:rPr>
          <w:rFonts w:ascii="Times New Roman" w:hAnsi="Times New Roman" w:cs="Times New Roman"/>
          <w:b/>
          <w:bCs/>
          <w:sz w:val="28"/>
          <w:szCs w:val="28"/>
        </w:rPr>
      </w:pPr>
    </w:p>
    <w:p w14:paraId="2F3CFE09" w14:textId="3B2C7423" w:rsidR="00037FCF" w:rsidRDefault="00823255">
      <w:pPr>
        <w:rPr>
          <w:rFonts w:ascii="Times New Roman" w:hAnsi="Times New Roman" w:cs="Times New Roman"/>
          <w:sz w:val="28"/>
          <w:szCs w:val="28"/>
        </w:rPr>
      </w:pPr>
      <w:r>
        <w:rPr>
          <w:rFonts w:ascii="Times New Roman" w:hAnsi="Times New Roman" w:cs="Times New Roman"/>
          <w:sz w:val="28"/>
          <w:szCs w:val="28"/>
        </w:rPr>
        <w:t xml:space="preserve">No bands appeared for any groups. </w:t>
      </w:r>
      <w:r w:rsidR="00037FCF">
        <w:rPr>
          <w:rFonts w:ascii="Times New Roman" w:hAnsi="Times New Roman" w:cs="Times New Roman"/>
          <w:sz w:val="28"/>
          <w:szCs w:val="28"/>
        </w:rPr>
        <w:t xml:space="preserve">PCR product is expected to not be pure because </w:t>
      </w:r>
    </w:p>
    <w:p w14:paraId="27A0021A" w14:textId="77777777" w:rsidR="00037FCF" w:rsidRDefault="00037FCF">
      <w:pPr>
        <w:rPr>
          <w:rFonts w:ascii="Times New Roman" w:hAnsi="Times New Roman" w:cs="Times New Roman"/>
          <w:sz w:val="28"/>
          <w:szCs w:val="28"/>
        </w:rPr>
      </w:pPr>
    </w:p>
    <w:p w14:paraId="7285E486" w14:textId="596EA66B" w:rsidR="00707AD8" w:rsidRPr="00823255" w:rsidRDefault="00037FCF" w:rsidP="00037FCF">
      <w:pPr>
        <w:spacing w:line="480" w:lineRule="auto"/>
        <w:rPr>
          <w:rFonts w:ascii="Times New Roman" w:hAnsi="Times New Roman" w:cs="Times New Roman"/>
          <w:sz w:val="28"/>
          <w:szCs w:val="28"/>
        </w:rPr>
      </w:pPr>
      <w:r>
        <w:rPr>
          <w:rFonts w:ascii="Times New Roman" w:hAnsi="Times New Roman" w:cs="Times New Roman"/>
          <w:sz w:val="28"/>
          <w:szCs w:val="28"/>
        </w:rPr>
        <w:t>such a result is usually caused by the mismatched amount of the cDNA, which brings impurities.</w:t>
      </w:r>
      <w:r w:rsidR="007E13C6">
        <w:rPr>
          <w:rFonts w:ascii="Times New Roman" w:hAnsi="Times New Roman" w:cs="Times New Roman"/>
          <w:sz w:val="28"/>
          <w:szCs w:val="28"/>
        </w:rPr>
        <w:t xml:space="preserve"> </w:t>
      </w:r>
    </w:p>
    <w:p w14:paraId="6C980B73" w14:textId="195F9FDE" w:rsidR="00037FCF" w:rsidRDefault="00037FCF">
      <w:pPr>
        <w:rPr>
          <w:rFonts w:ascii="Times New Roman" w:hAnsi="Times New Roman" w:cs="Times New Roman"/>
          <w:b/>
          <w:bCs/>
          <w:sz w:val="28"/>
          <w:szCs w:val="28"/>
        </w:rPr>
      </w:pPr>
    </w:p>
    <w:p w14:paraId="0484D0DB" w14:textId="764D26CA" w:rsidR="00037FCF" w:rsidRDefault="00037FCF">
      <w:pPr>
        <w:rPr>
          <w:rFonts w:ascii="Times New Roman" w:hAnsi="Times New Roman" w:cs="Times New Roman"/>
          <w:b/>
          <w:bCs/>
          <w:sz w:val="28"/>
          <w:szCs w:val="28"/>
        </w:rPr>
      </w:pPr>
    </w:p>
    <w:p w14:paraId="08D60D4B" w14:textId="6FA1760D" w:rsidR="00037FCF" w:rsidRDefault="00037FCF">
      <w:pPr>
        <w:rPr>
          <w:rFonts w:ascii="Times New Roman" w:hAnsi="Times New Roman" w:cs="Times New Roman"/>
          <w:b/>
          <w:bCs/>
          <w:sz w:val="28"/>
          <w:szCs w:val="28"/>
        </w:rPr>
      </w:pPr>
    </w:p>
    <w:p w14:paraId="203AD127" w14:textId="0B768589" w:rsidR="00B21951" w:rsidRDefault="00B21951">
      <w:pPr>
        <w:rPr>
          <w:rFonts w:ascii="Times New Roman" w:hAnsi="Times New Roman" w:cs="Times New Roman"/>
          <w:b/>
          <w:bCs/>
          <w:sz w:val="28"/>
          <w:szCs w:val="28"/>
        </w:rPr>
      </w:pPr>
    </w:p>
    <w:p w14:paraId="5CED8D5E" w14:textId="20553C9F" w:rsidR="00B21951" w:rsidRDefault="00B21951">
      <w:pPr>
        <w:rPr>
          <w:rFonts w:ascii="Times New Roman" w:hAnsi="Times New Roman" w:cs="Times New Roman"/>
          <w:b/>
          <w:bCs/>
          <w:sz w:val="28"/>
          <w:szCs w:val="28"/>
        </w:rPr>
      </w:pPr>
    </w:p>
    <w:p w14:paraId="047DC5AC" w14:textId="2BF30D07" w:rsidR="00B21951" w:rsidRDefault="00B2195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7AF495" wp14:editId="47CB1FEC">
            <wp:extent cx="4398264" cy="2807208"/>
            <wp:effectExtent l="0" t="0" r="0" b="0"/>
            <wp:docPr id="3" name="Picture 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 Exce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98264" cy="2807208"/>
                    </a:xfrm>
                    <a:prstGeom prst="rect">
                      <a:avLst/>
                    </a:prstGeom>
                  </pic:spPr>
                </pic:pic>
              </a:graphicData>
            </a:graphic>
          </wp:inline>
        </w:drawing>
      </w:r>
    </w:p>
    <w:p w14:paraId="2647877B" w14:textId="3CC17CFF" w:rsidR="00B21951" w:rsidRDefault="00B21951">
      <w:pPr>
        <w:rPr>
          <w:rFonts w:ascii="Times New Roman" w:hAnsi="Times New Roman" w:cs="Times New Roman"/>
          <w:b/>
          <w:bCs/>
          <w:sz w:val="28"/>
          <w:szCs w:val="28"/>
        </w:rPr>
      </w:pPr>
    </w:p>
    <w:p w14:paraId="6B116E43" w14:textId="16BFF0A9" w:rsidR="005B2354" w:rsidRDefault="00FD154D">
      <w:pP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q</m:t>
            </m:r>
          </m:sub>
        </m:sSub>
        <m:r>
          <w:rPr>
            <w:rFonts w:ascii="Cambria Math" w:hAnsi="Cambria Math" w:cs="Times New Roman"/>
            <w:sz w:val="28"/>
            <w:szCs w:val="28"/>
          </w:rPr>
          <m:t xml:space="preserve"> and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oMath>
      <w:r w:rsidR="00C76D18">
        <w:rPr>
          <w:rFonts w:ascii="Times New Roman" w:eastAsiaTheme="minorEastAsia" w:hAnsi="Times New Roman" w:cs="Times New Roman"/>
          <w:sz w:val="28"/>
          <w:szCs w:val="28"/>
        </w:rPr>
        <w:t xml:space="preserve"> are the same things, and both stand for quantification cycle</w:t>
      </w:r>
      <w:r w:rsidR="005B2354">
        <w:rPr>
          <w:rFonts w:ascii="Times New Roman" w:eastAsiaTheme="minorEastAsia" w:hAnsi="Times New Roman" w:cs="Times New Roman"/>
          <w:sz w:val="28"/>
          <w:szCs w:val="28"/>
        </w:rPr>
        <w:t>.</w:t>
      </w:r>
    </w:p>
    <w:p w14:paraId="740D210F" w14:textId="77777777" w:rsidR="00C76D18" w:rsidRDefault="00C76D18">
      <w:pPr>
        <w:rPr>
          <w:rFonts w:ascii="Times New Roman" w:hAnsi="Times New Roman" w:cs="Times New Roman"/>
          <w:b/>
          <w:bCs/>
          <w:sz w:val="28"/>
          <w:szCs w:val="28"/>
        </w:rPr>
      </w:pPr>
    </w:p>
    <w:p w14:paraId="76ED4989" w14:textId="6B58822D" w:rsidR="008104BE" w:rsidRDefault="00B80365">
      <w:pPr>
        <w:rPr>
          <w:rFonts w:ascii="Times New Roman" w:hAnsi="Times New Roman" w:cs="Times New Roman"/>
          <w:sz w:val="28"/>
          <w:szCs w:val="28"/>
        </w:rPr>
      </w:pPr>
      <w:r>
        <w:rPr>
          <w:rFonts w:ascii="Times New Roman" w:hAnsi="Times New Roman" w:cs="Times New Roman"/>
          <w:sz w:val="28"/>
          <w:szCs w:val="28"/>
        </w:rPr>
        <w:t>HEK cell:</w:t>
      </w:r>
    </w:p>
    <w:p w14:paraId="3D86F720" w14:textId="606A8A7E" w:rsidR="00B80365" w:rsidRDefault="00B80365">
      <w:pPr>
        <w:rPr>
          <w:rFonts w:ascii="Times New Roman" w:hAnsi="Times New Roman" w:cs="Times New Roman"/>
          <w:sz w:val="28"/>
          <w:szCs w:val="28"/>
        </w:rPr>
      </w:pPr>
    </w:p>
    <w:p w14:paraId="724FEFAB" w14:textId="48671579" w:rsidR="00923F48" w:rsidRDefault="00923F48">
      <w:pPr>
        <w:rPr>
          <w:rFonts w:ascii="Times New Roman" w:hAnsi="Times New Roman" w:cs="Times New Roman"/>
          <w:sz w:val="28"/>
          <w:szCs w:val="28"/>
        </w:rPr>
      </w:pPr>
      <w:r>
        <w:rPr>
          <w:rFonts w:ascii="Times New Roman" w:hAnsi="Times New Roman" w:cs="Times New Roman"/>
          <w:sz w:val="28"/>
          <w:szCs w:val="28"/>
        </w:rPr>
        <w:t>Group 3</w:t>
      </w:r>
    </w:p>
    <w:p w14:paraId="4D46F0A8" w14:textId="3F0467D5" w:rsidR="00B80365" w:rsidRDefault="00B80365">
      <w:pPr>
        <w:rPr>
          <w:rFonts w:ascii="Times New Roman" w:hAnsi="Times New Roman" w:cs="Times New Roman"/>
          <w:sz w:val="28"/>
          <w:szCs w:val="28"/>
        </w:rPr>
      </w:pPr>
      <w:r>
        <w:rPr>
          <w:rFonts w:ascii="Times New Roman" w:hAnsi="Times New Roman" w:cs="Times New Roman"/>
          <w:sz w:val="28"/>
          <w:szCs w:val="28"/>
        </w:rPr>
        <w:t>Cq1 = 30.26 (Actin)</w:t>
      </w:r>
    </w:p>
    <w:p w14:paraId="134248D2" w14:textId="14D46815" w:rsidR="00B80365" w:rsidRDefault="00B80365">
      <w:pPr>
        <w:rPr>
          <w:rFonts w:ascii="Times New Roman" w:hAnsi="Times New Roman" w:cs="Times New Roman"/>
          <w:sz w:val="28"/>
          <w:szCs w:val="28"/>
        </w:rPr>
      </w:pPr>
      <w:r>
        <w:rPr>
          <w:rFonts w:ascii="Times New Roman" w:hAnsi="Times New Roman" w:cs="Times New Roman"/>
          <w:sz w:val="28"/>
          <w:szCs w:val="28"/>
        </w:rPr>
        <w:t>Cq 2 = 32.01 (pol B)</w:t>
      </w:r>
    </w:p>
    <w:p w14:paraId="4F4E91ED" w14:textId="33A9BC01" w:rsidR="00B80365" w:rsidRDefault="00B80365">
      <w:pPr>
        <w:rPr>
          <w:rFonts w:ascii="Times New Roman" w:hAnsi="Times New Roman" w:cs="Times New Roman"/>
          <w:sz w:val="28"/>
          <w:szCs w:val="28"/>
        </w:rPr>
      </w:pPr>
      <w:proofErr w:type="spellStart"/>
      <w:r>
        <w:rPr>
          <w:rFonts w:ascii="Times New Roman" w:hAnsi="Times New Roman" w:cs="Times New Roman"/>
          <w:sz w:val="28"/>
          <w:szCs w:val="28"/>
        </w:rPr>
        <w:t>dC</w:t>
      </w:r>
      <w:r w:rsidR="00A5630D">
        <w:rPr>
          <w:rFonts w:ascii="Times New Roman" w:hAnsi="Times New Roman" w:cs="Times New Roman"/>
          <w:sz w:val="28"/>
          <w:szCs w:val="28"/>
        </w:rPr>
        <w:t>q</w:t>
      </w:r>
      <w:proofErr w:type="spellEnd"/>
      <w:r>
        <w:rPr>
          <w:rFonts w:ascii="Times New Roman" w:hAnsi="Times New Roman" w:cs="Times New Roman"/>
          <w:sz w:val="28"/>
          <w:szCs w:val="28"/>
        </w:rPr>
        <w:t xml:space="preserve"> = 32.01 – 30.26 = </w:t>
      </w:r>
      <w:r w:rsidR="00F46DE1">
        <w:rPr>
          <w:rFonts w:ascii="Times New Roman" w:hAnsi="Times New Roman" w:cs="Times New Roman"/>
          <w:sz w:val="28"/>
          <w:szCs w:val="28"/>
        </w:rPr>
        <w:t>1.74</w:t>
      </w:r>
    </w:p>
    <w:p w14:paraId="119E4C0E" w14:textId="33D2B96E" w:rsidR="00923F48" w:rsidRDefault="00923F48">
      <w:pPr>
        <w:rPr>
          <w:rFonts w:ascii="Times New Roman" w:hAnsi="Times New Roman" w:cs="Times New Roman"/>
          <w:sz w:val="28"/>
          <w:szCs w:val="28"/>
        </w:rPr>
      </w:pPr>
    </w:p>
    <w:p w14:paraId="3620912B" w14:textId="7497016A" w:rsidR="00923F48" w:rsidRDefault="00923F48">
      <w:pPr>
        <w:rPr>
          <w:rFonts w:ascii="Times New Roman" w:hAnsi="Times New Roman" w:cs="Times New Roman"/>
          <w:sz w:val="28"/>
          <w:szCs w:val="28"/>
        </w:rPr>
      </w:pPr>
      <w:r>
        <w:rPr>
          <w:rFonts w:ascii="Times New Roman" w:hAnsi="Times New Roman" w:cs="Times New Roman"/>
          <w:sz w:val="28"/>
          <w:szCs w:val="28"/>
        </w:rPr>
        <w:t>Group 4</w:t>
      </w:r>
    </w:p>
    <w:p w14:paraId="6C815D70" w14:textId="04ADB658" w:rsidR="00923F48" w:rsidRDefault="00923F48">
      <w:pPr>
        <w:rPr>
          <w:rFonts w:ascii="Times New Roman" w:hAnsi="Times New Roman" w:cs="Times New Roman"/>
          <w:sz w:val="28"/>
          <w:szCs w:val="28"/>
        </w:rPr>
      </w:pPr>
      <w:r>
        <w:rPr>
          <w:rFonts w:ascii="Times New Roman" w:hAnsi="Times New Roman" w:cs="Times New Roman"/>
          <w:sz w:val="28"/>
          <w:szCs w:val="28"/>
        </w:rPr>
        <w:t>Cq1= 31.57 (Actin)</w:t>
      </w:r>
    </w:p>
    <w:p w14:paraId="1A14C2AF" w14:textId="21DF5077" w:rsidR="00923F48" w:rsidRDefault="00923F48">
      <w:pPr>
        <w:rPr>
          <w:rFonts w:ascii="Times New Roman" w:hAnsi="Times New Roman" w:cs="Times New Roman"/>
          <w:sz w:val="28"/>
          <w:szCs w:val="28"/>
        </w:rPr>
      </w:pPr>
      <w:r>
        <w:rPr>
          <w:rFonts w:ascii="Times New Roman" w:hAnsi="Times New Roman" w:cs="Times New Roman"/>
          <w:sz w:val="28"/>
          <w:szCs w:val="28"/>
        </w:rPr>
        <w:t>Cq2 = 33.77 (pol B)</w:t>
      </w:r>
    </w:p>
    <w:p w14:paraId="0F1EB495" w14:textId="62C748B9" w:rsidR="00923F48" w:rsidRDefault="00923F48">
      <w:pPr>
        <w:rPr>
          <w:rFonts w:ascii="Times New Roman" w:hAnsi="Times New Roman" w:cs="Times New Roman"/>
          <w:sz w:val="28"/>
          <w:szCs w:val="28"/>
        </w:rPr>
      </w:pPr>
      <w:proofErr w:type="spellStart"/>
      <w:r>
        <w:rPr>
          <w:rFonts w:ascii="Times New Roman" w:hAnsi="Times New Roman" w:cs="Times New Roman"/>
          <w:sz w:val="28"/>
          <w:szCs w:val="28"/>
        </w:rPr>
        <w:t>dCq</w:t>
      </w:r>
      <w:proofErr w:type="spellEnd"/>
      <w:r>
        <w:rPr>
          <w:rFonts w:ascii="Times New Roman" w:hAnsi="Times New Roman" w:cs="Times New Roman"/>
          <w:sz w:val="28"/>
          <w:szCs w:val="28"/>
        </w:rPr>
        <w:t xml:space="preserve"> = 33.77 – 31.57 = 2.20</w:t>
      </w:r>
    </w:p>
    <w:p w14:paraId="0B9FF1ED" w14:textId="5C30EE82" w:rsidR="00923F48" w:rsidRDefault="00923F48">
      <w:pPr>
        <w:rPr>
          <w:rFonts w:ascii="Times New Roman" w:hAnsi="Times New Roman" w:cs="Times New Roman"/>
          <w:sz w:val="28"/>
          <w:szCs w:val="28"/>
        </w:rPr>
      </w:pPr>
    </w:p>
    <w:p w14:paraId="5C3AEACC" w14:textId="284BC6B9" w:rsidR="009C1401" w:rsidRDefault="009C1401">
      <w:pPr>
        <w:rPr>
          <w:rFonts w:ascii="Times New Roman" w:hAnsi="Times New Roman" w:cs="Times New Roman"/>
          <w:sz w:val="28"/>
          <w:szCs w:val="28"/>
        </w:rPr>
      </w:pPr>
      <w:r>
        <w:rPr>
          <w:rFonts w:ascii="Times New Roman" w:hAnsi="Times New Roman" w:cs="Times New Roman"/>
          <w:sz w:val="28"/>
          <w:szCs w:val="28"/>
        </w:rPr>
        <w:t>ddCq = 2.20 – 1.74 = 0.46</w:t>
      </w:r>
      <w:r w:rsidR="000C4D22">
        <w:rPr>
          <w:rFonts w:ascii="Times New Roman" w:hAnsi="Times New Roman" w:cs="Times New Roman"/>
          <w:sz w:val="28"/>
          <w:szCs w:val="28"/>
        </w:rPr>
        <w:t xml:space="preserve"> </w:t>
      </w:r>
    </w:p>
    <w:p w14:paraId="2993F324" w14:textId="714B2001" w:rsidR="00AA3A05" w:rsidRDefault="00AA3A05">
      <w:pPr>
        <w:rPr>
          <w:rFonts w:ascii="Times New Roman" w:hAnsi="Times New Roman" w:cs="Times New Roman"/>
          <w:sz w:val="28"/>
          <w:szCs w:val="28"/>
        </w:rPr>
      </w:pPr>
    </w:p>
    <w:p w14:paraId="6A17B1E2" w14:textId="741A195C" w:rsidR="00C76D18" w:rsidRDefault="00FD154D">
      <w:pPr>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-ddCq</m:t>
            </m:r>
          </m:sup>
        </m:sSup>
      </m:oMath>
      <w:r w:rsidR="00C76D18">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-0.46</m:t>
            </m:r>
          </m:sup>
        </m:sSup>
      </m:oMath>
      <w:r w:rsidR="00C76D18">
        <w:rPr>
          <w:rFonts w:ascii="Times New Roman" w:eastAsiaTheme="minorEastAsia" w:hAnsi="Times New Roman" w:cs="Times New Roman"/>
          <w:sz w:val="28"/>
          <w:szCs w:val="28"/>
        </w:rPr>
        <w:t>=</w:t>
      </w:r>
      <w:r w:rsidR="00195D05">
        <w:rPr>
          <w:rFonts w:ascii="Times New Roman" w:eastAsiaTheme="minorEastAsia" w:hAnsi="Times New Roman" w:cs="Times New Roman"/>
          <w:sz w:val="28"/>
          <w:szCs w:val="28"/>
        </w:rPr>
        <w:t>0.727</w:t>
      </w:r>
      <w:r w:rsidR="000C4D22">
        <w:rPr>
          <w:rFonts w:ascii="Times New Roman" w:eastAsiaTheme="minorEastAsia" w:hAnsi="Times New Roman" w:cs="Times New Roman"/>
          <w:sz w:val="28"/>
          <w:szCs w:val="28"/>
        </w:rPr>
        <w:t xml:space="preserve"> </w:t>
      </w:r>
    </w:p>
    <w:p w14:paraId="5AC1DB0B" w14:textId="59FD1188" w:rsidR="005B46ED" w:rsidRDefault="005B46ED">
      <w:pPr>
        <w:rPr>
          <w:rFonts w:ascii="Times New Roman" w:hAnsi="Times New Roman" w:cs="Times New Roman"/>
          <w:sz w:val="28"/>
          <w:szCs w:val="28"/>
        </w:rPr>
      </w:pPr>
    </w:p>
    <w:p w14:paraId="7D6C1CB6" w14:textId="640B4DA2" w:rsidR="00946552" w:rsidRDefault="00946552">
      <w:pPr>
        <w:rPr>
          <w:rFonts w:ascii="Times New Roman" w:hAnsi="Times New Roman" w:cs="Times New Roman"/>
          <w:sz w:val="28"/>
          <w:szCs w:val="28"/>
        </w:rPr>
      </w:pPr>
    </w:p>
    <w:p w14:paraId="3EFD5DD0" w14:textId="77777777" w:rsidR="00282EBC" w:rsidRDefault="00282EBC">
      <w:pPr>
        <w:rPr>
          <w:rFonts w:ascii="Times New Roman" w:hAnsi="Times New Roman" w:cs="Times New Roman"/>
          <w:sz w:val="28"/>
          <w:szCs w:val="28"/>
        </w:rPr>
      </w:pPr>
    </w:p>
    <w:p w14:paraId="2677CDEB" w14:textId="1904BFF1" w:rsidR="00923F48" w:rsidRDefault="00A5630D">
      <w:pPr>
        <w:rPr>
          <w:rFonts w:ascii="Times New Roman" w:hAnsi="Times New Roman" w:cs="Times New Roman"/>
          <w:sz w:val="28"/>
          <w:szCs w:val="28"/>
        </w:rPr>
      </w:pPr>
      <w:r>
        <w:rPr>
          <w:rFonts w:ascii="Times New Roman" w:hAnsi="Times New Roman" w:cs="Times New Roman"/>
          <w:sz w:val="28"/>
          <w:szCs w:val="28"/>
        </w:rPr>
        <w:t>Hela cell:</w:t>
      </w:r>
    </w:p>
    <w:p w14:paraId="2960A55F" w14:textId="040EB467" w:rsidR="00A5630D" w:rsidRDefault="00923F48">
      <w:pPr>
        <w:rPr>
          <w:rFonts w:ascii="Times New Roman" w:hAnsi="Times New Roman" w:cs="Times New Roman"/>
          <w:sz w:val="28"/>
          <w:szCs w:val="28"/>
        </w:rPr>
      </w:pPr>
      <w:r>
        <w:rPr>
          <w:rFonts w:ascii="Times New Roman" w:hAnsi="Times New Roman" w:cs="Times New Roman"/>
          <w:sz w:val="28"/>
          <w:szCs w:val="28"/>
        </w:rPr>
        <w:t xml:space="preserve">Group </w:t>
      </w:r>
      <w:r w:rsidR="009C1401">
        <w:rPr>
          <w:rFonts w:ascii="Times New Roman" w:hAnsi="Times New Roman" w:cs="Times New Roman"/>
          <w:sz w:val="28"/>
          <w:szCs w:val="28"/>
        </w:rPr>
        <w:t>3</w:t>
      </w:r>
    </w:p>
    <w:p w14:paraId="69F94419" w14:textId="1BD56DF2" w:rsidR="00A5630D" w:rsidRDefault="00A5630D">
      <w:pPr>
        <w:rPr>
          <w:rFonts w:ascii="Times New Roman" w:hAnsi="Times New Roman" w:cs="Times New Roman"/>
          <w:sz w:val="28"/>
          <w:szCs w:val="28"/>
        </w:rPr>
      </w:pPr>
      <w:r>
        <w:rPr>
          <w:rFonts w:ascii="Times New Roman" w:hAnsi="Times New Roman" w:cs="Times New Roman"/>
          <w:sz w:val="28"/>
          <w:szCs w:val="28"/>
        </w:rPr>
        <w:t>Cq 1 = 2</w:t>
      </w:r>
      <w:r w:rsidR="009C1401">
        <w:rPr>
          <w:rFonts w:ascii="Times New Roman" w:hAnsi="Times New Roman" w:cs="Times New Roman"/>
          <w:sz w:val="28"/>
          <w:szCs w:val="28"/>
        </w:rPr>
        <w:t>3.93</w:t>
      </w:r>
      <w:r>
        <w:rPr>
          <w:rFonts w:ascii="Times New Roman" w:hAnsi="Times New Roman" w:cs="Times New Roman"/>
          <w:sz w:val="28"/>
          <w:szCs w:val="28"/>
        </w:rPr>
        <w:t xml:space="preserve"> (Actin)</w:t>
      </w:r>
    </w:p>
    <w:p w14:paraId="47D45080" w14:textId="5CED625E" w:rsidR="00A5630D" w:rsidRDefault="00A5630D">
      <w:pPr>
        <w:rPr>
          <w:rFonts w:ascii="Times New Roman" w:hAnsi="Times New Roman" w:cs="Times New Roman"/>
          <w:sz w:val="28"/>
          <w:szCs w:val="28"/>
        </w:rPr>
      </w:pPr>
      <w:r>
        <w:rPr>
          <w:rFonts w:ascii="Times New Roman" w:hAnsi="Times New Roman" w:cs="Times New Roman"/>
          <w:sz w:val="28"/>
          <w:szCs w:val="28"/>
        </w:rPr>
        <w:lastRenderedPageBreak/>
        <w:t>Cq 2</w:t>
      </w:r>
      <w:r w:rsidR="009C1401">
        <w:rPr>
          <w:rFonts w:ascii="Times New Roman" w:hAnsi="Times New Roman" w:cs="Times New Roman"/>
          <w:sz w:val="28"/>
          <w:szCs w:val="28"/>
        </w:rPr>
        <w:t>= 33.59</w:t>
      </w:r>
      <w:r>
        <w:rPr>
          <w:rFonts w:ascii="Times New Roman" w:hAnsi="Times New Roman" w:cs="Times New Roman"/>
          <w:sz w:val="28"/>
          <w:szCs w:val="28"/>
        </w:rPr>
        <w:t xml:space="preserve"> (pol B)</w:t>
      </w:r>
    </w:p>
    <w:p w14:paraId="0BE350F4" w14:textId="554C3350" w:rsidR="00A5630D" w:rsidRDefault="00A5630D">
      <w:pPr>
        <w:rPr>
          <w:rFonts w:ascii="Times New Roman" w:hAnsi="Times New Roman" w:cs="Times New Roman"/>
          <w:sz w:val="28"/>
          <w:szCs w:val="28"/>
        </w:rPr>
      </w:pPr>
      <w:proofErr w:type="spellStart"/>
      <w:r>
        <w:rPr>
          <w:rFonts w:ascii="Times New Roman" w:hAnsi="Times New Roman" w:cs="Times New Roman"/>
          <w:sz w:val="28"/>
          <w:szCs w:val="28"/>
        </w:rPr>
        <w:t>dCq</w:t>
      </w:r>
      <w:proofErr w:type="spellEnd"/>
      <w:r>
        <w:rPr>
          <w:rFonts w:ascii="Times New Roman" w:hAnsi="Times New Roman" w:cs="Times New Roman"/>
          <w:sz w:val="28"/>
          <w:szCs w:val="28"/>
        </w:rPr>
        <w:t xml:space="preserve"> = 3</w:t>
      </w:r>
      <w:r w:rsidR="009C1401">
        <w:rPr>
          <w:rFonts w:ascii="Times New Roman" w:hAnsi="Times New Roman" w:cs="Times New Roman"/>
          <w:sz w:val="28"/>
          <w:szCs w:val="28"/>
        </w:rPr>
        <w:t>3.59</w:t>
      </w:r>
      <w:r>
        <w:rPr>
          <w:rFonts w:ascii="Times New Roman" w:hAnsi="Times New Roman" w:cs="Times New Roman"/>
          <w:sz w:val="28"/>
          <w:szCs w:val="28"/>
        </w:rPr>
        <w:t xml:space="preserve"> – </w:t>
      </w:r>
      <w:r w:rsidR="009C1401">
        <w:rPr>
          <w:rFonts w:ascii="Times New Roman" w:hAnsi="Times New Roman" w:cs="Times New Roman"/>
          <w:sz w:val="28"/>
          <w:szCs w:val="28"/>
        </w:rPr>
        <w:t>22.93 =</w:t>
      </w:r>
      <w:r>
        <w:rPr>
          <w:rFonts w:ascii="Times New Roman" w:hAnsi="Times New Roman" w:cs="Times New Roman"/>
          <w:sz w:val="28"/>
          <w:szCs w:val="28"/>
        </w:rPr>
        <w:t xml:space="preserve"> </w:t>
      </w:r>
      <w:r w:rsidR="009C1401">
        <w:rPr>
          <w:rFonts w:ascii="Times New Roman" w:hAnsi="Times New Roman" w:cs="Times New Roman"/>
          <w:sz w:val="28"/>
          <w:szCs w:val="28"/>
        </w:rPr>
        <w:t>10.66</w:t>
      </w:r>
    </w:p>
    <w:p w14:paraId="35B8ADFC" w14:textId="13DB7375" w:rsidR="00F46DE1" w:rsidRDefault="00F46DE1">
      <w:pPr>
        <w:rPr>
          <w:rFonts w:ascii="Times New Roman" w:hAnsi="Times New Roman" w:cs="Times New Roman"/>
          <w:sz w:val="28"/>
          <w:szCs w:val="28"/>
        </w:rPr>
      </w:pPr>
    </w:p>
    <w:p w14:paraId="74364EC3" w14:textId="1C6CC0CA" w:rsidR="00F46DE1" w:rsidRDefault="009C1401">
      <w:pPr>
        <w:rPr>
          <w:rFonts w:ascii="Times New Roman" w:hAnsi="Times New Roman" w:cs="Times New Roman"/>
          <w:sz w:val="28"/>
          <w:szCs w:val="28"/>
        </w:rPr>
      </w:pPr>
      <w:r>
        <w:rPr>
          <w:rFonts w:ascii="Times New Roman" w:hAnsi="Times New Roman" w:cs="Times New Roman"/>
          <w:sz w:val="28"/>
          <w:szCs w:val="28"/>
        </w:rPr>
        <w:t>Group 4</w:t>
      </w:r>
    </w:p>
    <w:p w14:paraId="548F0F4D" w14:textId="2A887DF2" w:rsidR="009C1401" w:rsidRDefault="009C1401">
      <w:pPr>
        <w:rPr>
          <w:rFonts w:ascii="Times New Roman" w:hAnsi="Times New Roman" w:cs="Times New Roman"/>
          <w:sz w:val="28"/>
          <w:szCs w:val="28"/>
        </w:rPr>
      </w:pPr>
    </w:p>
    <w:p w14:paraId="2AF168DF" w14:textId="38EA2795" w:rsidR="009C1401" w:rsidRDefault="009C1401">
      <w:pPr>
        <w:rPr>
          <w:rFonts w:ascii="Times New Roman" w:hAnsi="Times New Roman" w:cs="Times New Roman"/>
          <w:sz w:val="28"/>
          <w:szCs w:val="28"/>
        </w:rPr>
      </w:pPr>
      <w:r>
        <w:rPr>
          <w:rFonts w:ascii="Times New Roman" w:hAnsi="Times New Roman" w:cs="Times New Roman"/>
          <w:sz w:val="28"/>
          <w:szCs w:val="28"/>
        </w:rPr>
        <w:t>Cq 1 = 28.03 (Actin)</w:t>
      </w:r>
    </w:p>
    <w:p w14:paraId="0387BBF1" w14:textId="737D9660" w:rsidR="009C1401" w:rsidRDefault="009C1401">
      <w:pPr>
        <w:rPr>
          <w:rFonts w:ascii="Times New Roman" w:hAnsi="Times New Roman" w:cs="Times New Roman"/>
          <w:sz w:val="28"/>
          <w:szCs w:val="28"/>
        </w:rPr>
      </w:pPr>
      <w:r>
        <w:rPr>
          <w:rFonts w:ascii="Times New Roman" w:hAnsi="Times New Roman" w:cs="Times New Roman"/>
          <w:sz w:val="28"/>
          <w:szCs w:val="28"/>
        </w:rPr>
        <w:t>Cq 2= 31.94 (pol B)</w:t>
      </w:r>
    </w:p>
    <w:p w14:paraId="4FD7F999" w14:textId="6A2CB7C4" w:rsidR="00AA3A05" w:rsidRDefault="00AA3A05">
      <w:pPr>
        <w:rPr>
          <w:rFonts w:ascii="Times New Roman" w:hAnsi="Times New Roman" w:cs="Times New Roman"/>
          <w:sz w:val="28"/>
          <w:szCs w:val="28"/>
        </w:rPr>
      </w:pPr>
    </w:p>
    <w:p w14:paraId="7091F3B2" w14:textId="45A88839" w:rsidR="00AA3A05" w:rsidRDefault="009C1401">
      <w:pPr>
        <w:rPr>
          <w:rFonts w:ascii="Times New Roman" w:hAnsi="Times New Roman" w:cs="Times New Roman"/>
          <w:sz w:val="28"/>
          <w:szCs w:val="28"/>
        </w:rPr>
      </w:pPr>
      <w:proofErr w:type="spellStart"/>
      <w:r>
        <w:rPr>
          <w:rFonts w:ascii="Times New Roman" w:hAnsi="Times New Roman" w:cs="Times New Roman"/>
          <w:sz w:val="28"/>
          <w:szCs w:val="28"/>
        </w:rPr>
        <w:t>dCq</w:t>
      </w:r>
      <w:proofErr w:type="spellEnd"/>
      <w:r>
        <w:rPr>
          <w:rFonts w:ascii="Times New Roman" w:hAnsi="Times New Roman" w:cs="Times New Roman"/>
          <w:sz w:val="28"/>
          <w:szCs w:val="28"/>
        </w:rPr>
        <w:t xml:space="preserve"> = 31.94-28.03 = 3.91</w:t>
      </w:r>
    </w:p>
    <w:p w14:paraId="56B133E5" w14:textId="4C3C685C" w:rsidR="009C1401" w:rsidRDefault="009C1401">
      <w:pPr>
        <w:rPr>
          <w:rFonts w:ascii="Times New Roman" w:hAnsi="Times New Roman" w:cs="Times New Roman"/>
          <w:sz w:val="28"/>
          <w:szCs w:val="28"/>
        </w:rPr>
      </w:pPr>
    </w:p>
    <w:p w14:paraId="6CA28B58" w14:textId="3F77A9F2" w:rsidR="009C1401" w:rsidRDefault="009C1401">
      <w:pPr>
        <w:rPr>
          <w:rFonts w:ascii="Times New Roman" w:hAnsi="Times New Roman" w:cs="Times New Roman"/>
          <w:sz w:val="28"/>
          <w:szCs w:val="28"/>
        </w:rPr>
      </w:pPr>
      <w:r>
        <w:rPr>
          <w:rFonts w:ascii="Times New Roman" w:hAnsi="Times New Roman" w:cs="Times New Roman"/>
          <w:sz w:val="28"/>
          <w:szCs w:val="28"/>
        </w:rPr>
        <w:t>ddCq = 10.66 – 3.91 = 6.75</w:t>
      </w:r>
      <w:r w:rsidR="000C4D22">
        <w:rPr>
          <w:rFonts w:ascii="Times New Roman" w:hAnsi="Times New Roman" w:cs="Times New Roman"/>
          <w:sz w:val="28"/>
          <w:szCs w:val="28"/>
        </w:rPr>
        <w:t xml:space="preserve"> </w:t>
      </w:r>
    </w:p>
    <w:p w14:paraId="48F3C1DD" w14:textId="636FBF85" w:rsidR="00AA3A05" w:rsidRDefault="00AA3A05">
      <w:pPr>
        <w:rPr>
          <w:rFonts w:ascii="Times New Roman" w:hAnsi="Times New Roman" w:cs="Times New Roman"/>
          <w:sz w:val="28"/>
          <w:szCs w:val="28"/>
        </w:rPr>
      </w:pPr>
    </w:p>
    <w:p w14:paraId="70A4C8D5" w14:textId="5185DC91" w:rsidR="005C2618" w:rsidRPr="005C2618" w:rsidRDefault="00FD154D" w:rsidP="00195D05">
      <w:pPr>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-ddCq</m:t>
            </m:r>
          </m:sup>
        </m:sSup>
      </m:oMath>
      <w:r w:rsidR="00195D05">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-6.75</m:t>
            </m:r>
          </m:sup>
        </m:sSup>
      </m:oMath>
      <w:r w:rsidR="00195D05">
        <w:rPr>
          <w:rFonts w:ascii="Times New Roman" w:eastAsiaTheme="minorEastAsia" w:hAnsi="Times New Roman" w:cs="Times New Roman"/>
          <w:sz w:val="28"/>
          <w:szCs w:val="28"/>
        </w:rPr>
        <w:t>= 0.0093</w:t>
      </w:r>
      <w:r w:rsidR="000C4D22">
        <w:rPr>
          <w:rFonts w:ascii="Times New Roman" w:eastAsiaTheme="minorEastAsia" w:hAnsi="Times New Roman" w:cs="Times New Roman"/>
          <w:sz w:val="28"/>
          <w:szCs w:val="28"/>
        </w:rPr>
        <w:t xml:space="preserve"> </w:t>
      </w:r>
    </w:p>
    <w:p w14:paraId="2E31CCB4" w14:textId="36C2558E" w:rsidR="00037FCF" w:rsidRDefault="00037FCF">
      <w:pPr>
        <w:rPr>
          <w:rFonts w:ascii="Times New Roman" w:hAnsi="Times New Roman" w:cs="Times New Roman"/>
          <w:b/>
          <w:bCs/>
          <w:sz w:val="28"/>
          <w:szCs w:val="28"/>
        </w:rPr>
      </w:pPr>
    </w:p>
    <w:p w14:paraId="1D414B5E" w14:textId="70C7C2AC" w:rsidR="00037FCF" w:rsidRDefault="00B21A3C">
      <w:pPr>
        <w:rPr>
          <w:rFonts w:ascii="Times New Roman" w:hAnsi="Times New Roman" w:cs="Times New Roman"/>
          <w:b/>
          <w:bCs/>
          <w:sz w:val="28"/>
          <w:szCs w:val="28"/>
        </w:rPr>
      </w:pPr>
      <w:r>
        <w:rPr>
          <w:rFonts w:ascii="Times New Roman" w:hAnsi="Times New Roman" w:cs="Times New Roman"/>
          <w:b/>
          <w:bCs/>
          <w:sz w:val="28"/>
          <w:szCs w:val="28"/>
        </w:rPr>
        <w:t xml:space="preserve">Group 3 </w:t>
      </w:r>
    </w:p>
    <w:p w14:paraId="3A843D9E" w14:textId="33AFFAA8" w:rsidR="00B21A3C" w:rsidRDefault="00B21A3C">
      <w:pPr>
        <w:rPr>
          <w:rFonts w:ascii="Times New Roman" w:hAnsi="Times New Roman" w:cs="Times New Roman"/>
          <w:b/>
          <w:bCs/>
          <w:sz w:val="28"/>
          <w:szCs w:val="28"/>
        </w:rPr>
      </w:pPr>
    </w:p>
    <w:p w14:paraId="012FD07C" w14:textId="01E02558" w:rsidR="00B21A3C" w:rsidRDefault="00B21A3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2CCD32" wp14:editId="4ECB73B5">
            <wp:extent cx="4434840" cy="3172968"/>
            <wp:effectExtent l="0" t="0" r="0" b="254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34840" cy="3172968"/>
                    </a:xfrm>
                    <a:prstGeom prst="rect">
                      <a:avLst/>
                    </a:prstGeom>
                  </pic:spPr>
                </pic:pic>
              </a:graphicData>
            </a:graphic>
          </wp:inline>
        </w:drawing>
      </w:r>
    </w:p>
    <w:p w14:paraId="0F05411E" w14:textId="10400D01" w:rsidR="00B21A3C" w:rsidRDefault="00B21A3C">
      <w:pPr>
        <w:rPr>
          <w:rFonts w:ascii="Times New Roman" w:hAnsi="Times New Roman" w:cs="Times New Roman"/>
          <w:b/>
          <w:bCs/>
          <w:sz w:val="28"/>
          <w:szCs w:val="28"/>
        </w:rPr>
      </w:pPr>
    </w:p>
    <w:p w14:paraId="043F9AEF" w14:textId="172785D0" w:rsidR="00B21A3C" w:rsidRDefault="00B21A3C">
      <w:pPr>
        <w:rPr>
          <w:rFonts w:ascii="Times New Roman" w:hAnsi="Times New Roman" w:cs="Times New Roman"/>
          <w:b/>
          <w:bCs/>
          <w:sz w:val="28"/>
          <w:szCs w:val="28"/>
        </w:rPr>
      </w:pPr>
    </w:p>
    <w:p w14:paraId="668A8D13" w14:textId="0C36AD0D" w:rsidR="00B21A3C" w:rsidRDefault="00B21A3C">
      <w:pPr>
        <w:rPr>
          <w:rFonts w:ascii="Times New Roman" w:hAnsi="Times New Roman" w:cs="Times New Roman"/>
          <w:sz w:val="28"/>
          <w:szCs w:val="28"/>
        </w:rPr>
      </w:pPr>
      <w:r>
        <w:rPr>
          <w:rFonts w:ascii="Times New Roman" w:hAnsi="Times New Roman" w:cs="Times New Roman"/>
          <w:sz w:val="28"/>
          <w:szCs w:val="28"/>
        </w:rPr>
        <w:t>Cq for Actin = 23.91</w:t>
      </w:r>
    </w:p>
    <w:p w14:paraId="1ADE57AE" w14:textId="0165725F" w:rsidR="00B21A3C" w:rsidRDefault="00B21A3C">
      <w:pPr>
        <w:rPr>
          <w:rFonts w:ascii="Times New Roman" w:hAnsi="Times New Roman" w:cs="Times New Roman"/>
          <w:sz w:val="28"/>
          <w:szCs w:val="28"/>
        </w:rPr>
      </w:pPr>
      <w:r>
        <w:rPr>
          <w:rFonts w:ascii="Times New Roman" w:hAnsi="Times New Roman" w:cs="Times New Roman"/>
          <w:sz w:val="28"/>
          <w:szCs w:val="28"/>
        </w:rPr>
        <w:t>Cq for pol B = 33.57</w:t>
      </w:r>
    </w:p>
    <w:p w14:paraId="2BE14ED3" w14:textId="17272219" w:rsidR="00B21A3C" w:rsidRDefault="00B21A3C">
      <w:pPr>
        <w:rPr>
          <w:rFonts w:ascii="Times New Roman" w:hAnsi="Times New Roman" w:cs="Times New Roman"/>
          <w:sz w:val="28"/>
          <w:szCs w:val="28"/>
        </w:rPr>
      </w:pPr>
      <w:r>
        <w:rPr>
          <w:rFonts w:ascii="Times New Roman" w:hAnsi="Times New Roman" w:cs="Times New Roman"/>
          <w:sz w:val="28"/>
          <w:szCs w:val="28"/>
        </w:rPr>
        <w:t>Threshold = 1000 RFU</w:t>
      </w:r>
    </w:p>
    <w:p w14:paraId="5353D673" w14:textId="77777777" w:rsidR="001618CC" w:rsidRDefault="001618CC">
      <w:pPr>
        <w:rPr>
          <w:rFonts w:ascii="Times New Roman" w:hAnsi="Times New Roman" w:cs="Times New Roman"/>
          <w:sz w:val="28"/>
          <w:szCs w:val="28"/>
        </w:rPr>
      </w:pPr>
    </w:p>
    <w:p w14:paraId="6D5D7462" w14:textId="758822B5" w:rsidR="005C2618" w:rsidRDefault="001618CC">
      <w:pPr>
        <w:rPr>
          <w:rFonts w:ascii="Times New Roman" w:hAnsi="Times New Roman" w:cs="Times New Roman"/>
          <w:sz w:val="28"/>
          <w:szCs w:val="28"/>
        </w:rPr>
      </w:pPr>
      <w:r>
        <w:rPr>
          <w:rFonts w:ascii="Times New Roman" w:hAnsi="Times New Roman" w:cs="Times New Roman"/>
          <w:sz w:val="28"/>
          <w:szCs w:val="28"/>
        </w:rPr>
        <w:t xml:space="preserve">Pol B has a higher Cq value because </w:t>
      </w:r>
      <w:r w:rsidR="001C5DF5">
        <w:rPr>
          <w:rFonts w:ascii="Times New Roman" w:hAnsi="Times New Roman" w:cs="Times New Roman"/>
          <w:sz w:val="28"/>
          <w:szCs w:val="28"/>
        </w:rPr>
        <w:t xml:space="preserve">the gene is being expressed at a higher </w:t>
      </w:r>
      <w:proofErr w:type="spellStart"/>
      <w:r w:rsidR="001C5DF5">
        <w:rPr>
          <w:rFonts w:ascii="Times New Roman" w:hAnsi="Times New Roman" w:cs="Times New Roman"/>
          <w:sz w:val="28"/>
          <w:szCs w:val="28"/>
        </w:rPr>
        <w:t>quantit</w:t>
      </w:r>
      <w:proofErr w:type="spellEnd"/>
    </w:p>
    <w:p w14:paraId="02A87ED5" w14:textId="77777777" w:rsidR="00212B99" w:rsidRPr="001C5DF5" w:rsidRDefault="00212B99">
      <w:pPr>
        <w:rPr>
          <w:rFonts w:ascii="Times New Roman" w:hAnsi="Times New Roman" w:cs="Times New Roman"/>
          <w:sz w:val="28"/>
          <w:szCs w:val="28"/>
        </w:rPr>
      </w:pPr>
    </w:p>
    <w:p w14:paraId="7270B0BE" w14:textId="07E465FC" w:rsidR="00B21A3C" w:rsidRDefault="00B21A3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Group 4 </w:t>
      </w:r>
    </w:p>
    <w:p w14:paraId="7E3BBFBE" w14:textId="53F3D7C3" w:rsidR="00B21A3C" w:rsidRDefault="00B21A3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A93BEA" wp14:editId="09B0AF51">
            <wp:extent cx="4535424" cy="3273552"/>
            <wp:effectExtent l="0" t="0" r="0" b="3175"/>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35424" cy="3273552"/>
                    </a:xfrm>
                    <a:prstGeom prst="rect">
                      <a:avLst/>
                    </a:prstGeom>
                  </pic:spPr>
                </pic:pic>
              </a:graphicData>
            </a:graphic>
          </wp:inline>
        </w:drawing>
      </w:r>
    </w:p>
    <w:p w14:paraId="6A987B32" w14:textId="77777777" w:rsidR="00B21A3C" w:rsidRDefault="00B21A3C">
      <w:pPr>
        <w:rPr>
          <w:rFonts w:ascii="Times New Roman" w:hAnsi="Times New Roman" w:cs="Times New Roman"/>
          <w:b/>
          <w:bCs/>
          <w:sz w:val="28"/>
          <w:szCs w:val="28"/>
        </w:rPr>
      </w:pPr>
    </w:p>
    <w:p w14:paraId="73E1002A" w14:textId="3A2E70F0" w:rsidR="00B342C4" w:rsidRDefault="009820FB">
      <w:pPr>
        <w:rPr>
          <w:rFonts w:ascii="Times New Roman" w:hAnsi="Times New Roman" w:cs="Times New Roman"/>
          <w:sz w:val="28"/>
          <w:szCs w:val="28"/>
        </w:rPr>
      </w:pPr>
      <w:r>
        <w:rPr>
          <w:rFonts w:ascii="Times New Roman" w:hAnsi="Times New Roman" w:cs="Times New Roman"/>
          <w:sz w:val="28"/>
          <w:szCs w:val="28"/>
        </w:rPr>
        <w:t xml:space="preserve">Actin </w:t>
      </w:r>
      <w:r w:rsidR="00B342C4">
        <w:rPr>
          <w:rFonts w:ascii="Times New Roman" w:hAnsi="Times New Roman" w:cs="Times New Roman"/>
          <w:sz w:val="28"/>
          <w:szCs w:val="28"/>
        </w:rPr>
        <w:t xml:space="preserve">Cq = </w:t>
      </w:r>
      <w:r w:rsidR="00B21A3C">
        <w:rPr>
          <w:rFonts w:ascii="Times New Roman" w:hAnsi="Times New Roman" w:cs="Times New Roman"/>
          <w:sz w:val="28"/>
          <w:szCs w:val="28"/>
        </w:rPr>
        <w:t>N/A</w:t>
      </w:r>
    </w:p>
    <w:p w14:paraId="0D35BC6F" w14:textId="152C55AD" w:rsidR="007365E1" w:rsidRDefault="009820FB">
      <w:pPr>
        <w:rPr>
          <w:rFonts w:ascii="Times New Roman" w:hAnsi="Times New Roman" w:cs="Times New Roman"/>
          <w:sz w:val="28"/>
          <w:szCs w:val="28"/>
        </w:rPr>
      </w:pPr>
      <w:r>
        <w:rPr>
          <w:rFonts w:ascii="Times New Roman" w:hAnsi="Times New Roman" w:cs="Times New Roman"/>
          <w:sz w:val="28"/>
          <w:szCs w:val="28"/>
        </w:rPr>
        <w:t xml:space="preserve">Pol B </w:t>
      </w:r>
      <w:r w:rsidR="00B342C4">
        <w:rPr>
          <w:rFonts w:ascii="Times New Roman" w:hAnsi="Times New Roman" w:cs="Times New Roman"/>
          <w:sz w:val="28"/>
          <w:szCs w:val="28"/>
        </w:rPr>
        <w:t xml:space="preserve">Cq = </w:t>
      </w:r>
      <w:r w:rsidR="00B21A3C">
        <w:rPr>
          <w:rFonts w:ascii="Times New Roman" w:hAnsi="Times New Roman" w:cs="Times New Roman"/>
          <w:sz w:val="28"/>
          <w:szCs w:val="28"/>
        </w:rPr>
        <w:t xml:space="preserve">N/A </w:t>
      </w:r>
    </w:p>
    <w:p w14:paraId="3E08C13D" w14:textId="5A427B95" w:rsidR="00610CA8" w:rsidRDefault="00610CA8">
      <w:pPr>
        <w:rPr>
          <w:rFonts w:ascii="Times New Roman" w:hAnsi="Times New Roman" w:cs="Times New Roman"/>
          <w:sz w:val="28"/>
          <w:szCs w:val="28"/>
        </w:rPr>
      </w:pPr>
      <w:r>
        <w:rPr>
          <w:rFonts w:ascii="Times New Roman" w:hAnsi="Times New Roman" w:cs="Times New Roman"/>
          <w:sz w:val="28"/>
          <w:szCs w:val="28"/>
        </w:rPr>
        <w:t>Threshold line =</w:t>
      </w:r>
      <w:r w:rsidR="00B21A3C">
        <w:rPr>
          <w:rFonts w:ascii="Times New Roman" w:hAnsi="Times New Roman" w:cs="Times New Roman"/>
          <w:sz w:val="28"/>
          <w:szCs w:val="28"/>
        </w:rPr>
        <w:t xml:space="preserve"> 900</w:t>
      </w:r>
      <w:r>
        <w:rPr>
          <w:rFonts w:ascii="Times New Roman" w:hAnsi="Times New Roman" w:cs="Times New Roman"/>
          <w:sz w:val="28"/>
          <w:szCs w:val="28"/>
        </w:rPr>
        <w:t xml:space="preserve"> RFU</w:t>
      </w:r>
    </w:p>
    <w:p w14:paraId="5517AA12" w14:textId="77777777" w:rsidR="005C2618" w:rsidRDefault="005C2618">
      <w:pPr>
        <w:rPr>
          <w:rFonts w:ascii="Times New Roman" w:hAnsi="Times New Roman" w:cs="Times New Roman"/>
          <w:sz w:val="28"/>
          <w:szCs w:val="28"/>
        </w:rPr>
      </w:pPr>
    </w:p>
    <w:p w14:paraId="0FB83B5F" w14:textId="77777777" w:rsidR="005C2618" w:rsidRDefault="001C5DF5">
      <w:pPr>
        <w:rPr>
          <w:rFonts w:ascii="Times New Roman" w:hAnsi="Times New Roman" w:cs="Times New Roman"/>
          <w:sz w:val="28"/>
          <w:szCs w:val="28"/>
        </w:rPr>
      </w:pPr>
      <w:r>
        <w:rPr>
          <w:rFonts w:ascii="Times New Roman" w:hAnsi="Times New Roman" w:cs="Times New Roman"/>
          <w:sz w:val="28"/>
          <w:szCs w:val="28"/>
        </w:rPr>
        <w:t xml:space="preserve">The Cq values are not available because both curves lie under the threshold line. </w:t>
      </w:r>
    </w:p>
    <w:p w14:paraId="520A1455" w14:textId="77777777" w:rsidR="005C2618" w:rsidRDefault="005C2618">
      <w:pPr>
        <w:rPr>
          <w:rFonts w:ascii="Times New Roman" w:hAnsi="Times New Roman" w:cs="Times New Roman"/>
          <w:sz w:val="28"/>
          <w:szCs w:val="28"/>
        </w:rPr>
      </w:pPr>
    </w:p>
    <w:p w14:paraId="11A4CD5A" w14:textId="29CA5420" w:rsidR="00AC4090" w:rsidRPr="00AC4090" w:rsidRDefault="00AC4090">
      <w:pPr>
        <w:rPr>
          <w:rFonts w:ascii="Times New Roman" w:hAnsi="Times New Roman" w:cs="Times New Roman"/>
          <w:sz w:val="28"/>
          <w:szCs w:val="28"/>
        </w:rPr>
      </w:pPr>
      <w:r w:rsidRPr="005C2618">
        <w:rPr>
          <w:rFonts w:ascii="Times New Roman" w:hAnsi="Times New Roman" w:cs="Times New Roman"/>
          <w:b/>
          <w:bCs/>
          <w:sz w:val="28"/>
          <w:szCs w:val="28"/>
        </w:rPr>
        <w:t>Melt curve.</w:t>
      </w:r>
    </w:p>
    <w:p w14:paraId="6C50A324" w14:textId="6A0E3B26" w:rsidR="005B46ED" w:rsidRDefault="00282EBC">
      <w:pPr>
        <w:rPr>
          <w:rFonts w:ascii="Times New Roman" w:hAnsi="Times New Roman" w:cs="Times New Roman"/>
          <w:b/>
          <w:bCs/>
          <w:sz w:val="28"/>
          <w:szCs w:val="28"/>
        </w:rPr>
      </w:pPr>
      <w:r>
        <w:rPr>
          <w:noProof/>
        </w:rPr>
        <w:drawing>
          <wp:inline distT="0" distB="0" distL="0" distR="0" wp14:anchorId="3FA02A3B" wp14:editId="36CC59E9">
            <wp:extent cx="3750197" cy="1421130"/>
            <wp:effectExtent l="0" t="0" r="0" b="127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0197" cy="1421130"/>
                    </a:xfrm>
                    <a:prstGeom prst="rect">
                      <a:avLst/>
                    </a:prstGeom>
                  </pic:spPr>
                </pic:pic>
              </a:graphicData>
            </a:graphic>
          </wp:inline>
        </w:drawing>
      </w:r>
    </w:p>
    <w:p w14:paraId="10385A6A" w14:textId="0DF39168" w:rsidR="00B342C4" w:rsidRDefault="00B342C4">
      <w:pPr>
        <w:rPr>
          <w:rFonts w:ascii="Times New Roman" w:hAnsi="Times New Roman" w:cs="Times New Roman"/>
          <w:b/>
          <w:bCs/>
          <w:sz w:val="28"/>
          <w:szCs w:val="28"/>
        </w:rPr>
      </w:pPr>
    </w:p>
    <w:p w14:paraId="7F5A1716" w14:textId="3E34B2A9" w:rsidR="00484AF7" w:rsidRDefault="00B342C4">
      <w:pPr>
        <w:rPr>
          <w:rFonts w:ascii="Times New Roman" w:hAnsi="Times New Roman" w:cs="Times New Roman"/>
          <w:sz w:val="28"/>
          <w:szCs w:val="28"/>
        </w:rPr>
      </w:pPr>
      <w:r>
        <w:rPr>
          <w:rFonts w:ascii="Times New Roman" w:hAnsi="Times New Roman" w:cs="Times New Roman"/>
          <w:sz w:val="28"/>
          <w:szCs w:val="28"/>
        </w:rPr>
        <w:t>HEK cell Cq melt temp = 84.50 (Actin)</w:t>
      </w:r>
    </w:p>
    <w:p w14:paraId="6E73C51A" w14:textId="48C7B787" w:rsidR="00B342C4" w:rsidRDefault="00B342C4">
      <w:pPr>
        <w:rPr>
          <w:rFonts w:ascii="Times New Roman" w:hAnsi="Times New Roman" w:cs="Times New Roman"/>
          <w:sz w:val="28"/>
          <w:szCs w:val="28"/>
        </w:rPr>
      </w:pPr>
      <w:r>
        <w:rPr>
          <w:rFonts w:ascii="Times New Roman" w:hAnsi="Times New Roman" w:cs="Times New Roman"/>
          <w:sz w:val="28"/>
          <w:szCs w:val="28"/>
        </w:rPr>
        <w:t xml:space="preserve">HEK cell Cq melt temp = 79.00 (pol B) </w:t>
      </w:r>
    </w:p>
    <w:p w14:paraId="30D8986D" w14:textId="77777777" w:rsidR="00212B99" w:rsidRPr="001C5DF5" w:rsidRDefault="00212B99">
      <w:pPr>
        <w:rPr>
          <w:rFonts w:ascii="Times New Roman" w:hAnsi="Times New Roman" w:cs="Times New Roman"/>
          <w:sz w:val="28"/>
          <w:szCs w:val="28"/>
        </w:rPr>
      </w:pPr>
    </w:p>
    <w:p w14:paraId="137A5E65" w14:textId="09A45125" w:rsidR="001C5DF5" w:rsidRPr="005C2618" w:rsidRDefault="001C5DF5">
      <w:pPr>
        <w:rPr>
          <w:rFonts w:ascii="Times New Roman" w:hAnsi="Times New Roman" w:cs="Times New Roman"/>
          <w:sz w:val="28"/>
          <w:szCs w:val="28"/>
        </w:rPr>
      </w:pPr>
      <w:r>
        <w:rPr>
          <w:rFonts w:ascii="Times New Roman" w:hAnsi="Times New Roman" w:cs="Times New Roman"/>
          <w:sz w:val="28"/>
          <w:szCs w:val="28"/>
        </w:rPr>
        <w:t>Actin has a higher melting temperature.</w:t>
      </w:r>
    </w:p>
    <w:p w14:paraId="5B490936" w14:textId="15165546" w:rsidR="00FD7888" w:rsidRDefault="00FD7888">
      <w:pPr>
        <w:rPr>
          <w:rFonts w:ascii="Times New Roman" w:hAnsi="Times New Roman" w:cs="Times New Roman"/>
          <w:b/>
          <w:bCs/>
          <w:sz w:val="28"/>
          <w:szCs w:val="28"/>
        </w:rPr>
      </w:pPr>
    </w:p>
    <w:p w14:paraId="14D21223" w14:textId="5A0E7991" w:rsidR="00212B99" w:rsidRDefault="00212B99">
      <w:pPr>
        <w:rPr>
          <w:rFonts w:ascii="Times New Roman" w:hAnsi="Times New Roman" w:cs="Times New Roman"/>
          <w:b/>
          <w:bCs/>
          <w:sz w:val="28"/>
          <w:szCs w:val="28"/>
        </w:rPr>
      </w:pPr>
    </w:p>
    <w:p w14:paraId="785A99FF" w14:textId="46D2C22C" w:rsidR="00212B99" w:rsidRDefault="00212B99">
      <w:pPr>
        <w:rPr>
          <w:rFonts w:ascii="Times New Roman" w:hAnsi="Times New Roman" w:cs="Times New Roman"/>
          <w:b/>
          <w:bCs/>
          <w:sz w:val="28"/>
          <w:szCs w:val="28"/>
        </w:rPr>
      </w:pPr>
    </w:p>
    <w:p w14:paraId="1E6FF99D" w14:textId="77777777" w:rsidR="00212B99" w:rsidRDefault="00212B99">
      <w:pPr>
        <w:rPr>
          <w:rFonts w:ascii="Times New Roman" w:hAnsi="Times New Roman" w:cs="Times New Roman"/>
          <w:b/>
          <w:bCs/>
          <w:sz w:val="28"/>
          <w:szCs w:val="28"/>
        </w:rPr>
      </w:pPr>
    </w:p>
    <w:p w14:paraId="588AD678" w14:textId="21552A6B" w:rsidR="00707AD8" w:rsidRDefault="00707AD8">
      <w:pPr>
        <w:rPr>
          <w:rFonts w:ascii="Times New Roman" w:hAnsi="Times New Roman" w:cs="Times New Roman"/>
          <w:b/>
          <w:bCs/>
          <w:sz w:val="28"/>
          <w:szCs w:val="28"/>
        </w:rPr>
      </w:pPr>
      <w:r>
        <w:rPr>
          <w:rFonts w:ascii="Times New Roman" w:hAnsi="Times New Roman" w:cs="Times New Roman"/>
          <w:b/>
          <w:bCs/>
          <w:sz w:val="28"/>
          <w:szCs w:val="28"/>
        </w:rPr>
        <w:t xml:space="preserve">Discussion </w:t>
      </w:r>
    </w:p>
    <w:p w14:paraId="4475CE0F" w14:textId="766EE099" w:rsidR="00707AD8" w:rsidRDefault="00707AD8">
      <w:pPr>
        <w:rPr>
          <w:rFonts w:ascii="Times New Roman" w:hAnsi="Times New Roman" w:cs="Times New Roman"/>
          <w:b/>
          <w:bCs/>
          <w:sz w:val="28"/>
          <w:szCs w:val="28"/>
        </w:rPr>
      </w:pPr>
    </w:p>
    <w:p w14:paraId="16AB54E8" w14:textId="45E4FD8E" w:rsidR="00707AD8" w:rsidRDefault="00707AD8">
      <w:pPr>
        <w:rPr>
          <w:rFonts w:ascii="Times New Roman" w:hAnsi="Times New Roman" w:cs="Times New Roman"/>
          <w:b/>
          <w:bCs/>
          <w:sz w:val="28"/>
          <w:szCs w:val="28"/>
        </w:rPr>
      </w:pPr>
    </w:p>
    <w:p w14:paraId="7CE0100B" w14:textId="40C56431" w:rsidR="00707AD8" w:rsidRDefault="00EB5FEB" w:rsidP="00EB5FEB">
      <w:pPr>
        <w:spacing w:line="480" w:lineRule="auto"/>
        <w:rPr>
          <w:rFonts w:ascii="Times New Roman" w:hAnsi="Times New Roman" w:cs="Times New Roman"/>
          <w:sz w:val="28"/>
          <w:szCs w:val="28"/>
        </w:rPr>
      </w:pPr>
      <w:r>
        <w:rPr>
          <w:rFonts w:ascii="Times New Roman" w:hAnsi="Times New Roman" w:cs="Times New Roman"/>
          <w:sz w:val="28"/>
          <w:szCs w:val="28"/>
        </w:rPr>
        <w:t xml:space="preserve">Based on the gel results, no bands could be seen. This is usually caused by the problem with the DNAs. There is either too much or too little of the cDNAs. Thus, it will affect the PCR results, because cDNAs serve as a template for the </w:t>
      </w:r>
      <w:r w:rsidR="00D30DAB">
        <w:rPr>
          <w:rFonts w:ascii="Times New Roman" w:hAnsi="Times New Roman" w:cs="Times New Roman"/>
          <w:sz w:val="28"/>
          <w:szCs w:val="28"/>
        </w:rPr>
        <w:t xml:space="preserve">polymerase chain reaction. Excess </w:t>
      </w:r>
      <w:r w:rsidR="00037FCF">
        <w:rPr>
          <w:rFonts w:ascii="Times New Roman" w:hAnsi="Times New Roman" w:cs="Times New Roman"/>
          <w:sz w:val="28"/>
          <w:szCs w:val="28"/>
        </w:rPr>
        <w:t>amounts</w:t>
      </w:r>
      <w:r w:rsidR="00D30DAB">
        <w:rPr>
          <w:rFonts w:ascii="Times New Roman" w:hAnsi="Times New Roman" w:cs="Times New Roman"/>
          <w:sz w:val="28"/>
          <w:szCs w:val="28"/>
        </w:rPr>
        <w:t xml:space="preserve"> of the cDNA can, first, result in a wasting of the material and, second, increase the polymerase chain reaction inhibition by </w:t>
      </w:r>
      <w:r w:rsidR="00037FCF">
        <w:rPr>
          <w:rFonts w:ascii="Times New Roman" w:hAnsi="Times New Roman" w:cs="Times New Roman"/>
          <w:sz w:val="28"/>
          <w:szCs w:val="28"/>
        </w:rPr>
        <w:t xml:space="preserve">impurities. If there is not enough cDNA, the reaction will not occur as there is no template for it. </w:t>
      </w:r>
      <w:r w:rsidR="00B21951">
        <w:rPr>
          <w:rFonts w:ascii="Times New Roman" w:hAnsi="Times New Roman" w:cs="Times New Roman"/>
          <w:sz w:val="28"/>
          <w:szCs w:val="28"/>
        </w:rPr>
        <w:t>The possible source of error for the mismatched amount of cDNA is inaccurate measurement of the volume using a micropipette. Thus, the pipette should be better calibrated in the future.</w:t>
      </w:r>
    </w:p>
    <w:p w14:paraId="66943C99" w14:textId="2A16E4A0" w:rsidR="00E665D5" w:rsidRPr="00B4421E" w:rsidRDefault="000C4D22" w:rsidP="00EB5FEB">
      <w:pPr>
        <w:spacing w:line="480" w:lineRule="auto"/>
        <w:rPr>
          <w:rFonts w:ascii="Times New Roman" w:hAnsi="Times New Roman" w:cs="Times New Roman"/>
          <w:sz w:val="28"/>
          <w:szCs w:val="28"/>
        </w:rPr>
      </w:pPr>
      <w:r>
        <w:rPr>
          <w:rFonts w:ascii="Times New Roman" w:hAnsi="Times New Roman" w:cs="Times New Roman"/>
          <w:sz w:val="28"/>
          <w:szCs w:val="28"/>
        </w:rPr>
        <w:t>The fold change</w:t>
      </w:r>
      <w:r w:rsidR="00B4421E">
        <w:rPr>
          <w:rFonts w:ascii="Times New Roman" w:hAnsi="Times New Roman" w:cs="Times New Roman"/>
          <w:sz w:val="28"/>
          <w:szCs w:val="28"/>
        </w:rPr>
        <w:t xml:space="preserve"> </w:t>
      </w:r>
      <w:r>
        <w:rPr>
          <w:rFonts w:ascii="Times New Roman" w:hAnsi="Times New Roman" w:cs="Times New Roman"/>
          <w:sz w:val="28"/>
          <w:szCs w:val="28"/>
        </w:rPr>
        <w:t>of the target gene expression in a sample relative to a reference sample, normalized to the reference gene for the HEK cell is 0.</w:t>
      </w:r>
      <w:r w:rsidR="00B4421E">
        <w:rPr>
          <w:rFonts w:ascii="Times New Roman" w:hAnsi="Times New Roman" w:cs="Times New Roman"/>
          <w:sz w:val="28"/>
          <w:szCs w:val="28"/>
        </w:rPr>
        <w:t>727</w:t>
      </w:r>
      <w:r>
        <w:rPr>
          <w:rFonts w:ascii="Times New Roman" w:hAnsi="Times New Roman" w:cs="Times New Roman"/>
          <w:sz w:val="28"/>
          <w:szCs w:val="28"/>
        </w:rPr>
        <w:t xml:space="preserve">, while the obtained value for the Hela cell was </w:t>
      </w:r>
      <w:r w:rsidR="00B4421E">
        <w:rPr>
          <w:rFonts w:ascii="Times New Roman" w:hAnsi="Times New Roman" w:cs="Times New Roman"/>
          <w:sz w:val="28"/>
          <w:szCs w:val="28"/>
        </w:rPr>
        <w:t>0.0093</w:t>
      </w:r>
      <w:r>
        <w:rPr>
          <w:rFonts w:ascii="Times New Roman" w:hAnsi="Times New Roman" w:cs="Times New Roman"/>
          <w:sz w:val="28"/>
          <w:szCs w:val="28"/>
        </w:rPr>
        <w:t xml:space="preserve">. </w:t>
      </w:r>
      <w:r w:rsidR="00612B56">
        <w:rPr>
          <w:rFonts w:ascii="Times New Roman" w:hAnsi="Times New Roman" w:cs="Times New Roman"/>
          <w:sz w:val="28"/>
          <w:szCs w:val="28"/>
        </w:rPr>
        <w:t xml:space="preserve">Thus, the fold change of a normal cell is </w:t>
      </w:r>
      <w:r w:rsidR="00B4421E">
        <w:rPr>
          <w:rFonts w:ascii="Times New Roman" w:hAnsi="Times New Roman" w:cs="Times New Roman"/>
          <w:sz w:val="28"/>
          <w:szCs w:val="28"/>
        </w:rPr>
        <w:t>higher</w:t>
      </w:r>
      <w:r w:rsidR="00612B56">
        <w:rPr>
          <w:rFonts w:ascii="Times New Roman" w:hAnsi="Times New Roman" w:cs="Times New Roman"/>
          <w:sz w:val="28"/>
          <w:szCs w:val="28"/>
        </w:rPr>
        <w:t xml:space="preserve"> than the fold change of a cancer cell.</w:t>
      </w:r>
      <w:r w:rsidR="00B1412F">
        <w:rPr>
          <w:rFonts w:ascii="Times New Roman" w:hAnsi="Times New Roman" w:cs="Times New Roman"/>
          <w:sz w:val="28"/>
          <w:szCs w:val="28"/>
        </w:rPr>
        <w:t xml:space="preserve"> However, since the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oMath>
      <w:r w:rsidR="00612B56">
        <w:rPr>
          <w:rFonts w:ascii="Times New Roman" w:hAnsi="Times New Roman" w:cs="Times New Roman"/>
          <w:sz w:val="28"/>
          <w:szCs w:val="28"/>
        </w:rPr>
        <w:t xml:space="preserve"> </w:t>
      </w:r>
      <w:r w:rsidR="00B1412F">
        <w:rPr>
          <w:rFonts w:ascii="Times New Roman" w:hAnsi="Times New Roman" w:cs="Times New Roman"/>
          <w:sz w:val="28"/>
          <w:szCs w:val="28"/>
        </w:rPr>
        <w:t xml:space="preserve">value for the normal cell is larger than the value of a cancer cell, the level of mRNA in a normal cell is lower. </w:t>
      </w:r>
      <w:r w:rsidR="0028255B">
        <w:rPr>
          <w:rFonts w:ascii="Times New Roman" w:hAnsi="Times New Roman" w:cs="Times New Roman"/>
          <w:sz w:val="28"/>
          <w:szCs w:val="28"/>
        </w:rPr>
        <w:t xml:space="preserve">The fold change illustrates whether a gene is up- or down- regulated. If the value of a fold change is greater than 0, then the gene </w:t>
      </w:r>
      <w:r w:rsidR="00543248">
        <w:rPr>
          <w:rFonts w:ascii="Times New Roman" w:hAnsi="Times New Roman" w:cs="Times New Roman"/>
          <w:sz w:val="28"/>
          <w:szCs w:val="28"/>
        </w:rPr>
        <w:t>is</w:t>
      </w:r>
      <w:r w:rsidR="0028255B">
        <w:rPr>
          <w:rFonts w:ascii="Times New Roman" w:hAnsi="Times New Roman" w:cs="Times New Roman"/>
          <w:sz w:val="28"/>
          <w:szCs w:val="28"/>
        </w:rPr>
        <w:t xml:space="preserve"> up-regulated, or, in other words, expressed in a </w:t>
      </w:r>
      <w:r w:rsidR="00543248">
        <w:rPr>
          <w:rFonts w:ascii="Times New Roman" w:hAnsi="Times New Roman" w:cs="Times New Roman"/>
          <w:sz w:val="28"/>
          <w:szCs w:val="28"/>
        </w:rPr>
        <w:t>higher quantity</w:t>
      </w:r>
      <w:r w:rsidR="00543248" w:rsidRPr="009820FB">
        <w:rPr>
          <w:rFonts w:ascii="Times New Roman" w:hAnsi="Times New Roman" w:cs="Times New Roman"/>
          <w:sz w:val="28"/>
          <w:szCs w:val="28"/>
        </w:rPr>
        <w:t>.</w:t>
      </w:r>
      <w:r w:rsidR="00543248">
        <w:rPr>
          <w:rFonts w:ascii="Times New Roman" w:hAnsi="Times New Roman" w:cs="Times New Roman"/>
          <w:sz w:val="28"/>
          <w:szCs w:val="28"/>
        </w:rPr>
        <w:t xml:space="preserve"> </w:t>
      </w:r>
      <w:r w:rsidR="000451C3">
        <w:rPr>
          <w:rFonts w:ascii="Times New Roman" w:hAnsi="Times New Roman" w:cs="Times New Roman"/>
          <w:sz w:val="28"/>
          <w:szCs w:val="28"/>
        </w:rPr>
        <w:t xml:space="preserve">As known, if a gene is not expressed </w:t>
      </w:r>
      <w:r w:rsidR="000451C3">
        <w:rPr>
          <w:rFonts w:ascii="Times New Roman" w:hAnsi="Times New Roman" w:cs="Times New Roman"/>
          <w:sz w:val="28"/>
          <w:szCs w:val="28"/>
        </w:rPr>
        <w:lastRenderedPageBreak/>
        <w:t xml:space="preserve">in a proper amount, it may result in a mutation, which can cause cancer development. </w:t>
      </w:r>
    </w:p>
    <w:p w14:paraId="5570C178" w14:textId="4DD26BFF" w:rsidR="00484AF7" w:rsidRPr="00EB5FEB" w:rsidRDefault="00484AF7" w:rsidP="007365E1">
      <w:pPr>
        <w:spacing w:line="480" w:lineRule="auto"/>
        <w:rPr>
          <w:rFonts w:ascii="Times New Roman" w:hAnsi="Times New Roman" w:cs="Times New Roman"/>
          <w:sz w:val="28"/>
          <w:szCs w:val="28"/>
        </w:rPr>
      </w:pPr>
      <w:r>
        <w:rPr>
          <w:rFonts w:ascii="Times New Roman" w:hAnsi="Times New Roman" w:cs="Times New Roman"/>
          <w:sz w:val="28"/>
          <w:szCs w:val="28"/>
        </w:rPr>
        <w:t xml:space="preserve">Looking at the graph, </w:t>
      </w:r>
      <w:r w:rsidR="009820FB">
        <w:rPr>
          <w:rFonts w:ascii="Times New Roman" w:hAnsi="Times New Roman" w:cs="Times New Roman"/>
          <w:sz w:val="28"/>
          <w:szCs w:val="28"/>
        </w:rPr>
        <w:t xml:space="preserve">the </w:t>
      </w:r>
      <w:r>
        <w:rPr>
          <w:rFonts w:ascii="Times New Roman" w:hAnsi="Times New Roman" w:cs="Times New Roman"/>
          <w:sz w:val="28"/>
          <w:szCs w:val="28"/>
        </w:rPr>
        <w:t>Cq value</w:t>
      </w:r>
      <w:r w:rsidR="009820FB">
        <w:rPr>
          <w:rFonts w:ascii="Times New Roman" w:hAnsi="Times New Roman" w:cs="Times New Roman"/>
          <w:sz w:val="28"/>
          <w:szCs w:val="28"/>
        </w:rPr>
        <w:t>s</w:t>
      </w:r>
      <w:r w:rsidR="00B4421E">
        <w:rPr>
          <w:rFonts w:ascii="Times New Roman" w:hAnsi="Times New Roman" w:cs="Times New Roman"/>
          <w:sz w:val="28"/>
          <w:szCs w:val="28"/>
        </w:rPr>
        <w:t xml:space="preserve"> </w:t>
      </w:r>
      <w:r w:rsidR="009820FB">
        <w:rPr>
          <w:rFonts w:ascii="Times New Roman" w:hAnsi="Times New Roman" w:cs="Times New Roman"/>
          <w:sz w:val="28"/>
          <w:szCs w:val="28"/>
        </w:rPr>
        <w:t>for group 3 from the table are close to the Cq values obtained for the graph. However, for the group 4 graph, results are not available, although the numbers can be found in the table. This is because both</w:t>
      </w:r>
      <w:r w:rsidR="000451C3">
        <w:rPr>
          <w:rFonts w:ascii="Times New Roman" w:hAnsi="Times New Roman" w:cs="Times New Roman"/>
          <w:sz w:val="28"/>
          <w:szCs w:val="28"/>
        </w:rPr>
        <w:t xml:space="preserve"> </w:t>
      </w:r>
      <w:r w:rsidR="009820FB">
        <w:rPr>
          <w:rFonts w:ascii="Times New Roman" w:hAnsi="Times New Roman" w:cs="Times New Roman"/>
          <w:sz w:val="28"/>
          <w:szCs w:val="28"/>
        </w:rPr>
        <w:t xml:space="preserve">actin and pol B curves don’t intercept the threshold line, which is a systematic error. </w:t>
      </w:r>
    </w:p>
    <w:p w14:paraId="5C428159" w14:textId="59668C32" w:rsidR="00484AF7" w:rsidRDefault="00484AF7" w:rsidP="00AC4090">
      <w:pPr>
        <w:spacing w:line="480" w:lineRule="auto"/>
        <w:rPr>
          <w:rFonts w:ascii="Times New Roman" w:hAnsi="Times New Roman" w:cs="Times New Roman"/>
          <w:sz w:val="28"/>
          <w:szCs w:val="28"/>
        </w:rPr>
      </w:pPr>
      <w:r>
        <w:rPr>
          <w:rFonts w:ascii="Times New Roman" w:hAnsi="Times New Roman" w:cs="Times New Roman"/>
          <w:sz w:val="28"/>
          <w:szCs w:val="28"/>
        </w:rPr>
        <w:t xml:space="preserve">The melt curve graphs </w:t>
      </w:r>
      <w:r w:rsidR="00AC4090">
        <w:rPr>
          <w:rFonts w:ascii="Times New Roman" w:hAnsi="Times New Roman" w:cs="Times New Roman"/>
          <w:sz w:val="28"/>
          <w:szCs w:val="28"/>
        </w:rPr>
        <w:t xml:space="preserve">usually indicate </w:t>
      </w:r>
      <w:r w:rsidR="007365E1">
        <w:rPr>
          <w:rFonts w:ascii="Times New Roman" w:hAnsi="Times New Roman" w:cs="Times New Roman"/>
          <w:sz w:val="28"/>
          <w:szCs w:val="28"/>
        </w:rPr>
        <w:t>the change when double-stranded DNA is “melting” into single-stranded DNA. The obtained results are</w:t>
      </w:r>
      <w:r>
        <w:rPr>
          <w:rFonts w:ascii="Times New Roman" w:hAnsi="Times New Roman" w:cs="Times New Roman"/>
          <w:sz w:val="28"/>
          <w:szCs w:val="28"/>
        </w:rPr>
        <w:t xml:space="preserve">- 84.50 degrees Celsius for Actin and 79.00 degrees Celsius for pol B. The expected values should be </w:t>
      </w:r>
      <w:r w:rsidR="00AC4090">
        <w:rPr>
          <w:rFonts w:ascii="Times New Roman" w:hAnsi="Times New Roman" w:cs="Times New Roman"/>
          <w:sz w:val="28"/>
          <w:szCs w:val="28"/>
        </w:rPr>
        <w:t xml:space="preserve">85 degrees Celsius for the Actin, and 78 degrees Celsius for pol B. Obtained values are slightly different from the expected value, which could be explained by possible contaminations or inaccurate measurements of the components, but still close to each other. </w:t>
      </w:r>
      <w:r w:rsidR="00981C64">
        <w:rPr>
          <w:rFonts w:ascii="Times New Roman" w:hAnsi="Times New Roman" w:cs="Times New Roman"/>
          <w:sz w:val="28"/>
          <w:szCs w:val="28"/>
        </w:rPr>
        <w:t>The main sources of error could happen during sample preparation as it could have been contaminated or lost.</w:t>
      </w:r>
    </w:p>
    <w:p w14:paraId="5997291C" w14:textId="77777777" w:rsidR="000451C3" w:rsidRPr="00B342C4" w:rsidRDefault="000451C3" w:rsidP="00AC4090">
      <w:pPr>
        <w:spacing w:line="480" w:lineRule="auto"/>
        <w:rPr>
          <w:rFonts w:ascii="Times New Roman" w:hAnsi="Times New Roman" w:cs="Times New Roman"/>
          <w:sz w:val="28"/>
          <w:szCs w:val="28"/>
        </w:rPr>
      </w:pPr>
    </w:p>
    <w:p w14:paraId="00633B56" w14:textId="7E691988" w:rsidR="00707AD8" w:rsidRPr="00484AF7" w:rsidRDefault="00707AD8">
      <w:pPr>
        <w:rPr>
          <w:rFonts w:ascii="Times New Roman" w:hAnsi="Times New Roman" w:cs="Times New Roman"/>
          <w:sz w:val="28"/>
          <w:szCs w:val="28"/>
        </w:rPr>
      </w:pPr>
    </w:p>
    <w:p w14:paraId="52F42F41" w14:textId="7CC5A08F" w:rsidR="00707AD8" w:rsidRDefault="00707AD8">
      <w:pPr>
        <w:rPr>
          <w:rFonts w:ascii="Times New Roman" w:hAnsi="Times New Roman" w:cs="Times New Roman"/>
          <w:b/>
          <w:bCs/>
          <w:sz w:val="28"/>
          <w:szCs w:val="28"/>
        </w:rPr>
      </w:pPr>
    </w:p>
    <w:p w14:paraId="44AD86E2" w14:textId="501C6C89" w:rsidR="00707AD8" w:rsidRDefault="00707AD8">
      <w:pPr>
        <w:rPr>
          <w:rFonts w:ascii="Times New Roman" w:hAnsi="Times New Roman" w:cs="Times New Roman"/>
          <w:b/>
          <w:bCs/>
          <w:sz w:val="28"/>
          <w:szCs w:val="28"/>
        </w:rPr>
      </w:pPr>
    </w:p>
    <w:p w14:paraId="6D7C94D7" w14:textId="5F66EA79" w:rsidR="00707AD8" w:rsidRDefault="00707AD8">
      <w:pPr>
        <w:rPr>
          <w:rFonts w:ascii="Times New Roman" w:hAnsi="Times New Roman" w:cs="Times New Roman"/>
          <w:b/>
          <w:bCs/>
          <w:sz w:val="28"/>
          <w:szCs w:val="28"/>
        </w:rPr>
      </w:pPr>
    </w:p>
    <w:p w14:paraId="0AD00A96" w14:textId="0B3013B3" w:rsidR="00707AD8" w:rsidRDefault="00707AD8">
      <w:pPr>
        <w:rPr>
          <w:rFonts w:ascii="Times New Roman" w:hAnsi="Times New Roman" w:cs="Times New Roman"/>
          <w:b/>
          <w:bCs/>
          <w:sz w:val="28"/>
          <w:szCs w:val="28"/>
        </w:rPr>
      </w:pPr>
    </w:p>
    <w:p w14:paraId="4E707A2A" w14:textId="77777777" w:rsidR="00823255" w:rsidRDefault="00823255">
      <w:pPr>
        <w:rPr>
          <w:rFonts w:ascii="Times New Roman" w:hAnsi="Times New Roman" w:cs="Times New Roman"/>
          <w:b/>
          <w:bCs/>
          <w:sz w:val="28"/>
          <w:szCs w:val="28"/>
        </w:rPr>
      </w:pPr>
    </w:p>
    <w:p w14:paraId="3AB1AB25" w14:textId="7B58990D" w:rsidR="00707AD8" w:rsidRDefault="00707AD8">
      <w:pPr>
        <w:rPr>
          <w:rFonts w:ascii="Times New Roman" w:hAnsi="Times New Roman" w:cs="Times New Roman"/>
          <w:b/>
          <w:bCs/>
          <w:sz w:val="28"/>
          <w:szCs w:val="28"/>
        </w:rPr>
      </w:pPr>
    </w:p>
    <w:p w14:paraId="10F487A1" w14:textId="1003E15D" w:rsidR="00823255" w:rsidRDefault="00823255">
      <w:pPr>
        <w:rPr>
          <w:rFonts w:ascii="Times New Roman" w:hAnsi="Times New Roman" w:cs="Times New Roman"/>
          <w:b/>
          <w:bCs/>
          <w:sz w:val="28"/>
          <w:szCs w:val="28"/>
        </w:rPr>
      </w:pPr>
    </w:p>
    <w:p w14:paraId="7FE97743" w14:textId="3A91344F" w:rsidR="00823255" w:rsidRDefault="00823255">
      <w:pPr>
        <w:rPr>
          <w:rFonts w:ascii="Times New Roman" w:hAnsi="Times New Roman" w:cs="Times New Roman"/>
          <w:b/>
          <w:bCs/>
          <w:sz w:val="28"/>
          <w:szCs w:val="28"/>
        </w:rPr>
      </w:pPr>
    </w:p>
    <w:p w14:paraId="6F9094FC" w14:textId="18B08308" w:rsidR="00823255" w:rsidRDefault="00823255">
      <w:pPr>
        <w:rPr>
          <w:rFonts w:ascii="Times New Roman" w:hAnsi="Times New Roman" w:cs="Times New Roman"/>
          <w:b/>
          <w:bCs/>
          <w:sz w:val="28"/>
          <w:szCs w:val="28"/>
        </w:rPr>
      </w:pPr>
    </w:p>
    <w:p w14:paraId="469F8A92" w14:textId="7193D382" w:rsidR="00823255" w:rsidRDefault="00823255">
      <w:pPr>
        <w:rPr>
          <w:rFonts w:ascii="Times New Roman" w:hAnsi="Times New Roman" w:cs="Times New Roman"/>
          <w:b/>
          <w:bCs/>
          <w:sz w:val="28"/>
          <w:szCs w:val="28"/>
        </w:rPr>
      </w:pPr>
    </w:p>
    <w:p w14:paraId="32165DA1" w14:textId="7FC9A9BE" w:rsidR="00823255" w:rsidRDefault="00823255">
      <w:pPr>
        <w:rPr>
          <w:rFonts w:ascii="Times New Roman" w:hAnsi="Times New Roman" w:cs="Times New Roman"/>
          <w:b/>
          <w:bCs/>
          <w:sz w:val="28"/>
          <w:szCs w:val="28"/>
        </w:rPr>
      </w:pPr>
    </w:p>
    <w:p w14:paraId="7681CBCA" w14:textId="77777777" w:rsidR="005C2618" w:rsidRDefault="005C2618">
      <w:pPr>
        <w:rPr>
          <w:rFonts w:ascii="Times New Roman" w:hAnsi="Times New Roman" w:cs="Times New Roman"/>
          <w:b/>
          <w:bCs/>
          <w:sz w:val="28"/>
          <w:szCs w:val="28"/>
        </w:rPr>
      </w:pPr>
    </w:p>
    <w:p w14:paraId="2B8E3AC3" w14:textId="77777777" w:rsidR="00823255" w:rsidRDefault="00823255">
      <w:pPr>
        <w:rPr>
          <w:rFonts w:ascii="Times New Roman" w:hAnsi="Times New Roman" w:cs="Times New Roman"/>
          <w:b/>
          <w:bCs/>
          <w:sz w:val="28"/>
          <w:szCs w:val="28"/>
        </w:rPr>
      </w:pPr>
    </w:p>
    <w:p w14:paraId="0165D120" w14:textId="481586EB" w:rsidR="00707AD8" w:rsidRDefault="00707AD8">
      <w:pPr>
        <w:rPr>
          <w:rFonts w:ascii="Times New Roman" w:hAnsi="Times New Roman" w:cs="Times New Roman"/>
          <w:b/>
          <w:bCs/>
          <w:sz w:val="28"/>
          <w:szCs w:val="28"/>
        </w:rPr>
      </w:pPr>
      <w:r>
        <w:rPr>
          <w:rFonts w:ascii="Times New Roman" w:hAnsi="Times New Roman" w:cs="Times New Roman"/>
          <w:b/>
          <w:bCs/>
          <w:sz w:val="28"/>
          <w:szCs w:val="28"/>
        </w:rPr>
        <w:t xml:space="preserve">Reference </w:t>
      </w:r>
    </w:p>
    <w:p w14:paraId="7CE5CCEB" w14:textId="16F354A0" w:rsidR="00707AD8" w:rsidRDefault="00707AD8">
      <w:pPr>
        <w:rPr>
          <w:rFonts w:ascii="Times New Roman" w:hAnsi="Times New Roman" w:cs="Times New Roman"/>
          <w:b/>
          <w:bCs/>
          <w:sz w:val="28"/>
          <w:szCs w:val="28"/>
        </w:rPr>
      </w:pPr>
    </w:p>
    <w:p w14:paraId="10023E58" w14:textId="411E5CA2" w:rsidR="00707AD8" w:rsidRPr="00823255" w:rsidRDefault="00707AD8">
      <w:pPr>
        <w:rPr>
          <w:rFonts w:ascii="Times New Roman" w:hAnsi="Times New Roman" w:cs="Times New Roman"/>
          <w:b/>
          <w:bCs/>
          <w:sz w:val="28"/>
          <w:szCs w:val="28"/>
        </w:rPr>
      </w:pPr>
    </w:p>
    <w:p w14:paraId="6D76DF62" w14:textId="77777777" w:rsidR="00823255" w:rsidRPr="00823255" w:rsidRDefault="00823255" w:rsidP="00823255">
      <w:pPr>
        <w:pStyle w:val="xp1"/>
        <w:spacing w:before="0" w:beforeAutospacing="0" w:after="0" w:afterAutospacing="0"/>
        <w:rPr>
          <w:color w:val="000000" w:themeColor="text1"/>
          <w:sz w:val="28"/>
          <w:szCs w:val="28"/>
        </w:rPr>
      </w:pPr>
      <w:r w:rsidRPr="00823255">
        <w:rPr>
          <w:rStyle w:val="xs1"/>
          <w:color w:val="000000" w:themeColor="text1"/>
          <w:sz w:val="28"/>
          <w:szCs w:val="28"/>
          <w:bdr w:val="none" w:sz="0" w:space="0" w:color="auto" w:frame="1"/>
        </w:rPr>
        <w:t xml:space="preserve">A. F. Ninfa, David P. </w:t>
      </w:r>
      <w:proofErr w:type="spellStart"/>
      <w:r w:rsidRPr="00823255">
        <w:rPr>
          <w:rStyle w:val="xs1"/>
          <w:color w:val="000000" w:themeColor="text1"/>
          <w:sz w:val="28"/>
          <w:szCs w:val="28"/>
          <w:bdr w:val="none" w:sz="0" w:space="0" w:color="auto" w:frame="1"/>
        </w:rPr>
        <w:t>Ballon</w:t>
      </w:r>
      <w:proofErr w:type="spellEnd"/>
      <w:r w:rsidRPr="00823255">
        <w:rPr>
          <w:rStyle w:val="xs1"/>
          <w:color w:val="000000" w:themeColor="text1"/>
          <w:sz w:val="28"/>
          <w:szCs w:val="28"/>
          <w:bdr w:val="none" w:sz="0" w:space="0" w:color="auto" w:frame="1"/>
        </w:rPr>
        <w:t xml:space="preserve">, and Marilee </w:t>
      </w:r>
      <w:proofErr w:type="spellStart"/>
      <w:r w:rsidRPr="00823255">
        <w:rPr>
          <w:rStyle w:val="xs1"/>
          <w:color w:val="000000" w:themeColor="text1"/>
          <w:sz w:val="28"/>
          <w:szCs w:val="28"/>
          <w:bdr w:val="none" w:sz="0" w:space="0" w:color="auto" w:frame="1"/>
        </w:rPr>
        <w:t>Benore</w:t>
      </w:r>
      <w:proofErr w:type="spellEnd"/>
      <w:r w:rsidRPr="00823255">
        <w:rPr>
          <w:rStyle w:val="xs1"/>
          <w:color w:val="000000" w:themeColor="text1"/>
          <w:sz w:val="28"/>
          <w:szCs w:val="28"/>
          <w:bdr w:val="none" w:sz="0" w:space="0" w:color="auto" w:frame="1"/>
        </w:rPr>
        <w:t>,</w:t>
      </w:r>
      <w:r w:rsidRPr="00823255">
        <w:rPr>
          <w:rStyle w:val="xapple-converted-space"/>
          <w:color w:val="000000" w:themeColor="text1"/>
          <w:sz w:val="28"/>
          <w:szCs w:val="28"/>
          <w:bdr w:val="none" w:sz="0" w:space="0" w:color="auto" w:frame="1"/>
        </w:rPr>
        <w:t> </w:t>
      </w:r>
      <w:r w:rsidRPr="00823255">
        <w:rPr>
          <w:rStyle w:val="xs2"/>
          <w:i/>
          <w:iCs/>
          <w:color w:val="000000" w:themeColor="text1"/>
          <w:sz w:val="28"/>
          <w:szCs w:val="28"/>
          <w:bdr w:val="none" w:sz="0" w:space="0" w:color="auto" w:frame="1"/>
        </w:rPr>
        <w:t>Fundamental</w:t>
      </w:r>
      <w:r w:rsidRPr="00823255">
        <w:rPr>
          <w:rStyle w:val="xapple-converted-space"/>
          <w:i/>
          <w:iCs/>
          <w:color w:val="000000" w:themeColor="text1"/>
          <w:sz w:val="28"/>
          <w:szCs w:val="28"/>
          <w:bdr w:val="none" w:sz="0" w:space="0" w:color="auto" w:frame="1"/>
        </w:rPr>
        <w:t> </w:t>
      </w:r>
    </w:p>
    <w:p w14:paraId="0464A685" w14:textId="77777777" w:rsidR="00823255" w:rsidRPr="00823255" w:rsidRDefault="00823255" w:rsidP="00823255">
      <w:pPr>
        <w:pStyle w:val="xp1"/>
        <w:spacing w:before="0" w:beforeAutospacing="0" w:after="0" w:afterAutospacing="0"/>
        <w:rPr>
          <w:color w:val="000000" w:themeColor="text1"/>
          <w:sz w:val="28"/>
          <w:szCs w:val="28"/>
        </w:rPr>
      </w:pPr>
      <w:r w:rsidRPr="00823255">
        <w:rPr>
          <w:rStyle w:val="xs2"/>
          <w:i/>
          <w:iCs/>
          <w:color w:val="000000" w:themeColor="text1"/>
          <w:sz w:val="28"/>
          <w:szCs w:val="28"/>
          <w:bdr w:val="none" w:sz="0" w:space="0" w:color="auto" w:frame="1"/>
        </w:rPr>
        <w:t>Laboratory Approaches for Biochemistry and Biotechnology,</w:t>
      </w:r>
      <w:r w:rsidRPr="00823255">
        <w:rPr>
          <w:rStyle w:val="xapple-converted-space"/>
          <w:color w:val="000000" w:themeColor="text1"/>
          <w:sz w:val="28"/>
          <w:szCs w:val="28"/>
          <w:bdr w:val="none" w:sz="0" w:space="0" w:color="auto" w:frame="1"/>
        </w:rPr>
        <w:t> </w:t>
      </w:r>
      <w:r w:rsidRPr="00823255">
        <w:rPr>
          <w:rStyle w:val="xs1"/>
          <w:color w:val="000000" w:themeColor="text1"/>
          <w:sz w:val="28"/>
          <w:szCs w:val="28"/>
          <w:bdr w:val="none" w:sz="0" w:space="0" w:color="auto" w:frame="1"/>
        </w:rPr>
        <w:t>2nd edition, Wiley, ISBN 978-0-470-08766-4</w:t>
      </w:r>
    </w:p>
    <w:p w14:paraId="2454EFCB" w14:textId="77777777" w:rsidR="00823255" w:rsidRPr="00823255" w:rsidRDefault="00823255" w:rsidP="00823255">
      <w:pPr>
        <w:rPr>
          <w:rFonts w:ascii="Times New Roman" w:hAnsi="Times New Roman" w:cs="Times New Roman"/>
          <w:b/>
          <w:bCs/>
          <w:color w:val="000000" w:themeColor="text1"/>
          <w:sz w:val="28"/>
          <w:szCs w:val="28"/>
        </w:rPr>
      </w:pPr>
    </w:p>
    <w:p w14:paraId="6980106A" w14:textId="77777777" w:rsidR="00823255" w:rsidRPr="00823255" w:rsidRDefault="00823255" w:rsidP="00823255">
      <w:pPr>
        <w:rPr>
          <w:rFonts w:ascii="Times New Roman" w:hAnsi="Times New Roman" w:cs="Times New Roman"/>
          <w:b/>
          <w:bCs/>
          <w:color w:val="000000" w:themeColor="text1"/>
          <w:sz w:val="28"/>
          <w:szCs w:val="28"/>
        </w:rPr>
      </w:pPr>
    </w:p>
    <w:p w14:paraId="7102B242" w14:textId="77777777" w:rsidR="00823255" w:rsidRPr="00823255" w:rsidRDefault="00823255" w:rsidP="00823255">
      <w:pPr>
        <w:pStyle w:val="xp1"/>
        <w:spacing w:before="0" w:beforeAutospacing="0" w:after="0" w:afterAutospacing="0"/>
        <w:rPr>
          <w:color w:val="000000" w:themeColor="text1"/>
          <w:sz w:val="28"/>
          <w:szCs w:val="28"/>
        </w:rPr>
      </w:pPr>
      <w:r w:rsidRPr="00823255">
        <w:rPr>
          <w:rStyle w:val="xs1"/>
          <w:color w:val="000000" w:themeColor="text1"/>
          <w:sz w:val="28"/>
          <w:szCs w:val="28"/>
          <w:bdr w:val="none" w:sz="0" w:space="0" w:color="auto" w:frame="1"/>
        </w:rPr>
        <w:t xml:space="preserve">Horton, H.R., Moran, L.A., Ochs, R.S., </w:t>
      </w:r>
      <w:proofErr w:type="spellStart"/>
      <w:r w:rsidRPr="00823255">
        <w:rPr>
          <w:rStyle w:val="xs1"/>
          <w:color w:val="000000" w:themeColor="text1"/>
          <w:sz w:val="28"/>
          <w:szCs w:val="28"/>
          <w:bdr w:val="none" w:sz="0" w:space="0" w:color="auto" w:frame="1"/>
        </w:rPr>
        <w:t>Rawn</w:t>
      </w:r>
      <w:proofErr w:type="spellEnd"/>
      <w:r w:rsidRPr="00823255">
        <w:rPr>
          <w:rStyle w:val="xs1"/>
          <w:color w:val="000000" w:themeColor="text1"/>
          <w:sz w:val="28"/>
          <w:szCs w:val="28"/>
          <w:bdr w:val="none" w:sz="0" w:space="0" w:color="auto" w:frame="1"/>
        </w:rPr>
        <w:t>, J.D., Scrimgeour, K.G.</w:t>
      </w:r>
      <w:r w:rsidRPr="00823255">
        <w:rPr>
          <w:rStyle w:val="xapple-converted-space"/>
          <w:color w:val="000000" w:themeColor="text1"/>
          <w:sz w:val="28"/>
          <w:szCs w:val="28"/>
          <w:bdr w:val="none" w:sz="0" w:space="0" w:color="auto" w:frame="1"/>
        </w:rPr>
        <w:t> </w:t>
      </w:r>
      <w:r w:rsidRPr="00823255">
        <w:rPr>
          <w:rStyle w:val="xs2"/>
          <w:i/>
          <w:iCs/>
          <w:color w:val="000000" w:themeColor="text1"/>
          <w:sz w:val="28"/>
          <w:szCs w:val="28"/>
          <w:bdr w:val="none" w:sz="0" w:space="0" w:color="auto" w:frame="1"/>
        </w:rPr>
        <w:t>Principles of Biochemistry</w:t>
      </w:r>
      <w:r w:rsidRPr="00823255">
        <w:rPr>
          <w:rStyle w:val="xs1"/>
          <w:color w:val="000000" w:themeColor="text1"/>
          <w:sz w:val="28"/>
          <w:szCs w:val="28"/>
          <w:bdr w:val="none" w:sz="0" w:space="0" w:color="auto" w:frame="1"/>
        </w:rPr>
        <w:t>, 3rd edition</w:t>
      </w:r>
    </w:p>
    <w:p w14:paraId="44D48233" w14:textId="0F7D8291" w:rsidR="00707AD8" w:rsidRPr="00823255" w:rsidRDefault="00707AD8">
      <w:pPr>
        <w:rPr>
          <w:rFonts w:ascii="Times New Roman" w:hAnsi="Times New Roman" w:cs="Times New Roman"/>
          <w:b/>
          <w:bCs/>
          <w:sz w:val="28"/>
          <w:szCs w:val="28"/>
        </w:rPr>
      </w:pPr>
    </w:p>
    <w:p w14:paraId="5D06C06D" w14:textId="671107F0" w:rsidR="00823255" w:rsidRPr="00823255" w:rsidRDefault="00823255">
      <w:pPr>
        <w:rPr>
          <w:rFonts w:ascii="Times New Roman" w:hAnsi="Times New Roman" w:cs="Times New Roman"/>
          <w:b/>
          <w:bCs/>
          <w:sz w:val="28"/>
          <w:szCs w:val="28"/>
        </w:rPr>
      </w:pPr>
    </w:p>
    <w:p w14:paraId="148993A7" w14:textId="77777777" w:rsidR="00823255" w:rsidRPr="00823255" w:rsidRDefault="00823255" w:rsidP="00823255">
      <w:pPr>
        <w:rPr>
          <w:rFonts w:ascii="Times New Roman" w:eastAsia="Times New Roman" w:hAnsi="Times New Roman" w:cs="Times New Roman"/>
          <w:sz w:val="28"/>
          <w:szCs w:val="28"/>
        </w:rPr>
      </w:pPr>
      <w:r w:rsidRPr="00823255">
        <w:rPr>
          <w:rFonts w:ascii="Times New Roman" w:eastAsia="Times New Roman" w:hAnsi="Times New Roman" w:cs="Times New Roman"/>
          <w:color w:val="1A1A1A"/>
          <w:sz w:val="28"/>
          <w:szCs w:val="28"/>
          <w:shd w:val="clear" w:color="auto" w:fill="FFFFFF"/>
        </w:rPr>
        <w:t>Liu, Y., Cao, Y., Wang, T. et al. (2019) Detection of 12 common food-borne bacterial pathogens by TaqMan Real-Time PCR using a single set of reaction conditions, </w:t>
      </w:r>
      <w:r w:rsidRPr="00823255">
        <w:rPr>
          <w:rFonts w:ascii="Times New Roman" w:eastAsia="Times New Roman" w:hAnsi="Times New Roman" w:cs="Times New Roman"/>
          <w:i/>
          <w:iCs/>
          <w:color w:val="1A1A1A"/>
          <w:sz w:val="28"/>
          <w:szCs w:val="28"/>
          <w:bdr w:val="none" w:sz="0" w:space="0" w:color="auto" w:frame="1"/>
        </w:rPr>
        <w:t>Front</w:t>
      </w:r>
      <w:r w:rsidRPr="00823255">
        <w:rPr>
          <w:rFonts w:ascii="Times New Roman" w:eastAsia="Times New Roman" w:hAnsi="Times New Roman" w:cs="Times New Roman"/>
          <w:color w:val="1A1A1A"/>
          <w:sz w:val="28"/>
          <w:szCs w:val="28"/>
          <w:shd w:val="clear" w:color="auto" w:fill="FFFFFF"/>
        </w:rPr>
        <w:t>. </w:t>
      </w:r>
      <w:r w:rsidRPr="00823255">
        <w:rPr>
          <w:rFonts w:ascii="Times New Roman" w:eastAsia="Times New Roman" w:hAnsi="Times New Roman" w:cs="Times New Roman"/>
          <w:i/>
          <w:iCs/>
          <w:color w:val="1A1A1A"/>
          <w:sz w:val="28"/>
          <w:szCs w:val="28"/>
          <w:bdr w:val="none" w:sz="0" w:space="0" w:color="auto" w:frame="1"/>
        </w:rPr>
        <w:t>Microbiol</w:t>
      </w:r>
      <w:r w:rsidRPr="00823255">
        <w:rPr>
          <w:rFonts w:ascii="Times New Roman" w:eastAsia="Times New Roman" w:hAnsi="Times New Roman" w:cs="Times New Roman"/>
          <w:color w:val="1A1A1A"/>
          <w:sz w:val="28"/>
          <w:szCs w:val="28"/>
          <w:shd w:val="clear" w:color="auto" w:fill="FFFFFF"/>
        </w:rPr>
        <w:t>.</w:t>
      </w:r>
    </w:p>
    <w:p w14:paraId="136A6313" w14:textId="7CF2391E" w:rsidR="00823255" w:rsidRPr="00823255" w:rsidRDefault="00823255">
      <w:pPr>
        <w:rPr>
          <w:rFonts w:ascii="Times New Roman" w:hAnsi="Times New Roman" w:cs="Times New Roman"/>
          <w:b/>
          <w:bCs/>
          <w:sz w:val="28"/>
          <w:szCs w:val="28"/>
        </w:rPr>
      </w:pPr>
    </w:p>
    <w:p w14:paraId="738630BA" w14:textId="7E084115" w:rsidR="00823255" w:rsidRPr="00823255" w:rsidRDefault="00823255">
      <w:pPr>
        <w:rPr>
          <w:rFonts w:ascii="Times New Roman" w:hAnsi="Times New Roman" w:cs="Times New Roman"/>
          <w:b/>
          <w:bCs/>
          <w:sz w:val="28"/>
          <w:szCs w:val="28"/>
        </w:rPr>
      </w:pPr>
    </w:p>
    <w:p w14:paraId="25B770C8" w14:textId="77777777" w:rsidR="00823255" w:rsidRPr="00823255" w:rsidRDefault="00823255" w:rsidP="00823255">
      <w:pPr>
        <w:rPr>
          <w:rFonts w:ascii="Times New Roman" w:eastAsia="Times New Roman" w:hAnsi="Times New Roman" w:cs="Times New Roman"/>
          <w:sz w:val="28"/>
          <w:szCs w:val="28"/>
        </w:rPr>
      </w:pPr>
      <w:proofErr w:type="spellStart"/>
      <w:r w:rsidRPr="00823255">
        <w:rPr>
          <w:rFonts w:ascii="Times New Roman" w:eastAsia="Times New Roman" w:hAnsi="Times New Roman" w:cs="Times New Roman"/>
          <w:color w:val="1A1A1A"/>
          <w:sz w:val="28"/>
          <w:szCs w:val="28"/>
          <w:shd w:val="clear" w:color="auto" w:fill="FFFFFF"/>
        </w:rPr>
        <w:t>Livak</w:t>
      </w:r>
      <w:proofErr w:type="spellEnd"/>
      <w:r w:rsidRPr="00823255">
        <w:rPr>
          <w:rFonts w:ascii="Times New Roman" w:eastAsia="Times New Roman" w:hAnsi="Times New Roman" w:cs="Times New Roman"/>
          <w:color w:val="1A1A1A"/>
          <w:sz w:val="28"/>
          <w:szCs w:val="28"/>
          <w:shd w:val="clear" w:color="auto" w:fill="FFFFFF"/>
        </w:rPr>
        <w:t xml:space="preserve">, K.J. and </w:t>
      </w:r>
      <w:proofErr w:type="spellStart"/>
      <w:r w:rsidRPr="00823255">
        <w:rPr>
          <w:rFonts w:ascii="Times New Roman" w:eastAsia="Times New Roman" w:hAnsi="Times New Roman" w:cs="Times New Roman"/>
          <w:color w:val="1A1A1A"/>
          <w:sz w:val="28"/>
          <w:szCs w:val="28"/>
          <w:shd w:val="clear" w:color="auto" w:fill="FFFFFF"/>
        </w:rPr>
        <w:t>Schmittgen</w:t>
      </w:r>
      <w:proofErr w:type="spellEnd"/>
      <w:r w:rsidRPr="00823255">
        <w:rPr>
          <w:rFonts w:ascii="Times New Roman" w:eastAsia="Times New Roman" w:hAnsi="Times New Roman" w:cs="Times New Roman"/>
          <w:color w:val="1A1A1A"/>
          <w:sz w:val="28"/>
          <w:szCs w:val="28"/>
          <w:shd w:val="clear" w:color="auto" w:fill="FFFFFF"/>
        </w:rPr>
        <w:t xml:space="preserve">, T.D. (2001) Analysis of relative gene expression data using real-time quantitative PCR and the 2(-Delta </w:t>
      </w:r>
      <w:proofErr w:type="spellStart"/>
      <w:r w:rsidRPr="00823255">
        <w:rPr>
          <w:rFonts w:ascii="Times New Roman" w:eastAsia="Times New Roman" w:hAnsi="Times New Roman" w:cs="Times New Roman"/>
          <w:color w:val="1A1A1A"/>
          <w:sz w:val="28"/>
          <w:szCs w:val="28"/>
          <w:shd w:val="clear" w:color="auto" w:fill="FFFFFF"/>
        </w:rPr>
        <w:t>Delta</w:t>
      </w:r>
      <w:proofErr w:type="spellEnd"/>
      <w:r w:rsidRPr="00823255">
        <w:rPr>
          <w:rFonts w:ascii="Times New Roman" w:eastAsia="Times New Roman" w:hAnsi="Times New Roman" w:cs="Times New Roman"/>
          <w:color w:val="1A1A1A"/>
          <w:sz w:val="28"/>
          <w:szCs w:val="28"/>
          <w:shd w:val="clear" w:color="auto" w:fill="FFFFFF"/>
        </w:rPr>
        <w:t xml:space="preserve"> C(T)) Method. </w:t>
      </w:r>
      <w:r w:rsidRPr="00823255">
        <w:rPr>
          <w:rFonts w:ascii="Times New Roman" w:eastAsia="Times New Roman" w:hAnsi="Times New Roman" w:cs="Times New Roman"/>
          <w:i/>
          <w:iCs/>
          <w:color w:val="1A1A1A"/>
          <w:sz w:val="28"/>
          <w:szCs w:val="28"/>
          <w:bdr w:val="none" w:sz="0" w:space="0" w:color="auto" w:frame="1"/>
        </w:rPr>
        <w:t>Methods</w:t>
      </w:r>
      <w:r w:rsidRPr="00823255">
        <w:rPr>
          <w:rFonts w:ascii="Times New Roman" w:eastAsia="Times New Roman" w:hAnsi="Times New Roman" w:cs="Times New Roman"/>
          <w:color w:val="1A1A1A"/>
          <w:sz w:val="28"/>
          <w:szCs w:val="28"/>
          <w:shd w:val="clear" w:color="auto" w:fill="FFFFFF"/>
        </w:rPr>
        <w:t>. </w:t>
      </w:r>
      <w:r w:rsidRPr="00823255">
        <w:rPr>
          <w:rFonts w:ascii="Times New Roman" w:eastAsia="Times New Roman" w:hAnsi="Times New Roman" w:cs="Times New Roman"/>
          <w:b/>
          <w:bCs/>
          <w:color w:val="1A1A1A"/>
          <w:sz w:val="28"/>
          <w:szCs w:val="28"/>
          <w:bdr w:val="none" w:sz="0" w:space="0" w:color="auto" w:frame="1"/>
        </w:rPr>
        <w:t>25</w:t>
      </w:r>
      <w:r w:rsidRPr="00823255">
        <w:rPr>
          <w:rFonts w:ascii="Times New Roman" w:eastAsia="Times New Roman" w:hAnsi="Times New Roman" w:cs="Times New Roman"/>
          <w:color w:val="1A1A1A"/>
          <w:sz w:val="28"/>
          <w:szCs w:val="28"/>
          <w:shd w:val="clear" w:color="auto" w:fill="FFFFFF"/>
        </w:rPr>
        <w:t>, 402–408. </w:t>
      </w:r>
    </w:p>
    <w:p w14:paraId="1DB5CA07" w14:textId="096E7CA8" w:rsidR="00823255" w:rsidRPr="00823255" w:rsidRDefault="00823255">
      <w:pPr>
        <w:rPr>
          <w:rFonts w:ascii="Times New Roman" w:hAnsi="Times New Roman" w:cs="Times New Roman"/>
          <w:b/>
          <w:bCs/>
          <w:sz w:val="28"/>
          <w:szCs w:val="28"/>
        </w:rPr>
      </w:pPr>
    </w:p>
    <w:p w14:paraId="78A03A30" w14:textId="77777777" w:rsidR="00823255" w:rsidRPr="00823255" w:rsidRDefault="00823255" w:rsidP="00823255">
      <w:pPr>
        <w:rPr>
          <w:rFonts w:ascii="Times New Roman" w:eastAsia="Times New Roman" w:hAnsi="Times New Roman" w:cs="Times New Roman"/>
          <w:sz w:val="28"/>
          <w:szCs w:val="28"/>
        </w:rPr>
      </w:pPr>
      <w:proofErr w:type="spellStart"/>
      <w:r w:rsidRPr="00823255">
        <w:rPr>
          <w:rFonts w:ascii="Times New Roman" w:eastAsia="Times New Roman" w:hAnsi="Times New Roman" w:cs="Times New Roman"/>
          <w:color w:val="1A1A1A"/>
          <w:sz w:val="28"/>
          <w:szCs w:val="28"/>
          <w:shd w:val="clear" w:color="auto" w:fill="FFFFFF"/>
        </w:rPr>
        <w:t>Bustin</w:t>
      </w:r>
      <w:proofErr w:type="spellEnd"/>
      <w:r w:rsidRPr="00823255">
        <w:rPr>
          <w:rFonts w:ascii="Times New Roman" w:eastAsia="Times New Roman" w:hAnsi="Times New Roman" w:cs="Times New Roman"/>
          <w:color w:val="1A1A1A"/>
          <w:sz w:val="28"/>
          <w:szCs w:val="28"/>
          <w:shd w:val="clear" w:color="auto" w:fill="FFFFFF"/>
        </w:rPr>
        <w:t>, S.A. Benes, V., Garson, J.A., et al. (2009) The MIQE guidelines: </w:t>
      </w:r>
      <w:r w:rsidRPr="00823255">
        <w:rPr>
          <w:rFonts w:ascii="Times New Roman" w:eastAsia="Times New Roman" w:hAnsi="Times New Roman" w:cs="Times New Roman"/>
          <w:i/>
          <w:iCs/>
          <w:color w:val="1A1A1A"/>
          <w:sz w:val="28"/>
          <w:szCs w:val="28"/>
          <w:bdr w:val="none" w:sz="0" w:space="0" w:color="auto" w:frame="1"/>
        </w:rPr>
        <w:t>M</w:t>
      </w:r>
      <w:r w:rsidRPr="00823255">
        <w:rPr>
          <w:rFonts w:ascii="Times New Roman" w:eastAsia="Times New Roman" w:hAnsi="Times New Roman" w:cs="Times New Roman"/>
          <w:color w:val="1A1A1A"/>
          <w:sz w:val="28"/>
          <w:szCs w:val="28"/>
          <w:shd w:val="clear" w:color="auto" w:fill="FFFFFF"/>
        </w:rPr>
        <w:t>inimum </w:t>
      </w:r>
      <w:r w:rsidRPr="00823255">
        <w:rPr>
          <w:rFonts w:ascii="Times New Roman" w:eastAsia="Times New Roman" w:hAnsi="Times New Roman" w:cs="Times New Roman"/>
          <w:i/>
          <w:iCs/>
          <w:color w:val="1A1A1A"/>
          <w:sz w:val="28"/>
          <w:szCs w:val="28"/>
          <w:bdr w:val="none" w:sz="0" w:space="0" w:color="auto" w:frame="1"/>
        </w:rPr>
        <w:t>I</w:t>
      </w:r>
      <w:r w:rsidRPr="00823255">
        <w:rPr>
          <w:rFonts w:ascii="Times New Roman" w:eastAsia="Times New Roman" w:hAnsi="Times New Roman" w:cs="Times New Roman"/>
          <w:color w:val="1A1A1A"/>
          <w:sz w:val="28"/>
          <w:szCs w:val="28"/>
          <w:shd w:val="clear" w:color="auto" w:fill="FFFFFF"/>
        </w:rPr>
        <w:t>nformation for publication of </w:t>
      </w:r>
      <w:r w:rsidRPr="00823255">
        <w:rPr>
          <w:rFonts w:ascii="Times New Roman" w:eastAsia="Times New Roman" w:hAnsi="Times New Roman" w:cs="Times New Roman"/>
          <w:i/>
          <w:iCs/>
          <w:color w:val="1A1A1A"/>
          <w:sz w:val="28"/>
          <w:szCs w:val="28"/>
          <w:bdr w:val="none" w:sz="0" w:space="0" w:color="auto" w:frame="1"/>
        </w:rPr>
        <w:t>Q</w:t>
      </w:r>
      <w:r w:rsidRPr="00823255">
        <w:rPr>
          <w:rFonts w:ascii="Times New Roman" w:eastAsia="Times New Roman" w:hAnsi="Times New Roman" w:cs="Times New Roman"/>
          <w:color w:val="1A1A1A"/>
          <w:sz w:val="28"/>
          <w:szCs w:val="28"/>
          <w:shd w:val="clear" w:color="auto" w:fill="FFFFFF"/>
        </w:rPr>
        <w:t>uantitative Real-Time PCR </w:t>
      </w:r>
      <w:r w:rsidRPr="00823255">
        <w:rPr>
          <w:rFonts w:ascii="Times New Roman" w:eastAsia="Times New Roman" w:hAnsi="Times New Roman" w:cs="Times New Roman"/>
          <w:i/>
          <w:iCs/>
          <w:color w:val="1A1A1A"/>
          <w:sz w:val="28"/>
          <w:szCs w:val="28"/>
          <w:bdr w:val="none" w:sz="0" w:space="0" w:color="auto" w:frame="1"/>
        </w:rPr>
        <w:t>E</w:t>
      </w:r>
      <w:r w:rsidRPr="00823255">
        <w:rPr>
          <w:rFonts w:ascii="Times New Roman" w:eastAsia="Times New Roman" w:hAnsi="Times New Roman" w:cs="Times New Roman"/>
          <w:color w:val="1A1A1A"/>
          <w:sz w:val="28"/>
          <w:szCs w:val="28"/>
          <w:shd w:val="clear" w:color="auto" w:fill="FFFFFF"/>
        </w:rPr>
        <w:t>xperiments, </w:t>
      </w:r>
      <w:r w:rsidRPr="00823255">
        <w:rPr>
          <w:rFonts w:ascii="Times New Roman" w:eastAsia="Times New Roman" w:hAnsi="Times New Roman" w:cs="Times New Roman"/>
          <w:i/>
          <w:iCs/>
          <w:color w:val="1A1A1A"/>
          <w:sz w:val="28"/>
          <w:szCs w:val="28"/>
          <w:bdr w:val="none" w:sz="0" w:space="0" w:color="auto" w:frame="1"/>
        </w:rPr>
        <w:t>Clin</w:t>
      </w:r>
      <w:r w:rsidRPr="00823255">
        <w:rPr>
          <w:rFonts w:ascii="Times New Roman" w:eastAsia="Times New Roman" w:hAnsi="Times New Roman" w:cs="Times New Roman"/>
          <w:color w:val="1A1A1A"/>
          <w:sz w:val="28"/>
          <w:szCs w:val="28"/>
          <w:shd w:val="clear" w:color="auto" w:fill="FFFFFF"/>
        </w:rPr>
        <w:t>. </w:t>
      </w:r>
      <w:r w:rsidRPr="00823255">
        <w:rPr>
          <w:rFonts w:ascii="Times New Roman" w:eastAsia="Times New Roman" w:hAnsi="Times New Roman" w:cs="Times New Roman"/>
          <w:i/>
          <w:iCs/>
          <w:color w:val="1A1A1A"/>
          <w:sz w:val="28"/>
          <w:szCs w:val="28"/>
          <w:bdr w:val="none" w:sz="0" w:space="0" w:color="auto" w:frame="1"/>
        </w:rPr>
        <w:t>Chem</w:t>
      </w:r>
      <w:r w:rsidRPr="00823255">
        <w:rPr>
          <w:rFonts w:ascii="Times New Roman" w:eastAsia="Times New Roman" w:hAnsi="Times New Roman" w:cs="Times New Roman"/>
          <w:color w:val="1A1A1A"/>
          <w:sz w:val="28"/>
          <w:szCs w:val="28"/>
          <w:shd w:val="clear" w:color="auto" w:fill="FFFFFF"/>
        </w:rPr>
        <w:t>. </w:t>
      </w:r>
      <w:r w:rsidRPr="00823255">
        <w:rPr>
          <w:rFonts w:ascii="Times New Roman" w:eastAsia="Times New Roman" w:hAnsi="Times New Roman" w:cs="Times New Roman"/>
          <w:b/>
          <w:bCs/>
          <w:color w:val="1A1A1A"/>
          <w:sz w:val="28"/>
          <w:szCs w:val="28"/>
          <w:bdr w:val="none" w:sz="0" w:space="0" w:color="auto" w:frame="1"/>
        </w:rPr>
        <w:t>55</w:t>
      </w:r>
      <w:r w:rsidRPr="00823255">
        <w:rPr>
          <w:rFonts w:ascii="Times New Roman" w:eastAsia="Times New Roman" w:hAnsi="Times New Roman" w:cs="Times New Roman"/>
          <w:color w:val="1A1A1A"/>
          <w:sz w:val="28"/>
          <w:szCs w:val="28"/>
          <w:shd w:val="clear" w:color="auto" w:fill="FFFFFF"/>
        </w:rPr>
        <w:t>, 611–622</w:t>
      </w:r>
    </w:p>
    <w:p w14:paraId="6EB0DDE5" w14:textId="77777777" w:rsidR="00823255" w:rsidRDefault="00823255">
      <w:pPr>
        <w:rPr>
          <w:rFonts w:ascii="Times New Roman" w:hAnsi="Times New Roman" w:cs="Times New Roman"/>
          <w:b/>
          <w:bCs/>
          <w:sz w:val="28"/>
          <w:szCs w:val="28"/>
        </w:rPr>
      </w:pPr>
    </w:p>
    <w:p w14:paraId="6B22C827" w14:textId="4C0B89AE" w:rsidR="00707AD8" w:rsidRDefault="00707AD8">
      <w:pPr>
        <w:rPr>
          <w:rFonts w:ascii="Times New Roman" w:hAnsi="Times New Roman" w:cs="Times New Roman"/>
          <w:b/>
          <w:bCs/>
          <w:sz w:val="28"/>
          <w:szCs w:val="28"/>
        </w:rPr>
      </w:pPr>
    </w:p>
    <w:p w14:paraId="71ADABAE" w14:textId="2EA01963" w:rsidR="00823255" w:rsidRDefault="00823255">
      <w:pPr>
        <w:rPr>
          <w:rFonts w:ascii="Times New Roman" w:hAnsi="Times New Roman" w:cs="Times New Roman"/>
          <w:b/>
          <w:bCs/>
          <w:sz w:val="28"/>
          <w:szCs w:val="28"/>
        </w:rPr>
      </w:pPr>
    </w:p>
    <w:p w14:paraId="4EFAC973" w14:textId="060F1C7E" w:rsidR="00823255" w:rsidRDefault="00823255">
      <w:pPr>
        <w:rPr>
          <w:rFonts w:ascii="Times New Roman" w:hAnsi="Times New Roman" w:cs="Times New Roman"/>
          <w:b/>
          <w:bCs/>
          <w:sz w:val="28"/>
          <w:szCs w:val="28"/>
        </w:rPr>
      </w:pPr>
    </w:p>
    <w:p w14:paraId="0CC4CDD7" w14:textId="6C7408A1" w:rsidR="00823255" w:rsidRDefault="00823255">
      <w:pPr>
        <w:rPr>
          <w:rFonts w:ascii="Times New Roman" w:hAnsi="Times New Roman" w:cs="Times New Roman"/>
          <w:b/>
          <w:bCs/>
          <w:sz w:val="28"/>
          <w:szCs w:val="28"/>
        </w:rPr>
      </w:pPr>
    </w:p>
    <w:p w14:paraId="3A7BF942" w14:textId="41161AB0" w:rsidR="005C2618" w:rsidRDefault="005C2618">
      <w:pPr>
        <w:rPr>
          <w:rFonts w:ascii="Times New Roman" w:hAnsi="Times New Roman" w:cs="Times New Roman"/>
          <w:b/>
          <w:bCs/>
          <w:sz w:val="28"/>
          <w:szCs w:val="28"/>
        </w:rPr>
      </w:pPr>
    </w:p>
    <w:p w14:paraId="080AB73F" w14:textId="1E248F2E" w:rsidR="005C2618" w:rsidRDefault="005C2618">
      <w:pPr>
        <w:rPr>
          <w:rFonts w:ascii="Times New Roman" w:hAnsi="Times New Roman" w:cs="Times New Roman"/>
          <w:b/>
          <w:bCs/>
          <w:sz w:val="28"/>
          <w:szCs w:val="28"/>
        </w:rPr>
      </w:pPr>
    </w:p>
    <w:p w14:paraId="7B95A063" w14:textId="3636FD83" w:rsidR="005C2618" w:rsidRDefault="005C2618">
      <w:pPr>
        <w:rPr>
          <w:rFonts w:ascii="Times New Roman" w:hAnsi="Times New Roman" w:cs="Times New Roman"/>
          <w:b/>
          <w:bCs/>
          <w:sz w:val="28"/>
          <w:szCs w:val="28"/>
        </w:rPr>
      </w:pPr>
    </w:p>
    <w:p w14:paraId="76A854B1" w14:textId="32C5FCCB" w:rsidR="005C2618" w:rsidRDefault="005C2618">
      <w:pPr>
        <w:rPr>
          <w:rFonts w:ascii="Times New Roman" w:hAnsi="Times New Roman" w:cs="Times New Roman"/>
          <w:b/>
          <w:bCs/>
          <w:sz w:val="28"/>
          <w:szCs w:val="28"/>
        </w:rPr>
      </w:pPr>
    </w:p>
    <w:p w14:paraId="707FC033" w14:textId="6FFD572A" w:rsidR="005C2618" w:rsidRDefault="005C2618">
      <w:pPr>
        <w:rPr>
          <w:rFonts w:ascii="Times New Roman" w:hAnsi="Times New Roman" w:cs="Times New Roman"/>
          <w:b/>
          <w:bCs/>
          <w:sz w:val="28"/>
          <w:szCs w:val="28"/>
        </w:rPr>
      </w:pPr>
    </w:p>
    <w:p w14:paraId="6505E329" w14:textId="2DE8944E" w:rsidR="005C2618" w:rsidRDefault="005C2618">
      <w:pPr>
        <w:rPr>
          <w:rFonts w:ascii="Times New Roman" w:hAnsi="Times New Roman" w:cs="Times New Roman"/>
          <w:b/>
          <w:bCs/>
          <w:sz w:val="28"/>
          <w:szCs w:val="28"/>
        </w:rPr>
      </w:pPr>
    </w:p>
    <w:p w14:paraId="4E8E4A34" w14:textId="43C18CE0" w:rsidR="005C2618" w:rsidRDefault="005C2618">
      <w:pPr>
        <w:rPr>
          <w:rFonts w:ascii="Times New Roman" w:hAnsi="Times New Roman" w:cs="Times New Roman"/>
          <w:b/>
          <w:bCs/>
          <w:sz w:val="28"/>
          <w:szCs w:val="28"/>
        </w:rPr>
      </w:pPr>
    </w:p>
    <w:p w14:paraId="73463AFF" w14:textId="68524FBB" w:rsidR="005C2618" w:rsidRDefault="005C2618">
      <w:pPr>
        <w:rPr>
          <w:rFonts w:ascii="Times New Roman" w:hAnsi="Times New Roman" w:cs="Times New Roman"/>
          <w:b/>
          <w:bCs/>
          <w:sz w:val="28"/>
          <w:szCs w:val="28"/>
        </w:rPr>
      </w:pPr>
    </w:p>
    <w:p w14:paraId="4453E4CF" w14:textId="77777777" w:rsidR="00823255" w:rsidRDefault="00823255">
      <w:pPr>
        <w:rPr>
          <w:rFonts w:ascii="Times New Roman" w:hAnsi="Times New Roman" w:cs="Times New Roman"/>
          <w:b/>
          <w:bCs/>
          <w:sz w:val="28"/>
          <w:szCs w:val="28"/>
        </w:rPr>
      </w:pPr>
    </w:p>
    <w:p w14:paraId="5D05F854" w14:textId="3EADAC1D" w:rsidR="00707AD8" w:rsidRDefault="00707AD8">
      <w:pPr>
        <w:rPr>
          <w:rFonts w:ascii="Times New Roman" w:hAnsi="Times New Roman" w:cs="Times New Roman"/>
          <w:b/>
          <w:bCs/>
          <w:sz w:val="28"/>
          <w:szCs w:val="28"/>
        </w:rPr>
      </w:pPr>
      <w:r>
        <w:rPr>
          <w:rFonts w:ascii="Times New Roman" w:hAnsi="Times New Roman" w:cs="Times New Roman"/>
          <w:b/>
          <w:bCs/>
          <w:sz w:val="28"/>
          <w:szCs w:val="28"/>
        </w:rPr>
        <w:t>Notebook pages</w:t>
      </w:r>
    </w:p>
    <w:p w14:paraId="27B09F8A" w14:textId="3DE54427" w:rsidR="00823255" w:rsidRDefault="00823255">
      <w:pPr>
        <w:rPr>
          <w:rFonts w:ascii="Times New Roman" w:hAnsi="Times New Roman" w:cs="Times New Roman"/>
          <w:b/>
          <w:bCs/>
          <w:sz w:val="28"/>
          <w:szCs w:val="28"/>
        </w:rPr>
      </w:pPr>
    </w:p>
    <w:p w14:paraId="1F746FE6" w14:textId="7954B802" w:rsidR="00823255" w:rsidRPr="00707AD8" w:rsidRDefault="0082325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242468" wp14:editId="4E9410CB">
            <wp:extent cx="4754880" cy="6117336"/>
            <wp:effectExtent l="0" t="0" r="0" b="444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4880" cy="6117336"/>
                    </a:xfrm>
                    <a:prstGeom prst="rect">
                      <a:avLst/>
                    </a:prstGeom>
                  </pic:spPr>
                </pic:pic>
              </a:graphicData>
            </a:graphic>
          </wp:inline>
        </w:drawing>
      </w:r>
    </w:p>
    <w:sectPr w:rsidR="00823255" w:rsidRPr="00707A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AD8"/>
    <w:rsid w:val="00037FCF"/>
    <w:rsid w:val="000451C3"/>
    <w:rsid w:val="00052FC6"/>
    <w:rsid w:val="000C4D22"/>
    <w:rsid w:val="001618CC"/>
    <w:rsid w:val="001901DB"/>
    <w:rsid w:val="00195D05"/>
    <w:rsid w:val="001C5DF5"/>
    <w:rsid w:val="0020649F"/>
    <w:rsid w:val="00212B99"/>
    <w:rsid w:val="0028255B"/>
    <w:rsid w:val="00282EBC"/>
    <w:rsid w:val="0029377C"/>
    <w:rsid w:val="002A2050"/>
    <w:rsid w:val="00351FF1"/>
    <w:rsid w:val="00484AF7"/>
    <w:rsid w:val="00487CA1"/>
    <w:rsid w:val="00543248"/>
    <w:rsid w:val="00561A84"/>
    <w:rsid w:val="005B2354"/>
    <w:rsid w:val="005B46ED"/>
    <w:rsid w:val="005C2618"/>
    <w:rsid w:val="005E362D"/>
    <w:rsid w:val="00610CA8"/>
    <w:rsid w:val="00612B56"/>
    <w:rsid w:val="00707AD8"/>
    <w:rsid w:val="007365E1"/>
    <w:rsid w:val="00765CCF"/>
    <w:rsid w:val="00775E48"/>
    <w:rsid w:val="007E13C6"/>
    <w:rsid w:val="008104BE"/>
    <w:rsid w:val="00823255"/>
    <w:rsid w:val="00923F48"/>
    <w:rsid w:val="00946552"/>
    <w:rsid w:val="00981C64"/>
    <w:rsid w:val="009820FB"/>
    <w:rsid w:val="009C1401"/>
    <w:rsid w:val="00A5630D"/>
    <w:rsid w:val="00AA3A05"/>
    <w:rsid w:val="00AC4090"/>
    <w:rsid w:val="00B1412F"/>
    <w:rsid w:val="00B21951"/>
    <w:rsid w:val="00B21A3C"/>
    <w:rsid w:val="00B342C4"/>
    <w:rsid w:val="00B4421E"/>
    <w:rsid w:val="00B80365"/>
    <w:rsid w:val="00B853E3"/>
    <w:rsid w:val="00C76D18"/>
    <w:rsid w:val="00D163F6"/>
    <w:rsid w:val="00D30DAB"/>
    <w:rsid w:val="00E665D5"/>
    <w:rsid w:val="00EB5FEB"/>
    <w:rsid w:val="00F260AA"/>
    <w:rsid w:val="00F46DE1"/>
    <w:rsid w:val="00F80836"/>
    <w:rsid w:val="00FD154D"/>
    <w:rsid w:val="00FD7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360F6"/>
  <w15:docId w15:val="{5E8E78E6-11A9-7346-A7BA-F4318DB00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A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3255"/>
    <w:rPr>
      <w:color w:val="808080"/>
    </w:rPr>
  </w:style>
  <w:style w:type="paragraph" w:customStyle="1" w:styleId="xp1">
    <w:name w:val="x_p1"/>
    <w:basedOn w:val="Normal"/>
    <w:rsid w:val="00823255"/>
    <w:pPr>
      <w:spacing w:before="100" w:beforeAutospacing="1" w:after="100" w:afterAutospacing="1"/>
    </w:pPr>
    <w:rPr>
      <w:rFonts w:ascii="Times New Roman" w:eastAsia="Times New Roman" w:hAnsi="Times New Roman" w:cs="Times New Roman"/>
    </w:rPr>
  </w:style>
  <w:style w:type="character" w:customStyle="1" w:styleId="xs1">
    <w:name w:val="x_s1"/>
    <w:basedOn w:val="DefaultParagraphFont"/>
    <w:rsid w:val="00823255"/>
  </w:style>
  <w:style w:type="character" w:customStyle="1" w:styleId="xapple-converted-space">
    <w:name w:val="x_apple-converted-space"/>
    <w:basedOn w:val="DefaultParagraphFont"/>
    <w:rsid w:val="00823255"/>
  </w:style>
  <w:style w:type="character" w:customStyle="1" w:styleId="xs2">
    <w:name w:val="x_s2"/>
    <w:basedOn w:val="DefaultParagraphFont"/>
    <w:rsid w:val="00823255"/>
  </w:style>
  <w:style w:type="character" w:customStyle="1" w:styleId="apple-converted-space">
    <w:name w:val="apple-converted-space"/>
    <w:basedOn w:val="DefaultParagraphFont"/>
    <w:rsid w:val="00823255"/>
  </w:style>
  <w:style w:type="character" w:styleId="Emphasis">
    <w:name w:val="Emphasis"/>
    <w:basedOn w:val="DefaultParagraphFont"/>
    <w:uiPriority w:val="20"/>
    <w:qFormat/>
    <w:rsid w:val="00823255"/>
    <w:rPr>
      <w:i/>
      <w:iCs/>
    </w:rPr>
  </w:style>
  <w:style w:type="character" w:styleId="Strong">
    <w:name w:val="Strong"/>
    <w:basedOn w:val="DefaultParagraphFont"/>
    <w:uiPriority w:val="22"/>
    <w:qFormat/>
    <w:rsid w:val="00823255"/>
    <w:rPr>
      <w:b/>
      <w:bCs/>
    </w:rPr>
  </w:style>
  <w:style w:type="paragraph" w:styleId="NoSpacing">
    <w:name w:val="No Spacing"/>
    <w:uiPriority w:val="1"/>
    <w:qFormat/>
    <w:rsid w:val="00282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815833">
      <w:bodyDiv w:val="1"/>
      <w:marLeft w:val="0"/>
      <w:marRight w:val="0"/>
      <w:marTop w:val="0"/>
      <w:marBottom w:val="0"/>
      <w:divBdr>
        <w:top w:val="none" w:sz="0" w:space="0" w:color="auto"/>
        <w:left w:val="none" w:sz="0" w:space="0" w:color="auto"/>
        <w:bottom w:val="none" w:sz="0" w:space="0" w:color="auto"/>
        <w:right w:val="none" w:sz="0" w:space="0" w:color="auto"/>
      </w:divBdr>
    </w:div>
    <w:div w:id="854614178">
      <w:bodyDiv w:val="1"/>
      <w:marLeft w:val="0"/>
      <w:marRight w:val="0"/>
      <w:marTop w:val="0"/>
      <w:marBottom w:val="0"/>
      <w:divBdr>
        <w:top w:val="none" w:sz="0" w:space="0" w:color="auto"/>
        <w:left w:val="none" w:sz="0" w:space="0" w:color="auto"/>
        <w:bottom w:val="none" w:sz="0" w:space="0" w:color="auto"/>
        <w:right w:val="none" w:sz="0" w:space="0" w:color="auto"/>
      </w:divBdr>
    </w:div>
    <w:div w:id="1013846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Ignashkina</dc:creator>
  <cp:keywords/>
  <dc:description/>
  <cp:lastModifiedBy>Anastasia Ignashkina</cp:lastModifiedBy>
  <cp:revision>2</cp:revision>
  <dcterms:created xsi:type="dcterms:W3CDTF">2023-06-02T16:51:00Z</dcterms:created>
  <dcterms:modified xsi:type="dcterms:W3CDTF">2023-06-02T16:51:00Z</dcterms:modified>
</cp:coreProperties>
</file>