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153" w:rsidRDefault="000E4153"/>
    <w:p w:rsidR="00EF1F5A" w:rsidRDefault="00EF1F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383"/>
        <w:gridCol w:w="3117"/>
      </w:tblGrid>
      <w:tr w:rsidR="00EF1F5A" w:rsidTr="00EF1F5A">
        <w:tc>
          <w:tcPr>
            <w:tcW w:w="5850" w:type="dxa"/>
          </w:tcPr>
          <w:p w:rsidR="00EF1F5A" w:rsidRDefault="00EF1F5A" w:rsidP="00EF1F5A">
            <w:pPr>
              <w:rPr>
                <w:b/>
                <w:sz w:val="32"/>
                <w:szCs w:val="32"/>
              </w:rPr>
            </w:pPr>
            <w:r>
              <w:rPr>
                <w:b/>
                <w:sz w:val="32"/>
                <w:szCs w:val="32"/>
              </w:rPr>
              <w:t>Udacity</w:t>
            </w:r>
          </w:p>
        </w:tc>
        <w:tc>
          <w:tcPr>
            <w:tcW w:w="383" w:type="dxa"/>
          </w:tcPr>
          <w:p w:rsidR="00EF1F5A" w:rsidRDefault="00EF1F5A" w:rsidP="00EF1F5A">
            <w:pPr>
              <w:rPr>
                <w:b/>
                <w:sz w:val="32"/>
                <w:szCs w:val="32"/>
              </w:rPr>
            </w:pPr>
          </w:p>
        </w:tc>
        <w:tc>
          <w:tcPr>
            <w:tcW w:w="3117" w:type="dxa"/>
          </w:tcPr>
          <w:p w:rsidR="00EF1F5A" w:rsidRDefault="00EF1F5A" w:rsidP="00EF1F5A">
            <w:pPr>
              <w:jc w:val="right"/>
              <w:rPr>
                <w:b/>
                <w:sz w:val="32"/>
                <w:szCs w:val="32"/>
              </w:rPr>
            </w:pPr>
            <w:r>
              <w:rPr>
                <w:b/>
                <w:sz w:val="32"/>
                <w:szCs w:val="32"/>
              </w:rPr>
              <w:t>Patrick Harris</w:t>
            </w:r>
          </w:p>
        </w:tc>
      </w:tr>
      <w:tr w:rsidR="00EF1F5A" w:rsidTr="00EF1F5A">
        <w:tc>
          <w:tcPr>
            <w:tcW w:w="5850" w:type="dxa"/>
          </w:tcPr>
          <w:p w:rsidR="00EF1F5A" w:rsidRDefault="00EF1F5A" w:rsidP="00EF1F5A">
            <w:pPr>
              <w:rPr>
                <w:b/>
                <w:sz w:val="32"/>
                <w:szCs w:val="32"/>
              </w:rPr>
            </w:pPr>
            <w:r>
              <w:rPr>
                <w:b/>
                <w:sz w:val="32"/>
                <w:szCs w:val="32"/>
              </w:rPr>
              <w:t>Machine Learning Engineer Nano Degree</w:t>
            </w:r>
          </w:p>
        </w:tc>
        <w:tc>
          <w:tcPr>
            <w:tcW w:w="383" w:type="dxa"/>
          </w:tcPr>
          <w:p w:rsidR="00EF1F5A" w:rsidRDefault="00EF1F5A" w:rsidP="00EF1F5A">
            <w:pPr>
              <w:rPr>
                <w:b/>
                <w:sz w:val="32"/>
                <w:szCs w:val="32"/>
              </w:rPr>
            </w:pPr>
          </w:p>
        </w:tc>
        <w:tc>
          <w:tcPr>
            <w:tcW w:w="3117" w:type="dxa"/>
          </w:tcPr>
          <w:p w:rsidR="00EF1F5A" w:rsidRDefault="00EF1F5A" w:rsidP="00EF1F5A">
            <w:pPr>
              <w:jc w:val="right"/>
              <w:rPr>
                <w:b/>
                <w:sz w:val="32"/>
                <w:szCs w:val="32"/>
              </w:rPr>
            </w:pPr>
            <w:r>
              <w:rPr>
                <w:b/>
                <w:sz w:val="32"/>
                <w:szCs w:val="32"/>
              </w:rPr>
              <w:t>May 4, 2018</w:t>
            </w:r>
          </w:p>
        </w:tc>
      </w:tr>
      <w:tr w:rsidR="00EF1F5A" w:rsidTr="00EF1F5A">
        <w:tc>
          <w:tcPr>
            <w:tcW w:w="5850" w:type="dxa"/>
          </w:tcPr>
          <w:p w:rsidR="00EF1F5A" w:rsidRDefault="00EF1F5A" w:rsidP="00EF1F5A">
            <w:pPr>
              <w:rPr>
                <w:b/>
                <w:sz w:val="32"/>
                <w:szCs w:val="32"/>
              </w:rPr>
            </w:pPr>
          </w:p>
        </w:tc>
        <w:tc>
          <w:tcPr>
            <w:tcW w:w="383" w:type="dxa"/>
          </w:tcPr>
          <w:p w:rsidR="00EF1F5A" w:rsidRDefault="00EF1F5A" w:rsidP="00EF1F5A">
            <w:pPr>
              <w:rPr>
                <w:b/>
                <w:sz w:val="32"/>
                <w:szCs w:val="32"/>
              </w:rPr>
            </w:pPr>
          </w:p>
        </w:tc>
        <w:tc>
          <w:tcPr>
            <w:tcW w:w="3117" w:type="dxa"/>
          </w:tcPr>
          <w:p w:rsidR="00EF1F5A" w:rsidRDefault="00EF1F5A" w:rsidP="00EF1F5A">
            <w:pPr>
              <w:jc w:val="right"/>
              <w:rPr>
                <w:b/>
                <w:sz w:val="32"/>
                <w:szCs w:val="32"/>
              </w:rPr>
            </w:pPr>
          </w:p>
        </w:tc>
      </w:tr>
    </w:tbl>
    <w:p w:rsidR="00EF1F5A" w:rsidRDefault="00EF1F5A" w:rsidP="00EF1F5A">
      <w:pPr>
        <w:rPr>
          <w:b/>
          <w:sz w:val="32"/>
          <w:szCs w:val="32"/>
        </w:rPr>
      </w:pPr>
      <w:r>
        <w:rPr>
          <w:b/>
          <w:sz w:val="32"/>
          <w:szCs w:val="32"/>
        </w:rPr>
        <w:t xml:space="preserve"> </w:t>
      </w:r>
    </w:p>
    <w:p w:rsidR="00EF1F5A" w:rsidRDefault="00EF1F5A" w:rsidP="00EF1F5A">
      <w:pPr>
        <w:rPr>
          <w:b/>
          <w:sz w:val="32"/>
          <w:szCs w:val="32"/>
        </w:rPr>
      </w:pPr>
    </w:p>
    <w:p w:rsidR="00EF1F5A" w:rsidRPr="00EF1F5A" w:rsidRDefault="00EF1F5A" w:rsidP="00EF1F5A">
      <w:pPr>
        <w:shd w:val="clear" w:color="auto" w:fill="FFFFFF"/>
        <w:spacing w:after="360" w:line="360" w:lineRule="atLeast"/>
        <w:textAlignment w:val="baseline"/>
        <w:outlineLvl w:val="0"/>
        <w:rPr>
          <w:rFonts w:ascii="Arial" w:eastAsia="Times New Roman" w:hAnsi="Arial" w:cs="Times New Roman"/>
          <w:color w:val="000000"/>
          <w:kern w:val="36"/>
          <w:sz w:val="36"/>
          <w:szCs w:val="36"/>
        </w:rPr>
      </w:pPr>
      <w:r w:rsidRPr="00EF1F5A">
        <w:rPr>
          <w:rFonts w:ascii="Arial" w:eastAsia="Times New Roman" w:hAnsi="Arial" w:cs="Times New Roman"/>
          <w:color w:val="000000"/>
          <w:kern w:val="36"/>
          <w:sz w:val="36"/>
          <w:szCs w:val="36"/>
        </w:rPr>
        <w:t>Capstone Project: State Farm Distracted Driver Detection</w:t>
      </w:r>
    </w:p>
    <w:p w:rsidR="00EF1F5A" w:rsidRDefault="00EF1F5A" w:rsidP="00EF1F5A">
      <w:pPr>
        <w:shd w:val="clear" w:color="auto" w:fill="FFFFFF"/>
        <w:spacing w:after="360" w:line="360" w:lineRule="atLeast"/>
        <w:textAlignment w:val="baseline"/>
        <w:outlineLvl w:val="0"/>
        <w:rPr>
          <w:rFonts w:ascii="Arial" w:eastAsia="Times New Roman" w:hAnsi="Arial" w:cs="Times New Roman"/>
          <w:color w:val="000000"/>
          <w:kern w:val="36"/>
          <w:sz w:val="30"/>
          <w:szCs w:val="30"/>
        </w:rPr>
      </w:pPr>
    </w:p>
    <w:p w:rsidR="00EF1F5A" w:rsidRDefault="00EF1F5A" w:rsidP="00EF1F5A">
      <w:pPr>
        <w:shd w:val="clear" w:color="auto" w:fill="FFFFFF"/>
        <w:spacing w:after="360" w:line="360" w:lineRule="atLeast"/>
        <w:jc w:val="center"/>
        <w:textAlignment w:val="baseline"/>
        <w:outlineLvl w:val="0"/>
        <w:rPr>
          <w:rFonts w:ascii="Arial" w:eastAsia="Times New Roman" w:hAnsi="Arial" w:cs="Times New Roman"/>
          <w:b/>
          <w:color w:val="000000"/>
          <w:kern w:val="36"/>
        </w:rPr>
      </w:pPr>
      <w:r>
        <w:rPr>
          <w:rFonts w:ascii="Arial" w:eastAsia="Times New Roman" w:hAnsi="Arial" w:cs="Times New Roman"/>
          <w:b/>
          <w:color w:val="000000"/>
          <w:kern w:val="36"/>
        </w:rPr>
        <w:t>Overview</w:t>
      </w:r>
    </w:p>
    <w:p w:rsidR="00EF1F5A" w:rsidRDefault="00EF1F5A" w:rsidP="00EF1F5A">
      <w:pPr>
        <w:rPr>
          <w:rFonts w:ascii="Arial" w:eastAsia="Times New Roman" w:hAnsi="Arial" w:cs="Arial"/>
          <w:sz w:val="21"/>
          <w:szCs w:val="21"/>
          <w:shd w:val="clear" w:color="auto" w:fill="FFFFFF"/>
        </w:rPr>
      </w:pPr>
      <w:r>
        <w:rPr>
          <w:rFonts w:ascii="Arial" w:eastAsia="Times New Roman" w:hAnsi="Arial" w:cs="Arial"/>
          <w:sz w:val="22"/>
          <w:szCs w:val="22"/>
          <w:shd w:val="clear" w:color="auto" w:fill="FFFFFF"/>
        </w:rPr>
        <w:t xml:space="preserve">State Farm conducted a Kaggle competition to find the best approach to identifying distracted drivers. The following statistics are pulled directly from the competition overview. </w:t>
      </w:r>
      <w:r w:rsidRPr="00EF1F5A">
        <w:rPr>
          <w:rFonts w:ascii="Arial" w:eastAsia="Times New Roman" w:hAnsi="Arial" w:cs="Arial"/>
          <w:sz w:val="22"/>
          <w:szCs w:val="22"/>
          <w:shd w:val="clear" w:color="auto" w:fill="FFFFFF"/>
        </w:rPr>
        <w:t>According to the CDC motor vehicle safety division, </w:t>
      </w:r>
      <w:hyperlink r:id="rId5" w:tgtFrame="_blank" w:history="1">
        <w:r w:rsidRPr="00EF1F5A">
          <w:rPr>
            <w:rFonts w:ascii="Arial" w:eastAsia="Times New Roman" w:hAnsi="Arial" w:cs="Arial"/>
            <w:color w:val="008ABC"/>
            <w:sz w:val="22"/>
            <w:szCs w:val="22"/>
            <w:u w:val="single"/>
            <w:bdr w:val="none" w:sz="0" w:space="0" w:color="auto" w:frame="1"/>
            <w:shd w:val="clear" w:color="auto" w:fill="FFFFFF"/>
          </w:rPr>
          <w:t>one in five car accidents</w:t>
        </w:r>
      </w:hyperlink>
      <w:r w:rsidRPr="00EF1F5A">
        <w:rPr>
          <w:rFonts w:ascii="Arial" w:eastAsia="Times New Roman" w:hAnsi="Arial" w:cs="Arial"/>
          <w:sz w:val="22"/>
          <w:szCs w:val="22"/>
          <w:shd w:val="clear" w:color="auto" w:fill="FFFFFF"/>
        </w:rPr>
        <w:t> is caused by a distracted driver. Sadly, this translates to 425,000 people injured and 3,000 people killed by distracted driving every year.</w:t>
      </w:r>
      <w:r>
        <w:rPr>
          <w:rFonts w:ascii="Arial" w:eastAsia="Times New Roman" w:hAnsi="Arial" w:cs="Arial"/>
          <w:sz w:val="22"/>
          <w:szCs w:val="22"/>
          <w:shd w:val="clear" w:color="auto" w:fill="FFFFFF"/>
        </w:rPr>
        <w:t xml:space="preserve"> State Farm </w:t>
      </w:r>
      <w:r w:rsidRPr="00EF1F5A">
        <w:rPr>
          <w:rFonts w:ascii="Arial" w:eastAsia="Times New Roman" w:hAnsi="Arial" w:cs="Arial"/>
          <w:sz w:val="21"/>
          <w:szCs w:val="21"/>
          <w:shd w:val="clear" w:color="auto" w:fill="FFFFFF"/>
        </w:rPr>
        <w:t>hopes to improve these alarming statistics, and better insure their customers, by testing whether dashboard cameras can automatically detect drivers engaging in distracted behaviors. </w:t>
      </w:r>
    </w:p>
    <w:p w:rsidR="00EF1F5A" w:rsidRDefault="00EF1F5A" w:rsidP="00EF1F5A">
      <w:pPr>
        <w:rPr>
          <w:rFonts w:ascii="Arial" w:eastAsia="Times New Roman" w:hAnsi="Arial" w:cs="Arial"/>
          <w:sz w:val="21"/>
          <w:szCs w:val="21"/>
          <w:shd w:val="clear" w:color="auto" w:fill="FFFFFF"/>
        </w:rPr>
      </w:pPr>
    </w:p>
    <w:p w:rsidR="00EF1F5A" w:rsidRDefault="00EF1F5A" w:rsidP="00EF1F5A">
      <w:pPr>
        <w:rPr>
          <w:rFonts w:ascii="Arial" w:eastAsia="Times New Roman" w:hAnsi="Arial" w:cs="Arial"/>
          <w:sz w:val="21"/>
          <w:szCs w:val="21"/>
          <w:shd w:val="clear" w:color="auto" w:fill="FFFFFF"/>
        </w:rPr>
      </w:pPr>
    </w:p>
    <w:p w:rsidR="00EF1F5A" w:rsidRPr="00EF1F5A" w:rsidRDefault="00EF1F5A" w:rsidP="00EF1F5A">
      <w:pPr>
        <w:rPr>
          <w:rFonts w:ascii="Times New Roman" w:eastAsia="Times New Roman" w:hAnsi="Times New Roman" w:cs="Times New Roman"/>
        </w:rPr>
      </w:pPr>
    </w:p>
    <w:p w:rsidR="00F377FA" w:rsidRDefault="00F377FA" w:rsidP="00F377FA">
      <w:pPr>
        <w:shd w:val="clear" w:color="auto" w:fill="FFFFFF"/>
        <w:spacing w:after="360" w:line="360" w:lineRule="atLeast"/>
        <w:jc w:val="center"/>
        <w:textAlignment w:val="baseline"/>
        <w:outlineLvl w:val="0"/>
        <w:rPr>
          <w:rFonts w:ascii="Arial" w:eastAsia="Times New Roman" w:hAnsi="Arial" w:cs="Times New Roman"/>
          <w:b/>
          <w:color w:val="000000"/>
          <w:kern w:val="36"/>
        </w:rPr>
      </w:pPr>
      <w:r>
        <w:rPr>
          <w:rFonts w:ascii="Arial" w:eastAsia="Times New Roman" w:hAnsi="Arial" w:cs="Times New Roman"/>
          <w:b/>
          <w:color w:val="000000"/>
          <w:kern w:val="36"/>
        </w:rPr>
        <w:t>Objective</w:t>
      </w:r>
    </w:p>
    <w:p w:rsidR="00F377FA" w:rsidRDefault="00F377FA" w:rsidP="00F377FA">
      <w:pPr>
        <w:shd w:val="clear" w:color="auto" w:fill="FFFFFF"/>
        <w:spacing w:after="360" w:line="360" w:lineRule="atLeast"/>
        <w:textAlignment w:val="baseline"/>
        <w:outlineLvl w:val="0"/>
        <w:rPr>
          <w:rFonts w:ascii="Arial" w:eastAsia="Times New Roman" w:hAnsi="Arial" w:cs="Times New Roman"/>
          <w:color w:val="000000"/>
          <w:kern w:val="36"/>
          <w:sz w:val="22"/>
          <w:szCs w:val="22"/>
        </w:rPr>
      </w:pPr>
      <w:r>
        <w:rPr>
          <w:rFonts w:ascii="Arial" w:eastAsia="Times New Roman" w:hAnsi="Arial" w:cs="Times New Roman"/>
          <w:color w:val="000000"/>
          <w:kern w:val="36"/>
          <w:sz w:val="22"/>
          <w:szCs w:val="22"/>
        </w:rPr>
        <w:t>The goal of this project is to develop an image recognition model to detect distracted drivers.</w:t>
      </w:r>
    </w:p>
    <w:p w:rsidR="00F377FA" w:rsidRDefault="00F377FA" w:rsidP="00F377FA">
      <w:pPr>
        <w:shd w:val="clear" w:color="auto" w:fill="FFFFFF"/>
        <w:spacing w:after="360" w:line="360" w:lineRule="atLeast"/>
        <w:jc w:val="center"/>
        <w:textAlignment w:val="baseline"/>
        <w:outlineLvl w:val="0"/>
        <w:rPr>
          <w:rFonts w:ascii="Arial" w:eastAsia="Times New Roman" w:hAnsi="Arial" w:cs="Times New Roman"/>
          <w:b/>
          <w:color w:val="000000"/>
          <w:kern w:val="36"/>
        </w:rPr>
      </w:pPr>
      <w:r>
        <w:rPr>
          <w:rFonts w:ascii="Arial" w:eastAsia="Times New Roman" w:hAnsi="Arial" w:cs="Times New Roman"/>
          <w:b/>
          <w:color w:val="000000"/>
          <w:kern w:val="36"/>
        </w:rPr>
        <w:t>Solution Approach</w:t>
      </w:r>
    </w:p>
    <w:p w:rsidR="00D21F7C" w:rsidRDefault="00D21F7C" w:rsidP="00D21F7C">
      <w:pPr>
        <w:pStyle w:val="ListParagraph"/>
        <w:numPr>
          <w:ilvl w:val="0"/>
          <w:numId w:val="1"/>
        </w:numPr>
      </w:pPr>
      <w:r>
        <w:t>Review the data to gain an understanding of the dataset</w:t>
      </w:r>
    </w:p>
    <w:p w:rsidR="00D21F7C" w:rsidRDefault="00D21F7C" w:rsidP="00D21F7C">
      <w:pPr>
        <w:pStyle w:val="ListParagraph"/>
        <w:numPr>
          <w:ilvl w:val="0"/>
          <w:numId w:val="1"/>
        </w:numPr>
      </w:pPr>
      <w:r>
        <w:t>Rescale images</w:t>
      </w:r>
    </w:p>
    <w:p w:rsidR="00D21F7C" w:rsidRDefault="00D21F7C" w:rsidP="00D21F7C">
      <w:pPr>
        <w:pStyle w:val="ListParagraph"/>
        <w:numPr>
          <w:ilvl w:val="0"/>
          <w:numId w:val="1"/>
        </w:numPr>
      </w:pPr>
      <w:r>
        <w:t>Split data into training and validation sets (test images separate file)</w:t>
      </w:r>
    </w:p>
    <w:p w:rsidR="00D21F7C" w:rsidRDefault="00D21F7C" w:rsidP="00D21F7C">
      <w:pPr>
        <w:pStyle w:val="ListParagraph"/>
        <w:numPr>
          <w:ilvl w:val="0"/>
          <w:numId w:val="1"/>
        </w:numPr>
      </w:pPr>
      <w:r>
        <w:t>Create an augmented dataset</w:t>
      </w:r>
    </w:p>
    <w:p w:rsidR="00D21F7C" w:rsidRDefault="00D21F7C" w:rsidP="00D21F7C">
      <w:pPr>
        <w:pStyle w:val="ListParagraph"/>
        <w:numPr>
          <w:ilvl w:val="0"/>
          <w:numId w:val="1"/>
        </w:numPr>
      </w:pPr>
      <w:r>
        <w:t>Construct CNN model architecture</w:t>
      </w:r>
      <w:r w:rsidR="00AE574D">
        <w:t xml:space="preserve"> (transfer learning)</w:t>
      </w:r>
    </w:p>
    <w:p w:rsidR="00D21F7C" w:rsidRDefault="00D21F7C" w:rsidP="00D21F7C">
      <w:pPr>
        <w:pStyle w:val="ListParagraph"/>
        <w:numPr>
          <w:ilvl w:val="0"/>
          <w:numId w:val="1"/>
        </w:numPr>
      </w:pPr>
      <w:r>
        <w:t>Compile model</w:t>
      </w:r>
    </w:p>
    <w:p w:rsidR="00D21F7C" w:rsidRDefault="00D21F7C" w:rsidP="00D21F7C">
      <w:pPr>
        <w:pStyle w:val="ListParagraph"/>
        <w:numPr>
          <w:ilvl w:val="0"/>
          <w:numId w:val="1"/>
        </w:numPr>
      </w:pPr>
      <w:r>
        <w:t>Train model</w:t>
      </w:r>
    </w:p>
    <w:p w:rsidR="00D21F7C" w:rsidRDefault="00D21F7C" w:rsidP="00D21F7C">
      <w:pPr>
        <w:pStyle w:val="ListParagraph"/>
        <w:numPr>
          <w:ilvl w:val="0"/>
          <w:numId w:val="1"/>
        </w:numPr>
      </w:pPr>
      <w:r>
        <w:t>Load model with best weights</w:t>
      </w:r>
    </w:p>
    <w:p w:rsidR="00D21F7C" w:rsidRDefault="00D21F7C" w:rsidP="00D21F7C">
      <w:pPr>
        <w:pStyle w:val="ListParagraph"/>
        <w:numPr>
          <w:ilvl w:val="0"/>
          <w:numId w:val="1"/>
        </w:numPr>
      </w:pPr>
      <w:r>
        <w:t>Score model</w:t>
      </w:r>
    </w:p>
    <w:p w:rsidR="00D21F7C" w:rsidRDefault="00D21F7C" w:rsidP="00D21F7C">
      <w:pPr>
        <w:pStyle w:val="ListParagraph"/>
        <w:numPr>
          <w:ilvl w:val="0"/>
          <w:numId w:val="1"/>
        </w:numPr>
      </w:pPr>
      <w:r>
        <w:t>Repeat steps 6-10 until fine-tuned and experiment with combination of augmented dataset and without</w:t>
      </w:r>
    </w:p>
    <w:p w:rsidR="00AE574D" w:rsidRDefault="00AE574D" w:rsidP="00AE574D"/>
    <w:p w:rsidR="00AE574D" w:rsidRDefault="00AE574D" w:rsidP="00AE574D"/>
    <w:p w:rsidR="00AE574D" w:rsidRDefault="00AE574D" w:rsidP="00AE574D">
      <w:pPr>
        <w:shd w:val="clear" w:color="auto" w:fill="FFFFFF"/>
        <w:spacing w:after="360" w:line="360" w:lineRule="atLeast"/>
        <w:jc w:val="center"/>
        <w:textAlignment w:val="baseline"/>
        <w:outlineLvl w:val="0"/>
        <w:rPr>
          <w:rFonts w:ascii="Arial" w:eastAsia="Times New Roman" w:hAnsi="Arial" w:cs="Times New Roman"/>
          <w:b/>
          <w:color w:val="000000"/>
          <w:kern w:val="36"/>
        </w:rPr>
      </w:pPr>
    </w:p>
    <w:p w:rsidR="00AE574D" w:rsidRDefault="00AE574D" w:rsidP="00AE574D">
      <w:pPr>
        <w:shd w:val="clear" w:color="auto" w:fill="FFFFFF"/>
        <w:spacing w:after="360" w:line="360" w:lineRule="atLeast"/>
        <w:jc w:val="center"/>
        <w:textAlignment w:val="baseline"/>
        <w:outlineLvl w:val="0"/>
        <w:rPr>
          <w:rFonts w:ascii="Arial" w:eastAsia="Times New Roman" w:hAnsi="Arial" w:cs="Times New Roman"/>
          <w:b/>
          <w:color w:val="000000"/>
          <w:kern w:val="36"/>
        </w:rPr>
      </w:pPr>
      <w:r w:rsidRPr="00AE574D">
        <w:rPr>
          <w:rFonts w:ascii="Arial" w:eastAsia="Times New Roman" w:hAnsi="Arial" w:cs="Times New Roman"/>
          <w:b/>
          <w:color w:val="000000"/>
          <w:kern w:val="36"/>
        </w:rPr>
        <w:t>Analysis</w:t>
      </w:r>
    </w:p>
    <w:p w:rsidR="000619F7" w:rsidRDefault="00C133B5" w:rsidP="00AE574D">
      <w:pPr>
        <w:shd w:val="clear" w:color="auto" w:fill="FFFFFF"/>
        <w:spacing w:after="360" w:line="360" w:lineRule="atLeast"/>
        <w:textAlignment w:val="baseline"/>
        <w:outlineLvl w:val="0"/>
        <w:rPr>
          <w:rFonts w:ascii="Arial" w:eastAsia="Times New Roman" w:hAnsi="Arial" w:cs="Times New Roman"/>
          <w:color w:val="000000"/>
          <w:kern w:val="36"/>
          <w:sz w:val="22"/>
          <w:szCs w:val="22"/>
        </w:rPr>
      </w:pPr>
      <w:r>
        <w:rPr>
          <w:rFonts w:ascii="Arial" w:eastAsia="Times New Roman" w:hAnsi="Arial" w:cs="Times New Roman"/>
          <w:color w:val="000000"/>
          <w:kern w:val="36"/>
          <w:sz w:val="22"/>
          <w:szCs w:val="22"/>
        </w:rPr>
        <w:t>There are 22,</w:t>
      </w:r>
      <w:r w:rsidR="000F2977">
        <w:rPr>
          <w:rFonts w:ascii="Arial" w:eastAsia="Times New Roman" w:hAnsi="Arial" w:cs="Times New Roman"/>
          <w:color w:val="000000"/>
          <w:kern w:val="36"/>
          <w:sz w:val="22"/>
          <w:szCs w:val="22"/>
        </w:rPr>
        <w:t>424</w:t>
      </w:r>
      <w:r>
        <w:rPr>
          <w:rFonts w:ascii="Arial" w:eastAsia="Times New Roman" w:hAnsi="Arial" w:cs="Times New Roman"/>
          <w:color w:val="000000"/>
          <w:kern w:val="36"/>
          <w:sz w:val="22"/>
          <w:szCs w:val="22"/>
        </w:rPr>
        <w:t xml:space="preserve"> training imag</w:t>
      </w:r>
      <w:r w:rsidR="000F2977">
        <w:rPr>
          <w:rFonts w:ascii="Arial" w:eastAsia="Times New Roman" w:hAnsi="Arial" w:cs="Times New Roman"/>
          <w:color w:val="000000"/>
          <w:kern w:val="36"/>
          <w:sz w:val="22"/>
          <w:szCs w:val="22"/>
        </w:rPr>
        <w:t>es available with the data set and nearly 80,000 test images. In order to increase the number of images available to training, I’ve decided to use data augmentation. By using random rotation of the images and adding random noise to each image this increases the images by 3</w:t>
      </w:r>
      <w:r w:rsidR="00587BF0">
        <w:rPr>
          <w:rFonts w:ascii="Arial" w:eastAsia="Times New Roman" w:hAnsi="Arial" w:cs="Times New Roman"/>
          <w:color w:val="000000"/>
          <w:kern w:val="36"/>
          <w:sz w:val="22"/>
          <w:szCs w:val="22"/>
        </w:rPr>
        <w:t xml:space="preserve"> times</w:t>
      </w:r>
      <w:r w:rsidR="000F2977">
        <w:rPr>
          <w:rFonts w:ascii="Arial" w:eastAsia="Times New Roman" w:hAnsi="Arial" w:cs="Times New Roman"/>
          <w:color w:val="000000"/>
          <w:kern w:val="36"/>
          <w:sz w:val="22"/>
          <w:szCs w:val="22"/>
        </w:rPr>
        <w:t xml:space="preserve">. </w:t>
      </w:r>
      <w:r w:rsidR="00023378">
        <w:rPr>
          <w:rFonts w:ascii="Arial" w:eastAsia="Times New Roman" w:hAnsi="Arial" w:cs="Times New Roman"/>
          <w:color w:val="000000"/>
          <w:kern w:val="36"/>
          <w:sz w:val="22"/>
          <w:szCs w:val="22"/>
        </w:rPr>
        <w:t>I chose to only use th</w:t>
      </w:r>
      <w:r w:rsidR="00587BF0">
        <w:rPr>
          <w:rFonts w:ascii="Arial" w:eastAsia="Times New Roman" w:hAnsi="Arial" w:cs="Times New Roman"/>
          <w:color w:val="000000"/>
          <w:kern w:val="36"/>
          <w:sz w:val="22"/>
          <w:szCs w:val="22"/>
        </w:rPr>
        <w:t>ese two</w:t>
      </w:r>
      <w:r w:rsidR="00023378">
        <w:rPr>
          <w:rFonts w:ascii="Arial" w:eastAsia="Times New Roman" w:hAnsi="Arial" w:cs="Times New Roman"/>
          <w:color w:val="000000"/>
          <w:kern w:val="36"/>
          <w:sz w:val="22"/>
          <w:szCs w:val="22"/>
        </w:rPr>
        <w:t xml:space="preserve"> methods</w:t>
      </w:r>
      <w:r w:rsidR="00587BF0">
        <w:rPr>
          <w:rFonts w:ascii="Arial" w:eastAsia="Times New Roman" w:hAnsi="Arial" w:cs="Times New Roman"/>
          <w:color w:val="000000"/>
          <w:kern w:val="36"/>
          <w:sz w:val="22"/>
          <w:szCs w:val="22"/>
        </w:rPr>
        <w:t xml:space="preserve"> of data augmentation</w:t>
      </w:r>
      <w:r w:rsidR="00023378">
        <w:rPr>
          <w:rFonts w:ascii="Arial" w:eastAsia="Times New Roman" w:hAnsi="Arial" w:cs="Times New Roman"/>
          <w:color w:val="000000"/>
          <w:kern w:val="36"/>
          <w:sz w:val="22"/>
          <w:szCs w:val="22"/>
        </w:rPr>
        <w:t xml:space="preserve">, as each is highly likely to occur in a dashcam view. The camera can easily be shifted or rotated causing the images to be off center. </w:t>
      </w:r>
      <w:r w:rsidR="00587BF0">
        <w:rPr>
          <w:rFonts w:ascii="Arial" w:eastAsia="Times New Roman" w:hAnsi="Arial" w:cs="Times New Roman"/>
          <w:color w:val="000000"/>
          <w:kern w:val="36"/>
          <w:sz w:val="22"/>
          <w:szCs w:val="22"/>
        </w:rPr>
        <w:t>Additionally, t</w:t>
      </w:r>
      <w:r w:rsidR="00023378">
        <w:rPr>
          <w:rFonts w:ascii="Arial" w:eastAsia="Times New Roman" w:hAnsi="Arial" w:cs="Times New Roman"/>
          <w:color w:val="000000"/>
          <w:kern w:val="36"/>
          <w:sz w:val="22"/>
          <w:szCs w:val="22"/>
        </w:rPr>
        <w:t xml:space="preserve">he camera can </w:t>
      </w:r>
      <w:r w:rsidR="00587BF0">
        <w:rPr>
          <w:rFonts w:ascii="Arial" w:eastAsia="Times New Roman" w:hAnsi="Arial" w:cs="Times New Roman"/>
          <w:color w:val="000000"/>
          <w:kern w:val="36"/>
          <w:sz w:val="22"/>
          <w:szCs w:val="22"/>
        </w:rPr>
        <w:t xml:space="preserve">get covered with dust, </w:t>
      </w:r>
      <w:r w:rsidR="00023378">
        <w:rPr>
          <w:rFonts w:ascii="Arial" w:eastAsia="Times New Roman" w:hAnsi="Arial" w:cs="Times New Roman"/>
          <w:color w:val="000000"/>
          <w:kern w:val="36"/>
          <w:sz w:val="22"/>
          <w:szCs w:val="22"/>
        </w:rPr>
        <w:t>debris</w:t>
      </w:r>
      <w:r w:rsidR="00587BF0">
        <w:rPr>
          <w:rFonts w:ascii="Arial" w:eastAsia="Times New Roman" w:hAnsi="Arial" w:cs="Times New Roman"/>
          <w:color w:val="000000"/>
          <w:kern w:val="36"/>
          <w:sz w:val="22"/>
          <w:szCs w:val="22"/>
        </w:rPr>
        <w:t xml:space="preserve"> or fingerprints</w:t>
      </w:r>
      <w:r w:rsidR="00023378">
        <w:rPr>
          <w:rFonts w:ascii="Arial" w:eastAsia="Times New Roman" w:hAnsi="Arial" w:cs="Times New Roman"/>
          <w:color w:val="000000"/>
          <w:kern w:val="36"/>
          <w:sz w:val="22"/>
          <w:szCs w:val="22"/>
        </w:rPr>
        <w:t xml:space="preserve"> to cause noise in the image. </w:t>
      </w:r>
    </w:p>
    <w:p w:rsidR="00AE574D" w:rsidRDefault="000F2977" w:rsidP="00AE574D">
      <w:pPr>
        <w:shd w:val="clear" w:color="auto" w:fill="FFFFFF"/>
        <w:spacing w:after="360" w:line="360" w:lineRule="atLeast"/>
        <w:textAlignment w:val="baseline"/>
        <w:outlineLvl w:val="0"/>
        <w:rPr>
          <w:rFonts w:ascii="Arial" w:eastAsia="Times New Roman" w:hAnsi="Arial" w:cs="Times New Roman"/>
          <w:color w:val="000000"/>
          <w:kern w:val="36"/>
          <w:sz w:val="22"/>
          <w:szCs w:val="22"/>
        </w:rPr>
      </w:pPr>
      <w:r>
        <w:rPr>
          <w:rFonts w:ascii="Arial" w:eastAsia="Times New Roman" w:hAnsi="Arial" w:cs="Times New Roman"/>
          <w:color w:val="000000"/>
          <w:kern w:val="36"/>
          <w:sz w:val="22"/>
          <w:szCs w:val="22"/>
        </w:rPr>
        <w:t xml:space="preserve">Another method to increase the amount of training is to leverage K-Fold cross </w:t>
      </w:r>
      <w:r w:rsidR="009C56FC">
        <w:rPr>
          <w:rFonts w:ascii="Arial" w:eastAsia="Times New Roman" w:hAnsi="Arial" w:cs="Times New Roman"/>
          <w:color w:val="000000"/>
          <w:kern w:val="36"/>
          <w:sz w:val="22"/>
          <w:szCs w:val="22"/>
        </w:rPr>
        <w:t xml:space="preserve">validation, which is not typically used in CNNs. However, it is leveraged in cases like this, where the </w:t>
      </w:r>
      <w:r w:rsidR="00A31D46">
        <w:rPr>
          <w:rFonts w:ascii="Arial" w:eastAsia="Times New Roman" w:hAnsi="Arial" w:cs="Times New Roman"/>
          <w:color w:val="000000"/>
          <w:kern w:val="36"/>
          <w:sz w:val="22"/>
          <w:szCs w:val="22"/>
        </w:rPr>
        <w:t xml:space="preserve">training </w:t>
      </w:r>
      <w:r w:rsidR="009C56FC">
        <w:rPr>
          <w:rFonts w:ascii="Arial" w:eastAsia="Times New Roman" w:hAnsi="Arial" w:cs="Times New Roman"/>
          <w:color w:val="000000"/>
          <w:kern w:val="36"/>
          <w:sz w:val="22"/>
          <w:szCs w:val="22"/>
        </w:rPr>
        <w:t xml:space="preserve">data set is limited. </w:t>
      </w:r>
      <w:r w:rsidR="00A31D46">
        <w:rPr>
          <w:rFonts w:ascii="Arial" w:eastAsia="Times New Roman" w:hAnsi="Arial" w:cs="Times New Roman"/>
          <w:color w:val="000000"/>
          <w:kern w:val="36"/>
          <w:sz w:val="22"/>
          <w:szCs w:val="22"/>
        </w:rPr>
        <w:t xml:space="preserve">The main drawback of using K-Folds cross validation is the added time to training </w:t>
      </w:r>
      <w:r w:rsidR="00A713E4">
        <w:rPr>
          <w:rFonts w:ascii="Arial" w:eastAsia="Times New Roman" w:hAnsi="Arial" w:cs="Times New Roman"/>
          <w:color w:val="000000"/>
          <w:kern w:val="36"/>
          <w:sz w:val="22"/>
          <w:szCs w:val="22"/>
        </w:rPr>
        <w:t>and testing. As each fold has to run through the series of specified epochs and each fold is tested using the weights from each training.</w:t>
      </w:r>
      <w:r w:rsidR="00A31D46">
        <w:rPr>
          <w:rFonts w:ascii="Arial" w:eastAsia="Times New Roman" w:hAnsi="Arial" w:cs="Times New Roman"/>
          <w:color w:val="000000"/>
          <w:kern w:val="36"/>
          <w:sz w:val="22"/>
          <w:szCs w:val="22"/>
        </w:rPr>
        <w:t xml:space="preserve"> </w:t>
      </w:r>
    </w:p>
    <w:p w:rsidR="008F43F0" w:rsidRDefault="008F43F0" w:rsidP="00AE574D">
      <w:pPr>
        <w:shd w:val="clear" w:color="auto" w:fill="FFFFFF"/>
        <w:spacing w:after="360" w:line="360" w:lineRule="atLeast"/>
        <w:textAlignment w:val="baseline"/>
        <w:outlineLvl w:val="0"/>
        <w:rPr>
          <w:rFonts w:ascii="Arial" w:eastAsia="Times New Roman" w:hAnsi="Arial" w:cs="Times New Roman"/>
          <w:color w:val="000000"/>
          <w:kern w:val="36"/>
          <w:sz w:val="22"/>
          <w:szCs w:val="22"/>
        </w:rPr>
      </w:pPr>
      <w:r>
        <w:rPr>
          <w:rFonts w:ascii="Arial" w:eastAsia="Times New Roman" w:hAnsi="Arial" w:cs="Times New Roman"/>
          <w:color w:val="000000"/>
          <w:kern w:val="36"/>
          <w:sz w:val="22"/>
          <w:szCs w:val="22"/>
        </w:rPr>
        <w:t xml:space="preserve">To support </w:t>
      </w:r>
      <w:hyperlink r:id="rId6" w:anchor="whytransferlearningnow" w:history="1">
        <w:r w:rsidRPr="00C50550">
          <w:rPr>
            <w:rStyle w:val="Hyperlink"/>
            <w:rFonts w:ascii="Arial" w:eastAsia="Times New Roman" w:hAnsi="Arial" w:cs="Times New Roman"/>
            <w:kern w:val="36"/>
            <w:sz w:val="22"/>
            <w:szCs w:val="22"/>
          </w:rPr>
          <w:t>transfer learning</w:t>
        </w:r>
      </w:hyperlink>
      <w:r>
        <w:rPr>
          <w:rFonts w:ascii="Arial" w:eastAsia="Times New Roman" w:hAnsi="Arial" w:cs="Times New Roman"/>
          <w:color w:val="000000"/>
          <w:kern w:val="36"/>
          <w:sz w:val="22"/>
          <w:szCs w:val="22"/>
        </w:rPr>
        <w:t xml:space="preserve"> of a pretrained VGG16 the images needed to be resized to 224 rows and 224 columns.</w:t>
      </w:r>
    </w:p>
    <w:p w:rsidR="00EF1F5A" w:rsidRPr="00EF1F5A" w:rsidRDefault="008F43F0" w:rsidP="00D45CEB">
      <w:pPr>
        <w:shd w:val="clear" w:color="auto" w:fill="FFFFFF"/>
        <w:spacing w:after="360" w:line="360" w:lineRule="atLeast"/>
        <w:textAlignment w:val="baseline"/>
        <w:outlineLvl w:val="0"/>
        <w:rPr>
          <w:rFonts w:ascii="Arial" w:eastAsia="Times New Roman" w:hAnsi="Arial" w:cs="Times New Roman"/>
          <w:color w:val="000000"/>
          <w:kern w:val="36"/>
          <w:sz w:val="22"/>
          <w:szCs w:val="22"/>
        </w:rPr>
      </w:pPr>
      <w:r>
        <w:rPr>
          <w:rFonts w:ascii="Arial" w:eastAsia="Times New Roman" w:hAnsi="Arial" w:cs="Times New Roman"/>
          <w:noProof/>
          <w:color w:val="000000"/>
          <w:kern w:val="36"/>
          <w:sz w:val="22"/>
          <w:szCs w:val="22"/>
        </w:rPr>
        <w:drawing>
          <wp:inline distT="0" distB="0" distL="0" distR="0">
            <wp:extent cx="3327400"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4 at 3.44.40 PM.png"/>
                    <pic:cNvPicPr/>
                  </pic:nvPicPr>
                  <pic:blipFill>
                    <a:blip r:embed="rId7">
                      <a:extLst>
                        <a:ext uri="{28A0092B-C50C-407E-A947-70E740481C1C}">
                          <a14:useLocalDpi xmlns:a14="http://schemas.microsoft.com/office/drawing/2010/main" val="0"/>
                        </a:ext>
                      </a:extLst>
                    </a:blip>
                    <a:stretch>
                      <a:fillRect/>
                    </a:stretch>
                  </pic:blipFill>
                  <pic:spPr>
                    <a:xfrm>
                      <a:off x="0" y="0"/>
                      <a:ext cx="3327400" cy="3187700"/>
                    </a:xfrm>
                    <a:prstGeom prst="rect">
                      <a:avLst/>
                    </a:prstGeom>
                  </pic:spPr>
                </pic:pic>
              </a:graphicData>
            </a:graphic>
          </wp:inline>
        </w:drawing>
      </w:r>
    </w:p>
    <w:p w:rsidR="00C50550" w:rsidRDefault="00C50550" w:rsidP="00EF1F5A">
      <w:pPr>
        <w:shd w:val="clear" w:color="auto" w:fill="FFFFFF"/>
        <w:spacing w:after="360" w:line="360" w:lineRule="atLeast"/>
        <w:textAlignment w:val="baseline"/>
        <w:outlineLvl w:val="0"/>
        <w:rPr>
          <w:rFonts w:ascii="Arial" w:eastAsia="Times New Roman" w:hAnsi="Arial" w:cs="Times New Roman"/>
          <w:color w:val="000000"/>
          <w:kern w:val="36"/>
        </w:rPr>
      </w:pPr>
    </w:p>
    <w:p w:rsidR="00EF1F5A" w:rsidRDefault="00C50550" w:rsidP="00C50550">
      <w:pPr>
        <w:rPr>
          <w:rFonts w:ascii="Arial" w:eastAsia="Times New Roman" w:hAnsi="Arial" w:cs="Times New Roman"/>
          <w:color w:val="000000"/>
          <w:kern w:val="36"/>
          <w:sz w:val="22"/>
          <w:szCs w:val="22"/>
        </w:rPr>
      </w:pPr>
      <w:r w:rsidRPr="00C50550">
        <w:rPr>
          <w:rFonts w:ascii="Arial" w:eastAsia="Times New Roman" w:hAnsi="Arial" w:cs="Times New Roman"/>
          <w:color w:val="000000"/>
          <w:kern w:val="36"/>
          <w:sz w:val="22"/>
          <w:szCs w:val="22"/>
        </w:rPr>
        <w:t>Transfer learning allows us to leverag</w:t>
      </w:r>
      <w:r>
        <w:rPr>
          <w:rFonts w:ascii="Arial" w:eastAsia="Times New Roman" w:hAnsi="Arial" w:cs="Times New Roman"/>
          <w:color w:val="000000"/>
          <w:kern w:val="36"/>
          <w:sz w:val="22"/>
          <w:szCs w:val="22"/>
        </w:rPr>
        <w:t>e</w:t>
      </w:r>
      <w:r w:rsidRPr="00C50550">
        <w:rPr>
          <w:rFonts w:ascii="Arial" w:eastAsia="Times New Roman" w:hAnsi="Arial" w:cs="Times New Roman"/>
          <w:color w:val="000000"/>
          <w:kern w:val="36"/>
          <w:sz w:val="22"/>
          <w:szCs w:val="22"/>
        </w:rPr>
        <w:t xml:space="preserve"> already existing labeled data of </w:t>
      </w:r>
      <w:r>
        <w:rPr>
          <w:rFonts w:ascii="Arial" w:eastAsia="Times New Roman" w:hAnsi="Arial" w:cs="Times New Roman"/>
          <w:color w:val="000000"/>
          <w:kern w:val="36"/>
          <w:sz w:val="22"/>
          <w:szCs w:val="22"/>
        </w:rPr>
        <w:t>a</w:t>
      </w:r>
      <w:r w:rsidRPr="00C50550">
        <w:rPr>
          <w:rFonts w:ascii="Arial" w:eastAsia="Times New Roman" w:hAnsi="Arial" w:cs="Times New Roman"/>
          <w:color w:val="000000"/>
          <w:kern w:val="36"/>
          <w:sz w:val="22"/>
          <w:szCs w:val="22"/>
        </w:rPr>
        <w:t xml:space="preserve"> related </w:t>
      </w:r>
      <w:r>
        <w:rPr>
          <w:rFonts w:ascii="Arial" w:eastAsia="Times New Roman" w:hAnsi="Arial" w:cs="Times New Roman"/>
          <w:color w:val="000000"/>
          <w:kern w:val="36"/>
          <w:sz w:val="22"/>
          <w:szCs w:val="22"/>
        </w:rPr>
        <w:t>domain. T</w:t>
      </w:r>
      <w:r w:rsidRPr="00C50550">
        <w:rPr>
          <w:rFonts w:ascii="Arial" w:eastAsia="Times New Roman" w:hAnsi="Arial" w:cs="Times New Roman"/>
          <w:color w:val="000000"/>
          <w:kern w:val="36"/>
          <w:sz w:val="22"/>
          <w:szCs w:val="22"/>
        </w:rPr>
        <w:t xml:space="preserve">his knowledge gained in solving the </w:t>
      </w:r>
      <w:r>
        <w:rPr>
          <w:rFonts w:ascii="Arial" w:eastAsia="Times New Roman" w:hAnsi="Arial" w:cs="Times New Roman"/>
          <w:color w:val="000000"/>
          <w:kern w:val="36"/>
          <w:sz w:val="22"/>
          <w:szCs w:val="22"/>
        </w:rPr>
        <w:t>root</w:t>
      </w:r>
      <w:r w:rsidRPr="00C50550">
        <w:rPr>
          <w:rFonts w:ascii="Arial" w:eastAsia="Times New Roman" w:hAnsi="Arial" w:cs="Times New Roman"/>
          <w:color w:val="000000"/>
          <w:kern w:val="36"/>
          <w:sz w:val="22"/>
          <w:szCs w:val="22"/>
        </w:rPr>
        <w:t xml:space="preserve"> task </w:t>
      </w:r>
      <w:r>
        <w:rPr>
          <w:rFonts w:ascii="Arial" w:eastAsia="Times New Roman" w:hAnsi="Arial" w:cs="Times New Roman"/>
          <w:color w:val="000000"/>
          <w:kern w:val="36"/>
          <w:sz w:val="22"/>
          <w:szCs w:val="22"/>
        </w:rPr>
        <w:t>are then applied</w:t>
      </w:r>
      <w:r w:rsidRPr="00C50550">
        <w:rPr>
          <w:rFonts w:ascii="Arial" w:eastAsia="Times New Roman" w:hAnsi="Arial" w:cs="Times New Roman"/>
          <w:color w:val="000000"/>
          <w:kern w:val="36"/>
          <w:sz w:val="22"/>
          <w:szCs w:val="22"/>
        </w:rPr>
        <w:t xml:space="preserve"> </w:t>
      </w:r>
      <w:r>
        <w:rPr>
          <w:rFonts w:ascii="Arial" w:eastAsia="Times New Roman" w:hAnsi="Arial" w:cs="Times New Roman"/>
          <w:color w:val="000000"/>
          <w:kern w:val="36"/>
          <w:sz w:val="22"/>
          <w:szCs w:val="22"/>
        </w:rPr>
        <w:t>to the related task</w:t>
      </w:r>
      <w:r w:rsidRPr="00C50550">
        <w:rPr>
          <w:rFonts w:ascii="Arial" w:eastAsia="Times New Roman" w:hAnsi="Arial" w:cs="Times New Roman"/>
          <w:color w:val="000000"/>
          <w:kern w:val="36"/>
          <w:sz w:val="22"/>
          <w:szCs w:val="22"/>
        </w:rPr>
        <w:t xml:space="preserve">. The below graphic is taken from </w:t>
      </w:r>
      <w:r w:rsidR="000619F7">
        <w:rPr>
          <w:rFonts w:ascii="Arial" w:eastAsia="Times New Roman" w:hAnsi="Arial" w:cs="Times New Roman"/>
          <w:color w:val="000000"/>
          <w:kern w:val="36"/>
          <w:sz w:val="22"/>
          <w:szCs w:val="22"/>
        </w:rPr>
        <w:t>an excellent website</w:t>
      </w:r>
      <w:r w:rsidRPr="00C50550">
        <w:rPr>
          <w:rFonts w:ascii="Arial" w:eastAsia="Times New Roman" w:hAnsi="Arial" w:cs="Times New Roman"/>
          <w:color w:val="000000"/>
          <w:kern w:val="36"/>
          <w:sz w:val="22"/>
          <w:szCs w:val="22"/>
        </w:rPr>
        <w:t xml:space="preserve"> on transfer learning</w:t>
      </w:r>
      <w:r w:rsidR="000619F7">
        <w:rPr>
          <w:rFonts w:ascii="Arial" w:eastAsia="Times New Roman" w:hAnsi="Arial" w:cs="Times New Roman"/>
          <w:color w:val="000000"/>
          <w:kern w:val="36"/>
          <w:sz w:val="22"/>
          <w:szCs w:val="22"/>
        </w:rPr>
        <w:t xml:space="preserve"> and is</w:t>
      </w:r>
      <w:r w:rsidRPr="00C50550">
        <w:rPr>
          <w:rFonts w:ascii="Arial" w:eastAsia="Times New Roman" w:hAnsi="Arial" w:cs="Times New Roman"/>
          <w:color w:val="000000"/>
          <w:kern w:val="36"/>
          <w:sz w:val="22"/>
          <w:szCs w:val="22"/>
        </w:rPr>
        <w:t xml:space="preserve"> hyperlinked above. </w:t>
      </w:r>
    </w:p>
    <w:p w:rsidR="00C50550" w:rsidRDefault="00C50550" w:rsidP="00C50550">
      <w:pPr>
        <w:rPr>
          <w:rFonts w:ascii="Arial" w:eastAsia="Times New Roman" w:hAnsi="Arial" w:cs="Times New Roman"/>
          <w:color w:val="000000"/>
          <w:kern w:val="36"/>
          <w:sz w:val="22"/>
          <w:szCs w:val="22"/>
        </w:rPr>
      </w:pPr>
    </w:p>
    <w:p w:rsidR="00C50550" w:rsidRPr="00C50550" w:rsidRDefault="00C50550" w:rsidP="00C50550">
      <w:pPr>
        <w:rPr>
          <w:rFonts w:ascii="Arial" w:eastAsia="Times New Roman" w:hAnsi="Arial" w:cs="Times New Roman"/>
          <w:color w:val="000000"/>
          <w:kern w:val="36"/>
          <w:sz w:val="22"/>
          <w:szCs w:val="22"/>
        </w:rPr>
      </w:pPr>
    </w:p>
    <w:p w:rsidR="00C50550" w:rsidRPr="00C50550" w:rsidRDefault="00C50550" w:rsidP="00C50550">
      <w:pPr>
        <w:rPr>
          <w:rFonts w:ascii="Times New Roman" w:eastAsia="Times New Roman" w:hAnsi="Times New Roman" w:cs="Times New Roman"/>
        </w:rPr>
      </w:pPr>
      <w:r w:rsidRPr="00C50550">
        <w:rPr>
          <w:rFonts w:ascii="Times New Roman" w:eastAsia="Times New Roman" w:hAnsi="Times New Roman" w:cs="Times New Roman"/>
        </w:rPr>
        <w:fldChar w:fldCharType="begin"/>
      </w:r>
      <w:r w:rsidRPr="00C50550">
        <w:rPr>
          <w:rFonts w:ascii="Times New Roman" w:eastAsia="Times New Roman" w:hAnsi="Times New Roman" w:cs="Times New Roman"/>
        </w:rPr>
        <w:instrText xml:space="preserve"> INCLUDEPICTURE "http://ruder.io/content/images/2017/03/transfer_learning_setup.png" \* MERGEFORMATINET </w:instrText>
      </w:r>
      <w:r w:rsidRPr="00C50550">
        <w:rPr>
          <w:rFonts w:ascii="Times New Roman" w:eastAsia="Times New Roman" w:hAnsi="Times New Roman" w:cs="Times New Roman"/>
        </w:rPr>
        <w:fldChar w:fldCharType="separate"/>
      </w:r>
      <w:r w:rsidRPr="00C50550">
        <w:rPr>
          <w:rFonts w:ascii="Times New Roman" w:eastAsia="Times New Roman" w:hAnsi="Times New Roman" w:cs="Times New Roman"/>
          <w:noProof/>
        </w:rPr>
        <w:drawing>
          <wp:inline distT="0" distB="0" distL="0" distR="0">
            <wp:extent cx="6299200" cy="3784575"/>
            <wp:effectExtent l="0" t="0" r="0" b="635"/>
            <wp:docPr id="2" name="Picture 2" descr="http://ruder.io/content/images/2017/03/transfer_learning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uder.io/content/images/2017/03/transfer_learning_set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1276" cy="3797838"/>
                    </a:xfrm>
                    <a:prstGeom prst="rect">
                      <a:avLst/>
                    </a:prstGeom>
                    <a:noFill/>
                    <a:ln>
                      <a:noFill/>
                    </a:ln>
                  </pic:spPr>
                </pic:pic>
              </a:graphicData>
            </a:graphic>
          </wp:inline>
        </w:drawing>
      </w:r>
      <w:r w:rsidRPr="00C50550">
        <w:rPr>
          <w:rFonts w:ascii="Times New Roman" w:eastAsia="Times New Roman" w:hAnsi="Times New Roman" w:cs="Times New Roman"/>
        </w:rPr>
        <w:fldChar w:fldCharType="end"/>
      </w:r>
    </w:p>
    <w:p w:rsidR="00C50550" w:rsidRPr="00EF1F5A" w:rsidRDefault="00C50550" w:rsidP="00EF1F5A">
      <w:pPr>
        <w:shd w:val="clear" w:color="auto" w:fill="FFFFFF"/>
        <w:spacing w:after="360" w:line="360" w:lineRule="atLeast"/>
        <w:textAlignment w:val="baseline"/>
        <w:outlineLvl w:val="0"/>
        <w:rPr>
          <w:rFonts w:ascii="Arial" w:eastAsia="Times New Roman" w:hAnsi="Arial" w:cs="Times New Roman"/>
          <w:color w:val="000000"/>
          <w:kern w:val="36"/>
        </w:rPr>
      </w:pPr>
    </w:p>
    <w:p w:rsidR="00EF1F5A" w:rsidRPr="00EF1F5A" w:rsidRDefault="00237976" w:rsidP="00EF1F5A">
      <w:pPr>
        <w:shd w:val="clear" w:color="auto" w:fill="FFFFFF"/>
        <w:spacing w:after="360" w:line="360" w:lineRule="atLeast"/>
        <w:textAlignment w:val="baseline"/>
        <w:outlineLvl w:val="0"/>
        <w:rPr>
          <w:rFonts w:ascii="Arial" w:eastAsia="Times New Roman" w:hAnsi="Arial" w:cs="Times New Roman"/>
          <w:color w:val="000000"/>
          <w:kern w:val="36"/>
          <w:sz w:val="22"/>
          <w:szCs w:val="22"/>
        </w:rPr>
      </w:pPr>
      <w:r>
        <w:rPr>
          <w:rFonts w:ascii="Arial" w:eastAsia="Times New Roman" w:hAnsi="Arial" w:cs="Times New Roman"/>
          <w:color w:val="000000"/>
          <w:kern w:val="36"/>
          <w:sz w:val="22"/>
          <w:szCs w:val="22"/>
        </w:rPr>
        <w:t xml:space="preserve">I chose to use transfer learning for this project for </w:t>
      </w:r>
      <w:r w:rsidR="000619F7">
        <w:rPr>
          <w:rFonts w:ascii="Arial" w:eastAsia="Times New Roman" w:hAnsi="Arial" w:cs="Times New Roman"/>
          <w:color w:val="000000"/>
          <w:kern w:val="36"/>
          <w:sz w:val="22"/>
          <w:szCs w:val="22"/>
        </w:rPr>
        <w:t>three key</w:t>
      </w:r>
      <w:r>
        <w:rPr>
          <w:rFonts w:ascii="Arial" w:eastAsia="Times New Roman" w:hAnsi="Arial" w:cs="Times New Roman"/>
          <w:color w:val="000000"/>
          <w:kern w:val="36"/>
          <w:sz w:val="22"/>
          <w:szCs w:val="22"/>
        </w:rPr>
        <w:t xml:space="preserve"> reasons. First, </w:t>
      </w:r>
      <w:hyperlink r:id="rId9" w:history="1">
        <w:proofErr w:type="spellStart"/>
        <w:r w:rsidRPr="00237976">
          <w:rPr>
            <w:rStyle w:val="Hyperlink"/>
            <w:rFonts w:ascii="Arial" w:eastAsia="Times New Roman" w:hAnsi="Arial" w:cs="Times New Roman"/>
            <w:kern w:val="36"/>
            <w:sz w:val="22"/>
            <w:szCs w:val="22"/>
          </w:rPr>
          <w:t>Keras</w:t>
        </w:r>
        <w:proofErr w:type="spellEnd"/>
      </w:hyperlink>
      <w:r>
        <w:rPr>
          <w:rFonts w:ascii="Arial" w:eastAsia="Times New Roman" w:hAnsi="Arial" w:cs="Times New Roman"/>
          <w:color w:val="000000"/>
          <w:kern w:val="36"/>
          <w:sz w:val="22"/>
          <w:szCs w:val="22"/>
        </w:rPr>
        <w:t xml:space="preserve"> has several different models pretrained on </w:t>
      </w:r>
      <w:hyperlink r:id="rId10" w:history="1">
        <w:proofErr w:type="spellStart"/>
        <w:r w:rsidRPr="00237976">
          <w:rPr>
            <w:rStyle w:val="Hyperlink"/>
            <w:rFonts w:ascii="Arial" w:eastAsia="Times New Roman" w:hAnsi="Arial" w:cs="Times New Roman"/>
            <w:kern w:val="36"/>
            <w:sz w:val="22"/>
            <w:szCs w:val="22"/>
          </w:rPr>
          <w:t>Imagenet</w:t>
        </w:r>
        <w:proofErr w:type="spellEnd"/>
      </w:hyperlink>
      <w:r>
        <w:rPr>
          <w:rFonts w:ascii="Arial" w:eastAsia="Times New Roman" w:hAnsi="Arial" w:cs="Times New Roman"/>
          <w:color w:val="000000"/>
          <w:kern w:val="36"/>
          <w:sz w:val="22"/>
          <w:szCs w:val="22"/>
        </w:rPr>
        <w:t xml:space="preserve">. Second, this project is highly suitable for using </w:t>
      </w:r>
      <w:proofErr w:type="spellStart"/>
      <w:r>
        <w:rPr>
          <w:rFonts w:ascii="Arial" w:eastAsia="Times New Roman" w:hAnsi="Arial" w:cs="Times New Roman"/>
          <w:color w:val="000000"/>
          <w:kern w:val="36"/>
          <w:sz w:val="22"/>
          <w:szCs w:val="22"/>
        </w:rPr>
        <w:t>Imagenet</w:t>
      </w:r>
      <w:proofErr w:type="spellEnd"/>
      <w:r>
        <w:rPr>
          <w:rFonts w:ascii="Arial" w:eastAsia="Times New Roman" w:hAnsi="Arial" w:cs="Times New Roman"/>
          <w:color w:val="000000"/>
          <w:kern w:val="36"/>
          <w:sz w:val="22"/>
          <w:szCs w:val="22"/>
        </w:rPr>
        <w:t xml:space="preserve"> data for image recognition. Lastly, it helps reduce the amount of time to train the model, as you are able to specify which layers in the </w:t>
      </w:r>
      <w:r w:rsidR="000619F7">
        <w:rPr>
          <w:rFonts w:ascii="Arial" w:eastAsia="Times New Roman" w:hAnsi="Arial" w:cs="Times New Roman"/>
          <w:color w:val="000000"/>
          <w:kern w:val="36"/>
          <w:sz w:val="22"/>
          <w:szCs w:val="22"/>
        </w:rPr>
        <w:t xml:space="preserve">CNN are non-trainable, meaning </w:t>
      </w:r>
      <w:proofErr w:type="gramStart"/>
      <w:r w:rsidR="000619F7">
        <w:rPr>
          <w:rFonts w:ascii="Arial" w:eastAsia="Times New Roman" w:hAnsi="Arial" w:cs="Times New Roman"/>
          <w:color w:val="000000"/>
          <w:kern w:val="36"/>
          <w:sz w:val="22"/>
          <w:szCs w:val="22"/>
        </w:rPr>
        <w:t>the those</w:t>
      </w:r>
      <w:proofErr w:type="gramEnd"/>
      <w:r w:rsidR="000619F7">
        <w:rPr>
          <w:rFonts w:ascii="Arial" w:eastAsia="Times New Roman" w:hAnsi="Arial" w:cs="Times New Roman"/>
          <w:color w:val="000000"/>
          <w:kern w:val="36"/>
          <w:sz w:val="22"/>
          <w:szCs w:val="22"/>
        </w:rPr>
        <w:t xml:space="preserve"> weights are not updated during training.</w:t>
      </w:r>
      <w:r>
        <w:rPr>
          <w:rFonts w:ascii="Arial" w:eastAsia="Times New Roman" w:hAnsi="Arial" w:cs="Times New Roman"/>
          <w:color w:val="000000"/>
          <w:kern w:val="36"/>
          <w:sz w:val="22"/>
          <w:szCs w:val="22"/>
        </w:rPr>
        <w:t xml:space="preserve"> </w:t>
      </w:r>
    </w:p>
    <w:p w:rsidR="00EF1F5A" w:rsidRDefault="00EF1F5A" w:rsidP="00EF1F5A">
      <w:pPr>
        <w:rPr>
          <w:b/>
          <w:sz w:val="32"/>
          <w:szCs w:val="32"/>
        </w:rPr>
      </w:pPr>
    </w:p>
    <w:p w:rsidR="00237976" w:rsidRDefault="00237976" w:rsidP="00EF1F5A">
      <w:pPr>
        <w:rPr>
          <w:b/>
          <w:sz w:val="32"/>
          <w:szCs w:val="32"/>
        </w:rPr>
      </w:pPr>
    </w:p>
    <w:p w:rsidR="00237976" w:rsidRDefault="00237976" w:rsidP="00EF1F5A">
      <w:pPr>
        <w:rPr>
          <w:b/>
          <w:sz w:val="32"/>
          <w:szCs w:val="32"/>
        </w:rPr>
      </w:pPr>
    </w:p>
    <w:p w:rsidR="00237976" w:rsidRDefault="00237976" w:rsidP="00EF1F5A">
      <w:pPr>
        <w:rPr>
          <w:b/>
          <w:sz w:val="32"/>
          <w:szCs w:val="32"/>
        </w:rPr>
      </w:pPr>
    </w:p>
    <w:p w:rsidR="00237976" w:rsidRDefault="00237976" w:rsidP="00EF1F5A">
      <w:pPr>
        <w:rPr>
          <w:b/>
          <w:sz w:val="32"/>
          <w:szCs w:val="32"/>
        </w:rPr>
      </w:pPr>
    </w:p>
    <w:p w:rsidR="00D45CEB" w:rsidRDefault="00D45CEB" w:rsidP="00237976">
      <w:pPr>
        <w:jc w:val="center"/>
        <w:rPr>
          <w:b/>
          <w:sz w:val="32"/>
          <w:szCs w:val="32"/>
        </w:rPr>
      </w:pPr>
    </w:p>
    <w:p w:rsidR="00D45CEB" w:rsidRDefault="00D45CEB" w:rsidP="00237976">
      <w:pPr>
        <w:jc w:val="center"/>
        <w:rPr>
          <w:b/>
          <w:sz w:val="32"/>
          <w:szCs w:val="32"/>
        </w:rPr>
      </w:pPr>
    </w:p>
    <w:p w:rsidR="00237976" w:rsidRDefault="00237976" w:rsidP="00237976">
      <w:pPr>
        <w:jc w:val="center"/>
        <w:rPr>
          <w:b/>
          <w:sz w:val="32"/>
          <w:szCs w:val="32"/>
        </w:rPr>
      </w:pPr>
      <w:r w:rsidRPr="00237976">
        <w:rPr>
          <w:b/>
          <w:sz w:val="32"/>
          <w:szCs w:val="32"/>
        </w:rPr>
        <w:t>Challenges</w:t>
      </w:r>
    </w:p>
    <w:p w:rsidR="00A713E4" w:rsidRPr="00A713E4" w:rsidRDefault="00A713E4" w:rsidP="00237976">
      <w:pPr>
        <w:jc w:val="center"/>
        <w:rPr>
          <w:rFonts w:ascii="Arial" w:eastAsia="Times New Roman" w:hAnsi="Arial" w:cs="Times New Roman"/>
          <w:color w:val="000000"/>
          <w:kern w:val="36"/>
          <w:sz w:val="22"/>
          <w:szCs w:val="22"/>
        </w:rPr>
      </w:pPr>
    </w:p>
    <w:p w:rsidR="00237976" w:rsidRDefault="00237976" w:rsidP="00237976">
      <w:pPr>
        <w:rPr>
          <w:rFonts w:ascii="Arial" w:eastAsia="Times New Roman" w:hAnsi="Arial" w:cs="Times New Roman"/>
          <w:color w:val="000000"/>
          <w:kern w:val="36"/>
          <w:sz w:val="22"/>
          <w:szCs w:val="22"/>
        </w:rPr>
      </w:pPr>
      <w:r w:rsidRPr="00A713E4">
        <w:rPr>
          <w:rFonts w:ascii="Arial" w:eastAsia="Times New Roman" w:hAnsi="Arial" w:cs="Times New Roman"/>
          <w:color w:val="000000"/>
          <w:kern w:val="36"/>
          <w:sz w:val="22"/>
          <w:szCs w:val="22"/>
        </w:rPr>
        <w:t>I encountered several ch</w:t>
      </w:r>
      <w:r w:rsidR="000619F7">
        <w:rPr>
          <w:rFonts w:ascii="Arial" w:eastAsia="Times New Roman" w:hAnsi="Arial" w:cs="Times New Roman"/>
          <w:color w:val="000000"/>
          <w:kern w:val="36"/>
          <w:sz w:val="22"/>
          <w:szCs w:val="22"/>
        </w:rPr>
        <w:t>allenges with this project, p</w:t>
      </w:r>
      <w:r w:rsidR="00A713E4" w:rsidRPr="00A713E4">
        <w:rPr>
          <w:rFonts w:ascii="Arial" w:eastAsia="Times New Roman" w:hAnsi="Arial" w:cs="Times New Roman"/>
          <w:color w:val="000000"/>
          <w:kern w:val="36"/>
          <w:sz w:val="22"/>
          <w:szCs w:val="22"/>
        </w:rPr>
        <w:t>rimarily</w:t>
      </w:r>
      <w:r w:rsidR="00A713E4">
        <w:rPr>
          <w:rFonts w:ascii="Arial" w:eastAsia="Times New Roman" w:hAnsi="Arial" w:cs="Times New Roman"/>
          <w:color w:val="000000"/>
          <w:kern w:val="36"/>
          <w:sz w:val="22"/>
          <w:szCs w:val="22"/>
        </w:rPr>
        <w:t xml:space="preserve"> with </w:t>
      </w:r>
      <w:r w:rsidR="00767E2A">
        <w:rPr>
          <w:rFonts w:ascii="Arial" w:eastAsia="Times New Roman" w:hAnsi="Arial" w:cs="Times New Roman"/>
          <w:color w:val="000000"/>
          <w:kern w:val="36"/>
          <w:sz w:val="22"/>
          <w:szCs w:val="22"/>
        </w:rPr>
        <w:t xml:space="preserve">computing resources. My first attempt at running the </w:t>
      </w:r>
      <w:proofErr w:type="spellStart"/>
      <w:r w:rsidR="00767E2A">
        <w:rPr>
          <w:rFonts w:ascii="Arial" w:eastAsia="Times New Roman" w:hAnsi="Arial" w:cs="Times New Roman"/>
          <w:color w:val="000000"/>
          <w:kern w:val="36"/>
          <w:sz w:val="22"/>
          <w:szCs w:val="22"/>
        </w:rPr>
        <w:t>Jupyter</w:t>
      </w:r>
      <w:proofErr w:type="spellEnd"/>
      <w:r w:rsidR="00767E2A">
        <w:rPr>
          <w:rFonts w:ascii="Arial" w:eastAsia="Times New Roman" w:hAnsi="Arial" w:cs="Times New Roman"/>
          <w:color w:val="000000"/>
          <w:kern w:val="36"/>
          <w:sz w:val="22"/>
          <w:szCs w:val="22"/>
        </w:rPr>
        <w:t xml:space="preserve"> Notebook was on a MacBook Pro with a 3.5GHz Intel Core i7 and 16GB RAM. The first </w:t>
      </w:r>
      <w:r w:rsidR="000619F7">
        <w:rPr>
          <w:rFonts w:ascii="Arial" w:eastAsia="Times New Roman" w:hAnsi="Arial" w:cs="Times New Roman"/>
          <w:color w:val="000000"/>
          <w:kern w:val="36"/>
          <w:sz w:val="22"/>
          <w:szCs w:val="22"/>
        </w:rPr>
        <w:t xml:space="preserve">VGG16 </w:t>
      </w:r>
      <w:r w:rsidR="00767E2A">
        <w:rPr>
          <w:rFonts w:ascii="Arial" w:eastAsia="Times New Roman" w:hAnsi="Arial" w:cs="Times New Roman"/>
          <w:color w:val="000000"/>
          <w:kern w:val="36"/>
          <w:sz w:val="22"/>
          <w:szCs w:val="22"/>
        </w:rPr>
        <w:t>model architecture was confi</w:t>
      </w:r>
      <w:r w:rsidR="000619F7">
        <w:rPr>
          <w:rFonts w:ascii="Arial" w:eastAsia="Times New Roman" w:hAnsi="Arial" w:cs="Times New Roman"/>
          <w:color w:val="000000"/>
          <w:kern w:val="36"/>
          <w:sz w:val="22"/>
          <w:szCs w:val="22"/>
        </w:rPr>
        <w:t>gured with 2 folds and 3 epochs, training 15 of the 16 layers.</w:t>
      </w:r>
      <w:r w:rsidR="00767E2A">
        <w:rPr>
          <w:rFonts w:ascii="Arial" w:eastAsia="Times New Roman" w:hAnsi="Arial" w:cs="Times New Roman"/>
          <w:color w:val="000000"/>
          <w:kern w:val="36"/>
          <w:sz w:val="22"/>
          <w:szCs w:val="22"/>
        </w:rPr>
        <w:t xml:space="preserve"> The timing to process one epoch was 180 hours. 180 * 3 epochs * 2 folds = 1080 / 24hrs = 45 days. This does not account for time to process the test data.  </w:t>
      </w:r>
    </w:p>
    <w:p w:rsidR="00767E2A" w:rsidRDefault="00767E2A" w:rsidP="00237976">
      <w:pPr>
        <w:rPr>
          <w:rFonts w:ascii="Arial" w:eastAsia="Times New Roman" w:hAnsi="Arial" w:cs="Times New Roman"/>
          <w:color w:val="000000"/>
          <w:kern w:val="36"/>
          <w:sz w:val="22"/>
          <w:szCs w:val="22"/>
        </w:rPr>
      </w:pPr>
    </w:p>
    <w:p w:rsidR="00767E2A" w:rsidRDefault="000619F7" w:rsidP="00237976">
      <w:pPr>
        <w:rPr>
          <w:rFonts w:ascii="Arial" w:eastAsia="Times New Roman" w:hAnsi="Arial" w:cs="Times New Roman"/>
          <w:color w:val="000000"/>
          <w:kern w:val="36"/>
          <w:sz w:val="22"/>
          <w:szCs w:val="22"/>
        </w:rPr>
      </w:pPr>
      <w:r>
        <w:rPr>
          <w:rFonts w:ascii="Arial" w:eastAsia="Times New Roman" w:hAnsi="Arial" w:cs="Times New Roman"/>
          <w:color w:val="000000"/>
          <w:kern w:val="36"/>
          <w:sz w:val="22"/>
          <w:szCs w:val="22"/>
        </w:rPr>
        <w:t>At this point</w:t>
      </w:r>
      <w:r w:rsidR="00767E2A">
        <w:rPr>
          <w:rFonts w:ascii="Arial" w:eastAsia="Times New Roman" w:hAnsi="Arial" w:cs="Times New Roman"/>
          <w:color w:val="000000"/>
          <w:kern w:val="36"/>
          <w:sz w:val="22"/>
          <w:szCs w:val="22"/>
        </w:rPr>
        <w:t xml:space="preserve">, I moved to Amazon Web Services (AWS) on an EC2 GPU instance. I saw a vast improvement using the same model architecture </w:t>
      </w:r>
      <w:r>
        <w:rPr>
          <w:rFonts w:ascii="Arial" w:eastAsia="Times New Roman" w:hAnsi="Arial" w:cs="Times New Roman"/>
          <w:color w:val="000000"/>
          <w:kern w:val="36"/>
          <w:sz w:val="22"/>
          <w:szCs w:val="22"/>
        </w:rPr>
        <w:t xml:space="preserve">with </w:t>
      </w:r>
      <w:r w:rsidR="00767E2A">
        <w:rPr>
          <w:rFonts w:ascii="Arial" w:eastAsia="Times New Roman" w:hAnsi="Arial" w:cs="Times New Roman"/>
          <w:color w:val="000000"/>
          <w:kern w:val="36"/>
          <w:sz w:val="22"/>
          <w:szCs w:val="22"/>
        </w:rPr>
        <w:t xml:space="preserve">each epoch </w:t>
      </w:r>
      <w:r>
        <w:rPr>
          <w:rFonts w:ascii="Arial" w:eastAsia="Times New Roman" w:hAnsi="Arial" w:cs="Times New Roman"/>
          <w:color w:val="000000"/>
          <w:kern w:val="36"/>
          <w:sz w:val="22"/>
          <w:szCs w:val="22"/>
        </w:rPr>
        <w:t>taking</w:t>
      </w:r>
      <w:r w:rsidR="00767E2A">
        <w:rPr>
          <w:rFonts w:ascii="Arial" w:eastAsia="Times New Roman" w:hAnsi="Arial" w:cs="Times New Roman"/>
          <w:color w:val="000000"/>
          <w:kern w:val="36"/>
          <w:sz w:val="22"/>
          <w:szCs w:val="22"/>
        </w:rPr>
        <w:t xml:space="preserve"> 4.75 hours to train. However, when the model was done training and ready to process the test data, the system encountered an Out of Memory (OOM) error. </w:t>
      </w:r>
      <w:r w:rsidR="009F5C64">
        <w:rPr>
          <w:rFonts w:ascii="Arial" w:eastAsia="Times New Roman" w:hAnsi="Arial" w:cs="Times New Roman"/>
          <w:color w:val="000000"/>
          <w:kern w:val="36"/>
          <w:sz w:val="22"/>
          <w:szCs w:val="22"/>
        </w:rPr>
        <w:t xml:space="preserve">AWS customer support recommended that I use a spot instance, track memory usage and apply a memory SWAP if needed. </w:t>
      </w:r>
    </w:p>
    <w:p w:rsidR="009F5C64" w:rsidRDefault="009F5C64" w:rsidP="00237976">
      <w:pPr>
        <w:rPr>
          <w:rFonts w:ascii="Arial" w:eastAsia="Times New Roman" w:hAnsi="Arial" w:cs="Times New Roman"/>
          <w:color w:val="000000"/>
          <w:kern w:val="36"/>
          <w:sz w:val="22"/>
          <w:szCs w:val="22"/>
        </w:rPr>
      </w:pPr>
    </w:p>
    <w:p w:rsidR="009F5C64" w:rsidRDefault="009F5C64" w:rsidP="00237976">
      <w:pPr>
        <w:rPr>
          <w:rFonts w:ascii="Arial" w:eastAsia="Times New Roman" w:hAnsi="Arial" w:cs="Times New Roman"/>
          <w:color w:val="000000"/>
          <w:kern w:val="36"/>
          <w:sz w:val="22"/>
          <w:szCs w:val="22"/>
        </w:rPr>
      </w:pPr>
      <w:r>
        <w:rPr>
          <w:rFonts w:ascii="Arial" w:eastAsia="Times New Roman" w:hAnsi="Arial" w:cs="Times New Roman"/>
          <w:color w:val="000000"/>
          <w:kern w:val="36"/>
          <w:sz w:val="22"/>
          <w:szCs w:val="22"/>
        </w:rPr>
        <w:t xml:space="preserve">Moving to the spot instance proved to </w:t>
      </w:r>
      <w:r w:rsidR="000619F7">
        <w:rPr>
          <w:rFonts w:ascii="Arial" w:eastAsia="Times New Roman" w:hAnsi="Arial" w:cs="Times New Roman"/>
          <w:color w:val="000000"/>
          <w:kern w:val="36"/>
          <w:sz w:val="22"/>
          <w:szCs w:val="22"/>
        </w:rPr>
        <w:t xml:space="preserve">be the difference, </w:t>
      </w:r>
      <w:r w:rsidR="00160D5C">
        <w:rPr>
          <w:rFonts w:ascii="Arial" w:eastAsia="Times New Roman" w:hAnsi="Arial" w:cs="Times New Roman"/>
          <w:color w:val="000000"/>
          <w:kern w:val="36"/>
          <w:sz w:val="22"/>
          <w:szCs w:val="22"/>
        </w:rPr>
        <w:t xml:space="preserve">getting </w:t>
      </w:r>
      <w:r>
        <w:rPr>
          <w:rFonts w:ascii="Arial" w:eastAsia="Times New Roman" w:hAnsi="Arial" w:cs="Times New Roman"/>
          <w:color w:val="000000"/>
          <w:kern w:val="36"/>
          <w:sz w:val="22"/>
          <w:szCs w:val="22"/>
        </w:rPr>
        <w:t xml:space="preserve">me past the computing resource issue. </w:t>
      </w:r>
      <w:r w:rsidR="00C74825">
        <w:rPr>
          <w:rFonts w:ascii="Arial" w:eastAsia="Times New Roman" w:hAnsi="Arial" w:cs="Times New Roman"/>
          <w:color w:val="000000"/>
          <w:kern w:val="36"/>
          <w:sz w:val="22"/>
          <w:szCs w:val="22"/>
        </w:rPr>
        <w:t>My new challenge,</w:t>
      </w:r>
      <w:r>
        <w:rPr>
          <w:rFonts w:ascii="Arial" w:eastAsia="Times New Roman" w:hAnsi="Arial" w:cs="Times New Roman"/>
          <w:color w:val="000000"/>
          <w:kern w:val="36"/>
          <w:sz w:val="22"/>
          <w:szCs w:val="22"/>
        </w:rPr>
        <w:t xml:space="preserve"> was </w:t>
      </w:r>
      <w:r w:rsidR="00C74825">
        <w:rPr>
          <w:rFonts w:ascii="Arial" w:eastAsia="Times New Roman" w:hAnsi="Arial" w:cs="Times New Roman"/>
          <w:color w:val="000000"/>
          <w:kern w:val="36"/>
          <w:sz w:val="22"/>
          <w:szCs w:val="22"/>
        </w:rPr>
        <w:t>that my first set of results was less than desired.</w:t>
      </w:r>
    </w:p>
    <w:p w:rsidR="009F5C64" w:rsidRDefault="009F5C64" w:rsidP="00237976">
      <w:pPr>
        <w:rPr>
          <w:rFonts w:ascii="Arial" w:eastAsia="Times New Roman" w:hAnsi="Arial" w:cs="Times New Roman"/>
          <w:color w:val="000000"/>
          <w:kern w:val="36"/>
          <w:sz w:val="22"/>
          <w:szCs w:val="22"/>
        </w:rPr>
      </w:pPr>
    </w:p>
    <w:p w:rsidR="009F5C64" w:rsidRDefault="009F5C64" w:rsidP="00237976">
      <w:pPr>
        <w:rPr>
          <w:rFonts w:ascii="Arial" w:eastAsia="Times New Roman" w:hAnsi="Arial" w:cs="Times New Roman"/>
          <w:color w:val="000000"/>
          <w:kern w:val="36"/>
          <w:sz w:val="22"/>
          <w:szCs w:val="22"/>
        </w:rPr>
      </w:pPr>
      <w:r>
        <w:rPr>
          <w:rFonts w:ascii="Arial" w:eastAsia="Times New Roman" w:hAnsi="Arial" w:cs="Times New Roman"/>
          <w:noProof/>
          <w:color w:val="000000"/>
          <w:kern w:val="36"/>
          <w:sz w:val="22"/>
          <w:szCs w:val="22"/>
        </w:rPr>
        <w:drawing>
          <wp:inline distT="0" distB="0" distL="0" distR="0">
            <wp:extent cx="5943600" cy="283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4 at 5.18.3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rsidR="009F5C64" w:rsidRDefault="009F5C64" w:rsidP="00237976">
      <w:pPr>
        <w:rPr>
          <w:rFonts w:ascii="Arial" w:eastAsia="Times New Roman" w:hAnsi="Arial" w:cs="Times New Roman"/>
          <w:color w:val="000000"/>
          <w:kern w:val="36"/>
          <w:sz w:val="22"/>
          <w:szCs w:val="22"/>
        </w:rPr>
      </w:pPr>
    </w:p>
    <w:p w:rsidR="00C74825" w:rsidRDefault="009F5C64" w:rsidP="00C74825">
      <w:pPr>
        <w:rPr>
          <w:rFonts w:ascii="Arial" w:eastAsia="Times New Roman" w:hAnsi="Arial" w:cs="Times New Roman"/>
          <w:color w:val="000000"/>
          <w:kern w:val="36"/>
          <w:sz w:val="22"/>
          <w:szCs w:val="22"/>
        </w:rPr>
      </w:pPr>
      <w:r>
        <w:rPr>
          <w:rFonts w:ascii="Arial" w:eastAsia="Times New Roman" w:hAnsi="Arial" w:cs="Times New Roman"/>
          <w:color w:val="000000"/>
          <w:kern w:val="36"/>
          <w:sz w:val="22"/>
          <w:szCs w:val="22"/>
        </w:rPr>
        <w:t xml:space="preserve">The model accuracy was only </w:t>
      </w:r>
      <w:r w:rsidR="00AB45A0">
        <w:rPr>
          <w:rFonts w:ascii="Arial" w:eastAsia="Times New Roman" w:hAnsi="Arial" w:cs="Times New Roman"/>
          <w:color w:val="000000"/>
          <w:kern w:val="36"/>
          <w:sz w:val="22"/>
          <w:szCs w:val="22"/>
        </w:rPr>
        <w:t>~</w:t>
      </w:r>
      <w:r>
        <w:rPr>
          <w:rFonts w:ascii="Arial" w:eastAsia="Times New Roman" w:hAnsi="Arial" w:cs="Times New Roman"/>
          <w:color w:val="000000"/>
          <w:kern w:val="36"/>
          <w:sz w:val="22"/>
          <w:szCs w:val="22"/>
        </w:rPr>
        <w:t>3</w:t>
      </w:r>
      <w:r w:rsidR="00AB45A0">
        <w:rPr>
          <w:rFonts w:ascii="Arial" w:eastAsia="Times New Roman" w:hAnsi="Arial" w:cs="Times New Roman"/>
          <w:color w:val="000000"/>
          <w:kern w:val="36"/>
          <w:sz w:val="22"/>
          <w:szCs w:val="22"/>
        </w:rPr>
        <w:t>1</w:t>
      </w:r>
      <w:r>
        <w:rPr>
          <w:rFonts w:ascii="Arial" w:eastAsia="Times New Roman" w:hAnsi="Arial" w:cs="Times New Roman"/>
          <w:color w:val="000000"/>
          <w:kern w:val="36"/>
          <w:sz w:val="22"/>
          <w:szCs w:val="22"/>
        </w:rPr>
        <w:t>%</w:t>
      </w:r>
      <w:r w:rsidR="00C74825">
        <w:rPr>
          <w:rFonts w:ascii="Arial" w:eastAsia="Times New Roman" w:hAnsi="Arial" w:cs="Times New Roman"/>
          <w:color w:val="000000"/>
          <w:kern w:val="36"/>
          <w:sz w:val="22"/>
          <w:szCs w:val="22"/>
        </w:rPr>
        <w:t xml:space="preserve">. </w:t>
      </w:r>
      <w:r w:rsidR="00C74825">
        <w:rPr>
          <w:rFonts w:ascii="Arial" w:eastAsia="Times New Roman" w:hAnsi="Arial" w:cs="Times New Roman"/>
          <w:color w:val="000000"/>
          <w:kern w:val="36"/>
          <w:sz w:val="22"/>
          <w:szCs w:val="22"/>
        </w:rPr>
        <w:t xml:space="preserve">At this point, I started to look for methods to further reduce the training time. This lead me to </w:t>
      </w:r>
      <w:r w:rsidR="00C74825">
        <w:rPr>
          <w:rFonts w:ascii="Arial" w:eastAsia="Times New Roman" w:hAnsi="Arial" w:cs="Times New Roman"/>
          <w:color w:val="000000"/>
          <w:kern w:val="36"/>
          <w:sz w:val="22"/>
          <w:szCs w:val="22"/>
        </w:rPr>
        <w:t xml:space="preserve">a simplified model architecture, in which </w:t>
      </w:r>
      <w:r w:rsidR="00BC056E">
        <w:rPr>
          <w:rFonts w:ascii="Arial" w:eastAsia="Times New Roman" w:hAnsi="Arial" w:cs="Times New Roman"/>
          <w:color w:val="000000"/>
          <w:kern w:val="36"/>
          <w:sz w:val="22"/>
          <w:szCs w:val="22"/>
        </w:rPr>
        <w:t>I set the</w:t>
      </w:r>
      <w:r w:rsidR="00C74825">
        <w:rPr>
          <w:rFonts w:ascii="Arial" w:eastAsia="Times New Roman" w:hAnsi="Arial" w:cs="Times New Roman"/>
          <w:color w:val="000000"/>
          <w:kern w:val="36"/>
          <w:sz w:val="22"/>
          <w:szCs w:val="22"/>
        </w:rPr>
        <w:t xml:space="preserve"> first 8 layers of the model</w:t>
      </w:r>
      <w:r w:rsidR="00BC056E">
        <w:rPr>
          <w:rFonts w:ascii="Arial" w:eastAsia="Times New Roman" w:hAnsi="Arial" w:cs="Times New Roman"/>
          <w:color w:val="000000"/>
          <w:kern w:val="36"/>
          <w:sz w:val="22"/>
          <w:szCs w:val="22"/>
        </w:rPr>
        <w:t xml:space="preserve"> to non-trainable</w:t>
      </w:r>
      <w:r w:rsidR="00C74825">
        <w:rPr>
          <w:rFonts w:ascii="Arial" w:eastAsia="Times New Roman" w:hAnsi="Arial" w:cs="Times New Roman"/>
          <w:color w:val="000000"/>
          <w:kern w:val="36"/>
          <w:sz w:val="22"/>
          <w:szCs w:val="22"/>
        </w:rPr>
        <w:t>, meaning the weights would not be updated for first 8 layers. This provided a giant boost in processing time as eac</w:t>
      </w:r>
      <w:r w:rsidR="00C74825">
        <w:rPr>
          <w:rFonts w:ascii="Arial" w:eastAsia="Times New Roman" w:hAnsi="Arial" w:cs="Times New Roman"/>
          <w:color w:val="000000"/>
          <w:kern w:val="36"/>
          <w:sz w:val="22"/>
          <w:szCs w:val="22"/>
        </w:rPr>
        <w:t xml:space="preserve">h epoch </w:t>
      </w:r>
      <w:r w:rsidR="00BC056E">
        <w:rPr>
          <w:rFonts w:ascii="Arial" w:eastAsia="Times New Roman" w:hAnsi="Arial" w:cs="Times New Roman"/>
          <w:color w:val="000000"/>
          <w:kern w:val="36"/>
          <w:sz w:val="22"/>
          <w:szCs w:val="22"/>
        </w:rPr>
        <w:t>took</w:t>
      </w:r>
      <w:r w:rsidR="00C74825">
        <w:rPr>
          <w:rFonts w:ascii="Arial" w:eastAsia="Times New Roman" w:hAnsi="Arial" w:cs="Times New Roman"/>
          <w:color w:val="000000"/>
          <w:kern w:val="36"/>
          <w:sz w:val="22"/>
          <w:szCs w:val="22"/>
        </w:rPr>
        <w:t xml:space="preserve"> roughly 50 minutes, but the accuracy in the model only improved slightly if at all. </w:t>
      </w:r>
    </w:p>
    <w:p w:rsidR="00C74825" w:rsidRDefault="00C74825" w:rsidP="00C74825">
      <w:pPr>
        <w:rPr>
          <w:rFonts w:ascii="Arial" w:eastAsia="Times New Roman" w:hAnsi="Arial" w:cs="Times New Roman"/>
          <w:color w:val="000000"/>
          <w:kern w:val="36"/>
          <w:sz w:val="22"/>
          <w:szCs w:val="22"/>
        </w:rPr>
      </w:pPr>
    </w:p>
    <w:p w:rsidR="00C74825" w:rsidRDefault="00C74825" w:rsidP="00237976">
      <w:pPr>
        <w:rPr>
          <w:rFonts w:ascii="Arial" w:eastAsia="Times New Roman" w:hAnsi="Arial" w:cs="Times New Roman"/>
          <w:color w:val="000000"/>
          <w:kern w:val="36"/>
          <w:sz w:val="22"/>
          <w:szCs w:val="22"/>
        </w:rPr>
      </w:pPr>
    </w:p>
    <w:p w:rsidR="00C74825" w:rsidRDefault="00C74825" w:rsidP="00237976">
      <w:pPr>
        <w:rPr>
          <w:rFonts w:ascii="Arial" w:eastAsia="Times New Roman" w:hAnsi="Arial" w:cs="Times New Roman"/>
          <w:color w:val="000000"/>
          <w:kern w:val="36"/>
          <w:sz w:val="22"/>
          <w:szCs w:val="22"/>
        </w:rPr>
      </w:pPr>
    </w:p>
    <w:p w:rsidR="00C74825" w:rsidRDefault="00C74825" w:rsidP="00237976">
      <w:pPr>
        <w:rPr>
          <w:rFonts w:ascii="Arial" w:eastAsia="Times New Roman" w:hAnsi="Arial" w:cs="Times New Roman"/>
          <w:color w:val="000000"/>
          <w:kern w:val="36"/>
          <w:sz w:val="22"/>
          <w:szCs w:val="22"/>
        </w:rPr>
      </w:pPr>
    </w:p>
    <w:p w:rsidR="00C74825" w:rsidRDefault="00C74825" w:rsidP="00237976">
      <w:pPr>
        <w:rPr>
          <w:rFonts w:ascii="Arial" w:eastAsia="Times New Roman" w:hAnsi="Arial" w:cs="Times New Roman"/>
          <w:color w:val="000000"/>
          <w:kern w:val="36"/>
          <w:sz w:val="22"/>
          <w:szCs w:val="22"/>
        </w:rPr>
      </w:pPr>
    </w:p>
    <w:p w:rsidR="00C74825" w:rsidRDefault="00C74825" w:rsidP="00237976">
      <w:pPr>
        <w:rPr>
          <w:rFonts w:ascii="Arial" w:eastAsia="Times New Roman" w:hAnsi="Arial" w:cs="Times New Roman"/>
          <w:color w:val="000000"/>
          <w:kern w:val="36"/>
          <w:sz w:val="22"/>
          <w:szCs w:val="22"/>
        </w:rPr>
      </w:pPr>
    </w:p>
    <w:p w:rsidR="00C74825" w:rsidRDefault="00C74825" w:rsidP="00237976">
      <w:pPr>
        <w:rPr>
          <w:rFonts w:ascii="Arial" w:eastAsia="Times New Roman" w:hAnsi="Arial" w:cs="Times New Roman"/>
          <w:color w:val="000000"/>
          <w:kern w:val="36"/>
          <w:sz w:val="22"/>
          <w:szCs w:val="22"/>
        </w:rPr>
      </w:pPr>
    </w:p>
    <w:p w:rsidR="00C74825" w:rsidRDefault="00C74825" w:rsidP="00237976">
      <w:pPr>
        <w:rPr>
          <w:rFonts w:ascii="Arial" w:eastAsia="Times New Roman" w:hAnsi="Arial" w:cs="Times New Roman"/>
          <w:color w:val="000000"/>
          <w:kern w:val="36"/>
          <w:sz w:val="22"/>
          <w:szCs w:val="22"/>
        </w:rPr>
      </w:pPr>
    </w:p>
    <w:p w:rsidR="00C74825" w:rsidRDefault="00C74825" w:rsidP="00237976">
      <w:pPr>
        <w:rPr>
          <w:rFonts w:ascii="Arial" w:eastAsia="Times New Roman" w:hAnsi="Arial" w:cs="Times New Roman"/>
          <w:color w:val="000000"/>
          <w:kern w:val="36"/>
          <w:sz w:val="22"/>
          <w:szCs w:val="22"/>
        </w:rPr>
      </w:pPr>
    </w:p>
    <w:p w:rsidR="00C74825" w:rsidRDefault="00C74825" w:rsidP="00237976">
      <w:pPr>
        <w:rPr>
          <w:rFonts w:ascii="Arial" w:eastAsia="Times New Roman" w:hAnsi="Arial" w:cs="Times New Roman"/>
          <w:color w:val="000000"/>
          <w:kern w:val="36"/>
          <w:sz w:val="22"/>
          <w:szCs w:val="22"/>
        </w:rPr>
      </w:pPr>
    </w:p>
    <w:p w:rsidR="00C74825" w:rsidRDefault="00C74825" w:rsidP="00237976">
      <w:pPr>
        <w:rPr>
          <w:rFonts w:ascii="Arial" w:eastAsia="Times New Roman" w:hAnsi="Arial" w:cs="Times New Roman"/>
          <w:color w:val="000000"/>
          <w:kern w:val="36"/>
          <w:sz w:val="22"/>
          <w:szCs w:val="22"/>
        </w:rPr>
      </w:pPr>
      <w:r>
        <w:rPr>
          <w:rFonts w:ascii="Arial" w:eastAsia="Times New Roman" w:hAnsi="Arial" w:cs="Times New Roman"/>
          <w:color w:val="000000"/>
          <w:kern w:val="36"/>
          <w:sz w:val="22"/>
          <w:szCs w:val="22"/>
        </w:rPr>
        <w:t>Next, I added the data augmentation to see what boost in accuracy that would provide.</w:t>
      </w:r>
    </w:p>
    <w:p w:rsidR="00C74825" w:rsidRDefault="006B40F0" w:rsidP="00237976">
      <w:pPr>
        <w:rPr>
          <w:rFonts w:ascii="Arial" w:eastAsia="Times New Roman" w:hAnsi="Arial" w:cs="Times New Roman"/>
          <w:color w:val="000000"/>
          <w:kern w:val="36"/>
          <w:sz w:val="22"/>
          <w:szCs w:val="22"/>
        </w:rPr>
      </w:pPr>
      <w:r>
        <w:rPr>
          <w:rFonts w:ascii="Arial" w:eastAsia="Times New Roman" w:hAnsi="Arial" w:cs="Times New Roman"/>
          <w:color w:val="000000"/>
          <w:kern w:val="36"/>
          <w:sz w:val="22"/>
          <w:szCs w:val="22"/>
        </w:rPr>
        <w:t xml:space="preserve">The increase was significant, accuracy moved up to </w:t>
      </w:r>
      <w:r w:rsidR="00AB45A0">
        <w:rPr>
          <w:rFonts w:ascii="Arial" w:eastAsia="Times New Roman" w:hAnsi="Arial" w:cs="Times New Roman"/>
          <w:color w:val="000000"/>
          <w:kern w:val="36"/>
          <w:sz w:val="22"/>
          <w:szCs w:val="22"/>
        </w:rPr>
        <w:t>~40</w:t>
      </w:r>
      <w:r>
        <w:rPr>
          <w:rFonts w:ascii="Arial" w:eastAsia="Times New Roman" w:hAnsi="Arial" w:cs="Times New Roman"/>
          <w:color w:val="000000"/>
          <w:kern w:val="36"/>
          <w:sz w:val="22"/>
          <w:szCs w:val="22"/>
        </w:rPr>
        <w:t>%</w:t>
      </w:r>
    </w:p>
    <w:p w:rsidR="009F5C64" w:rsidRDefault="00C74825" w:rsidP="00237976">
      <w:pPr>
        <w:rPr>
          <w:rFonts w:ascii="Arial" w:eastAsia="Times New Roman" w:hAnsi="Arial" w:cs="Times New Roman"/>
          <w:color w:val="000000"/>
          <w:kern w:val="36"/>
          <w:sz w:val="22"/>
          <w:szCs w:val="22"/>
        </w:rPr>
      </w:pPr>
      <w:r>
        <w:rPr>
          <w:rFonts w:ascii="Arial" w:eastAsia="Times New Roman" w:hAnsi="Arial" w:cs="Times New Roman"/>
          <w:color w:val="000000"/>
          <w:kern w:val="36"/>
          <w:sz w:val="22"/>
          <w:szCs w:val="22"/>
        </w:rPr>
        <w:t xml:space="preserve"> </w:t>
      </w:r>
      <w:r>
        <w:rPr>
          <w:rFonts w:ascii="Arial" w:eastAsia="Times New Roman" w:hAnsi="Arial" w:cs="Times New Roman"/>
          <w:noProof/>
          <w:color w:val="000000"/>
          <w:kern w:val="36"/>
          <w:sz w:val="22"/>
          <w:szCs w:val="22"/>
        </w:rPr>
        <w:drawing>
          <wp:inline distT="0" distB="0" distL="0" distR="0">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4 at 5.30.0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rsidR="00AB45A0" w:rsidRDefault="00AB45A0" w:rsidP="00237976">
      <w:pPr>
        <w:rPr>
          <w:rFonts w:ascii="Arial" w:eastAsia="Times New Roman" w:hAnsi="Arial" w:cs="Times New Roman"/>
          <w:color w:val="000000"/>
          <w:kern w:val="36"/>
          <w:sz w:val="22"/>
          <w:szCs w:val="22"/>
        </w:rPr>
      </w:pPr>
    </w:p>
    <w:p w:rsidR="00AB45A0" w:rsidRDefault="00AB45A0" w:rsidP="00237976">
      <w:pPr>
        <w:rPr>
          <w:rFonts w:ascii="Arial" w:eastAsia="Times New Roman" w:hAnsi="Arial" w:cs="Times New Roman"/>
          <w:color w:val="000000"/>
          <w:kern w:val="36"/>
          <w:sz w:val="22"/>
          <w:szCs w:val="22"/>
        </w:rPr>
      </w:pPr>
      <w:r>
        <w:rPr>
          <w:rFonts w:ascii="Arial" w:eastAsia="Times New Roman" w:hAnsi="Arial" w:cs="Times New Roman"/>
          <w:color w:val="000000"/>
          <w:kern w:val="36"/>
          <w:sz w:val="22"/>
          <w:szCs w:val="22"/>
        </w:rPr>
        <w:t>Given that both loss categories</w:t>
      </w:r>
      <w:r w:rsidR="0026358F">
        <w:rPr>
          <w:rFonts w:ascii="Arial" w:eastAsia="Times New Roman" w:hAnsi="Arial" w:cs="Times New Roman"/>
          <w:color w:val="000000"/>
          <w:kern w:val="36"/>
          <w:sz w:val="22"/>
          <w:szCs w:val="22"/>
        </w:rPr>
        <w:t xml:space="preserve"> (training loss/validation loss)</w:t>
      </w:r>
      <w:r>
        <w:rPr>
          <w:rFonts w:ascii="Arial" w:eastAsia="Times New Roman" w:hAnsi="Arial" w:cs="Times New Roman"/>
          <w:color w:val="000000"/>
          <w:kern w:val="36"/>
          <w:sz w:val="22"/>
          <w:szCs w:val="22"/>
        </w:rPr>
        <w:t xml:space="preserve"> were still quite high, above ~1.7</w:t>
      </w:r>
      <w:r w:rsidR="00587BF0">
        <w:rPr>
          <w:rFonts w:ascii="Arial" w:eastAsia="Times New Roman" w:hAnsi="Arial" w:cs="Times New Roman"/>
          <w:color w:val="000000"/>
          <w:kern w:val="36"/>
          <w:sz w:val="22"/>
          <w:szCs w:val="22"/>
        </w:rPr>
        <w:t>,</w:t>
      </w:r>
      <w:r>
        <w:rPr>
          <w:rFonts w:ascii="Arial" w:eastAsia="Times New Roman" w:hAnsi="Arial" w:cs="Times New Roman"/>
          <w:color w:val="000000"/>
          <w:kern w:val="36"/>
          <w:sz w:val="22"/>
          <w:szCs w:val="22"/>
        </w:rPr>
        <w:t xml:space="preserve"> I moved on to increasing the number of epochs.</w:t>
      </w:r>
      <w:r w:rsidR="00587BF0">
        <w:rPr>
          <w:rFonts w:ascii="Arial" w:eastAsia="Times New Roman" w:hAnsi="Arial" w:cs="Times New Roman"/>
          <w:color w:val="000000"/>
          <w:kern w:val="36"/>
          <w:sz w:val="22"/>
          <w:szCs w:val="22"/>
        </w:rPr>
        <w:t xml:space="preserve"> Based on the amount of time per epoch I chose to increase the number to 10 epochs but kept the folds at 2. The addition of epochs netting very positive results, ~71% accuracy. </w:t>
      </w:r>
    </w:p>
    <w:p w:rsidR="00587BF0" w:rsidRDefault="00587BF0" w:rsidP="00237976">
      <w:pPr>
        <w:rPr>
          <w:rFonts w:ascii="Arial" w:eastAsia="Times New Roman" w:hAnsi="Arial" w:cs="Times New Roman"/>
          <w:color w:val="000000"/>
          <w:kern w:val="36"/>
          <w:sz w:val="22"/>
          <w:szCs w:val="22"/>
        </w:rPr>
      </w:pPr>
    </w:p>
    <w:p w:rsidR="00587BF0" w:rsidRDefault="00587BF0" w:rsidP="00237976">
      <w:pPr>
        <w:rPr>
          <w:rFonts w:ascii="Arial" w:eastAsia="Times New Roman" w:hAnsi="Arial" w:cs="Times New Roman"/>
          <w:color w:val="000000"/>
          <w:kern w:val="36"/>
          <w:sz w:val="22"/>
          <w:szCs w:val="22"/>
        </w:rPr>
      </w:pPr>
      <w:r>
        <w:rPr>
          <w:rFonts w:ascii="Arial" w:eastAsia="Times New Roman" w:hAnsi="Arial" w:cs="Times New Roman"/>
          <w:noProof/>
          <w:color w:val="000000"/>
          <w:kern w:val="36"/>
          <w:sz w:val="22"/>
          <w:szCs w:val="22"/>
        </w:rPr>
        <w:drawing>
          <wp:inline distT="0" distB="0" distL="0" distR="0">
            <wp:extent cx="594360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6 at 7.37.0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rsidR="00587BF0" w:rsidRDefault="00587BF0" w:rsidP="00237976">
      <w:pPr>
        <w:rPr>
          <w:rFonts w:ascii="Arial" w:eastAsia="Times New Roman" w:hAnsi="Arial" w:cs="Times New Roman"/>
          <w:color w:val="000000"/>
          <w:kern w:val="36"/>
          <w:sz w:val="22"/>
          <w:szCs w:val="22"/>
        </w:rPr>
      </w:pPr>
    </w:p>
    <w:p w:rsidR="00BC056E" w:rsidRDefault="00BC056E" w:rsidP="00237976">
      <w:pPr>
        <w:rPr>
          <w:rFonts w:ascii="Arial" w:eastAsia="Times New Roman" w:hAnsi="Arial" w:cs="Times New Roman"/>
          <w:color w:val="000000"/>
          <w:kern w:val="36"/>
          <w:sz w:val="22"/>
          <w:szCs w:val="22"/>
        </w:rPr>
      </w:pPr>
    </w:p>
    <w:p w:rsidR="00D45CEB" w:rsidRDefault="00D45CEB" w:rsidP="00BC056E">
      <w:pPr>
        <w:jc w:val="center"/>
        <w:rPr>
          <w:rFonts w:ascii="Arial" w:eastAsia="Times New Roman" w:hAnsi="Arial" w:cs="Times New Roman"/>
          <w:b/>
          <w:color w:val="000000"/>
          <w:kern w:val="36"/>
          <w:sz w:val="22"/>
          <w:szCs w:val="22"/>
        </w:rPr>
      </w:pPr>
    </w:p>
    <w:p w:rsidR="00D45CEB" w:rsidRDefault="00D45CEB" w:rsidP="00BC056E">
      <w:pPr>
        <w:jc w:val="center"/>
        <w:rPr>
          <w:rFonts w:ascii="Arial" w:eastAsia="Times New Roman" w:hAnsi="Arial" w:cs="Times New Roman"/>
          <w:b/>
          <w:color w:val="000000"/>
          <w:kern w:val="36"/>
          <w:sz w:val="22"/>
          <w:szCs w:val="22"/>
        </w:rPr>
      </w:pPr>
    </w:p>
    <w:p w:rsidR="00BC056E" w:rsidRPr="00BC056E" w:rsidRDefault="00BC056E" w:rsidP="00BC056E">
      <w:pPr>
        <w:jc w:val="center"/>
        <w:rPr>
          <w:rFonts w:ascii="Arial" w:eastAsia="Times New Roman" w:hAnsi="Arial" w:cs="Times New Roman"/>
          <w:b/>
          <w:color w:val="000000"/>
          <w:kern w:val="36"/>
          <w:sz w:val="22"/>
          <w:szCs w:val="22"/>
        </w:rPr>
      </w:pPr>
      <w:bookmarkStart w:id="0" w:name="_GoBack"/>
      <w:bookmarkEnd w:id="0"/>
      <w:r>
        <w:rPr>
          <w:rFonts w:ascii="Arial" w:eastAsia="Times New Roman" w:hAnsi="Arial" w:cs="Times New Roman"/>
          <w:b/>
          <w:color w:val="000000"/>
          <w:kern w:val="36"/>
          <w:sz w:val="22"/>
          <w:szCs w:val="22"/>
        </w:rPr>
        <w:t>Improvements</w:t>
      </w:r>
    </w:p>
    <w:p w:rsidR="00BC056E" w:rsidRDefault="00BC056E" w:rsidP="00237976">
      <w:pPr>
        <w:rPr>
          <w:rFonts w:ascii="Arial" w:eastAsia="Times New Roman" w:hAnsi="Arial" w:cs="Times New Roman"/>
          <w:color w:val="000000"/>
          <w:kern w:val="36"/>
          <w:sz w:val="22"/>
          <w:szCs w:val="22"/>
        </w:rPr>
      </w:pPr>
    </w:p>
    <w:p w:rsidR="00BC056E" w:rsidRDefault="00BC056E" w:rsidP="00237976">
      <w:pPr>
        <w:rPr>
          <w:rFonts w:ascii="Arial" w:eastAsia="Times New Roman" w:hAnsi="Arial" w:cs="Times New Roman"/>
          <w:color w:val="000000"/>
          <w:kern w:val="36"/>
          <w:sz w:val="22"/>
          <w:szCs w:val="22"/>
        </w:rPr>
      </w:pPr>
    </w:p>
    <w:p w:rsidR="00587BF0" w:rsidRDefault="00A314DC" w:rsidP="00A314DC">
      <w:pPr>
        <w:pStyle w:val="ListParagraph"/>
        <w:numPr>
          <w:ilvl w:val="0"/>
          <w:numId w:val="2"/>
        </w:numPr>
        <w:rPr>
          <w:rFonts w:ascii="Arial" w:eastAsia="Times New Roman" w:hAnsi="Arial" w:cs="Times New Roman"/>
          <w:color w:val="000000"/>
          <w:kern w:val="36"/>
          <w:sz w:val="22"/>
          <w:szCs w:val="22"/>
        </w:rPr>
      </w:pPr>
      <w:r>
        <w:rPr>
          <w:rFonts w:ascii="Arial" w:eastAsia="Times New Roman" w:hAnsi="Arial" w:cs="Times New Roman"/>
          <w:color w:val="000000"/>
          <w:kern w:val="36"/>
          <w:sz w:val="22"/>
          <w:szCs w:val="22"/>
        </w:rPr>
        <w:t>Continue to increase the number of epochs, as the loss values are still near .70</w:t>
      </w:r>
    </w:p>
    <w:p w:rsidR="00A314DC" w:rsidRDefault="00A314DC" w:rsidP="00A314DC">
      <w:pPr>
        <w:pStyle w:val="ListParagraph"/>
        <w:numPr>
          <w:ilvl w:val="0"/>
          <w:numId w:val="2"/>
        </w:numPr>
        <w:rPr>
          <w:rFonts w:ascii="Arial" w:eastAsia="Times New Roman" w:hAnsi="Arial" w:cs="Times New Roman"/>
          <w:color w:val="000000"/>
          <w:kern w:val="36"/>
          <w:sz w:val="22"/>
          <w:szCs w:val="22"/>
        </w:rPr>
      </w:pPr>
      <w:r>
        <w:rPr>
          <w:rFonts w:ascii="Arial" w:eastAsia="Times New Roman" w:hAnsi="Arial" w:cs="Times New Roman"/>
          <w:color w:val="000000"/>
          <w:kern w:val="36"/>
          <w:sz w:val="22"/>
          <w:szCs w:val="22"/>
        </w:rPr>
        <w:t>Add image scaling data augmentation, which would increase the training data set</w:t>
      </w:r>
    </w:p>
    <w:p w:rsidR="00A314DC" w:rsidRDefault="00A314DC" w:rsidP="00A314DC">
      <w:pPr>
        <w:pStyle w:val="ListParagraph"/>
        <w:numPr>
          <w:ilvl w:val="0"/>
          <w:numId w:val="2"/>
        </w:numPr>
        <w:rPr>
          <w:rFonts w:ascii="Arial" w:eastAsia="Times New Roman" w:hAnsi="Arial" w:cs="Times New Roman"/>
          <w:color w:val="000000"/>
          <w:kern w:val="36"/>
          <w:sz w:val="22"/>
          <w:szCs w:val="22"/>
        </w:rPr>
      </w:pPr>
      <w:r>
        <w:rPr>
          <w:rFonts w:ascii="Arial" w:eastAsia="Times New Roman" w:hAnsi="Arial" w:cs="Times New Roman"/>
          <w:color w:val="000000"/>
          <w:kern w:val="36"/>
          <w:sz w:val="22"/>
          <w:szCs w:val="22"/>
        </w:rPr>
        <w:t>Test with additional folds</w:t>
      </w:r>
    </w:p>
    <w:p w:rsidR="00A314DC" w:rsidRPr="00A314DC" w:rsidRDefault="00A314DC" w:rsidP="00A314DC">
      <w:pPr>
        <w:pStyle w:val="ListParagraph"/>
        <w:numPr>
          <w:ilvl w:val="0"/>
          <w:numId w:val="2"/>
        </w:numPr>
        <w:rPr>
          <w:rFonts w:ascii="Arial" w:eastAsia="Times New Roman" w:hAnsi="Arial" w:cs="Times New Roman"/>
          <w:color w:val="000000"/>
          <w:kern w:val="36"/>
          <w:sz w:val="22"/>
          <w:szCs w:val="22"/>
        </w:rPr>
      </w:pPr>
      <w:r>
        <w:rPr>
          <w:rFonts w:ascii="Arial" w:eastAsia="Times New Roman" w:hAnsi="Arial" w:cs="Times New Roman"/>
          <w:color w:val="000000"/>
          <w:kern w:val="36"/>
          <w:sz w:val="22"/>
          <w:szCs w:val="22"/>
        </w:rPr>
        <w:t xml:space="preserve">Use a different pre-trained model, such as InceptionResNetV2 or </w:t>
      </w:r>
      <w:proofErr w:type="spellStart"/>
      <w:r>
        <w:rPr>
          <w:rFonts w:ascii="Arial" w:eastAsia="Times New Roman" w:hAnsi="Arial" w:cs="Times New Roman"/>
          <w:color w:val="000000"/>
          <w:kern w:val="36"/>
          <w:sz w:val="22"/>
          <w:szCs w:val="22"/>
        </w:rPr>
        <w:t>DenseNet</w:t>
      </w:r>
      <w:proofErr w:type="spellEnd"/>
    </w:p>
    <w:sectPr w:rsidR="00A314DC" w:rsidRPr="00A314D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A14AE"/>
    <w:multiLevelType w:val="hybridMultilevel"/>
    <w:tmpl w:val="A9745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DC605D"/>
    <w:multiLevelType w:val="hybridMultilevel"/>
    <w:tmpl w:val="4F780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5A"/>
    <w:rsid w:val="00023378"/>
    <w:rsid w:val="000619F7"/>
    <w:rsid w:val="000E4153"/>
    <w:rsid w:val="000F2977"/>
    <w:rsid w:val="00160D5C"/>
    <w:rsid w:val="00237976"/>
    <w:rsid w:val="0026358F"/>
    <w:rsid w:val="00587BF0"/>
    <w:rsid w:val="006B40F0"/>
    <w:rsid w:val="00767E2A"/>
    <w:rsid w:val="008F43F0"/>
    <w:rsid w:val="009C56FC"/>
    <w:rsid w:val="009F5C64"/>
    <w:rsid w:val="00A314DC"/>
    <w:rsid w:val="00A31D46"/>
    <w:rsid w:val="00A713E4"/>
    <w:rsid w:val="00AB45A0"/>
    <w:rsid w:val="00AE574D"/>
    <w:rsid w:val="00BC056E"/>
    <w:rsid w:val="00C133B5"/>
    <w:rsid w:val="00C50550"/>
    <w:rsid w:val="00C74825"/>
    <w:rsid w:val="00D21F7C"/>
    <w:rsid w:val="00D45CEB"/>
    <w:rsid w:val="00EF1F5A"/>
    <w:rsid w:val="00F377FA"/>
    <w:rsid w:val="00F76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082E5"/>
  <w15:chartTrackingRefBased/>
  <w15:docId w15:val="{B22B9055-5C3F-C343-AAFA-D99040E0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F1F5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1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1F5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F1F5A"/>
    <w:rPr>
      <w:color w:val="0000FF"/>
      <w:u w:val="single"/>
    </w:rPr>
  </w:style>
  <w:style w:type="paragraph" w:styleId="ListParagraph">
    <w:name w:val="List Paragraph"/>
    <w:basedOn w:val="Normal"/>
    <w:uiPriority w:val="34"/>
    <w:qFormat/>
    <w:rsid w:val="00D21F7C"/>
    <w:pPr>
      <w:ind w:left="720"/>
      <w:contextualSpacing/>
    </w:pPr>
  </w:style>
  <w:style w:type="character" w:styleId="UnresolvedMention">
    <w:name w:val="Unresolved Mention"/>
    <w:basedOn w:val="DefaultParagraphFont"/>
    <w:uiPriority w:val="99"/>
    <w:semiHidden/>
    <w:unhideWhenUsed/>
    <w:rsid w:val="00C505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092687">
      <w:bodyDiv w:val="1"/>
      <w:marLeft w:val="0"/>
      <w:marRight w:val="0"/>
      <w:marTop w:val="0"/>
      <w:marBottom w:val="0"/>
      <w:divBdr>
        <w:top w:val="none" w:sz="0" w:space="0" w:color="auto"/>
        <w:left w:val="none" w:sz="0" w:space="0" w:color="auto"/>
        <w:bottom w:val="none" w:sz="0" w:space="0" w:color="auto"/>
        <w:right w:val="none" w:sz="0" w:space="0" w:color="auto"/>
      </w:divBdr>
    </w:div>
    <w:div w:id="1057708311">
      <w:bodyDiv w:val="1"/>
      <w:marLeft w:val="0"/>
      <w:marRight w:val="0"/>
      <w:marTop w:val="0"/>
      <w:marBottom w:val="0"/>
      <w:divBdr>
        <w:top w:val="none" w:sz="0" w:space="0" w:color="auto"/>
        <w:left w:val="none" w:sz="0" w:space="0" w:color="auto"/>
        <w:bottom w:val="none" w:sz="0" w:space="0" w:color="auto"/>
        <w:right w:val="none" w:sz="0" w:space="0" w:color="auto"/>
      </w:divBdr>
    </w:div>
    <w:div w:id="1395204452">
      <w:bodyDiv w:val="1"/>
      <w:marLeft w:val="0"/>
      <w:marRight w:val="0"/>
      <w:marTop w:val="0"/>
      <w:marBottom w:val="0"/>
      <w:divBdr>
        <w:top w:val="none" w:sz="0" w:space="0" w:color="auto"/>
        <w:left w:val="none" w:sz="0" w:space="0" w:color="auto"/>
        <w:bottom w:val="none" w:sz="0" w:space="0" w:color="auto"/>
        <w:right w:val="none" w:sz="0" w:space="0" w:color="auto"/>
      </w:divBdr>
    </w:div>
    <w:div w:id="1475634916">
      <w:bodyDiv w:val="1"/>
      <w:marLeft w:val="0"/>
      <w:marRight w:val="0"/>
      <w:marTop w:val="0"/>
      <w:marBottom w:val="0"/>
      <w:divBdr>
        <w:top w:val="none" w:sz="0" w:space="0" w:color="auto"/>
        <w:left w:val="none" w:sz="0" w:space="0" w:color="auto"/>
        <w:bottom w:val="none" w:sz="0" w:space="0" w:color="auto"/>
        <w:right w:val="none" w:sz="0" w:space="0" w:color="auto"/>
      </w:divBdr>
    </w:div>
    <w:div w:id="1542548534">
      <w:bodyDiv w:val="1"/>
      <w:marLeft w:val="0"/>
      <w:marRight w:val="0"/>
      <w:marTop w:val="0"/>
      <w:marBottom w:val="0"/>
      <w:divBdr>
        <w:top w:val="none" w:sz="0" w:space="0" w:color="auto"/>
        <w:left w:val="none" w:sz="0" w:space="0" w:color="auto"/>
        <w:bottom w:val="none" w:sz="0" w:space="0" w:color="auto"/>
        <w:right w:val="none" w:sz="0" w:space="0" w:color="auto"/>
      </w:divBdr>
    </w:div>
    <w:div w:id="155604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der.io/transfer-learning/index.html" TargetMode="External"/><Relationship Id="rId11" Type="http://schemas.openxmlformats.org/officeDocument/2006/relationships/image" Target="media/image3.png"/><Relationship Id="rId5" Type="http://schemas.openxmlformats.org/officeDocument/2006/relationships/hyperlink" Target="http://www.cdc.gov/motorvehiclesafety/distracted_driving/" TargetMode="External"/><Relationship Id="rId15" Type="http://schemas.openxmlformats.org/officeDocument/2006/relationships/theme" Target="theme/theme1.xml"/><Relationship Id="rId10" Type="http://schemas.openxmlformats.org/officeDocument/2006/relationships/hyperlink" Target="http://www.image-net.org/" TargetMode="External"/><Relationship Id="rId4" Type="http://schemas.openxmlformats.org/officeDocument/2006/relationships/webSettings" Target="webSettings.xml"/><Relationship Id="rId9" Type="http://schemas.openxmlformats.org/officeDocument/2006/relationships/hyperlink" Target="https://keras.io/applic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2018-05-04T16:45:00Z</dcterms:created>
  <dcterms:modified xsi:type="dcterms:W3CDTF">2018-05-07T01:20:00Z</dcterms:modified>
</cp:coreProperties>
</file>