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24E" w:rsidRPr="007D481A" w:rsidRDefault="00AD324E" w:rsidP="00AD324E">
      <w:pPr>
        <w:pStyle w:val="a4"/>
        <w:jc w:val="center"/>
        <w:rPr>
          <w:rFonts w:ascii="KaLaTeXa" w:hAnsi="KaLaTeXa" w:cs="KaLaTeXa"/>
          <w:b/>
          <w:bCs/>
          <w:sz w:val="40"/>
          <w:szCs w:val="40"/>
        </w:rPr>
      </w:pPr>
      <w:r>
        <w:rPr>
          <w:rFonts w:ascii="KaLaTeXa" w:hAnsi="KaLaTeXa" w:cs="KaLaTeXa" w:hint="cs"/>
          <w:b/>
          <w:bCs/>
          <w:sz w:val="40"/>
          <w:szCs w:val="40"/>
          <w:cs/>
        </w:rPr>
        <w:t>บริบทพื้นที่</w:t>
      </w:r>
    </w:p>
    <w:p w:rsidR="00AD324E" w:rsidRPr="007D481A" w:rsidRDefault="00AD324E" w:rsidP="00AD324E">
      <w:pPr>
        <w:pStyle w:val="a4"/>
        <w:spacing w:after="240"/>
        <w:jc w:val="center"/>
        <w:rPr>
          <w:rFonts w:ascii="KaLaTeXa" w:hAnsi="KaLaTeXa" w:cs="KaLaTeXa"/>
          <w:b/>
          <w:bCs/>
          <w:sz w:val="40"/>
          <w:szCs w:val="40"/>
        </w:rPr>
      </w:pPr>
      <w:r>
        <w:rPr>
          <w:rFonts w:ascii="KaLaTeXa" w:hAnsi="KaLaTeXa" w:cs="KaLaTeXa" w:hint="cs"/>
          <w:b/>
          <w:bCs/>
          <w:sz w:val="40"/>
          <w:szCs w:val="40"/>
          <w:cs/>
        </w:rPr>
        <w:t xml:space="preserve">ตำบลบ้านด่านนาขาม  อำเภอเมืองอุตรดิตถ์ </w:t>
      </w:r>
      <w:r w:rsidRPr="007D481A">
        <w:rPr>
          <w:rFonts w:ascii="KaLaTeXa" w:hAnsi="KaLaTeXa" w:cs="KaLaTeXa"/>
          <w:b/>
          <w:bCs/>
          <w:sz w:val="40"/>
          <w:szCs w:val="40"/>
          <w:cs/>
        </w:rPr>
        <w:t xml:space="preserve"> จังหวัดอุตรดิตถ์</w:t>
      </w:r>
    </w:p>
    <w:p w:rsidR="00AD324E" w:rsidRPr="007D481A" w:rsidRDefault="00AD324E" w:rsidP="00AD324E">
      <w:pPr>
        <w:pStyle w:val="112"/>
        <w:ind w:firstLine="0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ประวัติความเป็นมาของตำบล</w:t>
      </w:r>
    </w:p>
    <w:p w:rsidR="00AD324E" w:rsidRPr="00F823EA" w:rsidRDefault="00AD324E" w:rsidP="00AD324E">
      <w:pPr>
        <w:pStyle w:val="a6"/>
        <w:spacing w:after="0" w:line="240" w:lineRule="auto"/>
        <w:ind w:left="0" w:right="-120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F823EA">
        <w:rPr>
          <w:rFonts w:ascii="KaLaTeXa" w:hAnsi="KaLaTeXa" w:cs="KaLaTeXa"/>
          <w:sz w:val="30"/>
          <w:szCs w:val="30"/>
          <w:cs/>
        </w:rPr>
        <w:t>สมัยกรุงศรีอยุธยาตอนปลายไทยได้เสียกรุงศรีอยุธยาแก่พม่า ครั้งที่ ๒</w:t>
      </w:r>
      <w:r w:rsidRPr="00F823EA">
        <w:rPr>
          <w:rFonts w:ascii="KaLaTeXa" w:hAnsi="KaLaTeXa" w:cs="KaLaTeXa"/>
          <w:sz w:val="30"/>
          <w:szCs w:val="30"/>
        </w:rPr>
        <w:t xml:space="preserve"> </w:t>
      </w:r>
      <w:r w:rsidRPr="00F823EA">
        <w:rPr>
          <w:rFonts w:ascii="KaLaTeXa" w:hAnsi="KaLaTeXa" w:cs="KaLaTeXa"/>
          <w:sz w:val="30"/>
          <w:szCs w:val="30"/>
          <w:cs/>
        </w:rPr>
        <w:t>ในปี  พ</w:t>
      </w:r>
      <w:r w:rsidRPr="00F823EA">
        <w:rPr>
          <w:rFonts w:ascii="KaLaTeXa" w:hAnsi="KaLaTeXa" w:cs="KaLaTeXa"/>
          <w:sz w:val="30"/>
          <w:szCs w:val="30"/>
        </w:rPr>
        <w:t>.</w:t>
      </w:r>
      <w:r w:rsidRPr="00F823EA">
        <w:rPr>
          <w:rFonts w:ascii="KaLaTeXa" w:hAnsi="KaLaTeXa" w:cs="KaLaTeXa"/>
          <w:sz w:val="30"/>
          <w:szCs w:val="30"/>
          <w:cs/>
        </w:rPr>
        <w:t>ศ</w:t>
      </w:r>
      <w:r w:rsidRPr="00F823EA">
        <w:rPr>
          <w:rFonts w:ascii="KaLaTeXa" w:hAnsi="KaLaTeXa" w:cs="KaLaTeXa"/>
          <w:sz w:val="30"/>
          <w:szCs w:val="30"/>
        </w:rPr>
        <w:t xml:space="preserve">. </w:t>
      </w:r>
      <w:r w:rsidRPr="00F823EA">
        <w:rPr>
          <w:rFonts w:ascii="KaLaTeXa" w:hAnsi="KaLaTeXa" w:cs="KaLaTeXa"/>
          <w:sz w:val="30"/>
          <w:szCs w:val="30"/>
          <w:cs/>
        </w:rPr>
        <w:t>๒๓๑๐</w:t>
      </w:r>
      <w:r w:rsidRPr="00F823EA">
        <w:rPr>
          <w:rFonts w:ascii="KaLaTeXa" w:hAnsi="KaLaTeXa" w:cs="KaLaTeXa"/>
          <w:sz w:val="30"/>
          <w:szCs w:val="30"/>
        </w:rPr>
        <w:t xml:space="preserve"> </w:t>
      </w:r>
      <w:r w:rsidRPr="00F823EA">
        <w:rPr>
          <w:rFonts w:ascii="KaLaTeXa" w:hAnsi="KaLaTeXa" w:cs="KaLaTeXa"/>
          <w:sz w:val="30"/>
          <w:szCs w:val="30"/>
          <w:cs/>
        </w:rPr>
        <w:t xml:space="preserve">ตรงกับปีขาล และสมเด็จพระเจ้าตากสินทรงกอบกู้เอกราชได้ และทรงตั้งกรุงธนบุรีเป็นราชธานี  หลังจากนั้นจึงได้จัดกลุ่มผู้คนกลุ่มหนึ่งเข้ารักษาด่าน  โดยส่งคนเข้ามาผลัดเปลี่ยนกัน  ต่อมาจึงมีผู้คนเข้ามาตั้งบ้านเรือนกันมากขึ้นมาก </w:t>
      </w:r>
      <w:r>
        <w:rPr>
          <w:rFonts w:ascii="KaLaTeXa" w:hAnsi="KaLaTeXa" w:cs="KaLaTeXa" w:hint="cs"/>
          <w:sz w:val="30"/>
          <w:szCs w:val="30"/>
          <w:cs/>
        </w:rPr>
        <w:t xml:space="preserve">     </w:t>
      </w:r>
      <w:r w:rsidRPr="00F823EA">
        <w:rPr>
          <w:rFonts w:ascii="KaLaTeXa" w:hAnsi="KaLaTeXa" w:cs="KaLaTeXa"/>
          <w:sz w:val="30"/>
          <w:szCs w:val="30"/>
          <w:cs/>
        </w:rPr>
        <w:t xml:space="preserve">ได้จัดตั้งเป็นหมู่บ้าน และตั้งชื่อว่า </w:t>
      </w:r>
      <w:r w:rsidRPr="00F823EA">
        <w:rPr>
          <w:rFonts w:ascii="KaLaTeXa" w:hAnsi="KaLaTeXa" w:cs="KaLaTeXa"/>
          <w:sz w:val="30"/>
          <w:szCs w:val="30"/>
        </w:rPr>
        <w:t>“</w:t>
      </w:r>
      <w:r w:rsidRPr="00F823EA"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F823EA">
        <w:rPr>
          <w:rFonts w:ascii="KaLaTeXa" w:hAnsi="KaLaTeXa" w:cs="KaLaTeXa"/>
          <w:sz w:val="30"/>
          <w:szCs w:val="30"/>
        </w:rPr>
        <w:t>”</w:t>
      </w:r>
      <w:r w:rsidRPr="00F823EA">
        <w:rPr>
          <w:rFonts w:ascii="KaLaTeXa" w:hAnsi="KaLaTeXa" w:cs="KaLaTeXa"/>
          <w:sz w:val="30"/>
          <w:szCs w:val="30"/>
          <w:cs/>
        </w:rPr>
        <w:t xml:space="preserve">  ตามลักษณะภูมิประเทศที่มีต้นมะขามขนาดใหญ่ขึ้นอยู่บนจอมปลวกบริเวณหน้าวัด  </w:t>
      </w:r>
      <w:r w:rsidRPr="00F823EA">
        <w:rPr>
          <w:rFonts w:ascii="KaLaTeXa" w:hAnsi="KaLaTeXa" w:cs="KaLaTeXa"/>
          <w:noProof/>
          <w:sz w:val="30"/>
          <w:szCs w:val="30"/>
          <w:cs/>
        </w:rPr>
        <w:t>จากนั้นจึงมีผู้คนจากพื้นที่ไกล้เคียงเข้ามาตั้งบ้านเรือนกันมากขึ้น  จนกลายเป็นตำบลบ้านด่านนาขามมาจนถึงปัจจุบัน</w:t>
      </w:r>
      <w:r w:rsidRPr="00F823EA">
        <w:rPr>
          <w:rFonts w:ascii="KaLaTeXa" w:hAnsi="KaLaTeXa" w:cs="KaLaTeXa"/>
          <w:sz w:val="30"/>
          <w:szCs w:val="30"/>
        </w:rPr>
        <w:t xml:space="preserve"> </w:t>
      </w:r>
      <w:r w:rsidRPr="00F823EA">
        <w:rPr>
          <w:rFonts w:ascii="KaLaTeXa" w:hAnsi="KaLaTeXa" w:cs="KaLaTeXa"/>
          <w:sz w:val="30"/>
          <w:szCs w:val="30"/>
          <w:cs/>
        </w:rPr>
        <w:t>พื้นที่ตำบลบ้านด่านนาขามทั้งหมดจะทอดตัวเป็นแนวยาวจากทิศเหนือลงสู่ทิศใต้ของอำเภอเมืองอุตรดิตถ์  โดยศาลากลางจังหวัดอุตรดิตถ์จะอยู่ทางทิศใต้ของพื้นที่ตำบล</w:t>
      </w:r>
      <w:r>
        <w:rPr>
          <w:rFonts w:ascii="KaLaTeXa" w:hAnsi="KaLaTeXa" w:cs="KaLaTeXa" w:hint="cs"/>
          <w:sz w:val="30"/>
          <w:szCs w:val="30"/>
          <w:cs/>
        </w:rPr>
        <w:t xml:space="preserve">             </w:t>
      </w:r>
      <w:r w:rsidRPr="00F823EA">
        <w:rPr>
          <w:rFonts w:ascii="KaLaTeXa" w:hAnsi="KaLaTeXa" w:cs="KaLaTeXa"/>
          <w:sz w:val="30"/>
          <w:szCs w:val="30"/>
          <w:cs/>
        </w:rPr>
        <w:t xml:space="preserve">บ้านด่านนาขาม ลักษณะเด่นของพื้นที่คือเป็นตำบลหน้าด่านก่อนเข้าสู่ตัวจังหวัดอุตรดิตถ์ทางทิศเหนือ  ลักษณะของชุมชนส่วนใหญ่เป็นชุมชนเกษตรกรรม  </w:t>
      </w:r>
    </w:p>
    <w:p w:rsidR="00AD324E" w:rsidRPr="00F823EA" w:rsidRDefault="00AD324E" w:rsidP="00AD324E">
      <w:pPr>
        <w:spacing w:after="0" w:line="240" w:lineRule="auto"/>
        <w:ind w:firstLine="720"/>
        <w:jc w:val="thaiDistribute"/>
        <w:rPr>
          <w:rFonts w:ascii="KaLaTeXa" w:hAnsi="KaLaTeXa" w:cs="KaLaTeXa"/>
          <w:sz w:val="30"/>
          <w:szCs w:val="30"/>
        </w:rPr>
      </w:pPr>
      <w:r w:rsidRPr="00F823EA">
        <w:rPr>
          <w:rFonts w:ascii="KaLaTeXa" w:hAnsi="KaLaTeXa" w:cs="KaLaTeXa"/>
          <w:sz w:val="30"/>
          <w:szCs w:val="30"/>
          <w:cs/>
        </w:rPr>
        <w:t>ประชากรตำบลบ้านด่านนาขามส่วนใหญ่ย้ายถิ่นฐานมาจากที่อื่น เช่น มาจากบ้านป่าผึ้ง อำเภอ</w:t>
      </w:r>
      <w:r>
        <w:rPr>
          <w:rFonts w:ascii="KaLaTeXa" w:hAnsi="KaLaTeXa" w:cs="KaLaTeXa" w:hint="cs"/>
          <w:sz w:val="30"/>
          <w:szCs w:val="30"/>
          <w:cs/>
        </w:rPr>
        <w:t xml:space="preserve">     </w:t>
      </w:r>
      <w:r w:rsidRPr="00F823EA">
        <w:rPr>
          <w:rFonts w:ascii="KaLaTeXa" w:hAnsi="KaLaTeXa" w:cs="KaLaTeXa"/>
          <w:sz w:val="30"/>
          <w:szCs w:val="30"/>
          <w:cs/>
        </w:rPr>
        <w:t xml:space="preserve">สูงเม่น จังหวัดแพร่ มาจากอำเภอลับแล จังหวัดอุตรดิตถ์ มาจากบ้านชายเขา ตำบลนานกก อำเภอลับแล จังหวัดอุตรดิตถ์ และบางส่วนเป็นคนดั้งเดิมในพื้นที่ ทำให้มีความหลากหลายของวัฒนธรรม เช่นภาษาถิ่น </w:t>
      </w:r>
      <w:r>
        <w:rPr>
          <w:rFonts w:ascii="KaLaTeXa" w:hAnsi="KaLaTeXa" w:cs="KaLaTeXa" w:hint="cs"/>
          <w:sz w:val="30"/>
          <w:szCs w:val="30"/>
          <w:cs/>
        </w:rPr>
        <w:t xml:space="preserve">     </w:t>
      </w:r>
      <w:r w:rsidRPr="00F823EA">
        <w:rPr>
          <w:rFonts w:ascii="KaLaTeXa" w:hAnsi="KaLaTeXa" w:cs="KaLaTeXa"/>
          <w:sz w:val="30"/>
          <w:szCs w:val="30"/>
          <w:cs/>
        </w:rPr>
        <w:t>ที่มีต้นกำเนิดมาจากจังหวัดแพร่ สำเนียงการพูดจะเป็นภาษาเหนือ ภาษาล้านนา หากมาจากทางอำเภอลับแล จะใช้ภาษาถิ่นลับแล และคนดั้งเดิมในพื้นที่จะใช้ภาษาดั้งเดิม ที่เป็นสำเนียงบ้านด่าน วิถีชีวิตของคนตำบลบ้านด่านนาขาม มีวิถีชีวิตที่เรียบง่าย ใช้ปัจจัยพื้นฐานในการดำรงชีวิต ที่มาจากความอุดมสมบูรณ์ของทรัพยากรธรรมชาติในท้องถิ่น ประชาชนจึงมีความเอื้อเฟื้อ รักใคร่สามัคคี ทำให้ไม่มีปัญหาทางการเมืองท้องถิ่น</w:t>
      </w:r>
    </w:p>
    <w:p w:rsidR="00AD324E" w:rsidRPr="007D481A" w:rsidRDefault="00AD324E" w:rsidP="00AD324E">
      <w:pPr>
        <w:spacing w:after="0" w:line="240" w:lineRule="auto"/>
        <w:ind w:firstLine="720"/>
        <w:rPr>
          <w:rFonts w:ascii="KaLaTeXa" w:hAnsi="KaLaTeXa" w:cs="KaLaTeXa"/>
        </w:rPr>
      </w:pPr>
      <w:r w:rsidRPr="007D481A">
        <w:rPr>
          <w:rFonts w:ascii="KaLaTeXa" w:hAnsi="KaLaTeXa" w:cs="KaLaTeXa"/>
        </w:rPr>
        <w:t xml:space="preserve"> </w:t>
      </w:r>
    </w:p>
    <w:p w:rsidR="00AD324E" w:rsidRPr="007D481A" w:rsidRDefault="00AD324E" w:rsidP="00AD324E">
      <w:pPr>
        <w:pStyle w:val="112"/>
        <w:ind w:firstLine="0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สภาพลักษณะภูมิประเทศ</w:t>
      </w:r>
    </w:p>
    <w:p w:rsidR="00AD324E" w:rsidRPr="00594545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594545">
        <w:rPr>
          <w:rFonts w:ascii="KaLaTeXa" w:hAnsi="KaLaTeXa" w:cs="KaLaTeXa"/>
          <w:sz w:val="30"/>
          <w:szCs w:val="30"/>
          <w:cs/>
        </w:rPr>
        <w:t>ลักษณะภูมิประเทศตำบลบ้านด่านนาโดยทั่วไป เป็นที่ราบสลับภูเขา มีสภาพเป็นที่ป่า ภูเขา เนินเขาหรือเชิงเขาและมีลักษณะเนื้อดินมีทั้งพื้นที่</w:t>
      </w:r>
      <w:r w:rsidRPr="00594545">
        <w:rPr>
          <w:rFonts w:ascii="KaLaTeXa" w:hAnsi="KaLaTeXa" w:cs="KaLaTeXa"/>
          <w:spacing w:val="-4"/>
          <w:sz w:val="30"/>
          <w:szCs w:val="30"/>
          <w:cs/>
        </w:rPr>
        <w:t xml:space="preserve">เป็นดินเหนียว ดินทราย ดินร่วน ระดับความอุดมสมบูรณ์ของดินอยู่ในระดับดีมาก </w:t>
      </w:r>
      <w:r w:rsidRPr="00594545">
        <w:rPr>
          <w:rFonts w:ascii="KaLaTeXa" w:hAnsi="KaLaTeXa" w:cs="KaLaTeXa"/>
          <w:sz w:val="30"/>
          <w:szCs w:val="30"/>
          <w:cs/>
        </w:rPr>
        <w:t>พื้นที่ส่วนใหญ่เป็นพื้นที่ป่าต้นน้ำ จึงเป็นแหล่งกำเนิดลำน้ำหลายสายที่สำคัญ  ได้แก่  ห้วยน้ำไคร้ ห้วยชำแล้ง ห้วยขุน</w:t>
      </w:r>
      <w:proofErr w:type="spellStart"/>
      <w:r w:rsidRPr="00594545">
        <w:rPr>
          <w:rFonts w:ascii="KaLaTeXa" w:hAnsi="KaLaTeXa" w:cs="KaLaTeXa"/>
          <w:sz w:val="30"/>
          <w:szCs w:val="30"/>
          <w:cs/>
        </w:rPr>
        <w:t>ริด</w:t>
      </w:r>
      <w:proofErr w:type="spellEnd"/>
      <w:r w:rsidRPr="00594545">
        <w:rPr>
          <w:rFonts w:ascii="KaLaTeXa" w:hAnsi="KaLaTeXa" w:cs="KaLaTeXa"/>
          <w:sz w:val="30"/>
          <w:szCs w:val="30"/>
          <w:cs/>
        </w:rPr>
        <w:t xml:space="preserve"> ห้วยเกียงพา  ห้วยแม่เฉย ลักษณะของการตั้งถิ่นฐานของชุมชนส่วนใหญ่  จะตั้งอยู่บริเวณสองฟากถนนพหลโยธิน</w:t>
      </w:r>
      <w:r w:rsidRPr="00594545">
        <w:rPr>
          <w:rFonts w:ascii="KaLaTeXa" w:hAnsi="KaLaTeXa" w:cs="KaLaTeXa"/>
          <w:sz w:val="30"/>
          <w:szCs w:val="30"/>
        </w:rPr>
        <w:t xml:space="preserve"> (</w:t>
      </w:r>
      <w:r w:rsidRPr="00594545">
        <w:rPr>
          <w:rFonts w:ascii="KaLaTeXa" w:hAnsi="KaLaTeXa" w:cs="KaLaTeXa"/>
          <w:sz w:val="30"/>
          <w:szCs w:val="30"/>
          <w:cs/>
        </w:rPr>
        <w:t xml:space="preserve">ทางหลวงแผ่นดินหมายเลข </w:t>
      </w:r>
      <w:r w:rsidRPr="00594545">
        <w:rPr>
          <w:rFonts w:ascii="KaLaTeXa" w:hAnsi="KaLaTeXa" w:cs="KaLaTeXa"/>
          <w:sz w:val="30"/>
          <w:szCs w:val="30"/>
        </w:rPr>
        <w:t xml:space="preserve">11)  </w:t>
      </w:r>
      <w:r w:rsidRPr="00594545">
        <w:rPr>
          <w:rFonts w:ascii="KaLaTeXa" w:hAnsi="KaLaTeXa" w:cs="KaLaTeXa"/>
          <w:sz w:val="30"/>
          <w:szCs w:val="30"/>
          <w:cs/>
        </w:rPr>
        <w:t>ฝั่งซ้ายจะเป็นพื้นที่หมู่ที่ 1 หมู่ที่ 2 หมู่ที่ 4 หมู่ที่ 5 บางส่วน หมู่ที่ 6 หมู่ที่ 7 บางส่วน หมู่ที่ 8 หมู่ที่ 10 หมู่ที่ 12 และหมู่ที่ 13 บางส่วน ฝั่งขวาจะเป็นพื้นที่หมู่ที่ 5 บางส่วน หมู่ที่ 7 บางส่วน หมู่ที่ 9 หมู่ที่ 11 และหมู่ที่ 13 บางส่วน มีลักษณะเด่นคือเป็นตำบลหน้าด่านก่อนเข้าสู่ตัวจังหวัดอุตรดิตถ์ทางทิศเหนือ  ลักษณะของชุมชนส่วนใหญ่เป็นชุมชนเกษตรกรรม  ประชาชนส่วนใหญ่มีฐานะปานกลางพออยู่พอกิน นิสัยรักความสงบ  เรียบง่าย  และเคร่งครัดในพุทธศาสนา</w:t>
      </w:r>
    </w:p>
    <w:p w:rsidR="00AD324E" w:rsidRPr="00594545" w:rsidRDefault="00AD324E" w:rsidP="00AD324E">
      <w:pPr>
        <w:pStyle w:val="112"/>
        <w:ind w:firstLine="720"/>
        <w:rPr>
          <w:rFonts w:ascii="KaLaTeXa" w:hAnsi="KaLaTeXa" w:cs="KaLaTeXa"/>
          <w:b w:val="0"/>
          <w:bCs w:val="0"/>
        </w:rPr>
      </w:pPr>
      <w:r w:rsidRPr="00594545">
        <w:rPr>
          <w:rFonts w:ascii="KaLaTeXa" w:hAnsi="KaLaTeXa" w:cs="KaLaTeXa"/>
          <w:b w:val="0"/>
          <w:bCs w:val="0"/>
          <w:cs/>
        </w:rPr>
        <w:t>แบ่งเขตการปกครองเป็น 13 หมู่บ้านประกอบด้วย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</w:rPr>
        <w:t>1</w:t>
      </w:r>
      <w:r>
        <w:rPr>
          <w:rFonts w:ascii="KaLaTeXa" w:hAnsi="KaLaTeXa" w:cs="KaLaTeXa"/>
        </w:rPr>
        <w:t xml:space="preserve"> </w:t>
      </w:r>
      <w:r>
        <w:rPr>
          <w:rFonts w:ascii="KaLaTeXa" w:hAnsi="KaLaTeXa" w:cs="KaLaTeXa" w:hint="cs"/>
          <w:cs/>
        </w:rPr>
        <w:t>บ้านด่าน</w:t>
      </w:r>
      <w:r>
        <w:rPr>
          <w:rFonts w:ascii="KaLaTeXa" w:hAnsi="KaLaTeXa" w:cs="KaLaTeXa" w:hint="cs"/>
          <w:cs/>
        </w:rPr>
        <w:tab/>
      </w:r>
      <w:r w:rsidRPr="007D481A">
        <w:rPr>
          <w:rFonts w:ascii="KaLaTeXa" w:hAnsi="KaLaTeXa" w:cs="KaLaTeXa"/>
        </w:rPr>
        <w:tab/>
      </w: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/>
        </w:rPr>
        <w:t xml:space="preserve"> </w:t>
      </w:r>
      <w:r w:rsidRPr="007D481A">
        <w:rPr>
          <w:rFonts w:ascii="KaLaTeXa" w:hAnsi="KaLaTeXa" w:cs="KaLaTeXa"/>
        </w:rPr>
        <w:t xml:space="preserve">2 </w:t>
      </w:r>
      <w:r w:rsidRPr="007D481A">
        <w:rPr>
          <w:rFonts w:ascii="KaLaTeXa" w:hAnsi="KaLaTeXa" w:cs="KaLaTeXa"/>
          <w:cs/>
        </w:rPr>
        <w:t>บ้าน</w:t>
      </w:r>
      <w:r>
        <w:rPr>
          <w:rFonts w:ascii="KaLaTeXa" w:hAnsi="KaLaTeXa" w:cs="KaLaTeXa" w:hint="cs"/>
          <w:cs/>
        </w:rPr>
        <w:t>ด่าน (ม่อนชลประทาน)</w:t>
      </w:r>
      <w:r w:rsidRPr="007D481A">
        <w:rPr>
          <w:rFonts w:ascii="KaLaTeXa" w:hAnsi="KaLaTeXa" w:cs="KaLaTeXa"/>
        </w:rPr>
        <w:tab/>
      </w:r>
      <w:r w:rsidRPr="007D481A">
        <w:rPr>
          <w:rFonts w:ascii="KaLaTeXa" w:hAnsi="KaLaTeXa" w:cs="KaLaTeXa"/>
        </w:rPr>
        <w:tab/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/>
        </w:rPr>
        <w:t xml:space="preserve"> </w:t>
      </w:r>
      <w:r w:rsidRPr="007D481A">
        <w:rPr>
          <w:rFonts w:ascii="KaLaTeXa" w:hAnsi="KaLaTeXa" w:cs="KaLaTeXa"/>
        </w:rPr>
        <w:t xml:space="preserve">3 </w:t>
      </w:r>
      <w:r w:rsidRPr="007D481A">
        <w:rPr>
          <w:rFonts w:ascii="KaLaTeXa" w:hAnsi="KaLaTeXa" w:cs="KaLaTeXa"/>
          <w:cs/>
        </w:rPr>
        <w:t>บ้าน</w:t>
      </w:r>
      <w:r>
        <w:rPr>
          <w:rFonts w:ascii="KaLaTeXa" w:hAnsi="KaLaTeXa" w:cs="KaLaTeXa" w:hint="cs"/>
          <w:cs/>
        </w:rPr>
        <w:t>ปากเฉย</w:t>
      </w:r>
      <w:r w:rsidRPr="007D481A">
        <w:rPr>
          <w:rFonts w:ascii="KaLaTeXa" w:hAnsi="KaLaTeXa" w:cs="KaLaTeXa"/>
          <w:cs/>
        </w:rPr>
        <w:tab/>
      </w:r>
      <w:r w:rsidRPr="007D481A">
        <w:rPr>
          <w:rFonts w:ascii="KaLaTeXa" w:hAnsi="KaLaTeXa" w:cs="KaLaTeXa"/>
        </w:rPr>
        <w:tab/>
      </w: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</w:rPr>
        <w:t>4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บ้าน</w:t>
      </w:r>
      <w:r>
        <w:rPr>
          <w:rFonts w:ascii="KaLaTeXa" w:hAnsi="KaLaTeXa" w:cs="KaLaTeXa" w:hint="cs"/>
          <w:cs/>
        </w:rPr>
        <w:t>ผาตั้ง (ปางป่าคา)</w:t>
      </w:r>
      <w:r w:rsidRPr="007D481A">
        <w:rPr>
          <w:rFonts w:ascii="KaLaTeXa" w:hAnsi="KaLaTeXa" w:cs="KaLaTeXa"/>
          <w:cs/>
        </w:rPr>
        <w:tab/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/>
        </w:rPr>
        <w:t xml:space="preserve"> </w:t>
      </w:r>
      <w:r w:rsidRPr="007D481A">
        <w:rPr>
          <w:rFonts w:ascii="KaLaTeXa" w:hAnsi="KaLaTeXa" w:cs="KaLaTeXa"/>
        </w:rPr>
        <w:t>5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บ้าน</w:t>
      </w:r>
      <w:r>
        <w:rPr>
          <w:rFonts w:ascii="KaLaTeXa" w:hAnsi="KaLaTeXa" w:cs="KaLaTeXa" w:hint="cs"/>
          <w:cs/>
        </w:rPr>
        <w:t>แม่เฉย</w:t>
      </w:r>
      <w:r>
        <w:rPr>
          <w:rFonts w:ascii="KaLaTeXa" w:hAnsi="KaLaTeXa" w:cs="KaLaTeXa" w:hint="cs"/>
          <w:cs/>
        </w:rPr>
        <w:tab/>
      </w:r>
      <w:r w:rsidRPr="007D481A">
        <w:rPr>
          <w:rFonts w:ascii="KaLaTeXa" w:hAnsi="KaLaTeXa" w:cs="KaLaTeXa"/>
        </w:rPr>
        <w:tab/>
      </w: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/>
        </w:rPr>
        <w:t xml:space="preserve"> </w:t>
      </w:r>
      <w:r w:rsidRPr="007D481A">
        <w:rPr>
          <w:rFonts w:ascii="KaLaTeXa" w:hAnsi="KaLaTeXa" w:cs="KaLaTeXa"/>
        </w:rPr>
        <w:t xml:space="preserve">6 </w:t>
      </w:r>
      <w:r w:rsidRPr="007D481A">
        <w:rPr>
          <w:rFonts w:ascii="KaLaTeXa" w:hAnsi="KaLaTeXa" w:cs="KaLaTeXa"/>
          <w:cs/>
        </w:rPr>
        <w:t>บ้าน</w:t>
      </w:r>
      <w:r>
        <w:rPr>
          <w:rFonts w:ascii="KaLaTeXa" w:hAnsi="KaLaTeXa" w:cs="KaLaTeXa" w:hint="cs"/>
          <w:cs/>
        </w:rPr>
        <w:t>ห้วยกั้ง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/>
        </w:rPr>
        <w:t xml:space="preserve"> </w:t>
      </w:r>
      <w:r w:rsidRPr="007D481A">
        <w:rPr>
          <w:rFonts w:ascii="KaLaTeXa" w:hAnsi="KaLaTeXa" w:cs="KaLaTeXa"/>
        </w:rPr>
        <w:t xml:space="preserve">7 </w:t>
      </w:r>
      <w:r w:rsidRPr="007D481A">
        <w:rPr>
          <w:rFonts w:ascii="KaLaTeXa" w:hAnsi="KaLaTeXa" w:cs="KaLaTeXa"/>
          <w:cs/>
        </w:rPr>
        <w:t>บ้าน</w:t>
      </w:r>
      <w:proofErr w:type="spellStart"/>
      <w:r>
        <w:rPr>
          <w:rFonts w:ascii="KaLaTeXa" w:hAnsi="KaLaTeXa" w:cs="KaLaTeXa" w:hint="cs"/>
          <w:cs/>
        </w:rPr>
        <w:t>ไฮ่</w:t>
      </w:r>
      <w:proofErr w:type="spellEnd"/>
      <w:r>
        <w:rPr>
          <w:rFonts w:ascii="KaLaTeXa" w:hAnsi="KaLaTeXa" w:cs="KaLaTeXa" w:hint="cs"/>
          <w:cs/>
        </w:rPr>
        <w:t>ฮ้า</w:t>
      </w:r>
      <w:r w:rsidRPr="007D481A">
        <w:rPr>
          <w:rFonts w:ascii="KaLaTeXa" w:hAnsi="KaLaTeXa" w:cs="KaLaTeXa"/>
          <w:cs/>
        </w:rPr>
        <w:tab/>
      </w:r>
      <w:r w:rsidRPr="007D481A">
        <w:rPr>
          <w:rFonts w:ascii="KaLaTeXa" w:hAnsi="KaLaTeXa" w:cs="KaLaTeXa"/>
          <w:cs/>
        </w:rPr>
        <w:tab/>
        <w:t>หมู่ที่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</w:rPr>
        <w:t xml:space="preserve">8 </w:t>
      </w:r>
      <w:r w:rsidRPr="007D481A">
        <w:rPr>
          <w:rFonts w:ascii="KaLaTeXa" w:hAnsi="KaLaTeXa" w:cs="KaLaTeXa"/>
          <w:cs/>
        </w:rPr>
        <w:t>บ้าน</w:t>
      </w:r>
      <w:r>
        <w:rPr>
          <w:rFonts w:ascii="KaLaTeXa" w:hAnsi="KaLaTeXa" w:cs="KaLaTeXa" w:hint="cs"/>
          <w:cs/>
        </w:rPr>
        <w:t>ห้วยลึก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หมู่ที่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9 บ้าน</w:t>
      </w:r>
      <w:r>
        <w:rPr>
          <w:rFonts w:ascii="KaLaTeXa" w:hAnsi="KaLaTeXa" w:cs="KaLaTeXa" w:hint="cs"/>
          <w:cs/>
        </w:rPr>
        <w:t>น้ำไคร้</w:t>
      </w:r>
      <w:r>
        <w:rPr>
          <w:rFonts w:ascii="KaLaTeXa" w:hAnsi="KaLaTeXa" w:cs="KaLaTeXa" w:hint="cs"/>
          <w:cs/>
        </w:rPr>
        <w:tab/>
      </w:r>
      <w:r w:rsidRPr="007D481A">
        <w:rPr>
          <w:rFonts w:ascii="KaLaTeXa" w:hAnsi="KaLaTeXa" w:cs="KaLaTeXa"/>
          <w:cs/>
        </w:rPr>
        <w:tab/>
        <w:t>หมู่ที่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10 บ้าน</w:t>
      </w:r>
      <w:r>
        <w:rPr>
          <w:rFonts w:ascii="KaLaTeXa" w:hAnsi="KaLaTeXa" w:cs="KaLaTeXa" w:hint="cs"/>
          <w:cs/>
        </w:rPr>
        <w:t>ปางต้นผึ้ง</w:t>
      </w:r>
    </w:p>
    <w:p w:rsidR="00AD324E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หมู่ที่ 1</w:t>
      </w:r>
      <w:r>
        <w:rPr>
          <w:rFonts w:ascii="KaLaTeXa" w:hAnsi="KaLaTeXa" w:cs="KaLaTeXa" w:hint="cs"/>
          <w:cs/>
        </w:rPr>
        <w:t>1</w:t>
      </w:r>
      <w:r w:rsidRPr="007D481A">
        <w:rPr>
          <w:rFonts w:ascii="KaLaTeXa" w:hAnsi="KaLaTeXa" w:cs="KaLaTeXa"/>
          <w:cs/>
        </w:rPr>
        <w:t xml:space="preserve"> บ้าน</w:t>
      </w:r>
      <w:r>
        <w:rPr>
          <w:rFonts w:ascii="KaLaTeXa" w:hAnsi="KaLaTeXa" w:cs="KaLaTeXa" w:hint="cs"/>
          <w:cs/>
        </w:rPr>
        <w:t>ม่อนหัวฝาย</w:t>
      </w:r>
      <w:r w:rsidRPr="007D481A">
        <w:rPr>
          <w:rFonts w:ascii="KaLaTeXa" w:hAnsi="KaLaTeXa" w:cs="KaLaTeXa"/>
          <w:cs/>
        </w:rPr>
        <w:tab/>
        <w:t>หมู่ที่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12 บ้าน</w:t>
      </w:r>
      <w:r>
        <w:rPr>
          <w:rFonts w:ascii="KaLaTeXa" w:hAnsi="KaLaTeXa" w:cs="KaLaTeXa" w:hint="cs"/>
          <w:cs/>
        </w:rPr>
        <w:t>หนองน้ำเขียว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>หมู่ที่ 13</w:t>
      </w:r>
      <w:r>
        <w:rPr>
          <w:rFonts w:ascii="KaLaTeXa" w:hAnsi="KaLaTeXa" w:cs="KaLaTeXa"/>
        </w:rPr>
        <w:t xml:space="preserve"> </w:t>
      </w:r>
      <w:r>
        <w:rPr>
          <w:rFonts w:ascii="KaLaTeXa" w:hAnsi="KaLaTeXa" w:cs="KaLaTeXa" w:hint="cs"/>
          <w:cs/>
        </w:rPr>
        <w:t>บ้านป่าหว่าน</w:t>
      </w:r>
      <w:r w:rsidRPr="007D481A">
        <w:rPr>
          <w:rFonts w:ascii="KaLaTeXa" w:hAnsi="KaLaTeXa" w:cs="KaLaTeXa"/>
        </w:rPr>
        <w:tab/>
      </w:r>
    </w:p>
    <w:p w:rsidR="00AD324E" w:rsidRPr="007D481A" w:rsidRDefault="00AD324E" w:rsidP="00AD324E">
      <w:pPr>
        <w:spacing w:after="0" w:line="240" w:lineRule="auto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>องค์การบริหารส่วนตำบล</w:t>
      </w:r>
      <w:r>
        <w:rPr>
          <w:rFonts w:ascii="KaLaTeXa" w:hAnsi="KaLaTeXa" w:cs="KaLaTeXa" w:hint="cs"/>
          <w:sz w:val="30"/>
          <w:szCs w:val="30"/>
          <w:cs/>
        </w:rPr>
        <w:t xml:space="preserve">บ้านด่านนาขาม </w:t>
      </w:r>
      <w:r w:rsidRPr="007D481A">
        <w:rPr>
          <w:rFonts w:ascii="KaLaTeXa" w:hAnsi="KaLaTeXa" w:cs="KaLaTeXa"/>
          <w:sz w:val="30"/>
          <w:szCs w:val="30"/>
          <w:cs/>
        </w:rPr>
        <w:t>มีอาณาเขตติดต่อกับตำบลต่างๆ และเอื้อต่อการพัฒนาดังนี้</w:t>
      </w:r>
    </w:p>
    <w:p w:rsidR="00AD324E" w:rsidRPr="002A712E" w:rsidRDefault="00AD324E" w:rsidP="00AD324E">
      <w:pPr>
        <w:pStyle w:val="1f4"/>
        <w:rPr>
          <w:rFonts w:ascii="KaLaTeXa" w:hAnsi="KaLaTeXa" w:cs="KaLaTeXa"/>
          <w:cs/>
        </w:rPr>
      </w:pPr>
      <w:r w:rsidRPr="007D481A">
        <w:rPr>
          <w:rFonts w:ascii="KaLaTeXa" w:hAnsi="KaLaTeXa" w:cs="KaLaTeXa"/>
          <w:b/>
          <w:bCs/>
          <w:shd w:val="clear" w:color="auto" w:fill="FFFFFF"/>
          <w:cs/>
        </w:rPr>
        <w:t>(1) ทิศเหนือ</w:t>
      </w:r>
      <w:r>
        <w:rPr>
          <w:rFonts w:ascii="KaLaTeXa" w:hAnsi="KaLaTeXa" w:cs="KaLaTeXa" w:hint="cs"/>
          <w:cs/>
        </w:rPr>
        <w:t xml:space="preserve"> </w:t>
      </w:r>
      <w:r w:rsidRPr="00DB63EB">
        <w:rPr>
          <w:rFonts w:ascii="KaLaTeXa" w:hAnsi="KaLaTeXa" w:cs="KaLaTeXa"/>
          <w:cs/>
        </w:rPr>
        <w:t>ติดต่อกับตำบลห้วยไร่  อำเภอเด่นชัย จังหวัดแพร่ และ ตำบลน้ำหมัน  อำเภอท่าปลา จังหวัดอุตรดิตถ์</w:t>
      </w:r>
      <w:r>
        <w:rPr>
          <w:rFonts w:ascii="KaLaTeXa" w:hAnsi="KaLaTeXa" w:cs="KaLaTeXa"/>
          <w:b/>
          <w:bCs/>
        </w:rPr>
        <w:t xml:space="preserve"> </w:t>
      </w:r>
      <w:r>
        <w:rPr>
          <w:rFonts w:ascii="KaLaTeXa" w:hAnsi="KaLaTeXa" w:cs="KaLaTeXa" w:hint="cs"/>
          <w:cs/>
        </w:rPr>
        <w:t>มีเส้นทางคมนาคมที่สำคัญได้แก่ ถนนพหลโยธินกรุงเทพ-เชียงใหม่ หรือในพื้นที่รู้จักกันในนามเส้นทางหลวงหมายเลข 11 เป็นเส้นทางคมนาคมระหว่างจังหวัด และมีความสำคัญต่อเศรษฐกิจ</w:t>
      </w:r>
      <w:r>
        <w:rPr>
          <w:rFonts w:ascii="KaLaTeXa" w:hAnsi="KaLaTeXa" w:cs="KaLaTeXa" w:hint="cs"/>
          <w:cs/>
        </w:rPr>
        <w:lastRenderedPageBreak/>
        <w:t xml:space="preserve">ของตำบลบ้านด่านนาขาม ที่ถือเป็นศักยภาพของตำบล </w:t>
      </w:r>
      <w:r w:rsidRPr="00045B2F">
        <w:rPr>
          <w:rFonts w:ascii="KaLaTeXa" w:hAnsi="KaLaTeXa" w:cs="KaLaTeXa"/>
          <w:cs/>
        </w:rPr>
        <w:t>มีตลาดขายส่งและขายปลีกสินค้าทางการเกษตรที่อยู่ริมทางหลวง ได้แก่ตลาดผลไม้บ้านด่านบริเวณ หมู่ที่ ๒ ตลาดผลไม้แม่เฉย หมู่ที่ ๕ ตลาดผลไม้จำเตย ตลาดผลไม้ห้วยจำผาง ตลาดผลไม้นาปู่</w:t>
      </w:r>
      <w:proofErr w:type="spellStart"/>
      <w:r w:rsidRPr="00045B2F">
        <w:rPr>
          <w:rFonts w:ascii="KaLaTeXa" w:hAnsi="KaLaTeXa" w:cs="KaLaTeXa"/>
          <w:cs/>
        </w:rPr>
        <w:t>โท่น</w:t>
      </w:r>
      <w:proofErr w:type="spellEnd"/>
      <w:r w:rsidRPr="00045B2F">
        <w:rPr>
          <w:rFonts w:ascii="KaLaTeXa" w:hAnsi="KaLaTeXa" w:cs="KaLaTeXa"/>
          <w:cs/>
        </w:rPr>
        <w:t xml:space="preserve"> หมู่ที่ ๗ ซึ่งตลาดริมทางหลวงเหล่านี้สามารถระบายผลผลิตการเกษตรโดยเฉพาะลองกอง ลางสาด และทุเรียนทั้งทุเรียนพันธุ์พื้นเมือง และทุเรียนพันธุ์หมอนทอง หลงลับแล ได้ตลอดทั้งปี ซึ่งนับเป็นเส้นทางที่สามารถนำไปเชื่อมโยงระบบขนส่งเพื่อรองรับเป็นเส้นทางสู่ประชาคมอาเซียนตามยุทธศาสตร์การพัฒนาประเทศ ในด้านการพัฒนาเพื่อเชื่อมโยงกับประเทศเพื่อนบ้านผ่านทางชายแดน</w:t>
      </w:r>
      <w:proofErr w:type="spellStart"/>
      <w:r w:rsidRPr="00045B2F">
        <w:rPr>
          <w:rFonts w:ascii="KaLaTeXa" w:hAnsi="KaLaTeXa" w:cs="KaLaTeXa"/>
          <w:cs/>
        </w:rPr>
        <w:t>ภูดู่</w:t>
      </w:r>
      <w:proofErr w:type="spellEnd"/>
      <w:r w:rsidRPr="00045B2F">
        <w:rPr>
          <w:rFonts w:ascii="KaLaTeXa" w:hAnsi="KaLaTeXa" w:cs="KaLaTeXa"/>
          <w:cs/>
        </w:rPr>
        <w:t xml:space="preserve"> อำเภอบ้านโคก ในอนาคต</w:t>
      </w:r>
    </w:p>
    <w:p w:rsidR="00AD324E" w:rsidRPr="00866CD3" w:rsidRDefault="00AD324E" w:rsidP="00AD324E">
      <w:pPr>
        <w:pStyle w:val="1f4"/>
        <w:rPr>
          <w:rFonts w:ascii="KaLaTeXa" w:hAnsi="KaLaTeXa" w:cs="KaLaTeXa"/>
          <w:shd w:val="clear" w:color="auto" w:fill="FFFFFF"/>
          <w:cs/>
        </w:rPr>
      </w:pPr>
      <w:r w:rsidRPr="007D481A">
        <w:rPr>
          <w:rFonts w:ascii="KaLaTeXa" w:hAnsi="KaLaTeXa" w:cs="KaLaTeXa"/>
          <w:b/>
          <w:bCs/>
          <w:cs/>
        </w:rPr>
        <w:t>(</w:t>
      </w:r>
      <w:r w:rsidRPr="007D481A">
        <w:rPr>
          <w:rFonts w:ascii="KaLaTeXa" w:hAnsi="KaLaTeXa" w:cs="KaLaTeXa"/>
          <w:b/>
          <w:bCs/>
        </w:rPr>
        <w:t>2</w:t>
      </w:r>
      <w:r w:rsidRPr="007D481A">
        <w:rPr>
          <w:rFonts w:ascii="KaLaTeXa" w:hAnsi="KaLaTeXa" w:cs="KaLaTeXa"/>
          <w:b/>
          <w:bCs/>
          <w:cs/>
        </w:rPr>
        <w:t xml:space="preserve">) </w:t>
      </w:r>
      <w:r w:rsidRPr="007D481A">
        <w:rPr>
          <w:rFonts w:ascii="KaLaTeXa" w:hAnsi="KaLaTeXa" w:cs="KaLaTeXa"/>
          <w:b/>
          <w:bCs/>
          <w:shd w:val="clear" w:color="auto" w:fill="FFFFFF"/>
          <w:cs/>
        </w:rPr>
        <w:t>ทิศใต้</w:t>
      </w:r>
      <w:r>
        <w:rPr>
          <w:rFonts w:ascii="KaLaTeXa" w:hAnsi="KaLaTeXa" w:cs="KaLaTeXa" w:hint="cs"/>
          <w:shd w:val="clear" w:color="auto" w:fill="FFFFFF"/>
          <w:cs/>
        </w:rPr>
        <w:t xml:space="preserve"> </w:t>
      </w:r>
      <w:r w:rsidRPr="00DB63EB">
        <w:rPr>
          <w:rFonts w:ascii="KaLaTeXa" w:hAnsi="KaLaTeXa" w:cs="KaLaTeXa"/>
          <w:cs/>
        </w:rPr>
        <w:t>ติดต่อกับตำบลน้ำ</w:t>
      </w:r>
      <w:proofErr w:type="spellStart"/>
      <w:r w:rsidRPr="00DB63EB">
        <w:rPr>
          <w:rFonts w:ascii="KaLaTeXa" w:hAnsi="KaLaTeXa" w:cs="KaLaTeXa"/>
          <w:cs/>
        </w:rPr>
        <w:t>ริด</w:t>
      </w:r>
      <w:proofErr w:type="spellEnd"/>
      <w:r w:rsidRPr="00DB63EB">
        <w:rPr>
          <w:rFonts w:ascii="KaLaTeXa" w:hAnsi="KaLaTeXa" w:cs="KaLaTeXa"/>
          <w:cs/>
        </w:rPr>
        <w:t xml:space="preserve">  และตำบลงิ้วงาม อำเภอเมือ</w:t>
      </w:r>
      <w:r>
        <w:rPr>
          <w:rFonts w:ascii="KaLaTeXa" w:hAnsi="KaLaTeXa" w:cs="KaLaTeXa" w:hint="cs"/>
          <w:cs/>
        </w:rPr>
        <w:t>ง</w:t>
      </w:r>
      <w:r w:rsidRPr="00DB63EB">
        <w:rPr>
          <w:rFonts w:ascii="KaLaTeXa" w:hAnsi="KaLaTeXa" w:cs="KaLaTeXa"/>
          <w:cs/>
        </w:rPr>
        <w:t>อุตรดิตถ์</w:t>
      </w:r>
      <w:r>
        <w:rPr>
          <w:rFonts w:ascii="KaLaTeXa" w:hAnsi="KaLaTeXa" w:cs="KaLaTeXa"/>
          <w:b/>
          <w:bCs/>
          <w:shd w:val="clear" w:color="auto" w:fill="FFFFFF"/>
        </w:rPr>
        <w:t xml:space="preserve"> </w:t>
      </w:r>
      <w:r>
        <w:rPr>
          <w:rFonts w:ascii="KaLaTeXa" w:hAnsi="KaLaTeXa" w:cs="KaLaTeXa" w:hint="cs"/>
          <w:shd w:val="clear" w:color="auto" w:fill="FFFFFF"/>
          <w:cs/>
        </w:rPr>
        <w:t>เป็นการใช้ประโยชน์ในการคมนาคมเพื่อเข้าสู่ตัวเมืองอุตรดิตถ์ ผ่านทางตำบลน้ำ</w:t>
      </w:r>
      <w:proofErr w:type="spellStart"/>
      <w:r>
        <w:rPr>
          <w:rFonts w:ascii="KaLaTeXa" w:hAnsi="KaLaTeXa" w:cs="KaLaTeXa" w:hint="cs"/>
          <w:shd w:val="clear" w:color="auto" w:fill="FFFFFF"/>
          <w:cs/>
        </w:rPr>
        <w:t>ริด</w:t>
      </w:r>
      <w:proofErr w:type="spellEnd"/>
      <w:r>
        <w:rPr>
          <w:rFonts w:ascii="KaLaTeXa" w:hAnsi="KaLaTeXa" w:cs="KaLaTeXa" w:hint="cs"/>
          <w:shd w:val="clear" w:color="auto" w:fill="FFFFFF"/>
          <w:cs/>
        </w:rPr>
        <w:t xml:space="preserve"> เป็นเส้นทางหลักที่มีความสำคัญมาตั้งแต่สมัยดั้งเดิม ประชาชนใช้เป็นเส้นทางค้าขาย การเข้าสู่แหล่งบริการทางด้านสาธารณสุข เป็นเส้นทางสู่สถานศึกษาในระดับอุดมศึกษาของเยาวชน  </w:t>
      </w:r>
    </w:p>
    <w:p w:rsidR="00AD324E" w:rsidRPr="00866CD3" w:rsidRDefault="00AD324E" w:rsidP="00AD324E">
      <w:pPr>
        <w:pStyle w:val="1f4"/>
        <w:rPr>
          <w:rFonts w:ascii="KaLaTeXa" w:hAnsi="KaLaTeXa" w:cs="KaLaTeXa"/>
          <w:shd w:val="clear" w:color="auto" w:fill="FFFFFF"/>
          <w:cs/>
        </w:rPr>
      </w:pPr>
      <w:r w:rsidRPr="007D481A">
        <w:rPr>
          <w:rFonts w:ascii="KaLaTeXa" w:hAnsi="KaLaTeXa" w:cs="KaLaTeXa"/>
          <w:b/>
          <w:bCs/>
          <w:shd w:val="clear" w:color="auto" w:fill="FFFFFF"/>
          <w:cs/>
        </w:rPr>
        <w:t>(</w:t>
      </w:r>
      <w:r w:rsidRPr="007D481A">
        <w:rPr>
          <w:rFonts w:ascii="KaLaTeXa" w:hAnsi="KaLaTeXa" w:cs="KaLaTeXa"/>
          <w:b/>
          <w:bCs/>
          <w:shd w:val="clear" w:color="auto" w:fill="FFFFFF"/>
        </w:rPr>
        <w:t>3</w:t>
      </w:r>
      <w:r w:rsidRPr="007D481A">
        <w:rPr>
          <w:rFonts w:ascii="KaLaTeXa" w:hAnsi="KaLaTeXa" w:cs="KaLaTeXa"/>
          <w:b/>
          <w:bCs/>
          <w:shd w:val="clear" w:color="auto" w:fill="FFFFFF"/>
          <w:cs/>
        </w:rPr>
        <w:t>) ทิศตะวันออก</w:t>
      </w:r>
      <w:r>
        <w:rPr>
          <w:rFonts w:ascii="KaLaTeXa" w:hAnsi="KaLaTeXa" w:cs="KaLaTeXa" w:hint="cs"/>
          <w:shd w:val="clear" w:color="auto" w:fill="FFFFFF"/>
          <w:cs/>
        </w:rPr>
        <w:t xml:space="preserve"> </w:t>
      </w:r>
      <w:r w:rsidRPr="00DB63EB">
        <w:rPr>
          <w:rFonts w:ascii="KaLaTeXa" w:hAnsi="KaLaTeXa" w:cs="KaLaTeXa"/>
          <w:cs/>
        </w:rPr>
        <w:t>ติดต่อกับตำบลขุนฝาง  อำเภอเมืองอุตรดิตถ์</w:t>
      </w:r>
      <w:r w:rsidRPr="00DB63EB">
        <w:rPr>
          <w:rFonts w:ascii="KaLaTeXa" w:hAnsi="KaLaTeXa" w:cs="KaLaTeXa"/>
          <w:b/>
          <w:bCs/>
          <w:cs/>
        </w:rPr>
        <w:t xml:space="preserve"> </w:t>
      </w:r>
      <w:r>
        <w:rPr>
          <w:rFonts w:ascii="KaLaTeXa" w:hAnsi="KaLaTeXa" w:cs="KaLaTeXa" w:hint="cs"/>
          <w:shd w:val="clear" w:color="auto" w:fill="FFFFFF"/>
          <w:cs/>
        </w:rPr>
        <w:t xml:space="preserve">เป็นการใช้ประโยชน์ทางด้านการจัดการทรัพยากรธรรมชาติและสิ่งแวดล้อม เป็นพื้นที่รอยต่อของวนอุทยานน้ำตกแม่เฉย เขตรักษาพันธุ์สัตว์ป่าห้วยน้ำไคร้ ซึ่งเป็นเขตป่าต้นน้ำที่มีความสมบูรณ์และมีความหลากหลายทางระบบนิเวศน์ เป็นเขตป่าที่ต้องสงวนรักษาไว้เป็นผืนป่าสำคัญของชาติ </w:t>
      </w:r>
    </w:p>
    <w:p w:rsidR="00AD324E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b/>
          <w:bCs/>
          <w:shd w:val="clear" w:color="auto" w:fill="FFFFFF"/>
          <w:cs/>
        </w:rPr>
        <w:t>(</w:t>
      </w:r>
      <w:r w:rsidRPr="007D481A">
        <w:rPr>
          <w:rFonts w:ascii="KaLaTeXa" w:hAnsi="KaLaTeXa" w:cs="KaLaTeXa"/>
          <w:b/>
          <w:bCs/>
          <w:shd w:val="clear" w:color="auto" w:fill="FFFFFF"/>
        </w:rPr>
        <w:t>4</w:t>
      </w:r>
      <w:r w:rsidRPr="007D481A">
        <w:rPr>
          <w:rFonts w:ascii="KaLaTeXa" w:hAnsi="KaLaTeXa" w:cs="KaLaTeXa"/>
          <w:b/>
          <w:bCs/>
          <w:shd w:val="clear" w:color="auto" w:fill="FFFFFF"/>
          <w:cs/>
        </w:rPr>
        <w:t>) ทิศตะวันตก</w:t>
      </w:r>
      <w:r>
        <w:rPr>
          <w:rFonts w:ascii="KaLaTeXa" w:hAnsi="KaLaTeXa" w:cs="KaLaTeXa" w:hint="cs"/>
          <w:shd w:val="clear" w:color="auto" w:fill="FFFFFF"/>
          <w:cs/>
        </w:rPr>
        <w:t xml:space="preserve"> </w:t>
      </w:r>
      <w:r w:rsidRPr="00DB63EB">
        <w:rPr>
          <w:rFonts w:ascii="KaLaTeXa" w:hAnsi="KaLaTeXa" w:cs="KaLaTeXa"/>
          <w:cs/>
        </w:rPr>
        <w:t>ติดต่อกับตำบลนาน</w:t>
      </w:r>
      <w:proofErr w:type="spellStart"/>
      <w:r w:rsidRPr="00DB63EB">
        <w:rPr>
          <w:rFonts w:ascii="KaLaTeXa" w:hAnsi="KaLaTeXa" w:cs="KaLaTeXa"/>
          <w:cs/>
        </w:rPr>
        <w:t>กกก</w:t>
      </w:r>
      <w:proofErr w:type="spellEnd"/>
      <w:r w:rsidRPr="00DB63EB">
        <w:rPr>
          <w:rFonts w:ascii="KaLaTeXa" w:hAnsi="KaLaTeXa" w:cs="KaLaTeXa"/>
          <w:cs/>
        </w:rPr>
        <w:t xml:space="preserve">  อำเภอลับแล  จังหวัดอุตรดิตถ์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เป็นการใช้ประโยชน์ร่วมกันในเรื่องพื้นที่ทำกิน</w:t>
      </w:r>
      <w:r>
        <w:rPr>
          <w:rFonts w:ascii="KaLaTeXa" w:hAnsi="KaLaTeXa" w:cs="KaLaTeXa" w:hint="cs"/>
          <w:cs/>
        </w:rPr>
        <w:t xml:space="preserve"> เป็นพื้นที่ทำสวนผลไม้ และเป็นบ้านพี่เมืองน้องโดยการใช้ประโยชน์ในการซื้อขายผลไม้ตามฤดูกาล</w:t>
      </w:r>
      <w:r>
        <w:rPr>
          <w:rFonts w:ascii="KaLaTeXa" w:hAnsi="KaLaTeXa" w:cs="KaLaTeXa"/>
        </w:rPr>
        <w:t xml:space="preserve"> </w:t>
      </w:r>
      <w:r>
        <w:rPr>
          <w:rFonts w:ascii="KaLaTeXa" w:hAnsi="KaLaTeXa" w:cs="KaLaTeXa" w:hint="cs"/>
          <w:cs/>
        </w:rPr>
        <w:t>ได้แก่ ลองกอง ทุเรียน สามารถสร้างกลไกทางการตลาด กระจายผลผลิต แก้ไขปัญหาผลผลิตล้นตลาด</w:t>
      </w:r>
    </w:p>
    <w:p w:rsidR="00AD324E" w:rsidRDefault="00AD324E" w:rsidP="00AD324E">
      <w:pPr>
        <w:pStyle w:val="1f4"/>
        <w:rPr>
          <w:rFonts w:ascii="KaLaTeXa" w:hAnsi="KaLaTeXa" w:cs="KaLaTeXa"/>
        </w:rPr>
      </w:pPr>
    </w:p>
    <w:p w:rsidR="00AD324E" w:rsidRDefault="00AD324E" w:rsidP="00AD324E">
      <w:pPr>
        <w:pStyle w:val="1f4"/>
        <w:rPr>
          <w:rFonts w:ascii="KaLaTeXa" w:hAnsi="KaLaTeXa" w:cs="KaLaTeXa"/>
        </w:rPr>
      </w:pPr>
    </w:p>
    <w:p w:rsidR="00AD324E" w:rsidRDefault="00AD324E" w:rsidP="00AD324E">
      <w:pPr>
        <w:pStyle w:val="1f4"/>
        <w:rPr>
          <w:rFonts w:ascii="KaLaTeXa" w:hAnsi="KaLaTeXa" w:cs="KaLaTeXa"/>
        </w:rPr>
      </w:pPr>
    </w:p>
    <w:p w:rsidR="00AD324E" w:rsidRPr="002A712E" w:rsidRDefault="00AD324E" w:rsidP="00AD324E">
      <w:pPr>
        <w:pStyle w:val="1f4"/>
        <w:rPr>
          <w:rFonts w:ascii="KaLaTeXa" w:hAnsi="KaLaTeXa" w:cs="KaLaTeXa"/>
          <w:cs/>
        </w:rPr>
      </w:pPr>
    </w:p>
    <w:p w:rsidR="00AD324E" w:rsidRPr="007D481A" w:rsidRDefault="00AD324E" w:rsidP="00AD324E">
      <w:pPr>
        <w:pStyle w:val="112"/>
        <w:spacing w:before="120" w:line="20" w:lineRule="atLeast"/>
        <w:ind w:firstLine="0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สภาพการเมืองการปกครอง</w:t>
      </w:r>
    </w:p>
    <w:p w:rsidR="00AD324E" w:rsidRPr="007D481A" w:rsidRDefault="00AD324E" w:rsidP="00AD324E">
      <w:pPr>
        <w:pStyle w:val="a4"/>
        <w:spacing w:line="20" w:lineRule="atLeast"/>
        <w:ind w:firstLine="720"/>
        <w:rPr>
          <w:rFonts w:ascii="KaLaTeXa" w:hAnsi="KaLaTeXa" w:cs="KaLaTeXa"/>
          <w:b/>
          <w:bCs/>
          <w:sz w:val="30"/>
          <w:szCs w:val="30"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>ข้อมูลตามบริบทขององค์กรปกครองส่วนท้องถิ่น</w:t>
      </w:r>
    </w:p>
    <w:p w:rsidR="00AD324E" w:rsidRPr="00EA6188" w:rsidRDefault="00AD324E" w:rsidP="00AD324E">
      <w:pPr>
        <w:spacing w:after="0" w:line="20" w:lineRule="atLeast"/>
        <w:ind w:firstLine="720"/>
        <w:jc w:val="thaiDistribute"/>
        <w:rPr>
          <w:rFonts w:ascii="KaLaTeXa" w:hAnsi="KaLaTeXa" w:cs="KaLaTeXa"/>
          <w:spacing w:val="4"/>
          <w:sz w:val="30"/>
          <w:szCs w:val="30"/>
          <w:cs/>
        </w:rPr>
      </w:pPr>
      <w:r w:rsidRPr="007D481A">
        <w:rPr>
          <w:rFonts w:ascii="KaLaTeXa" w:hAnsi="KaLaTeXa" w:cs="KaLaTeXa"/>
          <w:spacing w:val="4"/>
          <w:sz w:val="30"/>
          <w:szCs w:val="30"/>
          <w:cs/>
        </w:rPr>
        <w:t>ลักษณะการเมืองการปกครองในระบอบประชาธิปไตย</w:t>
      </w:r>
      <w:r>
        <w:rPr>
          <w:rFonts w:ascii="KaLaTeXa" w:hAnsi="KaLaTeXa" w:cs="KaLaTeXa" w:hint="cs"/>
          <w:spacing w:val="4"/>
          <w:sz w:val="30"/>
          <w:szCs w:val="30"/>
          <w:cs/>
        </w:rPr>
        <w:t xml:space="preserve"> ให้ความสำคัญกับประชาธิปไตยชุมชน      ที่ทุกคนมีส่วนร่วม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pacing w:val="4"/>
          <w:sz w:val="30"/>
          <w:szCs w:val="30"/>
          <w:cs/>
        </w:rPr>
        <w:t>ในการปกครองท้องถิ่น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 xml:space="preserve"> มีนาย</w:t>
      </w:r>
      <w:proofErr w:type="spellStart"/>
      <w:r>
        <w:rPr>
          <w:rFonts w:ascii="KaLaTeXa" w:hAnsi="KaLaTeXa" w:cs="KaLaTeXa" w:hint="cs"/>
          <w:spacing w:val="4"/>
          <w:sz w:val="30"/>
          <w:szCs w:val="30"/>
          <w:cs/>
        </w:rPr>
        <w:t>อุดมธา</w:t>
      </w:r>
      <w:proofErr w:type="spellEnd"/>
      <w:r>
        <w:rPr>
          <w:rFonts w:ascii="KaLaTeXa" w:hAnsi="KaLaTeXa" w:cs="KaLaTeXa" w:hint="cs"/>
          <w:spacing w:val="4"/>
          <w:sz w:val="30"/>
          <w:szCs w:val="30"/>
          <w:cs/>
        </w:rPr>
        <w:t xml:space="preserve">ศิษย์  อินทร์หม่อม 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>นายกองค์การบริหารส่วนตำบลคนปัจจุบัน นาย</w:t>
      </w:r>
      <w:r>
        <w:rPr>
          <w:rFonts w:ascii="KaLaTeXa" w:hAnsi="KaLaTeXa" w:cs="KaLaTeXa" w:hint="cs"/>
          <w:spacing w:val="4"/>
          <w:sz w:val="30"/>
          <w:szCs w:val="30"/>
          <w:cs/>
        </w:rPr>
        <w:t>สัก  ทะวะดี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pacing w:val="4"/>
          <w:sz w:val="30"/>
          <w:szCs w:val="30"/>
          <w:cs/>
        </w:rPr>
        <w:t>รองนายกองค์การบริหารส่วนตำบลคนที่ 1 นายสมหวัง  สุขมั่น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 xml:space="preserve"> รองนายกองค์การบริหารส่วนตำบล</w:t>
      </w:r>
      <w:r>
        <w:rPr>
          <w:rFonts w:ascii="KaLaTeXa" w:hAnsi="KaLaTeXa" w:cs="KaLaTeXa" w:hint="cs"/>
          <w:spacing w:val="4"/>
          <w:sz w:val="30"/>
          <w:szCs w:val="30"/>
          <w:cs/>
        </w:rPr>
        <w:t>บ้านด่านนาขาม คนที่ 2 นางสาว</w:t>
      </w:r>
      <w:proofErr w:type="spellStart"/>
      <w:r>
        <w:rPr>
          <w:rFonts w:ascii="KaLaTeXa" w:hAnsi="KaLaTeXa" w:cs="KaLaTeXa" w:hint="cs"/>
          <w:spacing w:val="4"/>
          <w:sz w:val="30"/>
          <w:szCs w:val="30"/>
          <w:cs/>
        </w:rPr>
        <w:t>ศุภ</w:t>
      </w:r>
      <w:proofErr w:type="spellEnd"/>
      <w:r>
        <w:rPr>
          <w:rFonts w:ascii="KaLaTeXa" w:hAnsi="KaLaTeXa" w:cs="KaLaTeXa" w:hint="cs"/>
          <w:spacing w:val="4"/>
          <w:sz w:val="30"/>
          <w:szCs w:val="30"/>
          <w:cs/>
        </w:rPr>
        <w:t>รัตน์  มูลจันทร์ เลขานุการนายกองค์การบริหารส่วนตำบลบ้านด่านนาขาม นายธนกร  ยาโม้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 xml:space="preserve"> กำนันตำบล</w:t>
      </w:r>
      <w:r>
        <w:rPr>
          <w:rFonts w:ascii="KaLaTeXa" w:hAnsi="KaLaTeXa" w:cs="KaLaTeXa" w:hint="cs"/>
          <w:spacing w:val="4"/>
          <w:sz w:val="30"/>
          <w:szCs w:val="30"/>
          <w:cs/>
        </w:rPr>
        <w:t xml:space="preserve">บ้านด่านนาขาม 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>และ ผู้ใหญ่บ้านแต่ละหมู่บ้านทั้ง 1</w:t>
      </w:r>
      <w:r>
        <w:rPr>
          <w:rFonts w:ascii="KaLaTeXa" w:hAnsi="KaLaTeXa" w:cs="KaLaTeXa" w:hint="cs"/>
          <w:spacing w:val="4"/>
          <w:sz w:val="30"/>
          <w:szCs w:val="30"/>
          <w:cs/>
        </w:rPr>
        <w:t xml:space="preserve">3 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>หมู่บ้าน ซึ่งเป็นการปกครองแบบพึ่งพาอาศัย</w:t>
      </w:r>
      <w:r>
        <w:rPr>
          <w:rFonts w:ascii="KaLaTeXa" w:hAnsi="KaLaTeXa" w:cs="KaLaTeXa" w:hint="cs"/>
          <w:spacing w:val="4"/>
          <w:sz w:val="30"/>
          <w:szCs w:val="30"/>
          <w:cs/>
        </w:rPr>
        <w:t>เกื้อกูลซึ่งกันและ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>กัน</w:t>
      </w:r>
      <w:r>
        <w:rPr>
          <w:rFonts w:ascii="KaLaTeXa" w:hAnsi="KaLaTeXa" w:cs="KaLaTeXa" w:hint="cs"/>
          <w:spacing w:val="4"/>
          <w:sz w:val="30"/>
          <w:szCs w:val="30"/>
          <w:cs/>
        </w:rPr>
        <w:t xml:space="preserve"> มีความสัมพันธ์</w:t>
      </w:r>
      <w:r w:rsidRPr="007D481A">
        <w:rPr>
          <w:rFonts w:ascii="KaLaTeXa" w:hAnsi="KaLaTeXa" w:cs="KaLaTeXa"/>
          <w:spacing w:val="4"/>
          <w:sz w:val="30"/>
          <w:szCs w:val="30"/>
          <w:cs/>
        </w:rPr>
        <w:t>แบบเครือญาติ มีส่วนร่</w:t>
      </w:r>
      <w:r>
        <w:rPr>
          <w:rFonts w:ascii="KaLaTeXa" w:hAnsi="KaLaTeXa" w:cs="KaLaTeXa"/>
          <w:spacing w:val="4"/>
          <w:sz w:val="30"/>
          <w:szCs w:val="30"/>
          <w:cs/>
        </w:rPr>
        <w:t>วมในการ</w:t>
      </w:r>
      <w:r>
        <w:rPr>
          <w:rFonts w:ascii="KaLaTeXa" w:hAnsi="KaLaTeXa" w:cs="KaLaTeXa" w:hint="cs"/>
          <w:spacing w:val="4"/>
          <w:sz w:val="30"/>
          <w:szCs w:val="30"/>
          <w:cs/>
        </w:rPr>
        <w:t>เมืองการ</w:t>
      </w:r>
      <w:r>
        <w:rPr>
          <w:rFonts w:ascii="KaLaTeXa" w:hAnsi="KaLaTeXa" w:cs="KaLaTeXa"/>
          <w:spacing w:val="4"/>
          <w:sz w:val="30"/>
          <w:szCs w:val="30"/>
          <w:cs/>
        </w:rPr>
        <w:t>ปกครองร่วมกันตามวิถีชุมชน คงไว้ซึ่งความเป็นท้องถิ่นนิยม (</w:t>
      </w:r>
      <w:r>
        <w:rPr>
          <w:rFonts w:ascii="KaLaTeXa" w:hAnsi="KaLaTeXa" w:cs="KaLaTeXa"/>
          <w:spacing w:val="4"/>
          <w:sz w:val="30"/>
          <w:szCs w:val="30"/>
        </w:rPr>
        <w:t>Localism</w:t>
      </w:r>
      <w:r>
        <w:rPr>
          <w:rFonts w:ascii="KaLaTeXa" w:hAnsi="KaLaTeXa" w:cs="KaLaTeXa" w:hint="cs"/>
          <w:spacing w:val="4"/>
          <w:sz w:val="30"/>
          <w:szCs w:val="30"/>
          <w:cs/>
        </w:rPr>
        <w:t>)</w:t>
      </w:r>
    </w:p>
    <w:p w:rsidR="00AD324E" w:rsidRPr="007D481A" w:rsidRDefault="00AD324E" w:rsidP="00AD324E">
      <w:pPr>
        <w:pStyle w:val="1f4"/>
        <w:spacing w:before="120"/>
        <w:ind w:firstLine="709"/>
        <w:rPr>
          <w:rFonts w:ascii="KaLaTeXa" w:hAnsi="KaLaTeXa" w:cs="KaLaTeXa"/>
          <w:b/>
          <w:bCs/>
        </w:rPr>
      </w:pPr>
      <w:r w:rsidRPr="007D481A">
        <w:rPr>
          <w:rFonts w:ascii="KaLaTeXa" w:hAnsi="KaLaTeXa" w:cs="KaLaTeXa"/>
          <w:b/>
          <w:bCs/>
          <w:cs/>
        </w:rPr>
        <w:t>วิสัยทัศน์ (</w:t>
      </w:r>
      <w:r w:rsidRPr="007D481A">
        <w:rPr>
          <w:rFonts w:ascii="KaLaTeXa" w:hAnsi="KaLaTeXa" w:cs="KaLaTeXa"/>
          <w:b/>
          <w:bCs/>
        </w:rPr>
        <w:t>Vision</w:t>
      </w:r>
      <w:r w:rsidRPr="007D481A">
        <w:rPr>
          <w:rFonts w:ascii="KaLaTeXa" w:hAnsi="KaLaTeXa" w:cs="KaLaTeXa"/>
          <w:b/>
          <w:bCs/>
          <w:cs/>
        </w:rPr>
        <w:t>)</w:t>
      </w:r>
    </w:p>
    <w:p w:rsidR="00AD324E" w:rsidRPr="007D481A" w:rsidRDefault="00AD324E" w:rsidP="00AD324E">
      <w:pPr>
        <w:pStyle w:val="1f4"/>
        <w:rPr>
          <w:rFonts w:ascii="KaLaTeXa" w:hAnsi="KaLaTeXa" w:cs="KaLaTeXa"/>
          <w:i/>
          <w:iCs/>
        </w:rPr>
      </w:pPr>
      <w:r w:rsidRPr="007D481A">
        <w:rPr>
          <w:rFonts w:ascii="KaLaTeXa" w:hAnsi="KaLaTeXa" w:cs="KaLaTeXa"/>
          <w:i/>
          <w:iCs/>
        </w:rPr>
        <w:t>“</w:t>
      </w:r>
      <w:proofErr w:type="gramStart"/>
      <w:r>
        <w:rPr>
          <w:rFonts w:ascii="KaLaTeXa" w:hAnsi="KaLaTeXa" w:cs="KaLaTeXa" w:hint="cs"/>
          <w:i/>
          <w:iCs/>
          <w:cs/>
        </w:rPr>
        <w:t>แหล่งท่องเที่ยวสร้างเศรษฐกิจ  แหล่งผลิตผลไม้คุณภาพดี</w:t>
      </w:r>
      <w:proofErr w:type="gramEnd"/>
      <w:r>
        <w:rPr>
          <w:rFonts w:ascii="KaLaTeXa" w:hAnsi="KaLaTeXa" w:cs="KaLaTeXa" w:hint="cs"/>
          <w:i/>
          <w:iCs/>
          <w:cs/>
        </w:rPr>
        <w:t xml:space="preserve"> ประชาชนมั่งมี ตามวิถีพอเพียง</w:t>
      </w:r>
      <w:r w:rsidRPr="007D481A">
        <w:rPr>
          <w:rFonts w:ascii="KaLaTeXa" w:hAnsi="KaLaTeXa" w:cs="KaLaTeXa"/>
          <w:i/>
          <w:iCs/>
        </w:rPr>
        <w:t>”</w:t>
      </w:r>
    </w:p>
    <w:p w:rsidR="00AD324E" w:rsidRPr="007D481A" w:rsidRDefault="00AD324E" w:rsidP="00AD324E">
      <w:pPr>
        <w:pStyle w:val="112"/>
        <w:spacing w:before="120"/>
        <w:ind w:firstLine="0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ข้อมูลประชากร</w:t>
      </w:r>
    </w:p>
    <w:p w:rsidR="00AD324E" w:rsidRPr="007D481A" w:rsidRDefault="00AD324E" w:rsidP="00AD324E">
      <w:pPr>
        <w:pStyle w:val="1f4"/>
        <w:ind w:firstLine="720"/>
        <w:rPr>
          <w:rFonts w:ascii="KaLaTeXa" w:hAnsi="KaLaTeXa" w:cs="KaLaTeXa"/>
          <w:b/>
          <w:bCs/>
        </w:rPr>
      </w:pPr>
      <w:r w:rsidRPr="007D481A">
        <w:rPr>
          <w:rFonts w:ascii="KaLaTeXa" w:hAnsi="KaLaTeXa" w:cs="KaLaTeXa"/>
          <w:b/>
          <w:bCs/>
        </w:rPr>
        <w:t>1.</w:t>
      </w:r>
      <w:r>
        <w:rPr>
          <w:rFonts w:ascii="KaLaTeXa" w:hAnsi="KaLaTeXa" w:cs="KaLaTeXa" w:hint="cs"/>
          <w:b/>
          <w:bCs/>
          <w:cs/>
        </w:rPr>
        <w:t xml:space="preserve"> </w:t>
      </w:r>
      <w:r w:rsidRPr="007D481A">
        <w:rPr>
          <w:rFonts w:ascii="KaLaTeXa" w:hAnsi="KaLaTeXa" w:cs="KaLaTeXa"/>
          <w:b/>
          <w:bCs/>
          <w:cs/>
        </w:rPr>
        <w:t>จำนวนประชากร ตามทะเบียนราษฎร์</w:t>
      </w:r>
    </w:p>
    <w:p w:rsidR="00AD324E" w:rsidRPr="007D481A" w:rsidRDefault="00AD324E" w:rsidP="00AD324E">
      <w:pPr>
        <w:pStyle w:val="a4"/>
        <w:spacing w:after="120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>ตารางที่ 1</w:t>
      </w:r>
      <w:r w:rsidRPr="007D481A">
        <w:rPr>
          <w:rFonts w:ascii="KaLaTeXa" w:hAnsi="KaLaTeXa" w:cs="KaLaTeXa"/>
          <w:sz w:val="30"/>
          <w:szCs w:val="30"/>
        </w:rPr>
        <w:t>.1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ตารางแสดงจำนวนประชากรตามทะเบียนราษฎร์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5"/>
        <w:gridCol w:w="2030"/>
        <w:gridCol w:w="2031"/>
        <w:gridCol w:w="1885"/>
        <w:gridCol w:w="1841"/>
      </w:tblGrid>
      <w:tr w:rsidR="00AD324E" w:rsidRPr="007D481A" w:rsidTr="000726BE">
        <w:trPr>
          <w:jc w:val="center"/>
        </w:trPr>
        <w:tc>
          <w:tcPr>
            <w:tcW w:w="787" w:type="pct"/>
            <w:vMerge w:val="restart"/>
            <w:vAlign w:val="center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หมู่</w:t>
            </w:r>
          </w:p>
        </w:tc>
        <w:tc>
          <w:tcPr>
            <w:tcW w:w="3217" w:type="pct"/>
            <w:gridSpan w:val="3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จำนวนประชากร</w:t>
            </w:r>
          </w:p>
        </w:tc>
        <w:tc>
          <w:tcPr>
            <w:tcW w:w="996" w:type="pct"/>
            <w:vMerge w:val="restart"/>
            <w:tcBorders>
              <w:left w:val="single" w:sz="4" w:space="0" w:color="auto"/>
            </w:tcBorders>
            <w:vAlign w:val="center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จำนวนครัวเรือน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  <w:vMerge/>
          </w:tcPr>
          <w:p w:rsidR="00AD324E" w:rsidRPr="007D481A" w:rsidRDefault="00AD324E" w:rsidP="000726BE">
            <w:pPr>
              <w:pStyle w:val="a4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</w:p>
        </w:tc>
        <w:tc>
          <w:tcPr>
            <w:tcW w:w="1098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ชาย</w:t>
            </w:r>
          </w:p>
        </w:tc>
        <w:tc>
          <w:tcPr>
            <w:tcW w:w="1099" w:type="pct"/>
            <w:tcBorders>
              <w:top w:val="single" w:sz="4" w:space="0" w:color="auto"/>
            </w:tcBorders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หญิง</w:t>
            </w:r>
          </w:p>
        </w:tc>
        <w:tc>
          <w:tcPr>
            <w:tcW w:w="1020" w:type="pct"/>
            <w:tcBorders>
              <w:top w:val="single" w:sz="4" w:space="0" w:color="auto"/>
              <w:right w:val="single" w:sz="4" w:space="0" w:color="auto"/>
            </w:tcBorders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996" w:type="pct"/>
            <w:vMerge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pStyle w:val="a4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</w:p>
        </w:tc>
      </w:tr>
      <w:tr w:rsidR="00AD324E" w:rsidRPr="007D481A" w:rsidTr="000726BE">
        <w:trPr>
          <w:trHeight w:val="329"/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1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180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167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347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112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2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28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16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44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23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3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53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53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106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52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lastRenderedPageBreak/>
              <w:t>4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600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573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1,173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392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5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374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405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779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255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6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503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503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1,006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363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7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291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265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556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197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8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  <w:cs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324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276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600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192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9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295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302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597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245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10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271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278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549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170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11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73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63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136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47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sz w:val="30"/>
                <w:szCs w:val="30"/>
                <w:cs/>
              </w:rPr>
              <w:t>12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144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156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300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 w:hint="cs"/>
                <w:sz w:val="30"/>
                <w:szCs w:val="30"/>
                <w:cs/>
              </w:rPr>
              <w:t>105</w:t>
            </w:r>
          </w:p>
        </w:tc>
      </w:tr>
      <w:tr w:rsidR="00AD324E" w:rsidRPr="007D481A" w:rsidTr="000726BE">
        <w:trPr>
          <w:jc w:val="center"/>
        </w:trPr>
        <w:tc>
          <w:tcPr>
            <w:tcW w:w="787" w:type="pct"/>
          </w:tcPr>
          <w:p w:rsidR="00AD324E" w:rsidRPr="007D481A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1098" w:type="pct"/>
          </w:tcPr>
          <w:p w:rsidR="00AD324E" w:rsidRPr="007D481A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</w:pPr>
            <w:r>
              <w:rPr>
                <w:rFonts w:ascii="KaLaTeXa" w:hAnsi="KaLaTeXa" w:cs="KaLaTeXa" w:hint="cs"/>
                <w:b/>
                <w:bCs/>
                <w:sz w:val="30"/>
                <w:szCs w:val="30"/>
                <w:cs/>
              </w:rPr>
              <w:t>3,136</w:t>
            </w:r>
          </w:p>
        </w:tc>
        <w:tc>
          <w:tcPr>
            <w:tcW w:w="1099" w:type="pct"/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b/>
                <w:bCs/>
                <w:sz w:val="30"/>
                <w:szCs w:val="30"/>
                <w:cs/>
              </w:rPr>
            </w:pPr>
            <w:r>
              <w:rPr>
                <w:rFonts w:ascii="KaLaTeXa" w:hAnsi="KaLaTeXa" w:cs="KaLaTeXa" w:hint="cs"/>
                <w:b/>
                <w:bCs/>
                <w:sz w:val="30"/>
                <w:szCs w:val="30"/>
                <w:cs/>
              </w:rPr>
              <w:t>3,057</w:t>
            </w:r>
          </w:p>
        </w:tc>
        <w:tc>
          <w:tcPr>
            <w:tcW w:w="1020" w:type="pct"/>
            <w:tcBorders>
              <w:righ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ind w:right="-58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>
              <w:rPr>
                <w:rFonts w:ascii="KaLaTeXa" w:hAnsi="KaLaTeXa" w:cs="KaLaTeXa" w:hint="cs"/>
                <w:b/>
                <w:bCs/>
                <w:sz w:val="30"/>
                <w:szCs w:val="30"/>
                <w:cs/>
              </w:rPr>
              <w:t>6,193</w:t>
            </w:r>
          </w:p>
        </w:tc>
        <w:tc>
          <w:tcPr>
            <w:tcW w:w="996" w:type="pct"/>
            <w:tcBorders>
              <w:left w:val="single" w:sz="4" w:space="0" w:color="auto"/>
            </w:tcBorders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>
              <w:rPr>
                <w:rFonts w:ascii="KaLaTeXa" w:hAnsi="KaLaTeXa" w:cs="KaLaTeXa" w:hint="cs"/>
                <w:b/>
                <w:bCs/>
                <w:sz w:val="30"/>
                <w:szCs w:val="30"/>
                <w:cs/>
              </w:rPr>
              <w:t>2,153</w:t>
            </w:r>
          </w:p>
        </w:tc>
      </w:tr>
    </w:tbl>
    <w:p w:rsidR="00AD324E" w:rsidRPr="007D481A" w:rsidRDefault="00AD324E" w:rsidP="00AD324E">
      <w:pPr>
        <w:spacing w:after="120" w:line="240" w:lineRule="auto"/>
        <w:ind w:right="-45"/>
        <w:rPr>
          <w:rFonts w:ascii="KaLaTeXa" w:hAnsi="KaLaTeXa" w:cs="KaLaTeXa"/>
          <w:sz w:val="28"/>
        </w:rPr>
      </w:pPr>
      <w:r w:rsidRPr="007D481A">
        <w:rPr>
          <w:rFonts w:ascii="KaLaTeXa" w:hAnsi="KaLaTeXa" w:cs="KaLaTeXa"/>
          <w:sz w:val="28"/>
          <w:cs/>
        </w:rPr>
        <w:t>(ที่มา</w:t>
      </w:r>
      <w:r w:rsidRPr="007D481A">
        <w:rPr>
          <w:rFonts w:ascii="KaLaTeXa" w:hAnsi="KaLaTeXa" w:cs="KaLaTeXa"/>
          <w:sz w:val="28"/>
        </w:rPr>
        <w:t xml:space="preserve"> : </w:t>
      </w:r>
      <w:r w:rsidRPr="007D481A">
        <w:rPr>
          <w:rFonts w:ascii="KaLaTeXa" w:hAnsi="KaLaTeXa" w:cs="KaLaTeXa"/>
          <w:sz w:val="28"/>
          <w:cs/>
        </w:rPr>
        <w:t>สำนักบริหารการทะเบียน อำเภอ</w:t>
      </w:r>
      <w:r>
        <w:rPr>
          <w:rFonts w:ascii="KaLaTeXa" w:hAnsi="KaLaTeXa" w:cs="KaLaTeXa" w:hint="cs"/>
          <w:sz w:val="28"/>
          <w:cs/>
        </w:rPr>
        <w:t>เมืองอุตรดิตถ์ พฤศจิกายน</w:t>
      </w:r>
      <w:r w:rsidRPr="007D481A">
        <w:rPr>
          <w:rFonts w:ascii="KaLaTeXa" w:hAnsi="KaLaTeXa" w:cs="KaLaTeXa"/>
          <w:sz w:val="28"/>
          <w:cs/>
        </w:rPr>
        <w:t xml:space="preserve"> </w:t>
      </w:r>
      <w:r w:rsidRPr="007D481A">
        <w:rPr>
          <w:rFonts w:ascii="KaLaTeXa" w:hAnsi="KaLaTeXa" w:cs="KaLaTeXa"/>
          <w:sz w:val="28"/>
        </w:rPr>
        <w:t>2559)</w:t>
      </w:r>
    </w:p>
    <w:p w:rsidR="00AD324E" w:rsidRDefault="00AD324E" w:rsidP="00AD324E">
      <w:pPr>
        <w:pStyle w:val="a4"/>
        <w:ind w:firstLine="720"/>
        <w:rPr>
          <w:rFonts w:ascii="KaLaTeXa" w:hAnsi="KaLaTeXa" w:cs="KaLaTeXa"/>
          <w:b/>
          <w:bCs/>
          <w:sz w:val="30"/>
          <w:szCs w:val="30"/>
        </w:rPr>
      </w:pPr>
    </w:p>
    <w:p w:rsidR="00AD324E" w:rsidRDefault="00AD324E" w:rsidP="00AD324E">
      <w:pPr>
        <w:pStyle w:val="a4"/>
        <w:ind w:firstLine="720"/>
        <w:rPr>
          <w:rFonts w:ascii="KaLaTeXa" w:hAnsi="KaLaTeXa" w:cs="KaLaTeXa"/>
          <w:b/>
          <w:bCs/>
          <w:sz w:val="30"/>
          <w:szCs w:val="30"/>
        </w:rPr>
      </w:pPr>
    </w:p>
    <w:p w:rsidR="00AD324E" w:rsidRPr="007D481A" w:rsidRDefault="00AD324E" w:rsidP="00AD324E">
      <w:pPr>
        <w:pStyle w:val="a4"/>
        <w:ind w:firstLine="720"/>
        <w:rPr>
          <w:rFonts w:ascii="KaLaTeXa" w:hAnsi="KaLaTeXa" w:cs="KaLaTeXa"/>
          <w:b/>
          <w:bCs/>
          <w:sz w:val="30"/>
          <w:szCs w:val="30"/>
        </w:rPr>
      </w:pPr>
      <w:r>
        <w:rPr>
          <w:rFonts w:ascii="KaLaTeXa" w:hAnsi="KaLaTeXa" w:cs="KaLaTeXa" w:hint="cs"/>
          <w:b/>
          <w:bCs/>
          <w:sz w:val="30"/>
          <w:szCs w:val="30"/>
          <w:cs/>
        </w:rPr>
        <w:t xml:space="preserve">2. </w:t>
      </w:r>
      <w:r w:rsidRPr="007D481A">
        <w:rPr>
          <w:rFonts w:ascii="KaLaTeXa" w:hAnsi="KaLaTeXa" w:cs="KaLaTeXa"/>
          <w:b/>
          <w:bCs/>
          <w:sz w:val="30"/>
          <w:szCs w:val="30"/>
          <w:cs/>
        </w:rPr>
        <w:t xml:space="preserve">จำนวนประชากร ตามฐานข้อมูล </w:t>
      </w:r>
      <w:r w:rsidRPr="007D481A">
        <w:rPr>
          <w:rFonts w:ascii="KaLaTeXa" w:hAnsi="KaLaTeXa" w:cs="KaLaTeXa"/>
          <w:b/>
          <w:bCs/>
          <w:sz w:val="30"/>
          <w:szCs w:val="30"/>
        </w:rPr>
        <w:t>TCNAP</w:t>
      </w:r>
    </w:p>
    <w:p w:rsidR="00AD324E" w:rsidRPr="007D481A" w:rsidRDefault="00AD324E" w:rsidP="00AD324E">
      <w:pPr>
        <w:pStyle w:val="a4"/>
        <w:spacing w:after="120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t xml:space="preserve">ตารางที่ </w:t>
      </w:r>
      <w:r w:rsidRPr="007D481A">
        <w:rPr>
          <w:rFonts w:ascii="KaLaTeXa" w:hAnsi="KaLaTeXa" w:cs="KaLaTeXa"/>
          <w:sz w:val="30"/>
          <w:szCs w:val="30"/>
        </w:rPr>
        <w:t>1.</w:t>
      </w:r>
      <w:r w:rsidRPr="007D481A">
        <w:rPr>
          <w:rFonts w:ascii="KaLaTeXa" w:hAnsi="KaLaTeXa" w:cs="KaLaTeXa"/>
          <w:sz w:val="30"/>
          <w:szCs w:val="30"/>
          <w:cs/>
        </w:rPr>
        <w:t xml:space="preserve">2 ตารางแสดงจำนวนประชากรตามฐานข้อมูล </w:t>
      </w:r>
      <w:r w:rsidRPr="007D481A">
        <w:rPr>
          <w:rFonts w:ascii="KaLaTeXa" w:hAnsi="KaLaTeXa" w:cs="KaLaTeXa"/>
          <w:sz w:val="30"/>
          <w:szCs w:val="30"/>
        </w:rPr>
        <w:t>TCNAP</w:t>
      </w:r>
      <w:r w:rsidRPr="007D481A">
        <w:rPr>
          <w:rFonts w:ascii="KaLaTeXa" w:hAnsi="KaLaTeXa" w:cs="KaLaTeXa"/>
          <w:sz w:val="30"/>
          <w:szCs w:val="30"/>
          <w:cs/>
        </w:rPr>
        <w:t>จำแนกตามข้อมูลทั่วไป เพศ และอายุ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3"/>
        <w:gridCol w:w="1132"/>
        <w:gridCol w:w="1134"/>
        <w:gridCol w:w="1276"/>
        <w:gridCol w:w="1276"/>
        <w:gridCol w:w="1276"/>
        <w:gridCol w:w="1275"/>
      </w:tblGrid>
      <w:tr w:rsidR="00AD324E" w:rsidRPr="007D481A" w:rsidTr="000726BE">
        <w:trPr>
          <w:trHeight w:val="20"/>
        </w:trPr>
        <w:tc>
          <w:tcPr>
            <w:tcW w:w="6521" w:type="dxa"/>
            <w:gridSpan w:val="5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ข้อมูลประชากร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vMerge w:val="restart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อายุ (ปี)</w:t>
            </w:r>
          </w:p>
        </w:tc>
        <w:tc>
          <w:tcPr>
            <w:tcW w:w="2266" w:type="dxa"/>
            <w:gridSpan w:val="2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ชาย</w:t>
            </w:r>
          </w:p>
        </w:tc>
        <w:tc>
          <w:tcPr>
            <w:tcW w:w="2552" w:type="dxa"/>
            <w:gridSpan w:val="2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หญิง</w:t>
            </w:r>
          </w:p>
        </w:tc>
        <w:tc>
          <w:tcPr>
            <w:tcW w:w="1276" w:type="dxa"/>
            <w:vMerge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</w:p>
        </w:tc>
        <w:tc>
          <w:tcPr>
            <w:tcW w:w="1275" w:type="dxa"/>
            <w:vMerge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vMerge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จำนวนคน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จำนวนคน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0 - 4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114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3.81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3.26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209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3.54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5 - 9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151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5.05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134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4.59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285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4.82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10 - 14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150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5.02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166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5.69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316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5.35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15 - 19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186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6.22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195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6.68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381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6.45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20 - 24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209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6.99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164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5.62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373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6.31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25 - 29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215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7.19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205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7.03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420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7.11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30 - 34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216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7.22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168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5.76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384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6.5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35 - 39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216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7.22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260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8.91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476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8.06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40 - 44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264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8.83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266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530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8.97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45 - 49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283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9.46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265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9.08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548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9.27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50 - 54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314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10.5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271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9.29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585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9.9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55 - 59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196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6.55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220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7.54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416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7.04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60 – 64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192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6.42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202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6.92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394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6.67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65 - 69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116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3.88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123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4.22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239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4.04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>70 - 74</w:t>
            </w:r>
            <w:r w:rsidRPr="007D481A">
              <w:rPr>
                <w:rFonts w:ascii="KaLaTeXa" w:hAnsi="KaLaTeXa" w:cs="KaLaTeXa"/>
                <w:sz w:val="28"/>
                <w:cs/>
              </w:rPr>
              <w:t xml:space="preserve">ปี 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2.41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1.95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129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2.18</w:t>
            </w:r>
          </w:p>
        </w:tc>
      </w:tr>
      <w:tr w:rsidR="00AD324E" w:rsidRPr="007D481A" w:rsidTr="000726BE">
        <w:trPr>
          <w:trHeight w:val="279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75 – 79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56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1.87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62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2.12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118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</w:t>
            </w:r>
          </w:p>
        </w:tc>
      </w:tr>
      <w:tr w:rsidR="00AD324E" w:rsidRPr="007D481A" w:rsidTr="000726BE">
        <w:trPr>
          <w:trHeight w:val="266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80 – 84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1.27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58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0.98</w:t>
            </w:r>
          </w:p>
        </w:tc>
      </w:tr>
      <w:tr w:rsidR="00AD324E" w:rsidRPr="007D481A" w:rsidTr="000726BE">
        <w:trPr>
          <w:trHeight w:val="266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85 – 89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14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0.47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22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0.75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36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0.61</w:t>
            </w:r>
          </w:p>
        </w:tc>
      </w:tr>
      <w:tr w:rsidR="00AD324E" w:rsidRPr="007D481A" w:rsidTr="000726BE">
        <w:trPr>
          <w:trHeight w:val="266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90 – 94 </w:t>
            </w:r>
            <w:r w:rsidRPr="007D481A">
              <w:rPr>
                <w:rFonts w:ascii="KaLaTeXa" w:hAnsi="KaLaTeXa" w:cs="KaLaTeXa"/>
                <w:sz w:val="28"/>
                <w:cs/>
              </w:rPr>
              <w:t>ปี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0.13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0.1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7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0.12</w:t>
            </w:r>
          </w:p>
        </w:tc>
      </w:tr>
      <w:tr w:rsidR="00AD324E" w:rsidRPr="007D481A" w:rsidTr="000726BE">
        <w:trPr>
          <w:trHeight w:val="266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95 </w:t>
            </w:r>
            <w:r w:rsidRPr="007D481A">
              <w:rPr>
                <w:rFonts w:ascii="KaLaTeXa" w:hAnsi="KaLaTeXa" w:cs="KaLaTeXa"/>
                <w:sz w:val="28"/>
                <w:cs/>
              </w:rPr>
              <w:t>ปีขึ้นไป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0.0</w:t>
            </w:r>
            <w:r>
              <w:rPr>
                <w:rFonts w:ascii="KaLaTeXa" w:hAnsi="KaLaTeXa" w:cs="KaLaTeXa"/>
                <w:sz w:val="30"/>
                <w:szCs w:val="30"/>
              </w:rPr>
              <w:t>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/>
                <w:sz w:val="30"/>
                <w:szCs w:val="30"/>
              </w:rPr>
              <w:t>3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0.0</w:t>
            </w:r>
            <w:r>
              <w:rPr>
                <w:rFonts w:ascii="KaLaTeXa" w:hAnsi="KaLaTeXa" w:cs="KaLaTeXa"/>
                <w:sz w:val="30"/>
                <w:szCs w:val="30"/>
              </w:rPr>
              <w:t>8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>
              <w:rPr>
                <w:rFonts w:ascii="KaLaTeXa" w:hAnsi="KaLaTeXa" w:cs="KaLaTeXa"/>
                <w:sz w:val="30"/>
                <w:szCs w:val="30"/>
              </w:rPr>
              <w:t>5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0.0</w:t>
            </w:r>
            <w:r>
              <w:rPr>
                <w:rFonts w:ascii="KaLaTeXa" w:hAnsi="KaLaTeXa" w:cs="KaLaTeXa"/>
                <w:sz w:val="30"/>
                <w:szCs w:val="30"/>
              </w:rPr>
              <w:t>8</w:t>
            </w:r>
          </w:p>
        </w:tc>
      </w:tr>
      <w:tr w:rsidR="00AD324E" w:rsidRPr="007D481A" w:rsidTr="000726BE">
        <w:trPr>
          <w:trHeight w:val="20"/>
        </w:trPr>
        <w:tc>
          <w:tcPr>
            <w:tcW w:w="1703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132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2,991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100.0</w:t>
            </w:r>
            <w:r>
              <w:rPr>
                <w:rFonts w:ascii="KaLaTeXa" w:hAnsi="KaLaTeXa" w:cs="KaLaTeXa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2,917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99.97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5,90</w:t>
            </w:r>
            <w:r>
              <w:rPr>
                <w:rFonts w:ascii="KaLaTeXa" w:hAnsi="KaLaTeXa" w:cs="KaLaTeXa"/>
                <w:b/>
                <w:bCs/>
                <w:sz w:val="30"/>
                <w:szCs w:val="30"/>
              </w:rPr>
              <w:t>9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>
              <w:rPr>
                <w:rFonts w:ascii="KaLaTeXa" w:hAnsi="KaLaTeXa" w:cs="KaLaTeXa"/>
                <w:b/>
                <w:bCs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20"/>
        </w:trPr>
        <w:tc>
          <w:tcPr>
            <w:tcW w:w="6521" w:type="dxa"/>
            <w:gridSpan w:val="5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เพศชาย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2,991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50.62</w:t>
            </w:r>
          </w:p>
        </w:tc>
      </w:tr>
      <w:tr w:rsidR="00AD324E" w:rsidRPr="007D481A" w:rsidTr="000726BE">
        <w:trPr>
          <w:trHeight w:val="20"/>
        </w:trPr>
        <w:tc>
          <w:tcPr>
            <w:tcW w:w="6521" w:type="dxa"/>
            <w:gridSpan w:val="5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เพศหญิง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2,918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sz w:val="30"/>
                <w:szCs w:val="30"/>
              </w:rPr>
              <w:t>49.38</w:t>
            </w:r>
          </w:p>
        </w:tc>
      </w:tr>
      <w:tr w:rsidR="00AD324E" w:rsidRPr="007D481A" w:rsidTr="000726BE">
        <w:trPr>
          <w:trHeight w:val="20"/>
        </w:trPr>
        <w:tc>
          <w:tcPr>
            <w:tcW w:w="6521" w:type="dxa"/>
            <w:gridSpan w:val="5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76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5,909</w:t>
            </w:r>
          </w:p>
        </w:tc>
        <w:tc>
          <w:tcPr>
            <w:tcW w:w="1275" w:type="dxa"/>
            <w:shd w:val="clear" w:color="auto" w:fill="auto"/>
            <w:vAlign w:val="bottom"/>
            <w:hideMark/>
          </w:tcPr>
          <w:p w:rsidR="00AD324E" w:rsidRPr="00A922BE" w:rsidRDefault="00AD324E" w:rsidP="000726BE">
            <w:pPr>
              <w:pStyle w:val="a4"/>
              <w:jc w:val="right"/>
              <w:rPr>
                <w:rFonts w:ascii="KaLaTeXa" w:hAnsi="KaLaTeXa" w:cs="KaLaTeXa"/>
                <w:b/>
                <w:bCs/>
                <w:sz w:val="30"/>
                <w:szCs w:val="30"/>
              </w:rPr>
            </w:pPr>
            <w:r w:rsidRPr="00A922BE">
              <w:rPr>
                <w:rFonts w:ascii="KaLaTeXa" w:hAnsi="KaLaTeXa" w:cs="KaLaTeXa"/>
                <w:b/>
                <w:bCs/>
                <w:sz w:val="30"/>
                <w:szCs w:val="30"/>
              </w:rPr>
              <w:t>100</w:t>
            </w:r>
          </w:p>
        </w:tc>
      </w:tr>
    </w:tbl>
    <w:p w:rsidR="00AD324E" w:rsidRPr="007D481A" w:rsidRDefault="00AD324E" w:rsidP="00AD324E">
      <w:pPr>
        <w:pStyle w:val="a4"/>
        <w:rPr>
          <w:rFonts w:ascii="KaLaTeXa" w:hAnsi="KaLaTeXa" w:cs="KaLaTeXa"/>
          <w:b/>
          <w:bCs/>
          <w:sz w:val="28"/>
        </w:rPr>
      </w:pPr>
      <w:r w:rsidRPr="007D481A">
        <w:rPr>
          <w:rFonts w:ascii="KaLaTeXa" w:hAnsi="KaLaTeXa" w:cs="KaLaTeXa"/>
          <w:sz w:val="28"/>
          <w:cs/>
        </w:rPr>
        <w:t>(ที่มา</w:t>
      </w:r>
      <w:r w:rsidRPr="007D481A">
        <w:rPr>
          <w:rFonts w:ascii="KaLaTeXa" w:hAnsi="KaLaTeXa" w:cs="KaLaTeXa"/>
          <w:sz w:val="28"/>
        </w:rPr>
        <w:t xml:space="preserve"> : </w:t>
      </w:r>
      <w:r w:rsidRPr="007D481A">
        <w:rPr>
          <w:rFonts w:ascii="KaLaTeXa" w:hAnsi="KaLaTeXa" w:cs="KaLaTeXa"/>
          <w:sz w:val="28"/>
          <w:cs/>
        </w:rPr>
        <w:t>ระบบข้อมูลตำบล (</w:t>
      </w:r>
      <w:r w:rsidRPr="007D481A">
        <w:rPr>
          <w:rFonts w:ascii="KaLaTeXa" w:hAnsi="KaLaTeXa" w:cs="KaLaTeXa"/>
          <w:sz w:val="28"/>
        </w:rPr>
        <w:t>TCNAP</w:t>
      </w:r>
      <w:r w:rsidRPr="007D481A">
        <w:rPr>
          <w:rFonts w:ascii="KaLaTeXa" w:hAnsi="KaLaTeXa" w:cs="KaLaTeXa"/>
          <w:sz w:val="28"/>
          <w:cs/>
        </w:rPr>
        <w:t xml:space="preserve">) </w:t>
      </w:r>
      <w:r>
        <w:rPr>
          <w:rFonts w:ascii="KaLaTeXa" w:hAnsi="KaLaTeXa" w:cs="KaLaTeXa" w:hint="cs"/>
          <w:sz w:val="28"/>
          <w:cs/>
        </w:rPr>
        <w:t>ตำบลบ้านด่านนาขาม</w:t>
      </w:r>
      <w:r w:rsidRPr="007D481A">
        <w:rPr>
          <w:rFonts w:ascii="KaLaTeXa" w:hAnsi="KaLaTeXa" w:cs="KaLaTeXa"/>
          <w:sz w:val="28"/>
          <w:cs/>
        </w:rPr>
        <w:t>,</w:t>
      </w:r>
      <w:r w:rsidRPr="007D481A">
        <w:rPr>
          <w:rFonts w:ascii="KaLaTeXa" w:hAnsi="KaLaTeXa" w:cs="KaLaTeXa"/>
          <w:sz w:val="28"/>
        </w:rPr>
        <w:t>31</w:t>
      </w:r>
      <w:r w:rsidRPr="007D481A">
        <w:rPr>
          <w:rFonts w:ascii="KaLaTeXa" w:hAnsi="KaLaTeXa" w:cs="KaLaTeXa"/>
          <w:sz w:val="28"/>
          <w:cs/>
        </w:rPr>
        <w:t xml:space="preserve">ธันวาคม </w:t>
      </w:r>
      <w:r>
        <w:rPr>
          <w:rFonts w:ascii="KaLaTeXa" w:hAnsi="KaLaTeXa" w:cs="KaLaTeXa"/>
          <w:sz w:val="28"/>
        </w:rPr>
        <w:t>2559</w:t>
      </w:r>
      <w:r w:rsidRPr="007D481A">
        <w:rPr>
          <w:rFonts w:ascii="KaLaTeXa" w:hAnsi="KaLaTeXa" w:cs="KaLaTeXa"/>
          <w:sz w:val="28"/>
        </w:rPr>
        <w:t>)</w:t>
      </w:r>
    </w:p>
    <w:p w:rsidR="00AD324E" w:rsidRDefault="00AD324E" w:rsidP="00AD324E">
      <w:pPr>
        <w:pStyle w:val="a4"/>
        <w:spacing w:before="120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lastRenderedPageBreak/>
        <w:t xml:space="preserve">จากตารางแสดงจำนวนประชากรตามฐานข้อมูล </w:t>
      </w:r>
      <w:r w:rsidRPr="007D481A">
        <w:rPr>
          <w:rFonts w:ascii="KaLaTeXa" w:hAnsi="KaLaTeXa" w:cs="KaLaTeXa"/>
          <w:sz w:val="30"/>
          <w:szCs w:val="30"/>
        </w:rPr>
        <w:t xml:space="preserve">TCNAP </w:t>
      </w:r>
      <w:r w:rsidRPr="007D481A">
        <w:rPr>
          <w:rFonts w:ascii="KaLaTeXa" w:hAnsi="KaLaTeXa" w:cs="KaLaTeXa"/>
          <w:sz w:val="30"/>
          <w:szCs w:val="30"/>
          <w:cs/>
        </w:rPr>
        <w:t>ของตำบล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สามารถแยกช่วงอายุออกเป็น 3 อันดับแรกเรียงจากมากสุดไปหาน้อยสุด ได้ดังนี้ ช่วงอายุประชากรที่มากที่สุดได้แก่ </w:t>
      </w:r>
      <w:r>
        <w:rPr>
          <w:rFonts w:ascii="KaLaTeXa" w:hAnsi="KaLaTeXa" w:cs="KaLaTeXa"/>
          <w:sz w:val="30"/>
          <w:szCs w:val="30"/>
          <w:cs/>
        </w:rPr>
        <w:t xml:space="preserve">ช่วงอายุ </w:t>
      </w:r>
      <w:r>
        <w:rPr>
          <w:rFonts w:ascii="KaLaTeXa" w:hAnsi="KaLaTeXa" w:cs="KaLaTeXa" w:hint="cs"/>
          <w:sz w:val="30"/>
          <w:szCs w:val="30"/>
          <w:cs/>
        </w:rPr>
        <w:t>50</w:t>
      </w:r>
      <w:r w:rsidRPr="007D481A">
        <w:rPr>
          <w:rFonts w:ascii="KaLaTeXa" w:hAnsi="KaLaTeXa" w:cs="KaLaTeXa"/>
          <w:sz w:val="30"/>
          <w:szCs w:val="30"/>
          <w:cs/>
        </w:rPr>
        <w:t xml:space="preserve"> - </w:t>
      </w:r>
      <w:r>
        <w:rPr>
          <w:rFonts w:ascii="KaLaTeXa" w:hAnsi="KaLaTeXa" w:cs="KaLaTeXa" w:hint="cs"/>
          <w:sz w:val="30"/>
          <w:szCs w:val="30"/>
          <w:cs/>
        </w:rPr>
        <w:t>54</w:t>
      </w:r>
      <w:r w:rsidRPr="007D481A">
        <w:rPr>
          <w:rFonts w:ascii="KaLaTeXa" w:hAnsi="KaLaTeXa" w:cs="KaLaTeXa"/>
          <w:sz w:val="30"/>
          <w:szCs w:val="30"/>
          <w:cs/>
        </w:rPr>
        <w:t xml:space="preserve"> ปีชาย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จำนวน</w:t>
      </w:r>
      <w:r>
        <w:rPr>
          <w:rFonts w:ascii="KaLaTeXa" w:hAnsi="KaLaTeXa" w:cs="KaLaTeXa" w:hint="cs"/>
          <w:sz w:val="30"/>
          <w:szCs w:val="30"/>
          <w:cs/>
        </w:rPr>
        <w:t xml:space="preserve"> 314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10.5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หญิง จำนวน </w:t>
      </w:r>
      <w:r>
        <w:rPr>
          <w:rFonts w:ascii="KaLaTeXa" w:hAnsi="KaLaTeXa" w:cs="KaLaTeXa" w:hint="cs"/>
          <w:sz w:val="30"/>
          <w:szCs w:val="30"/>
          <w:cs/>
        </w:rPr>
        <w:t>271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>29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รวมทั้งหวด จำนวน </w:t>
      </w:r>
      <w:r>
        <w:rPr>
          <w:rFonts w:ascii="KaLaTeXa" w:hAnsi="KaLaTeXa" w:cs="KaLaTeXa" w:hint="cs"/>
          <w:sz w:val="30"/>
          <w:szCs w:val="30"/>
          <w:cs/>
        </w:rPr>
        <w:t>585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>9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รองอันดับสอง ได้แก่ ช่วงอายุ </w:t>
      </w:r>
      <w:r>
        <w:rPr>
          <w:rFonts w:ascii="KaLaTeXa" w:hAnsi="KaLaTeXa" w:cs="KaLaTeXa" w:hint="cs"/>
          <w:sz w:val="30"/>
          <w:szCs w:val="30"/>
          <w:cs/>
        </w:rPr>
        <w:t>45 - 49</w:t>
      </w:r>
      <w:r w:rsidRPr="007D481A">
        <w:rPr>
          <w:rFonts w:ascii="KaLaTeXa" w:hAnsi="KaLaTeXa" w:cs="KaLaTeXa"/>
          <w:sz w:val="30"/>
          <w:szCs w:val="30"/>
          <w:cs/>
        </w:rPr>
        <w:t xml:space="preserve"> ปีชาย จำนวน </w:t>
      </w:r>
      <w:r>
        <w:rPr>
          <w:rFonts w:ascii="KaLaTeXa" w:hAnsi="KaLaTeXa" w:cs="KaLaTeXa" w:hint="cs"/>
          <w:sz w:val="30"/>
          <w:szCs w:val="30"/>
          <w:cs/>
        </w:rPr>
        <w:t>283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9.46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หญิง จำนวน </w:t>
      </w:r>
      <w:r>
        <w:rPr>
          <w:rFonts w:ascii="KaLaTeXa" w:hAnsi="KaLaTeXa" w:cs="KaLaTeXa" w:hint="cs"/>
          <w:sz w:val="30"/>
          <w:szCs w:val="30"/>
          <w:cs/>
        </w:rPr>
        <w:t>265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 xml:space="preserve">08 </w:t>
      </w:r>
      <w:r w:rsidRPr="007D481A">
        <w:rPr>
          <w:rFonts w:ascii="KaLaTeXa" w:hAnsi="KaLaTeXa" w:cs="KaLaTeXa"/>
          <w:sz w:val="30"/>
          <w:szCs w:val="30"/>
          <w:cs/>
        </w:rPr>
        <w:t xml:space="preserve">รวมทั้งหมด จำนวน </w:t>
      </w:r>
      <w:r>
        <w:rPr>
          <w:rFonts w:ascii="KaLaTeXa" w:hAnsi="KaLaTeXa" w:cs="KaLaTeXa" w:hint="cs"/>
          <w:sz w:val="30"/>
          <w:szCs w:val="30"/>
          <w:cs/>
        </w:rPr>
        <w:t>548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>27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รองอันดับสาม ได้แก่ ช่วงวัยอายุ </w:t>
      </w:r>
      <w:r>
        <w:rPr>
          <w:rFonts w:ascii="KaLaTeXa" w:hAnsi="KaLaTeXa" w:cs="KaLaTeXa" w:hint="cs"/>
          <w:sz w:val="30"/>
          <w:szCs w:val="30"/>
          <w:cs/>
        </w:rPr>
        <w:t>40 - 44</w:t>
      </w:r>
      <w:r w:rsidRPr="007D481A">
        <w:rPr>
          <w:rFonts w:ascii="KaLaTeXa" w:hAnsi="KaLaTeXa" w:cs="KaLaTeXa"/>
          <w:sz w:val="30"/>
          <w:szCs w:val="30"/>
          <w:cs/>
        </w:rPr>
        <w:t xml:space="preserve"> ปี ชาย จำวน </w:t>
      </w:r>
      <w:r>
        <w:rPr>
          <w:rFonts w:ascii="KaLaTeXa" w:hAnsi="KaLaTeXa" w:cs="KaLaTeXa" w:hint="cs"/>
          <w:sz w:val="30"/>
          <w:szCs w:val="30"/>
          <w:cs/>
        </w:rPr>
        <w:t>264</w:t>
      </w:r>
      <w:r>
        <w:rPr>
          <w:rFonts w:ascii="KaLaTeXa" w:hAnsi="KaLaTeXa" w:cs="KaLaTeXa"/>
          <w:sz w:val="30"/>
          <w:szCs w:val="30"/>
          <w:cs/>
        </w:rPr>
        <w:t xml:space="preserve"> คน คิดเป็นร้อยละ 8.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3 หญิง จำนวน </w:t>
      </w:r>
      <w:r>
        <w:rPr>
          <w:rFonts w:ascii="KaLaTeXa" w:hAnsi="KaLaTeXa" w:cs="KaLaTeXa" w:hint="cs"/>
          <w:sz w:val="30"/>
          <w:szCs w:val="30"/>
          <w:cs/>
        </w:rPr>
        <w:t>266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9.12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รวมทั้งหมด จำนวน </w:t>
      </w:r>
      <w:r>
        <w:rPr>
          <w:rFonts w:ascii="KaLaTeXa" w:hAnsi="KaLaTeXa" w:cs="KaLaTeXa" w:hint="cs"/>
          <w:sz w:val="30"/>
          <w:szCs w:val="30"/>
          <w:cs/>
        </w:rPr>
        <w:t>530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8.</w:t>
      </w:r>
      <w:r>
        <w:rPr>
          <w:rFonts w:ascii="KaLaTeXa" w:hAnsi="KaLaTeXa" w:cs="KaLaTeXa" w:hint="cs"/>
          <w:sz w:val="30"/>
          <w:szCs w:val="30"/>
          <w:cs/>
        </w:rPr>
        <w:t>97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และน้อยสุด ได้แก่ ช่วงวัยอายุ 95 ปีขึ้นไป จำนวน ชาย </w:t>
      </w:r>
      <w:r>
        <w:rPr>
          <w:rFonts w:ascii="KaLaTeXa" w:hAnsi="KaLaTeXa" w:cs="KaLaTeXa" w:hint="cs"/>
          <w:sz w:val="30"/>
          <w:szCs w:val="30"/>
          <w:cs/>
        </w:rPr>
        <w:t>2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</w:t>
      </w:r>
      <w:r>
        <w:rPr>
          <w:rFonts w:ascii="KaLaTeXa" w:hAnsi="KaLaTeXa" w:cs="KaLaTeXa"/>
          <w:sz w:val="30"/>
          <w:szCs w:val="30"/>
          <w:cs/>
        </w:rPr>
        <w:t>อยละ 0.0</w:t>
      </w:r>
      <w:r>
        <w:rPr>
          <w:rFonts w:ascii="KaLaTeXa" w:hAnsi="KaLaTeXa" w:cs="KaLaTeXa" w:hint="cs"/>
          <w:sz w:val="30"/>
          <w:szCs w:val="30"/>
          <w:cs/>
        </w:rPr>
        <w:t>7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หญิง จำนวน 3 คน คิดเป็นร้อยละ 0.0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รวมทั้งหมด จำนวน </w:t>
      </w:r>
      <w:r>
        <w:rPr>
          <w:rFonts w:ascii="KaLaTeXa" w:hAnsi="KaLaTeXa" w:cs="KaLaTeXa" w:hint="cs"/>
          <w:sz w:val="30"/>
          <w:szCs w:val="30"/>
          <w:cs/>
        </w:rPr>
        <w:t>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0.0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 </w:t>
      </w:r>
    </w:p>
    <w:p w:rsidR="00AD324E" w:rsidRDefault="00AD324E" w:rsidP="00AD324E">
      <w:pPr>
        <w:pStyle w:val="a4"/>
        <w:spacing w:before="120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noProof/>
          <w:sz w:val="30"/>
          <w:szCs w:val="30"/>
        </w:rPr>
        <w:drawing>
          <wp:inline distT="0" distB="0" distL="0" distR="0" wp14:anchorId="1AC74DF3" wp14:editId="6B062776">
            <wp:extent cx="5906262" cy="2903828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977" cy="290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24E" w:rsidRPr="007D481A" w:rsidRDefault="00AD324E" w:rsidP="00AD324E">
      <w:pPr>
        <w:pStyle w:val="a4"/>
        <w:spacing w:before="120"/>
        <w:ind w:firstLine="720"/>
        <w:rPr>
          <w:rFonts w:ascii="KaLaTeXa" w:hAnsi="KaLaTeXa" w:cs="KaLaTeXa"/>
          <w:sz w:val="30"/>
          <w:szCs w:val="30"/>
        </w:rPr>
      </w:pPr>
    </w:p>
    <w:p w:rsidR="00AD324E" w:rsidRPr="007D481A" w:rsidRDefault="00AD324E" w:rsidP="00AD324E">
      <w:pPr>
        <w:pStyle w:val="a4"/>
        <w:jc w:val="center"/>
        <w:rPr>
          <w:rFonts w:ascii="KaLaTeXa" w:hAnsi="KaLaTeXa" w:cs="KaLaTeXa"/>
          <w:b/>
          <w:bCs/>
          <w:color w:val="000000" w:themeColor="text1"/>
          <w:sz w:val="30"/>
          <w:szCs w:val="30"/>
        </w:rPr>
      </w:pPr>
      <w:r w:rsidRPr="007D481A">
        <w:rPr>
          <w:rFonts w:ascii="KaLaTeXa" w:hAnsi="KaLaTeXa" w:cs="KaLaTeXa"/>
          <w:b/>
          <w:bCs/>
          <w:color w:val="000000" w:themeColor="text1"/>
          <w:sz w:val="30"/>
          <w:szCs w:val="30"/>
          <w:cs/>
        </w:rPr>
        <w:t xml:space="preserve">แผนภาพที่ </w:t>
      </w:r>
      <w:r>
        <w:rPr>
          <w:rFonts w:ascii="KaLaTeXa" w:hAnsi="KaLaTeXa" w:cs="KaLaTeXa" w:hint="cs"/>
          <w:b/>
          <w:bCs/>
          <w:color w:val="000000" w:themeColor="text1"/>
          <w:sz w:val="30"/>
          <w:szCs w:val="30"/>
          <w:cs/>
        </w:rPr>
        <w:t xml:space="preserve">1 </w:t>
      </w:r>
      <w:r w:rsidRPr="007D481A">
        <w:rPr>
          <w:rFonts w:ascii="KaLaTeXa" w:hAnsi="KaLaTeXa" w:cs="KaLaTeXa"/>
          <w:b/>
          <w:bCs/>
          <w:color w:val="000000" w:themeColor="text1"/>
          <w:sz w:val="30"/>
          <w:szCs w:val="30"/>
          <w:cs/>
        </w:rPr>
        <w:t>แผนภาพแสดงพีระมิดประชากร</w:t>
      </w:r>
    </w:p>
    <w:p w:rsidR="00AD324E" w:rsidRDefault="00AD324E" w:rsidP="00AD324E">
      <w:pPr>
        <w:pStyle w:val="a4"/>
        <w:spacing w:before="120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t xml:space="preserve">จากตารางที่ </w:t>
      </w:r>
      <w:r>
        <w:rPr>
          <w:rFonts w:ascii="KaLaTeXa" w:hAnsi="KaLaTeXa" w:cs="KaLaTeXa" w:hint="cs"/>
          <w:sz w:val="30"/>
          <w:szCs w:val="30"/>
          <w:cs/>
        </w:rPr>
        <w:t>1.2</w:t>
      </w:r>
      <w:r>
        <w:rPr>
          <w:rFonts w:ascii="KaLaTeXa" w:hAnsi="KaLaTeXa" w:cs="KaLaTeXa"/>
          <w:sz w:val="30"/>
          <w:szCs w:val="30"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 xml:space="preserve">การจำแนกจำนวนและลักษณะกลุ่มประชากรเป้าหมาย พบว่า ประชากรที่มากที่สุดได้แก่ </w:t>
      </w:r>
      <w:r>
        <w:rPr>
          <w:rFonts w:ascii="KaLaTeXa" w:hAnsi="KaLaTeXa" w:cs="KaLaTeXa"/>
          <w:sz w:val="30"/>
          <w:szCs w:val="30"/>
          <w:cs/>
        </w:rPr>
        <w:t xml:space="preserve">ช่วงอายุ </w:t>
      </w:r>
      <w:r>
        <w:rPr>
          <w:rFonts w:ascii="KaLaTeXa" w:hAnsi="KaLaTeXa" w:cs="KaLaTeXa" w:hint="cs"/>
          <w:sz w:val="30"/>
          <w:szCs w:val="30"/>
          <w:cs/>
        </w:rPr>
        <w:t>50</w:t>
      </w:r>
      <w:r w:rsidRPr="007D481A">
        <w:rPr>
          <w:rFonts w:ascii="KaLaTeXa" w:hAnsi="KaLaTeXa" w:cs="KaLaTeXa"/>
          <w:sz w:val="30"/>
          <w:szCs w:val="30"/>
          <w:cs/>
        </w:rPr>
        <w:t xml:space="preserve"> - </w:t>
      </w:r>
      <w:r>
        <w:rPr>
          <w:rFonts w:ascii="KaLaTeXa" w:hAnsi="KaLaTeXa" w:cs="KaLaTeXa" w:hint="cs"/>
          <w:sz w:val="30"/>
          <w:szCs w:val="30"/>
          <w:cs/>
        </w:rPr>
        <w:t>54</w:t>
      </w:r>
      <w:r w:rsidRPr="007D481A">
        <w:rPr>
          <w:rFonts w:ascii="KaLaTeXa" w:hAnsi="KaLaTeXa" w:cs="KaLaTeXa"/>
          <w:sz w:val="30"/>
          <w:szCs w:val="30"/>
          <w:cs/>
        </w:rPr>
        <w:t xml:space="preserve"> ปีชาย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จำนวน</w:t>
      </w:r>
      <w:r>
        <w:rPr>
          <w:rFonts w:ascii="KaLaTeXa" w:hAnsi="KaLaTeXa" w:cs="KaLaTeXa" w:hint="cs"/>
          <w:sz w:val="30"/>
          <w:szCs w:val="30"/>
          <w:cs/>
        </w:rPr>
        <w:t xml:space="preserve"> 314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10.5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หญิง จำนวน </w:t>
      </w:r>
      <w:r>
        <w:rPr>
          <w:rFonts w:ascii="KaLaTeXa" w:hAnsi="KaLaTeXa" w:cs="KaLaTeXa" w:hint="cs"/>
          <w:sz w:val="30"/>
          <w:szCs w:val="30"/>
          <w:cs/>
        </w:rPr>
        <w:t>271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>29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รวมทั้งหวด จำนวน </w:t>
      </w:r>
      <w:r>
        <w:rPr>
          <w:rFonts w:ascii="KaLaTeXa" w:hAnsi="KaLaTeXa" w:cs="KaLaTeXa" w:hint="cs"/>
          <w:sz w:val="30"/>
          <w:szCs w:val="30"/>
          <w:cs/>
        </w:rPr>
        <w:t>585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>9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รองอันดับสอง ได้แก่ ช่วงอายุ </w:t>
      </w:r>
      <w:r>
        <w:rPr>
          <w:rFonts w:ascii="KaLaTeXa" w:hAnsi="KaLaTeXa" w:cs="KaLaTeXa" w:hint="cs"/>
          <w:sz w:val="30"/>
          <w:szCs w:val="30"/>
          <w:cs/>
        </w:rPr>
        <w:t>45 - 49</w:t>
      </w:r>
      <w:r w:rsidRPr="007D481A">
        <w:rPr>
          <w:rFonts w:ascii="KaLaTeXa" w:hAnsi="KaLaTeXa" w:cs="KaLaTeXa"/>
          <w:sz w:val="30"/>
          <w:szCs w:val="30"/>
          <w:cs/>
        </w:rPr>
        <w:t xml:space="preserve"> ปีชาย จำนวน </w:t>
      </w:r>
      <w:r>
        <w:rPr>
          <w:rFonts w:ascii="KaLaTeXa" w:hAnsi="KaLaTeXa" w:cs="KaLaTeXa" w:hint="cs"/>
          <w:sz w:val="30"/>
          <w:szCs w:val="30"/>
          <w:cs/>
        </w:rPr>
        <w:t>283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9.46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หญิง จำนวน </w:t>
      </w:r>
      <w:r>
        <w:rPr>
          <w:rFonts w:ascii="KaLaTeXa" w:hAnsi="KaLaTeXa" w:cs="KaLaTeXa" w:hint="cs"/>
          <w:sz w:val="30"/>
          <w:szCs w:val="30"/>
          <w:cs/>
        </w:rPr>
        <w:t>265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 xml:space="preserve">08 </w:t>
      </w:r>
      <w:r w:rsidRPr="007D481A">
        <w:rPr>
          <w:rFonts w:ascii="KaLaTeXa" w:hAnsi="KaLaTeXa" w:cs="KaLaTeXa"/>
          <w:sz w:val="30"/>
          <w:szCs w:val="30"/>
          <w:cs/>
        </w:rPr>
        <w:t xml:space="preserve">รวมทั้งหมด จำนวน </w:t>
      </w:r>
      <w:r>
        <w:rPr>
          <w:rFonts w:ascii="KaLaTeXa" w:hAnsi="KaLaTeXa" w:cs="KaLaTeXa" w:hint="cs"/>
          <w:sz w:val="30"/>
          <w:szCs w:val="30"/>
          <w:cs/>
        </w:rPr>
        <w:t>548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9.</w:t>
      </w:r>
      <w:r>
        <w:rPr>
          <w:rFonts w:ascii="KaLaTeXa" w:hAnsi="KaLaTeXa" w:cs="KaLaTeXa" w:hint="cs"/>
          <w:sz w:val="30"/>
          <w:szCs w:val="30"/>
          <w:cs/>
        </w:rPr>
        <w:t>27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รองอันดับสาม ได้แก่ ช่วงวัยอายุ </w:t>
      </w:r>
      <w:r>
        <w:rPr>
          <w:rFonts w:ascii="KaLaTeXa" w:hAnsi="KaLaTeXa" w:cs="KaLaTeXa" w:hint="cs"/>
          <w:sz w:val="30"/>
          <w:szCs w:val="30"/>
          <w:cs/>
        </w:rPr>
        <w:t>40 - 44</w:t>
      </w:r>
      <w:r w:rsidRPr="007D481A">
        <w:rPr>
          <w:rFonts w:ascii="KaLaTeXa" w:hAnsi="KaLaTeXa" w:cs="KaLaTeXa"/>
          <w:sz w:val="30"/>
          <w:szCs w:val="30"/>
          <w:cs/>
        </w:rPr>
        <w:t xml:space="preserve"> ปี ชาย จำวน </w:t>
      </w:r>
      <w:r>
        <w:rPr>
          <w:rFonts w:ascii="KaLaTeXa" w:hAnsi="KaLaTeXa" w:cs="KaLaTeXa" w:hint="cs"/>
          <w:sz w:val="30"/>
          <w:szCs w:val="30"/>
          <w:cs/>
        </w:rPr>
        <w:t>264</w:t>
      </w:r>
      <w:r>
        <w:rPr>
          <w:rFonts w:ascii="KaLaTeXa" w:hAnsi="KaLaTeXa" w:cs="KaLaTeXa"/>
          <w:sz w:val="30"/>
          <w:szCs w:val="30"/>
          <w:cs/>
        </w:rPr>
        <w:t xml:space="preserve"> คน คิดเป็นร้อยละ 8.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3 หญิง จำนวน </w:t>
      </w:r>
      <w:r>
        <w:rPr>
          <w:rFonts w:ascii="KaLaTeXa" w:hAnsi="KaLaTeXa" w:cs="KaLaTeXa" w:hint="cs"/>
          <w:sz w:val="30"/>
          <w:szCs w:val="30"/>
          <w:cs/>
        </w:rPr>
        <w:t>266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9.12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รวมทั้งหมด จำนวน </w:t>
      </w:r>
      <w:r>
        <w:rPr>
          <w:rFonts w:ascii="KaLaTeXa" w:hAnsi="KaLaTeXa" w:cs="KaLaTeXa" w:hint="cs"/>
          <w:sz w:val="30"/>
          <w:szCs w:val="30"/>
          <w:cs/>
        </w:rPr>
        <w:t>530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8.</w:t>
      </w:r>
      <w:r>
        <w:rPr>
          <w:rFonts w:ascii="KaLaTeXa" w:hAnsi="KaLaTeXa" w:cs="KaLaTeXa" w:hint="cs"/>
          <w:sz w:val="30"/>
          <w:szCs w:val="30"/>
          <w:cs/>
        </w:rPr>
        <w:t>97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และน้อยสุด ได้แก่ ช่วงวัยอายุ 95 ปีขึ้นไป จำนวน ชาย </w:t>
      </w:r>
      <w:r>
        <w:rPr>
          <w:rFonts w:ascii="KaLaTeXa" w:hAnsi="KaLaTeXa" w:cs="KaLaTeXa" w:hint="cs"/>
          <w:sz w:val="30"/>
          <w:szCs w:val="30"/>
          <w:cs/>
        </w:rPr>
        <w:t>2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</w:t>
      </w:r>
      <w:r>
        <w:rPr>
          <w:rFonts w:ascii="KaLaTeXa" w:hAnsi="KaLaTeXa" w:cs="KaLaTeXa"/>
          <w:sz w:val="30"/>
          <w:szCs w:val="30"/>
          <w:cs/>
        </w:rPr>
        <w:t>อยละ 0.0</w:t>
      </w:r>
      <w:r>
        <w:rPr>
          <w:rFonts w:ascii="KaLaTeXa" w:hAnsi="KaLaTeXa" w:cs="KaLaTeXa" w:hint="cs"/>
          <w:sz w:val="30"/>
          <w:szCs w:val="30"/>
          <w:cs/>
        </w:rPr>
        <w:t>7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หญิง จำนวน 3 คน คิดเป็นร้อยละ 0.0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รวมทั้งหมด จำนวน </w:t>
      </w:r>
      <w:r>
        <w:rPr>
          <w:rFonts w:ascii="KaLaTeXa" w:hAnsi="KaLaTeXa" w:cs="KaLaTeXa" w:hint="cs"/>
          <w:sz w:val="30"/>
          <w:szCs w:val="30"/>
          <w:cs/>
        </w:rPr>
        <w:t>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0.0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  เป็นต้น</w:t>
      </w:r>
    </w:p>
    <w:p w:rsidR="00AD324E" w:rsidRDefault="00AD324E" w:rsidP="00AD324E">
      <w:pPr>
        <w:pStyle w:val="a4"/>
        <w:spacing w:before="120"/>
        <w:rPr>
          <w:rFonts w:ascii="KaLaTeXa" w:hAnsi="KaLaTeXa" w:cs="KaLaTeXa"/>
          <w:sz w:val="30"/>
          <w:szCs w:val="30"/>
        </w:rPr>
      </w:pPr>
    </w:p>
    <w:p w:rsidR="00AD324E" w:rsidRDefault="00AD324E" w:rsidP="00AD324E">
      <w:pPr>
        <w:pStyle w:val="a4"/>
        <w:spacing w:before="120"/>
        <w:rPr>
          <w:rFonts w:ascii="KaLaTeXa" w:hAnsi="KaLaTeXa" w:cs="KaLaTeXa"/>
          <w:sz w:val="30"/>
          <w:szCs w:val="30"/>
        </w:rPr>
      </w:pPr>
    </w:p>
    <w:p w:rsidR="00AD324E" w:rsidRPr="007D481A" w:rsidRDefault="00AD324E" w:rsidP="00AD324E">
      <w:pPr>
        <w:pStyle w:val="a4"/>
        <w:spacing w:before="120"/>
        <w:rPr>
          <w:rFonts w:ascii="KaLaTeXa" w:hAnsi="KaLaTeXa" w:cs="KaLaTeXa"/>
          <w:sz w:val="30"/>
          <w:szCs w:val="30"/>
          <w:cs/>
        </w:rPr>
      </w:pPr>
    </w:p>
    <w:p w:rsidR="00AD324E" w:rsidRPr="007D481A" w:rsidRDefault="00AD324E" w:rsidP="00AD324E">
      <w:pPr>
        <w:pStyle w:val="112"/>
        <w:spacing w:before="120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 xml:space="preserve">3. </w:t>
      </w:r>
      <w:r w:rsidRPr="007D481A">
        <w:rPr>
          <w:rFonts w:ascii="KaLaTeXa" w:hAnsi="KaLaTeXa" w:cs="KaLaTeXa"/>
          <w:cs/>
        </w:rPr>
        <w:t>สถานะการศึกษา</w:t>
      </w:r>
    </w:p>
    <w:p w:rsidR="00AD324E" w:rsidRPr="007D481A" w:rsidRDefault="00AD324E" w:rsidP="00AD324E">
      <w:pPr>
        <w:spacing w:after="0" w:line="240" w:lineRule="auto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t xml:space="preserve">ตารางที่ </w:t>
      </w:r>
      <w:r w:rsidRPr="007D481A">
        <w:rPr>
          <w:rFonts w:ascii="KaLaTeXa" w:hAnsi="KaLaTeXa" w:cs="KaLaTeXa"/>
          <w:sz w:val="30"/>
          <w:szCs w:val="30"/>
        </w:rPr>
        <w:t xml:space="preserve">1.3 </w:t>
      </w:r>
      <w:r w:rsidRPr="007D481A">
        <w:rPr>
          <w:rFonts w:ascii="KaLaTeXa" w:hAnsi="KaLaTeXa" w:cs="KaLaTeXa"/>
          <w:sz w:val="30"/>
          <w:szCs w:val="30"/>
          <w:cs/>
        </w:rPr>
        <w:t xml:space="preserve">จำนวนและร้อยละของประชากร จำแนกตามสถานะการศึกษา </w:t>
      </w:r>
    </w:p>
    <w:tbl>
      <w:tblPr>
        <w:tblW w:w="490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37"/>
        <w:gridCol w:w="1687"/>
        <w:gridCol w:w="1548"/>
      </w:tblGrid>
      <w:tr w:rsidR="00AD324E" w:rsidRPr="007D481A" w:rsidTr="000726BE">
        <w:trPr>
          <w:tblHeader/>
        </w:trPr>
        <w:tc>
          <w:tcPr>
            <w:tcW w:w="3217" w:type="pct"/>
            <w:tcBorders>
              <w:top w:val="single" w:sz="4" w:space="0" w:color="000000"/>
              <w:bottom w:val="single" w:sz="4" w:space="0" w:color="auto"/>
            </w:tcBorders>
            <w:shd w:val="clear" w:color="auto" w:fill="D9D9D9"/>
          </w:tcPr>
          <w:p w:rsidR="00AD324E" w:rsidRPr="007D481A" w:rsidRDefault="00AD324E" w:rsidP="000726BE">
            <w:pPr>
              <w:tabs>
                <w:tab w:val="left" w:pos="675"/>
              </w:tabs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สถานะการศึกษา</w:t>
            </w:r>
          </w:p>
        </w:tc>
        <w:tc>
          <w:tcPr>
            <w:tcW w:w="930" w:type="pct"/>
            <w:tcBorders>
              <w:top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853" w:type="pct"/>
            <w:tcBorders>
              <w:top w:val="single" w:sz="4" w:space="0" w:color="000000"/>
              <w:bottom w:val="single" w:sz="4" w:space="0" w:color="auto"/>
            </w:tcBorders>
            <w:shd w:val="clear" w:color="auto" w:fill="D9D9D9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675"/>
              </w:tabs>
              <w:spacing w:after="0" w:line="240" w:lineRule="auto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สถานะการศึกษา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sz w:val="28"/>
              </w:rPr>
            </w:pP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sz w:val="28"/>
              </w:rPr>
            </w:pP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numPr>
                <w:ilvl w:val="0"/>
                <w:numId w:val="9"/>
              </w:numPr>
              <w:tabs>
                <w:tab w:val="left" w:pos="426"/>
              </w:tabs>
              <w:spacing w:after="0" w:line="240" w:lineRule="auto"/>
              <w:ind w:left="284" w:hanging="142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ไม่ได้เรียน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4E" w:rsidRPr="007D481A" w:rsidRDefault="00AD324E" w:rsidP="000726BE">
            <w:pPr>
              <w:spacing w:after="0" w:line="360" w:lineRule="atLeast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79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4E" w:rsidRPr="007D481A" w:rsidRDefault="00AD324E" w:rsidP="000726BE">
            <w:pPr>
              <w:spacing w:after="0" w:line="360" w:lineRule="atLeast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numPr>
                <w:ilvl w:val="0"/>
                <w:numId w:val="9"/>
              </w:numPr>
              <w:tabs>
                <w:tab w:val="left" w:pos="426"/>
              </w:tabs>
              <w:spacing w:after="0" w:line="240" w:lineRule="auto"/>
              <w:ind w:left="284" w:hanging="142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lastRenderedPageBreak/>
              <w:t xml:space="preserve">กำลังศึกษา 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4E" w:rsidRPr="007D481A" w:rsidRDefault="00AD324E" w:rsidP="000726BE">
            <w:pPr>
              <w:spacing w:after="0" w:line="360" w:lineRule="atLeast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1,</w:t>
            </w:r>
            <w:r>
              <w:rPr>
                <w:rFonts w:ascii="KaLaTeXa" w:hAnsi="KaLaTeXa" w:cs="KaLaTeXa" w:hint="cs"/>
                <w:sz w:val="28"/>
                <w:cs/>
              </w:rPr>
              <w:t>095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4E" w:rsidRPr="007D481A" w:rsidRDefault="00AD324E" w:rsidP="000726BE">
            <w:pPr>
              <w:spacing w:after="0" w:line="360" w:lineRule="atLeast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20"/>
                <w:tab w:val="left" w:pos="1080"/>
              </w:tabs>
              <w:spacing w:after="0" w:line="240" w:lineRule="auto"/>
              <w:ind w:left="426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ab/>
            </w:r>
            <w:r w:rsidRPr="007D481A">
              <w:rPr>
                <w:rFonts w:ascii="KaLaTeXa" w:hAnsi="KaLaTeXa" w:cs="KaLaTeXa"/>
                <w:sz w:val="28"/>
              </w:rPr>
              <w:t xml:space="preserve">2.1 </w:t>
            </w:r>
            <w:r w:rsidRPr="007D481A">
              <w:rPr>
                <w:rFonts w:ascii="KaLaTeXa" w:hAnsi="KaLaTeXa" w:cs="KaLaTeXa"/>
                <w:sz w:val="28"/>
                <w:cs/>
              </w:rPr>
              <w:t>อนุบาล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173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15.8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2.2 </w:t>
            </w:r>
            <w:r w:rsidRPr="007D481A">
              <w:rPr>
                <w:rFonts w:ascii="KaLaTeXa" w:hAnsi="KaLaTeXa" w:cs="KaLaTeXa"/>
                <w:sz w:val="28"/>
                <w:cs/>
              </w:rPr>
              <w:t>ประถมศึกษา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442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40.37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2.3 </w:t>
            </w:r>
            <w:r w:rsidRPr="007D481A">
              <w:rPr>
                <w:rFonts w:ascii="KaLaTeXa" w:hAnsi="KaLaTeXa" w:cs="KaLaTeXa"/>
                <w:sz w:val="28"/>
                <w:cs/>
              </w:rPr>
              <w:t>ม.ต้น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195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17.81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2.4 </w:t>
            </w:r>
            <w:r w:rsidRPr="007D481A">
              <w:rPr>
                <w:rFonts w:ascii="KaLaTeXa" w:hAnsi="KaLaTeXa" w:cs="KaLaTeXa"/>
                <w:sz w:val="28"/>
                <w:cs/>
              </w:rPr>
              <w:t>ม.ปลาย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100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9.13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2.5 </w:t>
            </w:r>
            <w:proofErr w:type="spellStart"/>
            <w:r w:rsidRPr="007D481A">
              <w:rPr>
                <w:rFonts w:ascii="KaLaTeXa" w:hAnsi="KaLaTeXa" w:cs="KaLaTeXa"/>
                <w:sz w:val="28"/>
                <w:cs/>
              </w:rPr>
              <w:t>ปวช</w:t>
            </w:r>
            <w:proofErr w:type="spellEnd"/>
            <w:r w:rsidRPr="007D481A">
              <w:rPr>
                <w:rFonts w:ascii="KaLaTeXa" w:hAnsi="KaLaTeXa" w:cs="KaLaTeXa"/>
                <w:sz w:val="28"/>
                <w:cs/>
              </w:rPr>
              <w:t>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69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6.3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2.6 </w:t>
            </w:r>
            <w:proofErr w:type="spellStart"/>
            <w:r w:rsidRPr="007D481A">
              <w:rPr>
                <w:rFonts w:ascii="KaLaTeXa" w:hAnsi="KaLaTeXa" w:cs="KaLaTeXa"/>
                <w:sz w:val="28"/>
                <w:cs/>
              </w:rPr>
              <w:t>ปวส</w:t>
            </w:r>
            <w:proofErr w:type="spellEnd"/>
            <w:r w:rsidRPr="007D481A">
              <w:rPr>
                <w:rFonts w:ascii="KaLaTeXa" w:hAnsi="KaLaTeXa" w:cs="KaLaTeXa"/>
                <w:sz w:val="28"/>
                <w:cs/>
              </w:rPr>
              <w:t>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47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4.29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2.7 </w:t>
            </w:r>
            <w:r w:rsidRPr="007D481A">
              <w:rPr>
                <w:rFonts w:ascii="KaLaTeXa" w:hAnsi="KaLaTeXa" w:cs="KaLaTeXa"/>
                <w:sz w:val="28"/>
                <w:cs/>
              </w:rPr>
              <w:t>อนุปริญญา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0.09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2.8 </w:t>
            </w:r>
            <w:r w:rsidRPr="007D481A">
              <w:rPr>
                <w:rFonts w:ascii="KaLaTeXa" w:hAnsi="KaLaTeXa" w:cs="KaLaTeXa"/>
                <w:sz w:val="28"/>
                <w:cs/>
              </w:rPr>
              <w:t>ปริญญาตรี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64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5.84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2.9 </w:t>
            </w:r>
            <w:r w:rsidRPr="007D481A">
              <w:rPr>
                <w:rFonts w:ascii="KaLaTeXa" w:hAnsi="KaLaTeXa" w:cs="KaLaTeXa"/>
                <w:sz w:val="28"/>
                <w:cs/>
              </w:rPr>
              <w:t>สูงกว่าปริญญาตรี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0.09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/>
                <w:sz w:val="28"/>
              </w:rPr>
              <w:t xml:space="preserve">2.10 </w:t>
            </w:r>
            <w:r>
              <w:rPr>
                <w:rFonts w:ascii="KaLaTeXa" w:hAnsi="KaLaTeXa" w:cs="KaLaTeXa" w:hint="cs"/>
                <w:sz w:val="28"/>
                <w:cs/>
              </w:rPr>
              <w:t>ไม่ระบุ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0.27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numPr>
                <w:ilvl w:val="0"/>
                <w:numId w:val="9"/>
              </w:numPr>
              <w:tabs>
                <w:tab w:val="left" w:pos="426"/>
              </w:tabs>
              <w:spacing w:after="0" w:line="240" w:lineRule="auto"/>
              <w:ind w:left="284" w:hanging="142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จบการศึกษา ระดับ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4,567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20"/>
                <w:tab w:val="left" w:pos="1080"/>
              </w:tabs>
              <w:spacing w:after="0" w:line="240" w:lineRule="auto"/>
              <w:ind w:left="426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ab/>
            </w:r>
            <w:r w:rsidRPr="007D481A">
              <w:rPr>
                <w:rFonts w:ascii="KaLaTeXa" w:hAnsi="KaLaTeXa" w:cs="KaLaTeXa"/>
                <w:sz w:val="28"/>
              </w:rPr>
              <w:t xml:space="preserve">3.1 </w:t>
            </w:r>
            <w:r w:rsidRPr="007D481A">
              <w:rPr>
                <w:rFonts w:ascii="KaLaTeXa" w:hAnsi="KaLaTeXa" w:cs="KaLaTeXa"/>
                <w:sz w:val="28"/>
                <w:cs/>
              </w:rPr>
              <w:t>อนุบาล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0.24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3.2 </w:t>
            </w:r>
            <w:r w:rsidRPr="007D481A">
              <w:rPr>
                <w:rFonts w:ascii="KaLaTeXa" w:hAnsi="KaLaTeXa" w:cs="KaLaTeXa"/>
                <w:sz w:val="28"/>
                <w:cs/>
              </w:rPr>
              <w:t>ประถมศึกษา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3,078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67.4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3.3 </w:t>
            </w:r>
            <w:r w:rsidRPr="007D481A">
              <w:rPr>
                <w:rFonts w:ascii="KaLaTeXa" w:hAnsi="KaLaTeXa" w:cs="KaLaTeXa"/>
                <w:sz w:val="28"/>
                <w:cs/>
              </w:rPr>
              <w:t>ม.ต้น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730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15.98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3.4 </w:t>
            </w:r>
            <w:r w:rsidRPr="007D481A">
              <w:rPr>
                <w:rFonts w:ascii="KaLaTeXa" w:hAnsi="KaLaTeXa" w:cs="KaLaTeXa"/>
                <w:sz w:val="28"/>
                <w:cs/>
              </w:rPr>
              <w:t>ม.ปลาย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255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5.58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3.5 </w:t>
            </w:r>
            <w:proofErr w:type="spellStart"/>
            <w:r w:rsidRPr="007D481A">
              <w:rPr>
                <w:rFonts w:ascii="KaLaTeXa" w:hAnsi="KaLaTeXa" w:cs="KaLaTeXa"/>
                <w:sz w:val="28"/>
                <w:cs/>
              </w:rPr>
              <w:t>ปวช</w:t>
            </w:r>
            <w:proofErr w:type="spellEnd"/>
            <w:r w:rsidRPr="007D481A">
              <w:rPr>
                <w:rFonts w:ascii="KaLaTeXa" w:hAnsi="KaLaTeXa" w:cs="KaLaTeXa"/>
                <w:sz w:val="28"/>
                <w:cs/>
              </w:rPr>
              <w:t>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103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2.26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3.6 </w:t>
            </w:r>
            <w:proofErr w:type="spellStart"/>
            <w:r w:rsidRPr="007D481A">
              <w:rPr>
                <w:rFonts w:ascii="KaLaTeXa" w:hAnsi="KaLaTeXa" w:cs="KaLaTeXa"/>
                <w:sz w:val="28"/>
                <w:cs/>
              </w:rPr>
              <w:t>ปวส</w:t>
            </w:r>
            <w:proofErr w:type="spellEnd"/>
            <w:r w:rsidRPr="007D481A">
              <w:rPr>
                <w:rFonts w:ascii="KaLaTeXa" w:hAnsi="KaLaTeXa" w:cs="KaLaTeXa"/>
                <w:sz w:val="28"/>
                <w:cs/>
              </w:rPr>
              <w:t>.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144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3.15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3.7 </w:t>
            </w:r>
            <w:r w:rsidRPr="007D481A">
              <w:rPr>
                <w:rFonts w:ascii="KaLaTeXa" w:hAnsi="KaLaTeXa" w:cs="KaLaTeXa"/>
                <w:sz w:val="28"/>
                <w:cs/>
              </w:rPr>
              <w:t>อนุปริญญา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18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0.39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3.8 </w:t>
            </w:r>
            <w:r w:rsidRPr="007D481A">
              <w:rPr>
                <w:rFonts w:ascii="KaLaTeXa" w:hAnsi="KaLaTeXa" w:cs="KaLaTeXa"/>
                <w:sz w:val="28"/>
                <w:cs/>
              </w:rPr>
              <w:t>ปริญญาตรี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206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4.51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3.9 </w:t>
            </w:r>
            <w:r w:rsidRPr="007D481A">
              <w:rPr>
                <w:rFonts w:ascii="KaLaTeXa" w:hAnsi="KaLaTeXa" w:cs="KaLaTeXa"/>
                <w:sz w:val="28"/>
                <w:cs/>
              </w:rPr>
              <w:t>สูงกว่าปริญญาตรี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0.24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709"/>
              </w:tabs>
              <w:spacing w:after="0" w:line="240" w:lineRule="auto"/>
              <w:ind w:left="426" w:firstLine="283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3.10 ไม่ระบุ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11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0.24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pStyle w:val="112"/>
              <w:rPr>
                <w:rFonts w:ascii="KaLaTeXa" w:hAnsi="KaLaTeXa" w:cs="KaLaTeXa"/>
                <w:b w:val="0"/>
                <w:bCs w:val="0"/>
                <w:sz w:val="28"/>
                <w:szCs w:val="28"/>
                <w:cs/>
              </w:rPr>
            </w:pPr>
            <w:r w:rsidRPr="007D481A">
              <w:rPr>
                <w:rFonts w:ascii="KaLaTeXa" w:hAnsi="KaLaTeXa" w:cs="KaLaTeXa"/>
                <w:b w:val="0"/>
                <w:bCs w:val="0"/>
                <w:sz w:val="28"/>
                <w:szCs w:val="28"/>
              </w:rPr>
              <w:t xml:space="preserve">4. </w:t>
            </w:r>
            <w:r w:rsidRPr="007D481A">
              <w:rPr>
                <w:rFonts w:ascii="KaLaTeXa" w:hAnsi="KaLaTeXa" w:cs="KaLaTeXa"/>
                <w:b w:val="0"/>
                <w:bCs w:val="0"/>
                <w:sz w:val="28"/>
                <w:szCs w:val="28"/>
                <w:cs/>
              </w:rPr>
              <w:t>ไม่เข้าข่าย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4E" w:rsidRPr="007D481A" w:rsidRDefault="00AD324E" w:rsidP="000726BE">
            <w:pPr>
              <w:spacing w:after="0" w:line="360" w:lineRule="atLeast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168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24E" w:rsidRPr="007D481A" w:rsidRDefault="00AD324E" w:rsidP="000726BE">
            <w:pPr>
              <w:spacing w:after="0" w:line="360" w:lineRule="atLeast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c>
          <w:tcPr>
            <w:tcW w:w="3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24E" w:rsidRPr="007D481A" w:rsidRDefault="00AD324E" w:rsidP="000726BE">
            <w:pPr>
              <w:tabs>
                <w:tab w:val="left" w:pos="675"/>
              </w:tabs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sz w:val="28"/>
                <w:cs/>
              </w:rPr>
              <w:t>5,909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100.00</w:t>
            </w:r>
          </w:p>
        </w:tc>
      </w:tr>
    </w:tbl>
    <w:p w:rsidR="00AD324E" w:rsidRPr="007D481A" w:rsidRDefault="00AD324E" w:rsidP="00AD324E">
      <w:pPr>
        <w:pStyle w:val="a4"/>
        <w:spacing w:before="120"/>
        <w:ind w:firstLine="720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>จากตารางแสดงการศึกษาข้างต้นทำให้ทราบว่าประชาชนในตำบล</w:t>
      </w:r>
      <w:r>
        <w:rPr>
          <w:rFonts w:ascii="KaLaTeXa" w:hAnsi="KaLaTeXa" w:cs="KaLaTeXa" w:hint="cs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มีระดับการศึกษาที่สุดมากที่สุดอยู่ในระดับ ประถมศึกษา จำนวน 3</w:t>
      </w:r>
      <w:r w:rsidRPr="007D481A">
        <w:rPr>
          <w:rFonts w:ascii="KaLaTeXa" w:hAnsi="KaLaTeXa" w:cs="KaLaTeXa"/>
          <w:sz w:val="30"/>
          <w:szCs w:val="30"/>
        </w:rPr>
        <w:t>,</w:t>
      </w:r>
      <w:r>
        <w:rPr>
          <w:rFonts w:ascii="KaLaTeXa" w:hAnsi="KaLaTeXa" w:cs="KaLaTeXa" w:hint="cs"/>
          <w:sz w:val="30"/>
          <w:szCs w:val="30"/>
          <w:cs/>
        </w:rPr>
        <w:t>078</w:t>
      </w:r>
      <w:r w:rsidRPr="007D481A">
        <w:rPr>
          <w:rFonts w:ascii="KaLaTeXa" w:hAnsi="KaLaTeXa" w:cs="KaLaTeXa"/>
          <w:sz w:val="30"/>
          <w:szCs w:val="30"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 xml:space="preserve">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67.4</w:t>
      </w:r>
      <w:r w:rsidRPr="007D481A">
        <w:rPr>
          <w:rFonts w:ascii="KaLaTeXa" w:hAnsi="KaLaTeXa" w:cs="KaLaTeXa"/>
          <w:sz w:val="30"/>
          <w:szCs w:val="30"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 xml:space="preserve">รองอันดับสอง คือ ระดับมัธยมศึกษาตอนต้น จำนวน </w:t>
      </w:r>
      <w:r>
        <w:rPr>
          <w:rFonts w:ascii="KaLaTeXa" w:hAnsi="KaLaTeXa" w:cs="KaLaTeXa" w:hint="cs"/>
          <w:sz w:val="30"/>
          <w:szCs w:val="30"/>
          <w:cs/>
        </w:rPr>
        <w:t>730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15.98</w:t>
      </w:r>
      <w:r w:rsidRPr="007D481A">
        <w:rPr>
          <w:rFonts w:ascii="KaLaTeXa" w:hAnsi="KaLaTeXa" w:cs="KaLaTeXa"/>
          <w:sz w:val="30"/>
          <w:szCs w:val="30"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 xml:space="preserve">และรองอันดับสาม คือ ระดับมัธยมศึกษาตอนปลาย จำนวน </w:t>
      </w:r>
      <w:r>
        <w:rPr>
          <w:rFonts w:ascii="KaLaTeXa" w:hAnsi="KaLaTeXa" w:cs="KaLaTeXa" w:hint="cs"/>
          <w:sz w:val="30"/>
          <w:szCs w:val="30"/>
          <w:cs/>
        </w:rPr>
        <w:t>255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5.58</w:t>
      </w:r>
      <w:r w:rsidRPr="007D481A">
        <w:rPr>
          <w:rFonts w:ascii="KaLaTeXa" w:hAnsi="KaLaTeXa" w:cs="KaLaTeXa"/>
          <w:sz w:val="30"/>
          <w:szCs w:val="30"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และระดับน้อยสุด คือ ระดับ</w:t>
      </w:r>
      <w:r>
        <w:rPr>
          <w:rFonts w:ascii="KaLaTeXa" w:hAnsi="KaLaTeXa" w:cs="KaLaTeXa" w:hint="cs"/>
          <w:sz w:val="30"/>
          <w:szCs w:val="30"/>
          <w:cs/>
        </w:rPr>
        <w:t xml:space="preserve">ปริญญาตรี </w:t>
      </w:r>
      <w:r w:rsidRPr="007D481A">
        <w:rPr>
          <w:rFonts w:ascii="KaLaTeXa" w:hAnsi="KaLaTeXa" w:cs="KaLaTeXa"/>
          <w:sz w:val="30"/>
          <w:szCs w:val="30"/>
          <w:cs/>
        </w:rPr>
        <w:t xml:space="preserve">ตรี จำนวน </w:t>
      </w:r>
      <w:r>
        <w:rPr>
          <w:rFonts w:ascii="KaLaTeXa" w:hAnsi="KaLaTeXa" w:cs="KaLaTeXa" w:hint="cs"/>
          <w:sz w:val="30"/>
          <w:szCs w:val="30"/>
          <w:cs/>
        </w:rPr>
        <w:t>11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 w:rsidRPr="007D481A">
        <w:rPr>
          <w:rFonts w:ascii="KaLaTeXa" w:hAnsi="KaLaTeXa" w:cs="KaLaTeXa"/>
          <w:sz w:val="30"/>
          <w:szCs w:val="30"/>
        </w:rPr>
        <w:t>0.</w:t>
      </w:r>
      <w:r>
        <w:rPr>
          <w:rFonts w:ascii="KaLaTeXa" w:hAnsi="KaLaTeXa" w:cs="KaLaTeXa" w:hint="cs"/>
          <w:sz w:val="30"/>
          <w:szCs w:val="30"/>
          <w:cs/>
        </w:rPr>
        <w:t>24 และระดับ</w:t>
      </w:r>
      <w:r w:rsidRPr="007D481A">
        <w:rPr>
          <w:rFonts w:ascii="KaLaTeXa" w:hAnsi="KaLaTeXa" w:cs="KaLaTeXa"/>
          <w:sz w:val="30"/>
          <w:szCs w:val="30"/>
          <w:cs/>
        </w:rPr>
        <w:t xml:space="preserve">สูงกว่าปริญญาตรี จำนวน </w:t>
      </w:r>
      <w:r>
        <w:rPr>
          <w:rFonts w:ascii="KaLaTeXa" w:hAnsi="KaLaTeXa" w:cs="KaLaTeXa" w:hint="cs"/>
          <w:sz w:val="30"/>
          <w:szCs w:val="30"/>
          <w:cs/>
        </w:rPr>
        <w:t>11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 w:rsidRPr="007D481A">
        <w:rPr>
          <w:rFonts w:ascii="KaLaTeXa" w:hAnsi="KaLaTeXa" w:cs="KaLaTeXa"/>
          <w:sz w:val="30"/>
          <w:szCs w:val="30"/>
        </w:rPr>
        <w:t>0.</w:t>
      </w:r>
      <w:r>
        <w:rPr>
          <w:rFonts w:ascii="KaLaTeXa" w:hAnsi="KaLaTeXa" w:cs="KaLaTeXa" w:hint="cs"/>
          <w:sz w:val="30"/>
          <w:szCs w:val="30"/>
          <w:cs/>
        </w:rPr>
        <w:t xml:space="preserve">24 </w:t>
      </w:r>
      <w:r w:rsidRPr="007D481A">
        <w:rPr>
          <w:rFonts w:ascii="KaLaTeXa" w:hAnsi="KaLaTeXa" w:cs="KaLaTeXa"/>
          <w:sz w:val="30"/>
          <w:szCs w:val="30"/>
          <w:cs/>
        </w:rPr>
        <w:t>เป็นต้น</w:t>
      </w:r>
    </w:p>
    <w:p w:rsidR="00AD324E" w:rsidRPr="007D481A" w:rsidRDefault="00AD324E" w:rsidP="00AD324E">
      <w:pPr>
        <w:pStyle w:val="112"/>
        <w:spacing w:before="120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 xml:space="preserve">4. </w:t>
      </w:r>
      <w:r w:rsidRPr="007D481A">
        <w:rPr>
          <w:rFonts w:ascii="KaLaTeXa" w:hAnsi="KaLaTeXa" w:cs="KaLaTeXa"/>
          <w:cs/>
        </w:rPr>
        <w:t>สถานะสุขภาพและการเจ็บป่วย</w:t>
      </w:r>
    </w:p>
    <w:p w:rsidR="00AD324E" w:rsidRPr="007D481A" w:rsidRDefault="00AD324E" w:rsidP="00AD324E">
      <w:pPr>
        <w:pStyle w:val="a4"/>
        <w:spacing w:after="120"/>
        <w:rPr>
          <w:rFonts w:ascii="KaLaTeXa" w:hAnsi="KaLaTeXa" w:cs="KaLaTeXa"/>
          <w:spacing w:val="-14"/>
          <w:sz w:val="30"/>
          <w:szCs w:val="30"/>
        </w:rPr>
      </w:pPr>
      <w:r w:rsidRPr="007D481A">
        <w:rPr>
          <w:rFonts w:ascii="KaLaTeXa" w:hAnsi="KaLaTeXa" w:cs="KaLaTeXa"/>
          <w:spacing w:val="-14"/>
          <w:sz w:val="30"/>
          <w:szCs w:val="30"/>
          <w:cs/>
        </w:rPr>
        <w:t xml:space="preserve">ตารางที่ </w:t>
      </w:r>
      <w:r w:rsidRPr="007D481A">
        <w:rPr>
          <w:rFonts w:ascii="KaLaTeXa" w:hAnsi="KaLaTeXa" w:cs="KaLaTeXa"/>
          <w:spacing w:val="-14"/>
          <w:sz w:val="30"/>
          <w:szCs w:val="30"/>
        </w:rPr>
        <w:t>1.</w:t>
      </w:r>
      <w:r w:rsidRPr="007D481A">
        <w:rPr>
          <w:rFonts w:ascii="KaLaTeXa" w:hAnsi="KaLaTeXa" w:cs="KaLaTeXa"/>
          <w:spacing w:val="-14"/>
          <w:sz w:val="30"/>
          <w:szCs w:val="30"/>
          <w:cs/>
        </w:rPr>
        <w:t xml:space="preserve">4 </w:t>
      </w:r>
      <w:r>
        <w:rPr>
          <w:rFonts w:ascii="KaLaTeXa" w:hAnsi="KaLaTeXa" w:cs="KaLaTeXa" w:hint="cs"/>
          <w:spacing w:val="-14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pacing w:val="-14"/>
          <w:sz w:val="30"/>
          <w:szCs w:val="30"/>
          <w:cs/>
        </w:rPr>
        <w:t>ตารางแสดงสถานะสุขภาพและการเจ็บป่วยจำแนกตามข้อมูลการเจ็บป่วยเรื้อรังหรือ และ</w:t>
      </w:r>
      <w:proofErr w:type="spellStart"/>
      <w:r w:rsidRPr="007D481A">
        <w:rPr>
          <w:rFonts w:ascii="KaLaTeXa" w:hAnsi="KaLaTeXa" w:cs="KaLaTeXa"/>
          <w:spacing w:val="-14"/>
          <w:sz w:val="30"/>
          <w:szCs w:val="30"/>
          <w:cs/>
        </w:rPr>
        <w:t>ภาวะการ</w:t>
      </w:r>
      <w:proofErr w:type="spellEnd"/>
      <w:r w:rsidRPr="007D481A">
        <w:rPr>
          <w:rFonts w:ascii="KaLaTeXa" w:hAnsi="KaLaTeXa" w:cs="KaLaTeXa"/>
          <w:spacing w:val="-14"/>
          <w:sz w:val="30"/>
          <w:szCs w:val="30"/>
          <w:cs/>
        </w:rPr>
        <w:t>เจ็บป่วยในปัจจุบัน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9"/>
        <w:gridCol w:w="1164"/>
        <w:gridCol w:w="1164"/>
        <w:gridCol w:w="1161"/>
        <w:gridCol w:w="1076"/>
        <w:gridCol w:w="1048"/>
      </w:tblGrid>
      <w:tr w:rsidR="00AD324E" w:rsidRPr="007D481A" w:rsidTr="000726BE">
        <w:trPr>
          <w:trHeight w:val="300"/>
          <w:tblHeader/>
          <w:jc w:val="center"/>
        </w:trPr>
        <w:tc>
          <w:tcPr>
            <w:tcW w:w="3223" w:type="pct"/>
            <w:gridSpan w:val="3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การเจ็บป่วยเรื้อรังหรือพิการ</w:t>
            </w:r>
          </w:p>
        </w:tc>
        <w:tc>
          <w:tcPr>
            <w:tcW w:w="628" w:type="pct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</w:p>
        </w:tc>
        <w:tc>
          <w:tcPr>
            <w:tcW w:w="582" w:type="pct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567" w:type="pct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00"/>
          <w:tblHeader/>
          <w:jc w:val="center"/>
        </w:trPr>
        <w:tc>
          <w:tcPr>
            <w:tcW w:w="3223" w:type="pct"/>
            <w:gridSpan w:val="3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1. </w:t>
            </w:r>
            <w:r w:rsidRPr="007D481A">
              <w:rPr>
                <w:rFonts w:ascii="KaLaTeXa" w:hAnsi="KaLaTeXa" w:cs="KaLaTeXa"/>
                <w:cs/>
              </w:rPr>
              <w:t>ไม่มี</w:t>
            </w:r>
          </w:p>
        </w:tc>
        <w:tc>
          <w:tcPr>
            <w:tcW w:w="628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6,592</w:t>
            </w:r>
          </w:p>
        </w:tc>
        <w:tc>
          <w:tcPr>
            <w:tcW w:w="567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85.93</w:t>
            </w:r>
          </w:p>
        </w:tc>
      </w:tr>
      <w:tr w:rsidR="00AD324E" w:rsidRPr="007D481A" w:rsidTr="000726BE">
        <w:trPr>
          <w:trHeight w:val="300"/>
          <w:tblHeader/>
          <w:jc w:val="center"/>
        </w:trPr>
        <w:tc>
          <w:tcPr>
            <w:tcW w:w="3223" w:type="pct"/>
            <w:gridSpan w:val="3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 </w:t>
            </w:r>
            <w:r w:rsidRPr="007D481A">
              <w:rPr>
                <w:rFonts w:ascii="KaLaTeXa" w:hAnsi="KaLaTeXa" w:cs="KaLaTeXa"/>
                <w:cs/>
              </w:rPr>
              <w:t>มี</w:t>
            </w:r>
          </w:p>
        </w:tc>
        <w:tc>
          <w:tcPr>
            <w:tcW w:w="628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1,079</w:t>
            </w:r>
          </w:p>
        </w:tc>
        <w:tc>
          <w:tcPr>
            <w:tcW w:w="567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14.07</w:t>
            </w:r>
          </w:p>
        </w:tc>
      </w:tr>
      <w:tr w:rsidR="00AD324E" w:rsidRPr="007D481A" w:rsidTr="000726BE">
        <w:trPr>
          <w:trHeight w:val="300"/>
          <w:tblHeader/>
          <w:jc w:val="center"/>
        </w:trPr>
        <w:tc>
          <w:tcPr>
            <w:tcW w:w="3223" w:type="pct"/>
            <w:gridSpan w:val="3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628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7,671</w:t>
            </w:r>
          </w:p>
        </w:tc>
        <w:tc>
          <w:tcPr>
            <w:tcW w:w="567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  <w:jc w:val="center"/>
        </w:trPr>
        <w:tc>
          <w:tcPr>
            <w:tcW w:w="1963" w:type="pct"/>
            <w:vMerge w:val="restar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line="240" w:lineRule="auto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การเจ็บป่วยเรื้อรังหรือพิการ</w:t>
            </w:r>
          </w:p>
        </w:tc>
        <w:tc>
          <w:tcPr>
            <w:tcW w:w="1259" w:type="pct"/>
            <w:gridSpan w:val="2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มีการเจ็บป่วยเรื้อรัง</w:t>
            </w:r>
          </w:p>
        </w:tc>
        <w:tc>
          <w:tcPr>
            <w:tcW w:w="1210" w:type="pct"/>
            <w:gridSpan w:val="2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ไม่มีการเจ็บป่วยเรื้อรัง</w:t>
            </w:r>
          </w:p>
        </w:tc>
        <w:tc>
          <w:tcPr>
            <w:tcW w:w="567" w:type="pct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รวม</w:t>
            </w:r>
          </w:p>
        </w:tc>
      </w:tr>
      <w:tr w:rsidR="00AD324E" w:rsidRPr="007D481A" w:rsidTr="000726BE">
        <w:trPr>
          <w:trHeight w:val="300"/>
          <w:tblHeader/>
          <w:jc w:val="center"/>
        </w:trPr>
        <w:tc>
          <w:tcPr>
            <w:tcW w:w="1963" w:type="pct"/>
            <w:vMerge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sz w:val="28"/>
                <w:cs/>
              </w:rPr>
            </w:pP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จำนวน</w:t>
            </w:r>
          </w:p>
        </w:tc>
        <w:tc>
          <w:tcPr>
            <w:tcW w:w="630" w:type="pct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ร้อยละ</w:t>
            </w:r>
          </w:p>
        </w:tc>
        <w:tc>
          <w:tcPr>
            <w:tcW w:w="628" w:type="pct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จำนวน</w:t>
            </w:r>
          </w:p>
        </w:tc>
        <w:tc>
          <w:tcPr>
            <w:tcW w:w="582" w:type="pct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ร้อยละ</w:t>
            </w:r>
          </w:p>
        </w:tc>
        <w:tc>
          <w:tcPr>
            <w:tcW w:w="567" w:type="pct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ร้อยละ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2.1.</w:t>
            </w:r>
            <w:r w:rsidRPr="007D481A">
              <w:rPr>
                <w:rFonts w:ascii="KaLaTeXa" w:hAnsi="KaLaTeXa" w:cs="KaLaTeXa"/>
                <w:cs/>
              </w:rPr>
              <w:t>เบาหวาน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220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24.92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663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75.08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2.2.</w:t>
            </w:r>
            <w:r w:rsidRPr="007D481A">
              <w:rPr>
                <w:rFonts w:ascii="KaLaTeXa" w:hAnsi="KaLaTeXa" w:cs="KaLaTeXa"/>
                <w:cs/>
              </w:rPr>
              <w:t>ความดันโลหิตสูง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426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48.24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457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51.76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2.3.</w:t>
            </w:r>
            <w:r w:rsidRPr="007D481A">
              <w:rPr>
                <w:rFonts w:ascii="KaLaTeXa" w:hAnsi="KaLaTeXa" w:cs="KaLaTeXa"/>
                <w:cs/>
              </w:rPr>
              <w:t>ปวดข้อ/ข้อเสื่อม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11.33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783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88.67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2.4.</w:t>
            </w:r>
            <w:r w:rsidRPr="007D481A">
              <w:rPr>
                <w:rFonts w:ascii="KaLaTeXa" w:hAnsi="KaLaTeXa" w:cs="KaLaTeXa"/>
                <w:cs/>
              </w:rPr>
              <w:t>หัวใจ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35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3.96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848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96.04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2.5.</w:t>
            </w:r>
            <w:r w:rsidRPr="007D481A">
              <w:rPr>
                <w:rFonts w:ascii="KaLaTeXa" w:hAnsi="KaLaTeXa" w:cs="KaLaTeXa"/>
                <w:cs/>
              </w:rPr>
              <w:t>มะเร็ง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0.34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880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99.66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lastRenderedPageBreak/>
              <w:t>2.6.</w:t>
            </w:r>
            <w:r w:rsidRPr="007D481A">
              <w:rPr>
                <w:rFonts w:ascii="KaLaTeXa" w:hAnsi="KaLaTeXa" w:cs="KaLaTeXa"/>
                <w:cs/>
              </w:rPr>
              <w:t>หอบหืด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48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5.44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835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94.56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2.7.</w:t>
            </w:r>
            <w:r w:rsidRPr="007D481A">
              <w:rPr>
                <w:rFonts w:ascii="KaLaTeXa" w:hAnsi="KaLaTeXa" w:cs="KaLaTeXa"/>
                <w:cs/>
              </w:rPr>
              <w:t>ภูมิแพ้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17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1.93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866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98.07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2.8.</w:t>
            </w:r>
            <w:r w:rsidRPr="007D481A">
              <w:rPr>
                <w:rFonts w:ascii="KaLaTeXa" w:hAnsi="KaLaTeXa" w:cs="KaLaTeXa"/>
                <w:cs/>
              </w:rPr>
              <w:t>เก๊าท์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28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3.17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855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96.83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2.9.</w:t>
            </w:r>
            <w:r w:rsidRPr="007D481A">
              <w:rPr>
                <w:rFonts w:ascii="KaLaTeXa" w:hAnsi="KaLaTeXa" w:cs="KaLaTeXa"/>
                <w:cs/>
              </w:rPr>
              <w:t>ไตวาย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1.02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874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98.98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2.10.</w:t>
            </w:r>
            <w:r w:rsidRPr="007D481A">
              <w:rPr>
                <w:rFonts w:ascii="KaLaTeXa" w:hAnsi="KaLaTeXa" w:cs="KaLaTeXa"/>
                <w:cs/>
              </w:rPr>
              <w:t>อัมพาต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0.57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878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99.43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2.11.</w:t>
            </w:r>
            <w:r w:rsidRPr="007D481A">
              <w:rPr>
                <w:rFonts w:ascii="KaLaTeXa" w:hAnsi="KaLaTeXa" w:cs="KaLaTeXa"/>
                <w:cs/>
              </w:rPr>
              <w:t>พิการทางกาย/เคลื่อนไหว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65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7.36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818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92.64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2.12.</w:t>
            </w:r>
            <w:r w:rsidRPr="007D481A">
              <w:rPr>
                <w:rFonts w:ascii="KaLaTeXa" w:hAnsi="KaLaTeXa" w:cs="KaLaTeXa"/>
                <w:cs/>
              </w:rPr>
              <w:t>พิการการมองเห็น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15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1.7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868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98.3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2.13.</w:t>
            </w:r>
            <w:r w:rsidRPr="007D481A">
              <w:rPr>
                <w:rFonts w:ascii="KaLaTeXa" w:hAnsi="KaLaTeXa" w:cs="KaLaTeXa"/>
                <w:cs/>
              </w:rPr>
              <w:t>พิการการได้ยิน/การสื่อสาร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18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2.04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865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97.96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2.14.</w:t>
            </w:r>
            <w:r w:rsidRPr="007D481A">
              <w:rPr>
                <w:rFonts w:ascii="KaLaTeXa" w:hAnsi="KaLaTeXa" w:cs="KaLaTeXa"/>
                <w:cs/>
              </w:rPr>
              <w:t>พิการจิตใจ อารมณ์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15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1.7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868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98.3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300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2.15.</w:t>
            </w:r>
            <w:r w:rsidRPr="007D481A">
              <w:rPr>
                <w:rFonts w:ascii="KaLaTeXa" w:hAnsi="KaLaTeXa" w:cs="KaLaTeXa"/>
                <w:cs/>
              </w:rPr>
              <w:t>พิการสติปัญญา/การเรียนรู้</w:t>
            </w:r>
          </w:p>
        </w:tc>
        <w:tc>
          <w:tcPr>
            <w:tcW w:w="630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13</w:t>
            </w:r>
          </w:p>
        </w:tc>
        <w:tc>
          <w:tcPr>
            <w:tcW w:w="630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1.47</w:t>
            </w:r>
          </w:p>
        </w:tc>
        <w:tc>
          <w:tcPr>
            <w:tcW w:w="628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870</w:t>
            </w:r>
          </w:p>
        </w:tc>
        <w:tc>
          <w:tcPr>
            <w:tcW w:w="582" w:type="pct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98.53</w:t>
            </w:r>
          </w:p>
        </w:tc>
        <w:tc>
          <w:tcPr>
            <w:tcW w:w="567" w:type="pct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E51C5C" w:rsidTr="000726BE">
        <w:trPr>
          <w:trHeight w:val="525"/>
          <w:tblHeader/>
          <w:jc w:val="center"/>
        </w:trPr>
        <w:tc>
          <w:tcPr>
            <w:tcW w:w="1963" w:type="pc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2.16.</w:t>
            </w:r>
            <w:r w:rsidRPr="007D481A">
              <w:rPr>
                <w:rFonts w:ascii="KaLaTeXa" w:hAnsi="KaLaTeXa" w:cs="KaLaTeXa"/>
                <w:cs/>
              </w:rPr>
              <w:t>อื่นๆ (ระบุ)</w:t>
            </w:r>
            <w:r>
              <w:rPr>
                <w:rFonts w:ascii="KaLaTeXa" w:hAnsi="KaLaTeXa" w:cs="KaLaTeXa" w:hint="cs"/>
                <w:cs/>
              </w:rPr>
              <w:t xml:space="preserve"> </w:t>
            </w:r>
            <w:r w:rsidRPr="007D481A">
              <w:rPr>
                <w:rFonts w:ascii="KaLaTeXa" w:hAnsi="KaLaTeXa" w:cs="KaLaTeXa"/>
              </w:rPr>
              <w:t>HIV,</w:t>
            </w:r>
            <w:r w:rsidRPr="007D481A">
              <w:rPr>
                <w:rFonts w:ascii="KaLaTeXa" w:hAnsi="KaLaTeXa" w:cs="KaLaTeXa"/>
                <w:cs/>
              </w:rPr>
              <w:t>ไขมันในเส้นเลือด</w:t>
            </w:r>
            <w:r w:rsidRPr="007D481A">
              <w:rPr>
                <w:rFonts w:ascii="KaLaTeXa" w:hAnsi="KaLaTeXa" w:cs="KaLaTeXa"/>
              </w:rPr>
              <w:t>,</w:t>
            </w:r>
            <w:r w:rsidRPr="007D481A">
              <w:rPr>
                <w:rFonts w:ascii="KaLaTeXa" w:hAnsi="KaLaTeXa" w:cs="KaLaTeXa"/>
                <w:cs/>
              </w:rPr>
              <w:t>ไตรั่ว</w:t>
            </w:r>
            <w:r w:rsidRPr="007D481A">
              <w:rPr>
                <w:rFonts w:ascii="KaLaTeXa" w:hAnsi="KaLaTeXa" w:cs="KaLaTeXa"/>
              </w:rPr>
              <w:t>,</w:t>
            </w:r>
            <w:r w:rsidRPr="007D481A">
              <w:rPr>
                <w:rFonts w:ascii="KaLaTeXa" w:hAnsi="KaLaTeXa" w:cs="KaLaTeXa"/>
                <w:cs/>
              </w:rPr>
              <w:t>ถุงลมโป่งพอง</w:t>
            </w:r>
            <w:r w:rsidRPr="007D481A">
              <w:rPr>
                <w:rFonts w:ascii="KaLaTeXa" w:hAnsi="KaLaTeXa" w:cs="KaLaTeXa"/>
              </w:rPr>
              <w:t>,</w:t>
            </w:r>
            <w:r w:rsidRPr="007D481A">
              <w:rPr>
                <w:rFonts w:ascii="KaLaTeXa" w:hAnsi="KaLaTeXa" w:cs="KaLaTeXa"/>
                <w:cs/>
              </w:rPr>
              <w:t>ไทรอยด์</w:t>
            </w:r>
            <w:r w:rsidRPr="007D481A">
              <w:rPr>
                <w:rFonts w:ascii="KaLaTeXa" w:hAnsi="KaLaTeXa" w:cs="KaLaTeXa"/>
              </w:rPr>
              <w:t>,</w:t>
            </w:r>
            <w:r w:rsidRPr="007D481A">
              <w:rPr>
                <w:rFonts w:ascii="KaLaTeXa" w:hAnsi="KaLaTeXa" w:cs="KaLaTeXa"/>
                <w:cs/>
              </w:rPr>
              <w:t>ลมชัก</w:t>
            </w:r>
          </w:p>
        </w:tc>
        <w:tc>
          <w:tcPr>
            <w:tcW w:w="630" w:type="pct"/>
            <w:shd w:val="clear" w:color="auto" w:fill="auto"/>
            <w:vAlign w:val="center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107</w:t>
            </w:r>
          </w:p>
        </w:tc>
        <w:tc>
          <w:tcPr>
            <w:tcW w:w="630" w:type="pct"/>
            <w:vAlign w:val="center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12.12</w:t>
            </w:r>
          </w:p>
        </w:tc>
        <w:tc>
          <w:tcPr>
            <w:tcW w:w="628" w:type="pct"/>
            <w:vAlign w:val="center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776</w:t>
            </w:r>
          </w:p>
        </w:tc>
        <w:tc>
          <w:tcPr>
            <w:tcW w:w="582" w:type="pct"/>
            <w:shd w:val="clear" w:color="auto" w:fill="auto"/>
            <w:vAlign w:val="center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87.88</w:t>
            </w:r>
          </w:p>
        </w:tc>
        <w:tc>
          <w:tcPr>
            <w:tcW w:w="567" w:type="pct"/>
            <w:vAlign w:val="center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</w:tbl>
    <w:p w:rsidR="00AD324E" w:rsidRPr="003E15B0" w:rsidRDefault="00AD324E" w:rsidP="00AD324E">
      <w:pPr>
        <w:pStyle w:val="a4"/>
        <w:spacing w:before="120"/>
        <w:ind w:firstLine="720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t>จากตารางแสดงการเจ็บป่วยเรื้อรังข้างต้นทำให้ทราบว่าประชาชนในตำบล</w:t>
      </w:r>
      <w:r>
        <w:rPr>
          <w:rFonts w:ascii="KaLaTeXa" w:hAnsi="KaLaTeXa" w:cs="KaLaTeXa" w:hint="cs"/>
          <w:sz w:val="30"/>
          <w:szCs w:val="30"/>
          <w:cs/>
        </w:rPr>
        <w:t xml:space="preserve">บ้านด่านนาขาม </w:t>
      </w:r>
      <w:r w:rsidRPr="007D481A">
        <w:rPr>
          <w:rFonts w:ascii="KaLaTeXa" w:hAnsi="KaLaTeXa" w:cs="KaLaTeXa"/>
          <w:sz w:val="30"/>
          <w:szCs w:val="30"/>
          <w:cs/>
        </w:rPr>
        <w:t>มี</w:t>
      </w:r>
      <w:proofErr w:type="spellStart"/>
      <w:r w:rsidRPr="007D481A">
        <w:rPr>
          <w:rFonts w:ascii="KaLaTeXa" w:hAnsi="KaLaTeXa" w:cs="KaLaTeXa"/>
          <w:sz w:val="30"/>
          <w:szCs w:val="30"/>
          <w:cs/>
        </w:rPr>
        <w:t>ภาวะการ</w:t>
      </w:r>
      <w:proofErr w:type="spellEnd"/>
      <w:r w:rsidRPr="007D481A">
        <w:rPr>
          <w:rFonts w:ascii="KaLaTeXa" w:hAnsi="KaLaTeXa" w:cs="KaLaTeXa"/>
          <w:sz w:val="30"/>
          <w:szCs w:val="30"/>
          <w:cs/>
        </w:rPr>
        <w:t>เจ็บป่วยเกี่ยวกับโรคต่างๆซึ่งสามารถจัดลำดับได้ดังนี้การเจ็บป่วยด้วยโรคเรื้อรัง อันดับหนึ่ง ได้แก่ โรคความดันโลหิตสูง จำนวน</w:t>
      </w:r>
      <w:r>
        <w:rPr>
          <w:rFonts w:ascii="KaLaTeXa" w:hAnsi="KaLaTeXa" w:cs="KaLaTeXa" w:hint="cs"/>
          <w:sz w:val="30"/>
          <w:szCs w:val="30"/>
          <w:cs/>
        </w:rPr>
        <w:t xml:space="preserve"> 426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48.24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รองอันดับสอง ได้แก่ โรคเบาหวาน จำนวน </w:t>
      </w:r>
      <w:r>
        <w:rPr>
          <w:rFonts w:ascii="KaLaTeXa" w:hAnsi="KaLaTeXa" w:cs="KaLaTeXa" w:hint="cs"/>
          <w:sz w:val="30"/>
          <w:szCs w:val="30"/>
          <w:cs/>
        </w:rPr>
        <w:t>220</w:t>
      </w:r>
      <w:r w:rsidRPr="007D481A">
        <w:rPr>
          <w:rFonts w:ascii="KaLaTeXa" w:hAnsi="KaLaTeXa" w:cs="KaLaTeXa"/>
          <w:sz w:val="30"/>
          <w:szCs w:val="30"/>
          <w:cs/>
        </w:rPr>
        <w:t xml:space="preserve">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24.92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รองอันดับสาม ได้แก่ โรคปวดข้อ/ข้อเสื่อม จำนวน </w:t>
      </w:r>
      <w:r>
        <w:rPr>
          <w:rFonts w:ascii="KaLaTeXa" w:hAnsi="KaLaTeXa" w:cs="KaLaTeXa" w:hint="cs"/>
          <w:sz w:val="30"/>
          <w:szCs w:val="30"/>
          <w:cs/>
        </w:rPr>
        <w:t>10</w:t>
      </w:r>
      <w:r w:rsidRPr="007D481A">
        <w:rPr>
          <w:rFonts w:ascii="KaLaTeXa" w:hAnsi="KaLaTeXa" w:cs="KaLaTeXa"/>
          <w:sz w:val="30"/>
          <w:szCs w:val="30"/>
          <w:cs/>
        </w:rPr>
        <w:t xml:space="preserve">0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11.33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และโรคที่เจ็บป่วยน้อยที่สุด ได้แก่ โรค</w:t>
      </w:r>
      <w:r>
        <w:rPr>
          <w:rFonts w:ascii="KaLaTeXa" w:hAnsi="KaLaTeXa" w:cs="KaLaTeXa" w:hint="cs"/>
          <w:sz w:val="30"/>
          <w:szCs w:val="30"/>
          <w:cs/>
        </w:rPr>
        <w:t>มะเร็ง</w:t>
      </w:r>
      <w:r w:rsidRPr="007D481A">
        <w:rPr>
          <w:rFonts w:ascii="KaLaTeXa" w:hAnsi="KaLaTeXa" w:cs="KaLaTeXa"/>
          <w:sz w:val="30"/>
          <w:szCs w:val="30"/>
          <w:cs/>
        </w:rPr>
        <w:t xml:space="preserve"> จำนวน </w:t>
      </w:r>
      <w:r>
        <w:rPr>
          <w:rFonts w:ascii="KaLaTeXa" w:hAnsi="KaLaTeXa" w:cs="KaLaTeXa" w:hint="cs"/>
          <w:sz w:val="30"/>
          <w:szCs w:val="30"/>
          <w:cs/>
        </w:rPr>
        <w:t>3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3.34</w:t>
      </w:r>
      <w:r w:rsidRPr="007D481A">
        <w:rPr>
          <w:rFonts w:ascii="KaLaTeXa" w:hAnsi="KaLaTeXa" w:cs="KaLaTeXa"/>
          <w:sz w:val="30"/>
          <w:szCs w:val="30"/>
          <w:cs/>
        </w:rPr>
        <w:t xml:space="preserve"> เป็นต้น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และสภาพความพิการของประชาชนในตำบล</w:t>
      </w:r>
      <w:r>
        <w:rPr>
          <w:rFonts w:ascii="KaLaTeXa" w:hAnsi="KaLaTeXa" w:cs="KaLaTeXa" w:hint="cs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ที่เป็นมากที่สุด อันดับหนึ่ง ได้แก่ก</w:t>
      </w:r>
      <w:r>
        <w:rPr>
          <w:rFonts w:ascii="KaLaTeXa" w:hAnsi="KaLaTeXa" w:cs="KaLaTeXa"/>
          <w:sz w:val="30"/>
          <w:szCs w:val="30"/>
          <w:cs/>
        </w:rPr>
        <w:t xml:space="preserve">ารพิการทางกาย/เคลื่อนไหว จำนวน </w:t>
      </w:r>
      <w:r>
        <w:rPr>
          <w:rFonts w:ascii="KaLaTeXa" w:hAnsi="KaLaTeXa" w:cs="KaLaTeXa" w:hint="cs"/>
          <w:sz w:val="30"/>
          <w:szCs w:val="30"/>
          <w:cs/>
        </w:rPr>
        <w:t>6</w:t>
      </w:r>
      <w:r w:rsidRPr="007D481A">
        <w:rPr>
          <w:rFonts w:ascii="KaLaTeXa" w:hAnsi="KaLaTeXa" w:cs="KaLaTeXa"/>
          <w:sz w:val="30"/>
          <w:szCs w:val="30"/>
          <w:cs/>
        </w:rPr>
        <w:t xml:space="preserve">5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7.36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รองอันดับสอง ได้แก่ การพิการ</w:t>
      </w:r>
      <w:r>
        <w:rPr>
          <w:rFonts w:ascii="KaLaTeXa" w:hAnsi="KaLaTeXa" w:cs="KaLaTeXa" w:hint="cs"/>
          <w:sz w:val="30"/>
          <w:szCs w:val="30"/>
          <w:cs/>
        </w:rPr>
        <w:t>การได้ยิน</w:t>
      </w:r>
      <w:r w:rsidRPr="007D481A">
        <w:rPr>
          <w:rFonts w:ascii="KaLaTeXa" w:hAnsi="KaLaTeXa" w:cs="KaLaTeXa"/>
          <w:sz w:val="30"/>
          <w:szCs w:val="30"/>
          <w:cs/>
        </w:rPr>
        <w:t>/การ</w:t>
      </w:r>
      <w:r>
        <w:rPr>
          <w:rFonts w:ascii="KaLaTeXa" w:hAnsi="KaLaTeXa" w:cs="KaLaTeXa" w:hint="cs"/>
          <w:sz w:val="30"/>
          <w:szCs w:val="30"/>
          <w:cs/>
        </w:rPr>
        <w:t>สื่อสาร</w:t>
      </w:r>
      <w:r w:rsidRPr="007D481A">
        <w:rPr>
          <w:rFonts w:ascii="KaLaTeXa" w:hAnsi="KaLaTeXa" w:cs="KaLaTeXa"/>
          <w:sz w:val="30"/>
          <w:szCs w:val="30"/>
          <w:cs/>
        </w:rPr>
        <w:t xml:space="preserve"> จำนวน 1</w:t>
      </w:r>
      <w:r>
        <w:rPr>
          <w:rFonts w:ascii="KaLaTeXa" w:hAnsi="KaLaTeXa" w:cs="KaLaTeXa" w:hint="cs"/>
          <w:sz w:val="30"/>
          <w:szCs w:val="30"/>
          <w:cs/>
        </w:rPr>
        <w:t>8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 xml:space="preserve">2.04 </w:t>
      </w:r>
      <w:r w:rsidRPr="007D481A">
        <w:rPr>
          <w:rFonts w:ascii="KaLaTeXa" w:hAnsi="KaLaTeXa" w:cs="KaLaTeXa"/>
          <w:sz w:val="30"/>
          <w:szCs w:val="30"/>
          <w:cs/>
        </w:rPr>
        <w:t xml:space="preserve">และรองอันดับสาม ได้แก่ การพิการการมองเห็น </w:t>
      </w:r>
      <w:r>
        <w:rPr>
          <w:rFonts w:ascii="KaLaTeXa" w:hAnsi="KaLaTeXa" w:cs="KaLaTeXa" w:hint="cs"/>
          <w:sz w:val="30"/>
          <w:szCs w:val="30"/>
          <w:cs/>
        </w:rPr>
        <w:t>และ</w:t>
      </w:r>
      <w:r w:rsidRPr="007D481A">
        <w:rPr>
          <w:rFonts w:ascii="KaLaTeXa" w:hAnsi="KaLaTeXa" w:cs="KaLaTeXa"/>
          <w:sz w:val="30"/>
          <w:szCs w:val="30"/>
          <w:cs/>
        </w:rPr>
        <w:t xml:space="preserve">การพิการจิตใจ อารมณ์ จำนวน </w:t>
      </w:r>
      <w:r>
        <w:rPr>
          <w:rFonts w:ascii="KaLaTeXa" w:hAnsi="KaLaTeXa" w:cs="KaLaTeXa" w:hint="cs"/>
          <w:sz w:val="30"/>
          <w:szCs w:val="30"/>
          <w:cs/>
        </w:rPr>
        <w:t>15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1.7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และน้อยที่สุด ได้แก่ </w:t>
      </w:r>
      <w:r w:rsidRPr="00EA0991">
        <w:rPr>
          <w:rFonts w:ascii="KaLaTeXa" w:hAnsi="KaLaTeXa" w:cs="KaLaTeXa"/>
          <w:sz w:val="30"/>
          <w:szCs w:val="30"/>
          <w:cs/>
        </w:rPr>
        <w:t>พิการสติปัญญา/การเรียนรู้</w:t>
      </w:r>
      <w:r w:rsidRPr="007D481A">
        <w:rPr>
          <w:rFonts w:ascii="KaLaTeXa" w:hAnsi="KaLaTeXa" w:cs="KaLaTeXa"/>
          <w:sz w:val="30"/>
          <w:szCs w:val="30"/>
          <w:cs/>
        </w:rPr>
        <w:t>จำนวน</w:t>
      </w:r>
      <w:r>
        <w:rPr>
          <w:rFonts w:ascii="KaLaTeXa" w:hAnsi="KaLaTeXa" w:cs="KaLaTeXa" w:hint="cs"/>
          <w:sz w:val="30"/>
          <w:szCs w:val="30"/>
          <w:cs/>
        </w:rPr>
        <w:t xml:space="preserve"> 13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1.47</w:t>
      </w:r>
      <w:r w:rsidRPr="007D481A">
        <w:rPr>
          <w:rFonts w:ascii="KaLaTeXa" w:hAnsi="KaLaTeXa" w:cs="KaLaTeXa"/>
          <w:sz w:val="30"/>
          <w:szCs w:val="30"/>
          <w:cs/>
        </w:rPr>
        <w:t xml:space="preserve"> เป็นต้น</w:t>
      </w:r>
    </w:p>
    <w:p w:rsidR="00AD324E" w:rsidRPr="007D481A" w:rsidRDefault="00AD324E" w:rsidP="00AD324E">
      <w:pPr>
        <w:pStyle w:val="112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 xml:space="preserve">5. </w:t>
      </w:r>
      <w:r w:rsidRPr="007D481A">
        <w:rPr>
          <w:rFonts w:ascii="KaLaTeXa" w:hAnsi="KaLaTeXa" w:cs="KaLaTeXa"/>
          <w:cs/>
        </w:rPr>
        <w:t>พฤติกรรมเสี่ยง</w:t>
      </w:r>
    </w:p>
    <w:p w:rsidR="00AD324E" w:rsidRPr="007D481A" w:rsidRDefault="00AD324E" w:rsidP="00AD324E">
      <w:pPr>
        <w:pStyle w:val="a4"/>
        <w:rPr>
          <w:rFonts w:ascii="KaLaTeXa" w:hAnsi="KaLaTeXa" w:cs="KaLaTeXa"/>
          <w:b/>
          <w:bCs/>
          <w:sz w:val="30"/>
          <w:szCs w:val="30"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 xml:space="preserve">ตารางที่ </w:t>
      </w:r>
      <w:r w:rsidRPr="007D481A">
        <w:rPr>
          <w:rFonts w:ascii="KaLaTeXa" w:hAnsi="KaLaTeXa" w:cs="KaLaTeXa"/>
          <w:b/>
          <w:bCs/>
          <w:sz w:val="30"/>
          <w:szCs w:val="30"/>
        </w:rPr>
        <w:t>1.</w:t>
      </w:r>
      <w:r w:rsidRPr="007D481A">
        <w:rPr>
          <w:rFonts w:ascii="KaLaTeXa" w:hAnsi="KaLaTeXa" w:cs="KaLaTeXa"/>
          <w:b/>
          <w:bCs/>
          <w:sz w:val="30"/>
          <w:szCs w:val="30"/>
          <w:cs/>
        </w:rPr>
        <w:t xml:space="preserve">5 </w:t>
      </w:r>
      <w:r w:rsidRPr="007D481A">
        <w:rPr>
          <w:rFonts w:ascii="KaLaTeXa" w:hAnsi="KaLaTeXa" w:cs="KaLaTeXa"/>
          <w:sz w:val="30"/>
          <w:szCs w:val="30"/>
          <w:cs/>
        </w:rPr>
        <w:t>ตารางแสดงพฤติกรรมเสี่ยงจำนวนและร้อยละประชากร จำแนกตามภาวะเสี่ยงจากการทำงาน ปัญหาสุขภาพและการเจ็บป่วย และภาวะฉุกเฉินที่ต้องรักษา</w:t>
      </w:r>
    </w:p>
    <w:tbl>
      <w:tblPr>
        <w:tblW w:w="91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8"/>
        <w:gridCol w:w="992"/>
        <w:gridCol w:w="992"/>
        <w:gridCol w:w="993"/>
        <w:gridCol w:w="992"/>
        <w:gridCol w:w="912"/>
      </w:tblGrid>
      <w:tr w:rsidR="00AD324E" w:rsidRPr="007D481A" w:rsidTr="000726BE">
        <w:trPr>
          <w:trHeight w:val="355"/>
          <w:tblHeader/>
        </w:trPr>
        <w:tc>
          <w:tcPr>
            <w:tcW w:w="7245" w:type="dxa"/>
            <w:gridSpan w:val="4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พฤติกรรมเสี่ยง</w:t>
            </w:r>
          </w:p>
        </w:tc>
        <w:tc>
          <w:tcPr>
            <w:tcW w:w="992" w:type="dxa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912" w:type="dxa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7245" w:type="dxa"/>
            <w:gridSpan w:val="4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1. </w:t>
            </w:r>
            <w:r w:rsidRPr="007D481A">
              <w:rPr>
                <w:rFonts w:ascii="KaLaTeXa" w:hAnsi="KaLaTeXa" w:cs="KaLaTeXa"/>
                <w:cs/>
              </w:rPr>
              <w:t>ไม่มี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center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4,504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center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77.67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7245" w:type="dxa"/>
            <w:gridSpan w:val="4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 </w:t>
            </w:r>
            <w:r w:rsidRPr="007D481A">
              <w:rPr>
                <w:rFonts w:ascii="KaLaTeXa" w:hAnsi="KaLaTeXa" w:cs="KaLaTeXa"/>
                <w:cs/>
              </w:rPr>
              <w:t>มี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center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1,295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center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22.33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7245" w:type="dxa"/>
            <w:gridSpan w:val="4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E51C5C">
              <w:rPr>
                <w:rFonts w:ascii="KaLaTeXa" w:hAnsi="KaLaTeXa" w:cs="KaLaTeXa"/>
                <w:b/>
                <w:bCs/>
                <w:sz w:val="28"/>
              </w:rPr>
              <w:t>5,799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E51C5C">
              <w:rPr>
                <w:rFonts w:ascii="KaLaTeXa" w:hAnsi="KaLaTeXa" w:cs="KaLaTeXa"/>
                <w:b/>
                <w:bCs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vMerge w:val="restart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ประเภทพฤติกรรมเสี่ยง</w:t>
            </w:r>
          </w:p>
        </w:tc>
        <w:tc>
          <w:tcPr>
            <w:tcW w:w="1984" w:type="dxa"/>
            <w:gridSpan w:val="2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มีพฤติกรรมเสี่ยง</w:t>
            </w:r>
          </w:p>
        </w:tc>
        <w:tc>
          <w:tcPr>
            <w:tcW w:w="1985" w:type="dxa"/>
            <w:gridSpan w:val="2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ไม่มีพฤติกรรมเสี่ยง</w:t>
            </w:r>
          </w:p>
        </w:tc>
        <w:tc>
          <w:tcPr>
            <w:tcW w:w="912" w:type="dxa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รวม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vMerge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8"/>
                <w:cs/>
              </w:rPr>
            </w:pP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จำนวน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ร้อยละ</w:t>
            </w:r>
          </w:p>
        </w:tc>
        <w:tc>
          <w:tcPr>
            <w:tcW w:w="993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จำนวน</w:t>
            </w:r>
          </w:p>
        </w:tc>
        <w:tc>
          <w:tcPr>
            <w:tcW w:w="992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ร้อยละ</w:t>
            </w:r>
          </w:p>
        </w:tc>
        <w:tc>
          <w:tcPr>
            <w:tcW w:w="912" w:type="dxa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2.1.</w:t>
            </w:r>
            <w:r w:rsidRPr="007D481A">
              <w:rPr>
                <w:rFonts w:ascii="KaLaTeXa" w:hAnsi="KaLaTeXa" w:cs="KaLaTeXa"/>
                <w:cs/>
              </w:rPr>
              <w:t>ดื่มสุราเป็นประจำ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596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46.02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699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53.98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2.2.</w:t>
            </w:r>
            <w:r w:rsidRPr="007D481A">
              <w:rPr>
                <w:rFonts w:ascii="KaLaTeXa" w:hAnsi="KaLaTeXa" w:cs="KaLaTeXa"/>
                <w:cs/>
              </w:rPr>
              <w:t>สูบบุหรี่เป็นประจำ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405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31.27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890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68.73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2.3.</w:t>
            </w:r>
            <w:r w:rsidRPr="007D481A">
              <w:rPr>
                <w:rFonts w:ascii="KaLaTeXa" w:hAnsi="KaLaTeXa" w:cs="KaLaTeXa"/>
                <w:cs/>
              </w:rPr>
              <w:t>นั่งๆ นอนๆ ไม่ค่อยได้ทำงาน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2.7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1,260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97.3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2.4.</w:t>
            </w:r>
            <w:r w:rsidRPr="007D481A">
              <w:rPr>
                <w:rFonts w:ascii="KaLaTeXa" w:hAnsi="KaLaTeXa" w:cs="KaLaTeXa"/>
                <w:cs/>
              </w:rPr>
              <w:t>ไม่ได้ออกกำลังกาย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2.32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1,265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97.68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2.5.</w:t>
            </w:r>
            <w:r w:rsidRPr="007D481A">
              <w:rPr>
                <w:rFonts w:ascii="KaLaTeXa" w:hAnsi="KaLaTeXa" w:cs="KaLaTeXa"/>
                <w:cs/>
              </w:rPr>
              <w:t>มีความเครียดกังวลใจจนนอนไม่หลับ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120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9.27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1,175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90.73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2.6.</w:t>
            </w:r>
            <w:r w:rsidRPr="007D481A">
              <w:rPr>
                <w:rFonts w:ascii="KaLaTeXa" w:hAnsi="KaLaTeXa" w:cs="KaLaTeXa"/>
                <w:cs/>
              </w:rPr>
              <w:t>ทำงานหนัก พักผ่อนน้อย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58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4.48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1,237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95.52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2.7.</w:t>
            </w:r>
            <w:r w:rsidRPr="007D481A">
              <w:rPr>
                <w:rFonts w:ascii="KaLaTeXa" w:hAnsi="KaLaTeXa" w:cs="KaLaTeXa"/>
                <w:cs/>
              </w:rPr>
              <w:t>กินอาหารปริมาณมาก กินจุ กินจุบจิบ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2.32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1,265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97.68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2.8.</w:t>
            </w:r>
            <w:r w:rsidRPr="007D481A">
              <w:rPr>
                <w:rFonts w:ascii="KaLaTeXa" w:hAnsi="KaLaTeXa" w:cs="KaLaTeXa"/>
                <w:cs/>
              </w:rPr>
              <w:t>กินอาหารรสจัด เป็นประจำทุกวัน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4.02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1,243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95.98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2.9.</w:t>
            </w:r>
            <w:r w:rsidRPr="007D481A">
              <w:rPr>
                <w:rFonts w:ascii="KaLaTeXa" w:hAnsi="KaLaTeXa" w:cs="KaLaTeXa"/>
                <w:cs/>
              </w:rPr>
              <w:t>กินอาหารสุกๆ ดิบๆ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178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13.75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1,117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86.25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2.10.</w:t>
            </w:r>
            <w:r w:rsidRPr="007D481A">
              <w:rPr>
                <w:rFonts w:ascii="KaLaTeXa" w:hAnsi="KaLaTeXa" w:cs="KaLaTeXa"/>
                <w:cs/>
              </w:rPr>
              <w:t>ดื่มเครื่องดื่มชูกำลังประจำ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2.24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1,266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97.76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2.11.</w:t>
            </w:r>
            <w:r w:rsidRPr="007D481A">
              <w:rPr>
                <w:rFonts w:ascii="KaLaTeXa" w:hAnsi="KaLaTeXa" w:cs="KaLaTeXa"/>
                <w:cs/>
              </w:rPr>
              <w:t>ขับรถเร็ว ประมาท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45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3.47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1,250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96.53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</w:rPr>
              <w:t xml:space="preserve">2.12. </w:t>
            </w:r>
            <w:r w:rsidRPr="007D481A">
              <w:rPr>
                <w:rFonts w:ascii="KaLaTeXa" w:hAnsi="KaLaTeXa" w:cs="KaLaTeXa"/>
                <w:cs/>
              </w:rPr>
              <w:t>มีเพศสัมพันธ์ที่ไม่ปลอดภัย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0.23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1,292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99.77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</w:rPr>
              <w:t xml:space="preserve">2.13. </w:t>
            </w:r>
            <w:r w:rsidRPr="007D481A">
              <w:rPr>
                <w:rFonts w:ascii="KaLaTeXa" w:hAnsi="KaLaTeXa" w:cs="KaLaTeXa"/>
                <w:cs/>
              </w:rPr>
              <w:t>การใช้สารเสพติด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1,282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99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spacing w:val="-20"/>
              </w:rPr>
            </w:pPr>
            <w:r w:rsidRPr="007D481A">
              <w:rPr>
                <w:rFonts w:ascii="KaLaTeXa" w:hAnsi="KaLaTeXa" w:cs="KaLaTeXa"/>
                <w:spacing w:val="-20"/>
              </w:rPr>
              <w:lastRenderedPageBreak/>
              <w:t xml:space="preserve">2.14. </w:t>
            </w:r>
            <w:r w:rsidRPr="007D481A">
              <w:rPr>
                <w:rFonts w:ascii="KaLaTeXa" w:hAnsi="KaLaTeXa" w:cs="KaLaTeXa"/>
                <w:spacing w:val="-20"/>
                <w:cs/>
              </w:rPr>
              <w:t>การใช้ยาชุด ยาแก้ปวด ยาลูกกลอน เป็นประจำ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0.93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1,283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99.07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4268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spacing w:val="-20"/>
              </w:rPr>
            </w:pPr>
            <w:r w:rsidRPr="007D481A">
              <w:rPr>
                <w:rFonts w:ascii="KaLaTeXa" w:hAnsi="KaLaTeXa" w:cs="KaLaTeXa"/>
                <w:spacing w:val="-20"/>
              </w:rPr>
              <w:t xml:space="preserve">2.15 </w:t>
            </w:r>
            <w:r w:rsidRPr="007D481A">
              <w:rPr>
                <w:rFonts w:ascii="KaLaTeXa" w:hAnsi="KaLaTeXa" w:cs="KaLaTeXa"/>
                <w:spacing w:val="-20"/>
                <w:cs/>
              </w:rPr>
              <w:t>ขับขี่รถจักรยานยนต์โดยไม่สวมหมวกนิรภัย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50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3.86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1,245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96.14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spacing w:val="-20"/>
              </w:rPr>
            </w:pPr>
            <w:r w:rsidRPr="007D481A">
              <w:rPr>
                <w:rFonts w:ascii="KaLaTeXa" w:hAnsi="KaLaTeXa" w:cs="KaLaTeXa"/>
                <w:spacing w:val="-20"/>
              </w:rPr>
              <w:t xml:space="preserve">2.16 </w:t>
            </w:r>
            <w:r w:rsidRPr="007D481A">
              <w:rPr>
                <w:rFonts w:ascii="KaLaTeXa" w:hAnsi="KaLaTeXa" w:cs="KaLaTeXa"/>
                <w:spacing w:val="-20"/>
                <w:cs/>
              </w:rPr>
              <w:t>ขับขี่รถยนต์โดยไม่คาดเข็มขัดนิรภัย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0.23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1,292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99.77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spacing w:val="-20"/>
                <w:cs/>
              </w:rPr>
            </w:pPr>
            <w:r w:rsidRPr="007D481A">
              <w:rPr>
                <w:rFonts w:ascii="KaLaTeXa" w:hAnsi="KaLaTeXa" w:cs="KaLaTeXa"/>
                <w:spacing w:val="-20"/>
                <w:cs/>
              </w:rPr>
              <w:t>2.17 ไม่ได้ตรวจสุขภาพ หรือการคัดกรองโรคเป็นประจำทุกปี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82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6.33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1,213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93.67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  <w:tr w:rsidR="00AD324E" w:rsidRPr="007D481A" w:rsidTr="000726BE">
        <w:trPr>
          <w:trHeight w:val="300"/>
          <w:tblHeader/>
        </w:trPr>
        <w:tc>
          <w:tcPr>
            <w:tcW w:w="4268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</w:rPr>
              <w:t>2.18</w:t>
            </w:r>
            <w:r w:rsidRPr="007D481A">
              <w:rPr>
                <w:rFonts w:ascii="KaLaTeXa" w:hAnsi="KaLaTeXa" w:cs="KaLaTeXa"/>
                <w:cs/>
              </w:rPr>
              <w:t>อื่นๆ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18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1.39</w:t>
            </w:r>
          </w:p>
        </w:tc>
        <w:tc>
          <w:tcPr>
            <w:tcW w:w="993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1,277</w:t>
            </w:r>
          </w:p>
        </w:tc>
        <w:tc>
          <w:tcPr>
            <w:tcW w:w="99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98.61</w:t>
            </w:r>
          </w:p>
        </w:tc>
        <w:tc>
          <w:tcPr>
            <w:tcW w:w="912" w:type="dxa"/>
            <w:vAlign w:val="bottom"/>
          </w:tcPr>
          <w:p w:rsidR="00AD324E" w:rsidRPr="00E51C5C" w:rsidRDefault="00AD324E" w:rsidP="000726BE">
            <w:pPr>
              <w:pStyle w:val="a4"/>
              <w:jc w:val="right"/>
              <w:rPr>
                <w:rFonts w:ascii="KaLaTeXa" w:hAnsi="KaLaTeXa" w:cs="KaLaTeXa"/>
                <w:sz w:val="28"/>
              </w:rPr>
            </w:pPr>
            <w:r w:rsidRPr="00E51C5C">
              <w:rPr>
                <w:rFonts w:ascii="KaLaTeXa" w:hAnsi="KaLaTeXa" w:cs="KaLaTeXa"/>
                <w:sz w:val="28"/>
              </w:rPr>
              <w:t>100</w:t>
            </w:r>
          </w:p>
        </w:tc>
      </w:tr>
    </w:tbl>
    <w:p w:rsidR="00AD324E" w:rsidRPr="00660930" w:rsidRDefault="00AD324E" w:rsidP="00AD324E">
      <w:pPr>
        <w:pStyle w:val="a4"/>
        <w:spacing w:before="120"/>
        <w:ind w:firstLine="720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>จากตารางแสดงพฤติกรรมเสี่ยงภาวะเสี่ยงจากการทำงาน ปัญหาสุขภาพและการเจ็บป่วย และภาวะฉุกเฉินที่ต้องรักษาของประชาชนในตำบล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สามารถจัดลำดับความเสี่ยงได้ดังนี้ อันดับแรก ได้แก่พฤติกรรมเสี่ยงการดื่มสุราเป็นประจำ จำนวน 5</w:t>
      </w:r>
      <w:r>
        <w:rPr>
          <w:rFonts w:ascii="KaLaTeXa" w:hAnsi="KaLaTeXa" w:cs="KaLaTeXa" w:hint="cs"/>
          <w:sz w:val="30"/>
          <w:szCs w:val="30"/>
          <w:cs/>
        </w:rPr>
        <w:t>96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46.02</w:t>
      </w:r>
      <w:r w:rsidRPr="007D481A">
        <w:rPr>
          <w:rFonts w:ascii="KaLaTeXa" w:hAnsi="KaLaTeXa" w:cs="KaLaTeXa"/>
          <w:sz w:val="30"/>
          <w:szCs w:val="30"/>
          <w:cs/>
        </w:rPr>
        <w:t xml:space="preserve"> รองอันดับสอง ได้แก่ การสูบบุหรี่เป็นประจำ จำนวน </w:t>
      </w:r>
      <w:r>
        <w:rPr>
          <w:rFonts w:ascii="KaLaTeXa" w:hAnsi="KaLaTeXa" w:cs="KaLaTeXa" w:hint="cs"/>
          <w:sz w:val="30"/>
          <w:szCs w:val="30"/>
          <w:cs/>
        </w:rPr>
        <w:t>405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31.27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และรองอันดับสาม ได้แก่ </w:t>
      </w:r>
      <w:r>
        <w:rPr>
          <w:rFonts w:ascii="KaLaTeXa" w:hAnsi="KaLaTeXa" w:cs="KaLaTeXa" w:hint="cs"/>
          <w:sz w:val="30"/>
          <w:szCs w:val="30"/>
          <w:cs/>
        </w:rPr>
        <w:t>กินอาหารสุกๆ ดิบๆ</w:t>
      </w:r>
      <w:r w:rsidRPr="007D481A">
        <w:rPr>
          <w:rFonts w:ascii="KaLaTeXa" w:hAnsi="KaLaTeXa" w:cs="KaLaTeXa"/>
          <w:sz w:val="30"/>
          <w:szCs w:val="30"/>
          <w:cs/>
        </w:rPr>
        <w:t xml:space="preserve"> จำนวน 1</w:t>
      </w:r>
      <w:r>
        <w:rPr>
          <w:rFonts w:ascii="KaLaTeXa" w:hAnsi="KaLaTeXa" w:cs="KaLaTeXa" w:hint="cs"/>
          <w:sz w:val="30"/>
          <w:szCs w:val="30"/>
          <w:cs/>
        </w:rPr>
        <w:t>78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13.75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และน้อยที่สุด ได้แก่</w:t>
      </w:r>
      <w:r w:rsidRPr="007D481A">
        <w:rPr>
          <w:rFonts w:ascii="KaLaTeXa" w:hAnsi="KaLaTeXa" w:cs="KaLaTeXa"/>
          <w:sz w:val="28"/>
          <w:cs/>
        </w:rPr>
        <w:t xml:space="preserve"> มีเพศสัมพันธ์ที่ไม่ปลอดภัย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</w:t>
      </w:r>
      <w:r w:rsidRPr="00660930">
        <w:rPr>
          <w:rFonts w:ascii="KaLaTeXa" w:hAnsi="KaLaTeXa" w:cs="KaLaTeXa"/>
          <w:spacing w:val="-20"/>
          <w:sz w:val="30"/>
          <w:szCs w:val="30"/>
          <w:cs/>
        </w:rPr>
        <w:t>ขับขี่รถยนต์โดย</w:t>
      </w:r>
      <w:r>
        <w:rPr>
          <w:rFonts w:ascii="KaLaTeXa" w:hAnsi="KaLaTeXa" w:cs="KaLaTeXa" w:hint="cs"/>
          <w:spacing w:val="-20"/>
          <w:sz w:val="30"/>
          <w:szCs w:val="30"/>
          <w:cs/>
        </w:rPr>
        <w:t xml:space="preserve">       </w:t>
      </w:r>
      <w:r w:rsidRPr="00660930">
        <w:rPr>
          <w:rFonts w:ascii="KaLaTeXa" w:hAnsi="KaLaTeXa" w:cs="KaLaTeXa"/>
          <w:spacing w:val="-20"/>
          <w:sz w:val="30"/>
          <w:szCs w:val="30"/>
          <w:cs/>
        </w:rPr>
        <w:t>ไม่คาดเข็มขัดนิรภัย</w:t>
      </w:r>
      <w:r w:rsidRPr="00660930">
        <w:rPr>
          <w:rFonts w:ascii="KaLaTeXa" w:hAnsi="KaLaTeXa" w:cs="KaLaTeXa"/>
          <w:sz w:val="30"/>
          <w:szCs w:val="30"/>
          <w:cs/>
        </w:rPr>
        <w:t xml:space="preserve">จำนวน </w:t>
      </w:r>
      <w:r>
        <w:rPr>
          <w:rFonts w:ascii="KaLaTeXa" w:hAnsi="KaLaTeXa" w:cs="KaLaTeXa" w:hint="cs"/>
          <w:sz w:val="30"/>
          <w:szCs w:val="30"/>
          <w:cs/>
        </w:rPr>
        <w:t>3</w:t>
      </w:r>
      <w:r w:rsidRPr="00660930">
        <w:rPr>
          <w:rFonts w:ascii="KaLaTeXa" w:hAnsi="KaLaTeXa" w:cs="KaLaTeXa"/>
          <w:sz w:val="30"/>
          <w:szCs w:val="30"/>
          <w:cs/>
        </w:rPr>
        <w:t xml:space="preserve"> คน คิดเป็นร้อยละ 0.</w:t>
      </w:r>
      <w:r>
        <w:rPr>
          <w:rFonts w:ascii="KaLaTeXa" w:hAnsi="KaLaTeXa" w:cs="KaLaTeXa" w:hint="cs"/>
          <w:sz w:val="30"/>
          <w:szCs w:val="30"/>
          <w:cs/>
        </w:rPr>
        <w:t>23</w:t>
      </w:r>
      <w:r w:rsidRPr="00660930">
        <w:rPr>
          <w:rFonts w:ascii="KaLaTeXa" w:hAnsi="KaLaTeXa" w:cs="KaLaTeXa"/>
          <w:sz w:val="30"/>
          <w:szCs w:val="30"/>
          <w:cs/>
        </w:rPr>
        <w:t xml:space="preserve"> เป็นต้น</w:t>
      </w:r>
    </w:p>
    <w:p w:rsidR="00AD324E" w:rsidRPr="007D481A" w:rsidRDefault="00AD324E" w:rsidP="00AD324E">
      <w:pPr>
        <w:pStyle w:val="112"/>
        <w:spacing w:before="120"/>
        <w:ind w:firstLine="0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สภาพสังคม วัฒนธรรม</w:t>
      </w:r>
    </w:p>
    <w:p w:rsidR="00AD324E" w:rsidRPr="007D481A" w:rsidRDefault="00AD324E" w:rsidP="00AD324E">
      <w:pPr>
        <w:pStyle w:val="afc"/>
        <w:ind w:firstLine="720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>สภาพทางสังคม ของชุมชนตำบล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>ในอดีตจาก</w:t>
      </w:r>
      <w:r>
        <w:rPr>
          <w:rFonts w:ascii="KaLaTeXa" w:hAnsi="KaLaTeXa" w:cs="KaLaTeXa" w:hint="cs"/>
          <w:sz w:val="30"/>
          <w:szCs w:val="30"/>
          <w:cs/>
        </w:rPr>
        <w:t xml:space="preserve">คำบอกเล่าของผู้เฒ่าผู้แก่ ที่ถ่ายทอดเรื่องราววิถีชีวิตและวัฒนธรรมของคนในตำบลบ้านด่านนาขาม ที่มีวิถีชีวิตที่ผูกพันกับธรรมชาติ ประกอบอาชีพทำการเกษตร ทำให้มีระบบเศรษฐกิจที่มีรากฐานมาจากการเกษตร ดังนั้นการพัฒนาชุมชนท้องถิ่นในตำบลบ้านด่านนาขาม จึงต้องพัฒนาให้เกษตรกรมีองค์ความรู้ทางการเกษตร ควบคู่กับองค์ความรู้ในด้านการอนุรักษ์ทรัพยากรธรรมชาติและสิ่งแวดล้อม ให้รู้จักระบบการพึ่งพา และการเกื้อกูลในระบบนิเวศน์ทางธรรมชาติ ร่วมกับภูมิปัญญาท้องถิ่น  วิถีชีวิตดั้งเดิม ที่ใช้ความสัมพันธ์เกื้อกูล ให้ความสำคัญกับการช่วยเหลือเกื้อกูลกัน ให้คุณค่าความสัมพันธ์ทางด้านจิตใจ มากกว่าการตีมูลค่าเป็นเงินตรา  </w:t>
      </w:r>
      <w:r w:rsidRPr="007D481A">
        <w:rPr>
          <w:rFonts w:ascii="KaLaTeXa" w:hAnsi="KaLaTeXa" w:cs="KaLaTeXa"/>
          <w:sz w:val="30"/>
          <w:szCs w:val="30"/>
          <w:cs/>
        </w:rPr>
        <w:t>นั่นแสดงให้เห็นว่า คน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>
        <w:rPr>
          <w:rFonts w:ascii="KaLaTeXa" w:hAnsi="KaLaTeXa" w:cs="KaLaTeXa" w:hint="cs"/>
          <w:sz w:val="30"/>
          <w:szCs w:val="30"/>
          <w:cs/>
        </w:rPr>
        <w:t>ตั้งแต่</w:t>
      </w:r>
      <w:r w:rsidRPr="007D481A">
        <w:rPr>
          <w:rFonts w:ascii="KaLaTeXa" w:hAnsi="KaLaTeXa" w:cs="KaLaTeXa"/>
          <w:sz w:val="30"/>
          <w:szCs w:val="30"/>
          <w:cs/>
        </w:rPr>
        <w:t>เมื่อครั้ง</w:t>
      </w:r>
      <w:r>
        <w:rPr>
          <w:rFonts w:ascii="KaLaTeXa" w:hAnsi="KaLaTeXa" w:cs="KaLaTeXa" w:hint="cs"/>
          <w:sz w:val="30"/>
          <w:szCs w:val="30"/>
          <w:cs/>
        </w:rPr>
        <w:t>ใน</w:t>
      </w:r>
      <w:r w:rsidRPr="007D481A">
        <w:rPr>
          <w:rFonts w:ascii="KaLaTeXa" w:hAnsi="KaLaTeXa" w:cs="KaLaTeXa"/>
          <w:sz w:val="30"/>
          <w:szCs w:val="30"/>
          <w:cs/>
        </w:rPr>
        <w:t>อดีตเป็นสังคมที่</w:t>
      </w:r>
      <w:r>
        <w:rPr>
          <w:rFonts w:ascii="KaLaTeXa" w:hAnsi="KaLaTeXa" w:cs="KaLaTeXa" w:hint="cs"/>
          <w:sz w:val="30"/>
          <w:szCs w:val="30"/>
          <w:cs/>
        </w:rPr>
        <w:t xml:space="preserve">พึ่งพา เกื้อกูล และการอนุรักษ์ รักษาวัฒนธรรม ภูมิปัญญา วีถีชีวิต ให้ความสำคัญกับคุณค่าของความเป็นท้องถิ่นนิยม และปลูกฝังกันมาอย่างยาวนาน </w:t>
      </w:r>
    </w:p>
    <w:p w:rsidR="00AD324E" w:rsidRPr="007D481A" w:rsidRDefault="00AD324E" w:rsidP="00AD324E">
      <w:pPr>
        <w:pStyle w:val="afc"/>
        <w:ind w:firstLine="720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>ศาสนา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ประชาชนตำบล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ร้อยละ </w:t>
      </w:r>
      <w:r w:rsidRPr="007D481A">
        <w:rPr>
          <w:rFonts w:ascii="KaLaTeXa" w:hAnsi="KaLaTeXa" w:cs="KaLaTeXa"/>
          <w:sz w:val="30"/>
          <w:szCs w:val="30"/>
        </w:rPr>
        <w:t>100</w:t>
      </w:r>
      <w:r w:rsidRPr="007D481A">
        <w:rPr>
          <w:rFonts w:ascii="KaLaTeXa" w:hAnsi="KaLaTeXa" w:cs="KaLaTeXa"/>
          <w:sz w:val="30"/>
          <w:szCs w:val="30"/>
          <w:cs/>
        </w:rPr>
        <w:t xml:space="preserve"> นับถือศาสนาพุทธ โดยมีสถานที่สำหรับประกอบศาสนกิจและพิธีกรรมท</w:t>
      </w:r>
      <w:r>
        <w:rPr>
          <w:rFonts w:ascii="KaLaTeXa" w:hAnsi="KaLaTeXa" w:cs="KaLaTeXa"/>
          <w:sz w:val="30"/>
          <w:szCs w:val="30"/>
          <w:cs/>
        </w:rPr>
        <w:t xml:space="preserve">างศาสนา มีวัดจำนวน </w:t>
      </w:r>
      <w:r>
        <w:rPr>
          <w:rFonts w:ascii="KaLaTeXa" w:hAnsi="KaLaTeXa" w:cs="KaLaTeXa" w:hint="cs"/>
          <w:sz w:val="30"/>
          <w:szCs w:val="30"/>
          <w:cs/>
        </w:rPr>
        <w:t>8</w:t>
      </w:r>
      <w:r>
        <w:rPr>
          <w:rFonts w:ascii="KaLaTeXa" w:hAnsi="KaLaTeXa" w:cs="KaLaTeXa"/>
          <w:sz w:val="30"/>
          <w:szCs w:val="30"/>
          <w:cs/>
        </w:rPr>
        <w:t xml:space="preserve"> วัด </w:t>
      </w:r>
      <w:r>
        <w:rPr>
          <w:rFonts w:ascii="KaLaTeXa" w:hAnsi="KaLaTeXa" w:cs="KaLaTeXa" w:hint="cs"/>
          <w:sz w:val="30"/>
          <w:szCs w:val="30"/>
          <w:cs/>
        </w:rPr>
        <w:t>ได้แก่ วัดบ้านด่านนาขาม หมู่ที่ 1 วัดอุตรดิตถ์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ธรร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 xml:space="preserve">มาราม หมู่ที่ 4 วัดแม่เฉย หมู่ที่ 5 วัดห้วยกั้ง หมู่ที่ 6 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วัดไฮ่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ฮ้า หมู่ที่ 7  วัดห้วยลึก หมู่ที่ 8 วัดน้ำไคร้      หมู่ที่ 9 วัดปางต้นผึ้ง หมู่ที่ 10 และสำนักสงฆ์ อีก 2 แห่ง ได้แก่สำนักสงฆ์ หมู่ที่ 12 และสำนักสงฆ์ หมู่ที่ 13</w:t>
      </w:r>
    </w:p>
    <w:p w:rsidR="00AD324E" w:rsidRPr="007D481A" w:rsidRDefault="00AD324E" w:rsidP="00AD324E">
      <w:pPr>
        <w:pStyle w:val="1f4"/>
        <w:ind w:firstLine="720"/>
        <w:rPr>
          <w:rFonts w:ascii="KaLaTeXa" w:hAnsi="KaLaTeXa" w:cs="KaLaTeXa"/>
          <w:b/>
          <w:bCs/>
        </w:rPr>
      </w:pPr>
      <w:r w:rsidRPr="007D481A">
        <w:rPr>
          <w:rFonts w:ascii="KaLaTeXa" w:hAnsi="KaLaTeXa" w:cs="KaLaTeXa"/>
          <w:b/>
          <w:bCs/>
          <w:cs/>
        </w:rPr>
        <w:t>อาชีพหลัก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>โดยเรียงลำดับจากมากไปหาน้อย 3 อันดับแรก พบว่าอาชีพหลักของประชาชนในตำบล</w:t>
      </w:r>
      <w:r>
        <w:rPr>
          <w:rFonts w:ascii="KaLaTeXa" w:hAnsi="KaLaTeXa" w:cs="KaLaTeXa"/>
          <w:cs/>
        </w:rPr>
        <w:t>บ้านด่านนาขาม</w:t>
      </w:r>
      <w:r w:rsidRPr="007D481A">
        <w:rPr>
          <w:rFonts w:ascii="KaLaTeXa" w:hAnsi="KaLaTeXa" w:cs="KaLaTeXa"/>
          <w:cs/>
        </w:rPr>
        <w:t xml:space="preserve"> มากที่สุดคืออาชีพรับจ้างทั่วไป/บริการ </w:t>
      </w:r>
      <w:r>
        <w:rPr>
          <w:rFonts w:ascii="KaLaTeXa" w:hAnsi="KaLaTeXa" w:cs="KaLaTeXa" w:hint="cs"/>
          <w:cs/>
        </w:rPr>
        <w:t xml:space="preserve">จำนวน 1,470 คน </w:t>
      </w:r>
      <w:r w:rsidRPr="007D481A">
        <w:rPr>
          <w:rFonts w:ascii="KaLaTeXa" w:hAnsi="KaLaTeXa" w:cs="KaLaTeXa"/>
          <w:cs/>
        </w:rPr>
        <w:t xml:space="preserve">คิดเป็นร้อยละ </w:t>
      </w:r>
      <w:r>
        <w:rPr>
          <w:rFonts w:ascii="KaLaTeXa" w:hAnsi="KaLaTeXa" w:cs="KaLaTeXa" w:hint="cs"/>
          <w:cs/>
        </w:rPr>
        <w:t xml:space="preserve">37.56 </w:t>
      </w:r>
      <w:r w:rsidRPr="007D481A">
        <w:rPr>
          <w:rFonts w:ascii="KaLaTeXa" w:hAnsi="KaLaTeXa" w:cs="KaLaTeXa"/>
          <w:cs/>
        </w:rPr>
        <w:t>รองลงมาคือ</w:t>
      </w:r>
      <w:r>
        <w:rPr>
          <w:rFonts w:ascii="KaLaTeXa" w:hAnsi="KaLaTeXa" w:cs="KaLaTeXa" w:hint="cs"/>
          <w:cs/>
        </w:rPr>
        <w:t>ทำนา</w:t>
      </w:r>
      <w:r w:rsidRPr="007D481A">
        <w:rPr>
          <w:rFonts w:ascii="KaLaTeXa" w:hAnsi="KaLaTeXa" w:cs="KaLaTeXa"/>
          <w:cs/>
        </w:rPr>
        <w:t xml:space="preserve"> </w:t>
      </w:r>
      <w:r>
        <w:rPr>
          <w:rFonts w:ascii="KaLaTeXa" w:hAnsi="KaLaTeXa" w:cs="KaLaTeXa" w:hint="cs"/>
          <w:cs/>
        </w:rPr>
        <w:t xml:space="preserve">จำนวน 784 คน </w:t>
      </w:r>
      <w:r w:rsidRPr="007D481A">
        <w:rPr>
          <w:rFonts w:ascii="KaLaTeXa" w:hAnsi="KaLaTeXa" w:cs="KaLaTeXa"/>
          <w:cs/>
        </w:rPr>
        <w:t xml:space="preserve">คิดเป็นร้อยละ </w:t>
      </w:r>
      <w:r>
        <w:rPr>
          <w:rFonts w:ascii="KaLaTeXa" w:hAnsi="KaLaTeXa" w:cs="KaLaTeXa" w:hint="cs"/>
          <w:cs/>
        </w:rPr>
        <w:t>20.03</w:t>
      </w:r>
      <w:r w:rsidRPr="007D481A">
        <w:rPr>
          <w:rFonts w:ascii="KaLaTeXa" w:hAnsi="KaLaTeXa" w:cs="KaLaTeXa"/>
          <w:cs/>
        </w:rPr>
        <w:t xml:space="preserve"> และ</w:t>
      </w:r>
      <w:r>
        <w:rPr>
          <w:rFonts w:ascii="KaLaTeXa" w:hAnsi="KaLaTeXa" w:cs="KaLaTeXa" w:hint="cs"/>
          <w:cs/>
        </w:rPr>
        <w:t>ทำสวน จำนวน 753 คน</w:t>
      </w:r>
      <w:r w:rsidRPr="007D481A">
        <w:rPr>
          <w:rFonts w:ascii="KaLaTeXa" w:hAnsi="KaLaTeXa" w:cs="KaLaTeXa"/>
          <w:cs/>
        </w:rPr>
        <w:t xml:space="preserve"> คิดเป็นร้อยละ </w:t>
      </w:r>
      <w:r>
        <w:rPr>
          <w:rFonts w:ascii="KaLaTeXa" w:hAnsi="KaLaTeXa" w:cs="KaLaTeXa" w:hint="cs"/>
          <w:cs/>
        </w:rPr>
        <w:t>19.24</w:t>
      </w:r>
      <w:r w:rsidRPr="007D481A">
        <w:rPr>
          <w:rFonts w:ascii="KaLaTeXa" w:hAnsi="KaLaTeXa" w:cs="KaLaTeXa"/>
          <w:cs/>
        </w:rPr>
        <w:t xml:space="preserve"> สรุปผลได้ว่าประชาชนตำบล</w:t>
      </w:r>
      <w:r>
        <w:rPr>
          <w:rFonts w:ascii="KaLaTeXa" w:hAnsi="KaLaTeXa" w:cs="KaLaTeXa"/>
          <w:cs/>
        </w:rPr>
        <w:t>บ้านด่านนาขาม</w:t>
      </w:r>
      <w:r w:rsidRPr="007D481A">
        <w:rPr>
          <w:rFonts w:ascii="KaLaTeXa" w:hAnsi="KaLaTeXa" w:cs="KaLaTeXa"/>
          <w:cs/>
        </w:rPr>
        <w:t xml:space="preserve"> มีอาชีพหลัก คือ ทำนามากที่สุดรายละเอียดดังตารางที่ </w:t>
      </w:r>
      <w:r w:rsidRPr="007D481A">
        <w:rPr>
          <w:rFonts w:ascii="KaLaTeXa" w:hAnsi="KaLaTeXa" w:cs="KaLaTeXa"/>
        </w:rPr>
        <w:t>1.6</w:t>
      </w:r>
    </w:p>
    <w:p w:rsidR="00AD324E" w:rsidRPr="007D481A" w:rsidRDefault="00AD324E" w:rsidP="00AD324E">
      <w:pPr>
        <w:spacing w:before="120" w:after="120" w:line="240" w:lineRule="auto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/>
          <w:sz w:val="30"/>
          <w:szCs w:val="30"/>
          <w:cs/>
        </w:rPr>
        <w:t xml:space="preserve">ตารางที่ </w:t>
      </w:r>
      <w:r>
        <w:rPr>
          <w:rFonts w:ascii="KaLaTeXa" w:hAnsi="KaLaTeXa" w:cs="KaLaTeXa" w:hint="cs"/>
          <w:sz w:val="30"/>
          <w:szCs w:val="30"/>
          <w:cs/>
        </w:rPr>
        <w:t>1</w:t>
      </w:r>
      <w:r w:rsidRPr="007D481A">
        <w:rPr>
          <w:rFonts w:ascii="KaLaTeXa" w:hAnsi="KaLaTeXa" w:cs="KaLaTeXa"/>
          <w:sz w:val="30"/>
          <w:szCs w:val="30"/>
          <w:cs/>
        </w:rPr>
        <w:t>.</w:t>
      </w:r>
      <w:r w:rsidRPr="007D481A">
        <w:rPr>
          <w:rFonts w:ascii="KaLaTeXa" w:hAnsi="KaLaTeXa" w:cs="KaLaTeXa"/>
          <w:sz w:val="30"/>
          <w:szCs w:val="30"/>
        </w:rPr>
        <w:t>6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จำนวนและร้อยละประชากรจำแนกตามการประกอบอาชีพ</w:t>
      </w:r>
      <w:r w:rsidRPr="007D481A">
        <w:rPr>
          <w:rFonts w:ascii="KaLaTeXa" w:hAnsi="KaLaTeXa" w:cs="KaLaTeXa"/>
          <w:sz w:val="30"/>
          <w:szCs w:val="30"/>
          <w:cs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559"/>
        <w:gridCol w:w="1417"/>
      </w:tblGrid>
      <w:tr w:rsidR="00AD324E" w:rsidRPr="007D481A" w:rsidTr="000726BE">
        <w:trPr>
          <w:trHeight w:val="340"/>
          <w:tblHeader/>
        </w:trPr>
        <w:tc>
          <w:tcPr>
            <w:tcW w:w="6204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ข้อมูลการประกอบอาชีพ</w:t>
            </w:r>
          </w:p>
        </w:tc>
        <w:tc>
          <w:tcPr>
            <w:tcW w:w="1559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417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อาชีพหลัก</w:t>
            </w:r>
          </w:p>
        </w:tc>
        <w:tc>
          <w:tcPr>
            <w:tcW w:w="1559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rPr>
                <w:rFonts w:ascii="KaLaTeXa" w:hAnsi="KaLaTeXa" w:cs="KaLaTeXa"/>
                <w:b/>
                <w:bCs/>
                <w:color w:val="FF0000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color w:val="FF0000"/>
                <w:sz w:val="28"/>
              </w:rPr>
              <w:t> </w:t>
            </w:r>
          </w:p>
        </w:tc>
        <w:tc>
          <w:tcPr>
            <w:tcW w:w="1417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rPr>
                <w:rFonts w:ascii="KaLaTeXa" w:hAnsi="KaLaTeXa" w:cs="KaLaTeXa"/>
                <w:b/>
                <w:bCs/>
                <w:color w:val="FF0000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color w:val="FF0000"/>
                <w:sz w:val="28"/>
              </w:rPr>
              <w:t> 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 xml:space="preserve">1.1 </w:t>
            </w:r>
            <w:r w:rsidRPr="007D481A">
              <w:rPr>
                <w:rFonts w:ascii="KaLaTeXa" w:hAnsi="KaLaTeXa" w:cs="KaLaTeXa"/>
                <w:sz w:val="28"/>
                <w:cs/>
              </w:rPr>
              <w:t>ผู้ที่</w:t>
            </w:r>
            <w:r w:rsidRPr="007D481A">
              <w:rPr>
                <w:rFonts w:ascii="KaLaTeXa" w:hAnsi="KaLaTeXa" w:cs="KaLaTeXa"/>
                <w:sz w:val="28"/>
                <w:u w:val="single"/>
                <w:cs/>
              </w:rPr>
              <w:t>อยู่</w:t>
            </w:r>
            <w:r w:rsidRPr="007D481A">
              <w:rPr>
                <w:rFonts w:ascii="KaLaTeXa" w:hAnsi="KaLaTeXa" w:cs="KaLaTeXa"/>
                <w:sz w:val="28"/>
                <w:cs/>
              </w:rPr>
              <w:t>ในกำลังแรงงาน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FF0000"/>
                <w:sz w:val="28"/>
              </w:rPr>
            </w:pP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FF0000"/>
                <w:sz w:val="28"/>
              </w:rPr>
            </w:pP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ว่างงาน/ ไม่มีงานทำ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172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2.97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มีงานทำ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3,914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67.47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ผู้ที่ไม่อยู่ในกำลังแรงงาน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1,715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29.56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color w:val="000000"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color w:val="000000"/>
                <w:sz w:val="28"/>
                <w:cs/>
              </w:rPr>
              <w:t>5,801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color w:val="000000"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color w:val="000000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spacing w:after="0" w:line="20" w:lineRule="atLeast"/>
              <w:rPr>
                <w:rFonts w:ascii="KaLaTeXa" w:hAnsi="KaLaTeXa" w:cs="KaLaTeXa"/>
                <w:sz w:val="28"/>
                <w:cs/>
              </w:rPr>
            </w:pPr>
            <w:r w:rsidRPr="007D481A">
              <w:rPr>
                <w:rFonts w:ascii="KaLaTeXa" w:hAnsi="KaLaTeXa" w:cs="KaLaTeXa"/>
                <w:sz w:val="28"/>
              </w:rPr>
              <w:t>1.2</w:t>
            </w:r>
            <w:r w:rsidRPr="007D481A">
              <w:rPr>
                <w:rFonts w:ascii="KaLaTeXa" w:hAnsi="KaLaTeXa" w:cs="KaLaTeXa"/>
                <w:sz w:val="28"/>
                <w:cs/>
              </w:rPr>
              <w:t>ผู้ที่</w:t>
            </w:r>
            <w:r w:rsidRPr="007D481A">
              <w:rPr>
                <w:rFonts w:ascii="KaLaTeXa" w:hAnsi="KaLaTeXa" w:cs="KaLaTeXa"/>
                <w:sz w:val="28"/>
                <w:u w:val="single"/>
                <w:cs/>
              </w:rPr>
              <w:t>ไม่อยู่</w:t>
            </w:r>
            <w:r w:rsidRPr="007D481A">
              <w:rPr>
                <w:rFonts w:ascii="KaLaTeXa" w:hAnsi="KaLaTeXa" w:cs="KaLaTeXa"/>
                <w:sz w:val="28"/>
                <w:cs/>
              </w:rPr>
              <w:t>ในกำลังแรงงาน</w:t>
            </w:r>
          </w:p>
        </w:tc>
        <w:tc>
          <w:tcPr>
            <w:tcW w:w="1559" w:type="dxa"/>
            <w:shd w:val="clear" w:color="auto" w:fill="auto"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color w:val="FF0000"/>
                <w:sz w:val="28"/>
              </w:rPr>
            </w:pPr>
          </w:p>
        </w:tc>
        <w:tc>
          <w:tcPr>
            <w:tcW w:w="1417" w:type="dxa"/>
            <w:shd w:val="clear" w:color="auto" w:fill="auto"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color w:val="FF0000"/>
                <w:sz w:val="28"/>
              </w:rPr>
            </w:pP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ทำงานบ้าน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AD324E" w:rsidRPr="00D85727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126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7.35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นักเรียนนักศึกษา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AD324E" w:rsidRPr="00D85727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 w:rsidRPr="00D85727">
              <w:rPr>
                <w:rFonts w:ascii="KaLaTeXa" w:hAnsi="KaLaTeXa" w:cs="KaLaTeXa" w:hint="cs"/>
                <w:color w:val="000000"/>
                <w:sz w:val="28"/>
                <w:cs/>
              </w:rPr>
              <w:t>1,016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59.24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ไม่เข้าข่าย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573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33.41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lastRenderedPageBreak/>
              <w:t>รวม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color w:val="000000"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color w:val="000000"/>
                <w:sz w:val="28"/>
                <w:cs/>
              </w:rPr>
              <w:t>1,715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color w:val="000000"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color w:val="000000"/>
                <w:sz w:val="28"/>
                <w:cs/>
              </w:rPr>
              <w:t>100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อาชีพหลัก ได้แก่</w:t>
            </w:r>
          </w:p>
        </w:tc>
        <w:tc>
          <w:tcPr>
            <w:tcW w:w="1559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color w:val="FF0000"/>
                <w:sz w:val="28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color w:val="FF0000"/>
                <w:sz w:val="28"/>
              </w:rPr>
            </w:pP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2.1 </w:t>
            </w:r>
            <w:r w:rsidRPr="007D481A">
              <w:rPr>
                <w:rFonts w:ascii="KaLaTeXa" w:hAnsi="KaLaTeXa" w:cs="KaLaTeXa"/>
                <w:cs/>
              </w:rPr>
              <w:t>ทำนา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784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20.03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2.2 </w:t>
            </w:r>
            <w:r w:rsidRPr="007D481A">
              <w:rPr>
                <w:rFonts w:ascii="KaLaTeXa" w:hAnsi="KaLaTeXa" w:cs="KaLaTeXa"/>
                <w:cs/>
              </w:rPr>
              <w:t>ทำไร่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23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0.59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2.3 </w:t>
            </w:r>
            <w:r w:rsidRPr="007D481A">
              <w:rPr>
                <w:rFonts w:ascii="KaLaTeXa" w:hAnsi="KaLaTeXa" w:cs="KaLaTeXa"/>
                <w:cs/>
              </w:rPr>
              <w:t>ทำสวน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753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19.24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2.4 </w:t>
            </w:r>
            <w:r w:rsidRPr="007D481A">
              <w:rPr>
                <w:rFonts w:ascii="KaLaTeXa" w:hAnsi="KaLaTeXa" w:cs="KaLaTeXa"/>
                <w:cs/>
              </w:rPr>
              <w:t>เลี้ยงสัตว์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20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0.51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</w:rPr>
              <w:t xml:space="preserve">2.5 </w:t>
            </w:r>
            <w:r w:rsidRPr="007D481A">
              <w:rPr>
                <w:rFonts w:ascii="KaLaTeXa" w:hAnsi="KaLaTeXa" w:cs="KaLaTeXa"/>
                <w:cs/>
              </w:rPr>
              <w:t>เพาะเลี้ยงสัตว์น้ำ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2.6 </w:t>
            </w:r>
            <w:r w:rsidRPr="007D481A">
              <w:rPr>
                <w:rFonts w:ascii="KaLaTeXa" w:hAnsi="KaLaTeXa" w:cs="KaLaTeXa"/>
                <w:cs/>
              </w:rPr>
              <w:t>ทำประมง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4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0.1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2.7</w:t>
            </w:r>
            <w:r>
              <w:rPr>
                <w:rFonts w:ascii="KaLaTeXa" w:hAnsi="KaLaTeXa" w:cs="KaLaTeXa" w:hint="cs"/>
                <w:cs/>
              </w:rPr>
              <w:t xml:space="preserve"> </w:t>
            </w:r>
            <w:r w:rsidRPr="007D481A">
              <w:rPr>
                <w:rFonts w:ascii="KaLaTeXa" w:hAnsi="KaLaTeXa" w:cs="KaLaTeXa"/>
                <w:cs/>
              </w:rPr>
              <w:t>รับจ้างทั่วไป/บริการ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1,470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37.56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2.8 </w:t>
            </w:r>
            <w:r w:rsidRPr="007D481A">
              <w:rPr>
                <w:rFonts w:ascii="KaLaTeXa" w:hAnsi="KaLaTeXa" w:cs="KaLaTeXa"/>
                <w:cs/>
              </w:rPr>
              <w:t>กรรมกร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68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1.74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2.9 </w:t>
            </w:r>
            <w:r w:rsidRPr="007D481A">
              <w:rPr>
                <w:rFonts w:ascii="KaLaTeXa" w:hAnsi="KaLaTeXa" w:cs="KaLaTeXa"/>
                <w:cs/>
              </w:rPr>
              <w:t>ค้าขาย/ธุรกิจส่วนตัว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230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5.88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2.10 </w:t>
            </w:r>
            <w:r w:rsidRPr="007D481A">
              <w:rPr>
                <w:rFonts w:ascii="KaLaTeXa" w:hAnsi="KaLaTeXa" w:cs="KaLaTeXa"/>
                <w:cs/>
              </w:rPr>
              <w:t>อุตสาหกรรมในครัวเรือน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8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0.2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2.11 </w:t>
            </w:r>
            <w:r w:rsidRPr="007D481A">
              <w:rPr>
                <w:rFonts w:ascii="KaLaTeXa" w:hAnsi="KaLaTeXa" w:cs="KaLaTeXa"/>
                <w:cs/>
              </w:rPr>
              <w:t>รับราชการ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95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2.43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2.12 </w:t>
            </w:r>
            <w:r w:rsidRPr="007D481A">
              <w:rPr>
                <w:rFonts w:ascii="KaLaTeXa" w:hAnsi="KaLaTeXa" w:cs="KaLaTeXa"/>
                <w:cs/>
              </w:rPr>
              <w:t>รัฐวิสาหกิจ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25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0.64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</w:rPr>
              <w:t>2.13</w:t>
            </w:r>
            <w:r>
              <w:rPr>
                <w:rFonts w:ascii="KaLaTeXa" w:hAnsi="KaLaTeXa" w:cs="KaLaTeXa"/>
              </w:rPr>
              <w:t xml:space="preserve"> </w:t>
            </w:r>
            <w:r w:rsidRPr="007D481A">
              <w:rPr>
                <w:rFonts w:ascii="KaLaTeXa" w:hAnsi="KaLaTeXa" w:cs="KaLaTeXa"/>
                <w:cs/>
              </w:rPr>
              <w:t>พนักงาน/ลูกจ้างเอกชน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/>
                <w:color w:val="000000"/>
                <w:sz w:val="28"/>
              </w:rPr>
              <w:t>393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10.04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09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2.14</w:t>
            </w:r>
            <w:r w:rsidRPr="007D481A">
              <w:rPr>
                <w:rFonts w:ascii="KaLaTeXa" w:hAnsi="KaLaTeXa" w:cs="KaLaTeXa"/>
                <w:cs/>
              </w:rPr>
              <w:t xml:space="preserve"> อื่นๆ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/>
                <w:color w:val="000000"/>
                <w:sz w:val="28"/>
              </w:rPr>
              <w:t>41</w:t>
            </w:r>
          </w:p>
        </w:tc>
        <w:tc>
          <w:tcPr>
            <w:tcW w:w="1417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color w:val="000000"/>
                <w:sz w:val="28"/>
              </w:rPr>
            </w:pPr>
            <w:r>
              <w:rPr>
                <w:rFonts w:ascii="KaLaTeXa" w:hAnsi="KaLaTeXa" w:cs="KaLaTeXa" w:hint="cs"/>
                <w:color w:val="000000"/>
                <w:sz w:val="28"/>
                <w:cs/>
              </w:rPr>
              <w:t>1.05</w:t>
            </w:r>
          </w:p>
        </w:tc>
      </w:tr>
      <w:tr w:rsidR="00AD324E" w:rsidRPr="007D481A" w:rsidTr="000726BE">
        <w:trPr>
          <w:trHeight w:val="340"/>
        </w:trPr>
        <w:tc>
          <w:tcPr>
            <w:tcW w:w="6204" w:type="dxa"/>
            <w:shd w:val="clear" w:color="auto" w:fill="auto"/>
          </w:tcPr>
          <w:p w:rsidR="00AD324E" w:rsidRPr="007D481A" w:rsidRDefault="00AD324E" w:rsidP="000726BE">
            <w:pPr>
              <w:spacing w:after="0" w:line="20" w:lineRule="atLeast"/>
              <w:jc w:val="center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559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color w:val="000000"/>
                <w:sz w:val="28"/>
                <w:cs/>
              </w:rPr>
            </w:pPr>
            <w:r>
              <w:rPr>
                <w:rFonts w:ascii="KaLaTeXa" w:hAnsi="KaLaTeXa" w:cs="KaLaTeXa"/>
                <w:b/>
                <w:bCs/>
                <w:color w:val="000000"/>
                <w:sz w:val="28"/>
              </w:rPr>
              <w:t>3</w:t>
            </w:r>
            <w:r>
              <w:rPr>
                <w:rFonts w:ascii="KaLaTeXa" w:hAnsi="KaLaTeXa" w:cs="KaLaTeXa" w:hint="cs"/>
                <w:b/>
                <w:bCs/>
                <w:color w:val="000000"/>
                <w:sz w:val="28"/>
                <w:cs/>
              </w:rPr>
              <w:t>,914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color w:val="000000"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color w:val="000000"/>
                <w:sz w:val="28"/>
                <w:cs/>
              </w:rPr>
              <w:t>100</w:t>
            </w:r>
          </w:p>
        </w:tc>
      </w:tr>
    </w:tbl>
    <w:p w:rsidR="00AD324E" w:rsidRPr="007D481A" w:rsidRDefault="00AD324E" w:rsidP="00AD324E">
      <w:pPr>
        <w:pStyle w:val="151"/>
        <w:spacing w:before="120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ab/>
      </w:r>
      <w:r>
        <w:rPr>
          <w:rFonts w:ascii="KaLaTeXa" w:hAnsi="KaLaTeXa" w:cs="KaLaTeXa"/>
          <w:cs/>
        </w:rPr>
        <w:t>จากตารางที่</w:t>
      </w:r>
      <w:r>
        <w:rPr>
          <w:rFonts w:ascii="KaLaTeXa" w:hAnsi="KaLaTeXa" w:cs="KaLaTeXa" w:hint="cs"/>
          <w:cs/>
        </w:rPr>
        <w:t xml:space="preserve"> 1</w:t>
      </w:r>
      <w:r w:rsidRPr="007D481A">
        <w:rPr>
          <w:rFonts w:ascii="KaLaTeXa" w:hAnsi="KaLaTeXa" w:cs="KaLaTeXa"/>
          <w:cs/>
        </w:rPr>
        <w:t>.</w:t>
      </w:r>
      <w:r w:rsidRPr="007D481A">
        <w:rPr>
          <w:rFonts w:ascii="KaLaTeXa" w:hAnsi="KaLaTeXa" w:cs="KaLaTeXa"/>
        </w:rPr>
        <w:t xml:space="preserve">6 </w:t>
      </w:r>
      <w:r w:rsidRPr="007D481A">
        <w:rPr>
          <w:rFonts w:ascii="KaLaTeXa" w:hAnsi="KaLaTeXa" w:cs="KaLaTeXa"/>
          <w:b w:val="0"/>
          <w:bCs w:val="0"/>
          <w:cs/>
        </w:rPr>
        <w:t>อาชีพหลักโดยเรียงลำดับจากมากไปหาน้อย 3 อันดับแรก คือ พบว่าอาชีพหลักของประชาชนในตำบล</w:t>
      </w:r>
      <w:r>
        <w:rPr>
          <w:rFonts w:ascii="KaLaTeXa" w:hAnsi="KaLaTeXa" w:cs="KaLaTeXa"/>
          <w:b w:val="0"/>
          <w:bCs w:val="0"/>
          <w:cs/>
        </w:rPr>
        <w:t>บ้านด่านนาขาม</w:t>
      </w:r>
      <w:r w:rsidRPr="007D481A">
        <w:rPr>
          <w:rFonts w:ascii="KaLaTeXa" w:hAnsi="KaLaTeXa" w:cs="KaLaTeXa"/>
          <w:b w:val="0"/>
          <w:bCs w:val="0"/>
          <w:cs/>
        </w:rPr>
        <w:t xml:space="preserve">มากที่สุดคือ </w:t>
      </w:r>
      <w:r w:rsidRPr="003D7896">
        <w:rPr>
          <w:rFonts w:ascii="KaLaTeXa" w:hAnsi="KaLaTeXa" w:cs="KaLaTeXa"/>
          <w:b w:val="0"/>
          <w:bCs w:val="0"/>
          <w:cs/>
        </w:rPr>
        <w:t xml:space="preserve">อาชีพรับจ้างทั่วไป/บริการ </w:t>
      </w:r>
      <w:r w:rsidRPr="003D7896">
        <w:rPr>
          <w:rFonts w:ascii="KaLaTeXa" w:hAnsi="KaLaTeXa" w:cs="KaLaTeXa" w:hint="cs"/>
          <w:b w:val="0"/>
          <w:bCs w:val="0"/>
          <w:cs/>
        </w:rPr>
        <w:t xml:space="preserve">จำนวน 1,470 คน </w:t>
      </w:r>
      <w:r w:rsidRPr="003D7896">
        <w:rPr>
          <w:rFonts w:ascii="KaLaTeXa" w:hAnsi="KaLaTeXa" w:cs="KaLaTeXa"/>
          <w:b w:val="0"/>
          <w:bCs w:val="0"/>
          <w:cs/>
        </w:rPr>
        <w:t xml:space="preserve">คิดเป็นร้อยละ </w:t>
      </w:r>
      <w:r w:rsidRPr="003D7896">
        <w:rPr>
          <w:rFonts w:ascii="KaLaTeXa" w:hAnsi="KaLaTeXa" w:cs="KaLaTeXa" w:hint="cs"/>
          <w:b w:val="0"/>
          <w:bCs w:val="0"/>
          <w:cs/>
        </w:rPr>
        <w:t xml:space="preserve">37.56 </w:t>
      </w:r>
      <w:r w:rsidRPr="003D7896">
        <w:rPr>
          <w:rFonts w:ascii="KaLaTeXa" w:hAnsi="KaLaTeXa" w:cs="KaLaTeXa"/>
          <w:b w:val="0"/>
          <w:bCs w:val="0"/>
          <w:cs/>
        </w:rPr>
        <w:t>รองลงมาคือ</w:t>
      </w:r>
      <w:r w:rsidRPr="003D7896">
        <w:rPr>
          <w:rFonts w:ascii="KaLaTeXa" w:hAnsi="KaLaTeXa" w:cs="KaLaTeXa" w:hint="cs"/>
          <w:b w:val="0"/>
          <w:bCs w:val="0"/>
          <w:cs/>
        </w:rPr>
        <w:t>ทำนา</w:t>
      </w:r>
      <w:r w:rsidRPr="003D7896">
        <w:rPr>
          <w:rFonts w:ascii="KaLaTeXa" w:hAnsi="KaLaTeXa" w:cs="KaLaTeXa"/>
          <w:b w:val="0"/>
          <w:bCs w:val="0"/>
          <w:cs/>
        </w:rPr>
        <w:t xml:space="preserve"> </w:t>
      </w:r>
      <w:r w:rsidRPr="003D7896">
        <w:rPr>
          <w:rFonts w:ascii="KaLaTeXa" w:hAnsi="KaLaTeXa" w:cs="KaLaTeXa" w:hint="cs"/>
          <w:b w:val="0"/>
          <w:bCs w:val="0"/>
          <w:cs/>
        </w:rPr>
        <w:t xml:space="preserve">จำนวน 784 คน </w:t>
      </w:r>
      <w:r w:rsidRPr="003D7896">
        <w:rPr>
          <w:rFonts w:ascii="KaLaTeXa" w:hAnsi="KaLaTeXa" w:cs="KaLaTeXa"/>
          <w:b w:val="0"/>
          <w:bCs w:val="0"/>
          <w:cs/>
        </w:rPr>
        <w:t xml:space="preserve">คิดเป็นร้อยละ </w:t>
      </w:r>
      <w:r w:rsidRPr="003D7896">
        <w:rPr>
          <w:rFonts w:ascii="KaLaTeXa" w:hAnsi="KaLaTeXa" w:cs="KaLaTeXa" w:hint="cs"/>
          <w:b w:val="0"/>
          <w:bCs w:val="0"/>
          <w:cs/>
        </w:rPr>
        <w:t>20.03</w:t>
      </w:r>
      <w:r w:rsidRPr="003D7896">
        <w:rPr>
          <w:rFonts w:ascii="KaLaTeXa" w:hAnsi="KaLaTeXa" w:cs="KaLaTeXa"/>
          <w:b w:val="0"/>
          <w:bCs w:val="0"/>
          <w:cs/>
        </w:rPr>
        <w:t xml:space="preserve"> และ</w:t>
      </w:r>
      <w:r w:rsidRPr="003D7896">
        <w:rPr>
          <w:rFonts w:ascii="KaLaTeXa" w:hAnsi="KaLaTeXa" w:cs="KaLaTeXa" w:hint="cs"/>
          <w:b w:val="0"/>
          <w:bCs w:val="0"/>
          <w:cs/>
        </w:rPr>
        <w:t>ทำสวน จำนวน 753 คน</w:t>
      </w:r>
      <w:r w:rsidRPr="003D7896">
        <w:rPr>
          <w:rFonts w:ascii="KaLaTeXa" w:hAnsi="KaLaTeXa" w:cs="KaLaTeXa"/>
          <w:b w:val="0"/>
          <w:bCs w:val="0"/>
          <w:cs/>
        </w:rPr>
        <w:t xml:space="preserve"> คิดเป็นร้อยละ </w:t>
      </w:r>
      <w:r w:rsidRPr="003D7896">
        <w:rPr>
          <w:rFonts w:ascii="KaLaTeXa" w:hAnsi="KaLaTeXa" w:cs="KaLaTeXa" w:hint="cs"/>
          <w:b w:val="0"/>
          <w:bCs w:val="0"/>
          <w:cs/>
        </w:rPr>
        <w:t>19.24</w:t>
      </w:r>
      <w:r w:rsidRPr="003D7896">
        <w:rPr>
          <w:rFonts w:ascii="KaLaTeXa" w:hAnsi="KaLaTeXa" w:cs="KaLaTeXa"/>
          <w:b w:val="0"/>
          <w:bCs w:val="0"/>
          <w:cs/>
        </w:rPr>
        <w:t xml:space="preserve"> </w:t>
      </w:r>
      <w:r w:rsidRPr="007D481A">
        <w:rPr>
          <w:rFonts w:ascii="KaLaTeXa" w:hAnsi="KaLaTeXa" w:cs="KaLaTeXa"/>
          <w:b w:val="0"/>
          <w:bCs w:val="0"/>
          <w:cs/>
        </w:rPr>
        <w:t>สรุปผลได้ว่าประชาชนตำบล</w:t>
      </w:r>
      <w:r>
        <w:rPr>
          <w:rFonts w:ascii="KaLaTeXa" w:hAnsi="KaLaTeXa" w:cs="KaLaTeXa"/>
          <w:b w:val="0"/>
          <w:bCs w:val="0"/>
          <w:cs/>
        </w:rPr>
        <w:t>บ้านด่านนาขาม</w:t>
      </w:r>
      <w:r w:rsidRPr="007D481A">
        <w:rPr>
          <w:rFonts w:ascii="KaLaTeXa" w:hAnsi="KaLaTeXa" w:cs="KaLaTeXa"/>
          <w:b w:val="0"/>
          <w:bCs w:val="0"/>
          <w:cs/>
        </w:rPr>
        <w:t xml:space="preserve"> มีอาชีพหลัก คือ </w:t>
      </w:r>
      <w:r w:rsidRPr="003D7896">
        <w:rPr>
          <w:rFonts w:ascii="KaLaTeXa" w:hAnsi="KaLaTeXa" w:cs="KaLaTeXa"/>
          <w:b w:val="0"/>
          <w:bCs w:val="0"/>
          <w:cs/>
        </w:rPr>
        <w:t xml:space="preserve">รับจ้างทั่วไป/บริการ </w:t>
      </w:r>
      <w:r w:rsidRPr="007D481A">
        <w:rPr>
          <w:rFonts w:ascii="KaLaTeXa" w:hAnsi="KaLaTeXa" w:cs="KaLaTeXa"/>
          <w:b w:val="0"/>
          <w:bCs w:val="0"/>
          <w:cs/>
        </w:rPr>
        <w:t>มากที่สุด</w:t>
      </w:r>
    </w:p>
    <w:p w:rsidR="00AD324E" w:rsidRPr="007D481A" w:rsidRDefault="00AD324E" w:rsidP="00AD324E">
      <w:pPr>
        <w:pStyle w:val="151"/>
        <w:ind w:firstLine="720"/>
        <w:rPr>
          <w:rFonts w:ascii="KaLaTeXa" w:hAnsi="KaLaTeXa" w:cs="KaLaTeXa"/>
        </w:rPr>
      </w:pPr>
      <w:r w:rsidRPr="007D481A">
        <w:rPr>
          <w:rFonts w:ascii="KaLaTeXa" w:hAnsi="KaLaTeXa" w:cs="KaLaTeXa"/>
        </w:rPr>
        <w:fldChar w:fldCharType="begin"/>
      </w:r>
      <w:r w:rsidRPr="007D481A">
        <w:rPr>
          <w:rFonts w:ascii="KaLaTeXa" w:hAnsi="KaLaTeXa" w:cs="KaLaTeXa"/>
        </w:rPr>
        <w:instrText xml:space="preserve"> LINK Excel.SheetBinaryMacroEnabled.12 "D:\\</w:instrText>
      </w:r>
      <w:r w:rsidRPr="007D481A">
        <w:rPr>
          <w:rFonts w:ascii="KaLaTeXa" w:hAnsi="KaLaTeXa" w:cs="KaLaTeXa"/>
          <w:cs/>
        </w:rPr>
        <w:instrText>งานสสส.ล่าสุด</w:instrText>
      </w:r>
      <w:r w:rsidRPr="007D481A">
        <w:rPr>
          <w:rFonts w:ascii="KaLaTeXa" w:hAnsi="KaLaTeXa" w:cs="KaLaTeXa"/>
        </w:rPr>
        <w:instrText>\\</w:instrText>
      </w:r>
      <w:r w:rsidRPr="007D481A">
        <w:rPr>
          <w:rFonts w:ascii="KaLaTeXa" w:hAnsi="KaLaTeXa" w:cs="KaLaTeXa"/>
          <w:cs/>
        </w:rPr>
        <w:instrText xml:space="preserve">ข้อมูล </w:instrText>
      </w:r>
      <w:r w:rsidRPr="007D481A">
        <w:rPr>
          <w:rFonts w:ascii="KaLaTeXa" w:hAnsi="KaLaTeXa" w:cs="KaLaTeXa"/>
        </w:rPr>
        <w:instrText>TCNAP\\</w:instrText>
      </w:r>
      <w:r w:rsidRPr="007D481A">
        <w:rPr>
          <w:rFonts w:ascii="KaLaTeXa" w:hAnsi="KaLaTeXa" w:cs="KaLaTeXa"/>
          <w:cs/>
        </w:rPr>
        <w:instrText>ระดับบุคคลและครอบครัว</w:instrText>
      </w:r>
      <w:r w:rsidRPr="007D481A">
        <w:rPr>
          <w:rFonts w:ascii="KaLaTeXa" w:hAnsi="KaLaTeXa" w:cs="KaLaTeXa"/>
        </w:rPr>
        <w:instrText>\\</w:instrText>
      </w:r>
      <w:r w:rsidRPr="007D481A">
        <w:rPr>
          <w:rFonts w:ascii="KaLaTeXa" w:hAnsi="KaLaTeXa" w:cs="KaLaTeXa"/>
          <w:cs/>
        </w:rPr>
        <w:instrText xml:space="preserve">ส่วนที่ </w:instrText>
      </w:r>
      <w:r w:rsidRPr="007D481A">
        <w:rPr>
          <w:rFonts w:ascii="KaLaTeXa" w:hAnsi="KaLaTeXa" w:cs="KaLaTeXa"/>
        </w:rPr>
        <w:instrText xml:space="preserve">1\\1.2 </w:instrText>
      </w:r>
      <w:r w:rsidRPr="007D481A">
        <w:rPr>
          <w:rFonts w:ascii="KaLaTeXa" w:hAnsi="KaLaTeXa" w:cs="KaLaTeXa"/>
          <w:cs/>
        </w:rPr>
        <w:instrText>จำนวนและร้อยละประชากร จำแนกตามข้อมูลครัวเรือน.</w:instrText>
      </w:r>
      <w:r w:rsidRPr="007D481A">
        <w:rPr>
          <w:rFonts w:ascii="KaLaTeXa" w:hAnsi="KaLaTeXa" w:cs="KaLaTeXa"/>
        </w:rPr>
        <w:instrText xml:space="preserve">xls" "1.2 </w:instrText>
      </w:r>
      <w:r w:rsidRPr="007D481A">
        <w:rPr>
          <w:rFonts w:ascii="KaLaTeXa" w:hAnsi="KaLaTeXa" w:cs="KaLaTeXa"/>
          <w:cs/>
        </w:rPr>
        <w:instrText>จำนวนและร้อยละประชากร จำแนก!</w:instrText>
      </w:r>
      <w:r w:rsidRPr="007D481A">
        <w:rPr>
          <w:rFonts w:ascii="KaLaTeXa" w:hAnsi="KaLaTeXa" w:cs="KaLaTeXa"/>
        </w:rPr>
        <w:instrText xml:space="preserve">R2C1:R33C3" \a \f 4 \h  \* MERGEFORMAT </w:instrText>
      </w:r>
      <w:r w:rsidRPr="007D481A">
        <w:rPr>
          <w:rFonts w:ascii="KaLaTeXa" w:hAnsi="KaLaTeXa" w:cs="KaLaTeXa"/>
        </w:rPr>
        <w:fldChar w:fldCharType="end"/>
      </w:r>
      <w:r w:rsidRPr="007D481A">
        <w:rPr>
          <w:rFonts w:ascii="KaLaTeXa" w:hAnsi="KaLaTeXa" w:cs="KaLaTeXa"/>
          <w:cs/>
        </w:rPr>
        <w:t>ความต้องการได้รับความช่วยเหลือ/ดูแล</w:t>
      </w:r>
      <w:r w:rsidRPr="007D481A">
        <w:rPr>
          <w:rFonts w:ascii="KaLaTeXa" w:hAnsi="KaLaTeXa" w:cs="KaLaTeXa"/>
          <w:b w:val="0"/>
          <w:bCs w:val="0"/>
          <w:cs/>
        </w:rPr>
        <w:t xml:space="preserve"> ของประชาชนตำบล</w:t>
      </w:r>
      <w:r>
        <w:rPr>
          <w:rFonts w:ascii="KaLaTeXa" w:hAnsi="KaLaTeXa" w:cs="KaLaTeXa"/>
          <w:b w:val="0"/>
          <w:bCs w:val="0"/>
          <w:cs/>
        </w:rPr>
        <w:t>บ้านด่านนาขาม</w:t>
      </w:r>
      <w:r w:rsidRPr="007D481A">
        <w:rPr>
          <w:rFonts w:ascii="KaLaTeXa" w:hAnsi="KaLaTeXa" w:cs="KaLaTeXa"/>
          <w:b w:val="0"/>
          <w:bCs w:val="0"/>
          <w:cs/>
        </w:rPr>
        <w:t>โดยเรียงลำดับจากมากไปหาน้อย 3 อันดับแรก คือ ผู้สูงอายุ คิดเป็นร้อยละ</w:t>
      </w:r>
      <w:r w:rsidRPr="007D481A">
        <w:rPr>
          <w:rFonts w:ascii="KaLaTeXa" w:hAnsi="KaLaTeXa" w:cs="KaLaTeXa"/>
          <w:b w:val="0"/>
          <w:bCs w:val="0"/>
        </w:rPr>
        <w:t xml:space="preserve"> </w:t>
      </w:r>
      <w:r>
        <w:rPr>
          <w:rFonts w:ascii="KaLaTeXa" w:hAnsi="KaLaTeXa" w:cs="KaLaTeXa" w:hint="cs"/>
          <w:b w:val="0"/>
          <w:bCs w:val="0"/>
          <w:cs/>
        </w:rPr>
        <w:t>65.38</w:t>
      </w:r>
      <w:r w:rsidRPr="007D481A">
        <w:rPr>
          <w:rFonts w:ascii="KaLaTeXa" w:hAnsi="KaLaTeXa" w:cs="KaLaTeXa"/>
          <w:b w:val="0"/>
          <w:bCs w:val="0"/>
        </w:rPr>
        <w:t xml:space="preserve"> </w:t>
      </w:r>
      <w:r w:rsidRPr="007D481A">
        <w:rPr>
          <w:rFonts w:ascii="KaLaTeXa" w:hAnsi="KaLaTeXa" w:cs="KaLaTeXa"/>
          <w:b w:val="0"/>
          <w:bCs w:val="0"/>
          <w:cs/>
        </w:rPr>
        <w:t xml:space="preserve">รองลงมาคือ ผู้พิการทางกาย/เคลื่อนไหว คิดเป็นร้อยละ </w:t>
      </w:r>
      <w:r w:rsidRPr="007D481A">
        <w:rPr>
          <w:rFonts w:ascii="KaLaTeXa" w:hAnsi="KaLaTeXa" w:cs="KaLaTeXa"/>
          <w:b w:val="0"/>
          <w:bCs w:val="0"/>
        </w:rPr>
        <w:t>17.</w:t>
      </w:r>
      <w:r>
        <w:rPr>
          <w:rFonts w:ascii="KaLaTeXa" w:hAnsi="KaLaTeXa" w:cs="KaLaTeXa" w:hint="cs"/>
          <w:b w:val="0"/>
          <w:bCs w:val="0"/>
          <w:cs/>
        </w:rPr>
        <w:t>31</w:t>
      </w:r>
      <w:r>
        <w:rPr>
          <w:rFonts w:ascii="KaLaTeXa" w:hAnsi="KaLaTeXa" w:cs="KaLaTeXa"/>
          <w:b w:val="0"/>
          <w:bCs w:val="0"/>
        </w:rPr>
        <w:t xml:space="preserve"> </w:t>
      </w:r>
      <w:r w:rsidRPr="007D481A">
        <w:rPr>
          <w:rFonts w:ascii="KaLaTeXa" w:hAnsi="KaLaTeXa" w:cs="KaLaTeXa"/>
          <w:b w:val="0"/>
          <w:bCs w:val="0"/>
          <w:cs/>
        </w:rPr>
        <w:t xml:space="preserve">และเด็กอายุต่ำกว่า 5 ปี คิดเป็นร้อยละ </w:t>
      </w:r>
      <w:r>
        <w:rPr>
          <w:rFonts w:ascii="KaLaTeXa" w:hAnsi="KaLaTeXa" w:cs="KaLaTeXa" w:hint="cs"/>
          <w:b w:val="0"/>
          <w:bCs w:val="0"/>
          <w:cs/>
        </w:rPr>
        <w:t xml:space="preserve">11.54 </w:t>
      </w:r>
      <w:r w:rsidRPr="007D481A">
        <w:rPr>
          <w:rFonts w:ascii="KaLaTeXa" w:hAnsi="KaLaTeXa" w:cs="KaLaTeXa"/>
          <w:b w:val="0"/>
          <w:bCs w:val="0"/>
          <w:cs/>
        </w:rPr>
        <w:t>สรุปผลได้ว่าประชาชนตำบล</w:t>
      </w:r>
      <w:r>
        <w:rPr>
          <w:rFonts w:ascii="KaLaTeXa" w:hAnsi="KaLaTeXa" w:cs="KaLaTeXa"/>
          <w:b w:val="0"/>
          <w:bCs w:val="0"/>
          <w:cs/>
        </w:rPr>
        <w:t>บ้านด่านนาขาม</w:t>
      </w:r>
      <w:r w:rsidRPr="007D481A">
        <w:rPr>
          <w:rFonts w:ascii="KaLaTeXa" w:hAnsi="KaLaTeXa" w:cs="KaLaTeXa"/>
          <w:b w:val="0"/>
          <w:bCs w:val="0"/>
          <w:cs/>
        </w:rPr>
        <w:t xml:space="preserve">มี ผู้สูงอายุต้องการได้รับความช่วยเหลือ/ดูแลมากที่สุดรายละเอียดดังตารางที่ </w:t>
      </w:r>
      <w:r w:rsidRPr="007D481A">
        <w:rPr>
          <w:rFonts w:ascii="KaLaTeXa" w:hAnsi="KaLaTeXa" w:cs="KaLaTeXa"/>
          <w:b w:val="0"/>
          <w:bCs w:val="0"/>
        </w:rPr>
        <w:t>1.7</w:t>
      </w:r>
    </w:p>
    <w:p w:rsidR="00AD324E" w:rsidRPr="007D481A" w:rsidRDefault="00AD324E" w:rsidP="00AD324E">
      <w:pPr>
        <w:spacing w:before="120" w:after="0" w:line="240" w:lineRule="auto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 xml:space="preserve">ตารางที่ </w:t>
      </w:r>
      <w:r>
        <w:rPr>
          <w:rFonts w:ascii="KaLaTeXa" w:hAnsi="KaLaTeXa" w:cs="KaLaTeXa" w:hint="cs"/>
          <w:sz w:val="30"/>
          <w:szCs w:val="30"/>
          <w:cs/>
        </w:rPr>
        <w:t>1</w:t>
      </w:r>
      <w:r w:rsidRPr="007D481A">
        <w:rPr>
          <w:rFonts w:ascii="KaLaTeXa" w:hAnsi="KaLaTeXa" w:cs="KaLaTeXa"/>
          <w:sz w:val="30"/>
          <w:szCs w:val="30"/>
          <w:cs/>
        </w:rPr>
        <w:t>.</w:t>
      </w:r>
      <w:r w:rsidRPr="007D481A">
        <w:rPr>
          <w:rFonts w:ascii="KaLaTeXa" w:hAnsi="KaLaTeXa" w:cs="KaLaTeXa"/>
          <w:sz w:val="30"/>
          <w:szCs w:val="30"/>
        </w:rPr>
        <w:t>7</w:t>
      </w:r>
      <w:r w:rsidRPr="007D481A">
        <w:rPr>
          <w:rFonts w:ascii="KaLaTeXa" w:hAnsi="KaLaTeXa" w:cs="KaLaTeXa"/>
          <w:sz w:val="30"/>
          <w:szCs w:val="30"/>
          <w:cs/>
        </w:rPr>
        <w:t xml:space="preserve"> จำนวนและร้อยละประชากร จำแนกตามประเภทความต้องการได้รับการช่วยเหลือ/ดูแล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1134"/>
        <w:gridCol w:w="1134"/>
        <w:gridCol w:w="198"/>
        <w:gridCol w:w="995"/>
        <w:gridCol w:w="995"/>
      </w:tblGrid>
      <w:tr w:rsidR="00AD324E" w:rsidRPr="007D481A" w:rsidTr="000726BE">
        <w:trPr>
          <w:trHeight w:val="340"/>
          <w:tblHeader/>
        </w:trPr>
        <w:tc>
          <w:tcPr>
            <w:tcW w:w="7252" w:type="dxa"/>
            <w:gridSpan w:val="5"/>
            <w:shd w:val="clear" w:color="auto" w:fill="D9D9D9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ประเภทความต้องการได้รับการช่วยเหลือ/ดูแล</w:t>
            </w:r>
          </w:p>
        </w:tc>
        <w:tc>
          <w:tcPr>
            <w:tcW w:w="995" w:type="dxa"/>
            <w:shd w:val="clear" w:color="auto" w:fill="D9D9D9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995" w:type="dxa"/>
            <w:shd w:val="clear" w:color="auto" w:fill="D9D9D9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7252" w:type="dxa"/>
            <w:gridSpan w:val="5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1. </w:t>
            </w:r>
            <w:r w:rsidRPr="007D481A">
              <w:rPr>
                <w:rFonts w:ascii="KaLaTeXa" w:hAnsi="KaLaTeXa" w:cs="KaLaTeXa"/>
                <w:cs/>
              </w:rPr>
              <w:t>ไม่มี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7,074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91.88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7252" w:type="dxa"/>
            <w:gridSpan w:val="5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 </w:t>
            </w:r>
            <w:r w:rsidRPr="007D481A">
              <w:rPr>
                <w:rFonts w:ascii="KaLaTeXa" w:hAnsi="KaLaTeXa" w:cs="KaLaTeXa"/>
                <w:cs/>
              </w:rPr>
              <w:t>มี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625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8.12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7252" w:type="dxa"/>
            <w:gridSpan w:val="5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รวม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7,699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vMerge w:val="restart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ความต้องการได้รับความช่วยเหลือ/ดูแล ได้แก่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มีความต้องการได้รับความช่วยเหลือ/ดูแล</w:t>
            </w:r>
          </w:p>
        </w:tc>
        <w:tc>
          <w:tcPr>
            <w:tcW w:w="2327" w:type="dxa"/>
            <w:gridSpan w:val="3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ไม่มีความต้องการได้รับความช่วยเหลือ/ดูแล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vMerge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134" w:type="dxa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134" w:type="dxa"/>
            <w:vAlign w:val="center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193" w:type="dxa"/>
            <w:gridSpan w:val="2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995" w:type="dxa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2.1.</w:t>
            </w:r>
            <w:r w:rsidRPr="007D481A">
              <w:rPr>
                <w:rFonts w:ascii="KaLaTeXa" w:hAnsi="KaLaTeXa" w:cs="KaLaTeXa"/>
                <w:cs/>
              </w:rPr>
              <w:t xml:space="preserve">เด็กอายุต่ำกว่า </w:t>
            </w:r>
            <w:r w:rsidRPr="007D481A">
              <w:rPr>
                <w:rFonts w:ascii="KaLaTeXa" w:hAnsi="KaLaTeXa" w:cs="KaLaTeXa"/>
              </w:rPr>
              <w:t xml:space="preserve">5 </w:t>
            </w:r>
            <w:r w:rsidRPr="007D481A">
              <w:rPr>
                <w:rFonts w:ascii="KaLaTeXa" w:hAnsi="KaLaTeXa" w:cs="KaLaTeXa"/>
                <w:cs/>
              </w:rPr>
              <w:t>ปี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11.54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1,577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88.46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2.2.</w:t>
            </w:r>
            <w:r w:rsidRPr="007D481A">
              <w:rPr>
                <w:rFonts w:ascii="KaLaTeXa" w:hAnsi="KaLaTeXa" w:cs="KaLaTeXa"/>
                <w:cs/>
              </w:rPr>
              <w:t>ผู้สูงอายุ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34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65.38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1,549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34.62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2.3.</w:t>
            </w:r>
            <w:r w:rsidRPr="007D481A">
              <w:rPr>
                <w:rFonts w:ascii="KaLaTeXa" w:hAnsi="KaLaTeXa" w:cs="KaLaTeXa"/>
                <w:cs/>
              </w:rPr>
              <w:t>ผู้พิการทางกาย/เคลื่อนไหว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17.31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1,574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82.69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2.4.</w:t>
            </w:r>
            <w:r w:rsidRPr="007D481A">
              <w:rPr>
                <w:rFonts w:ascii="KaLaTeXa" w:hAnsi="KaLaTeXa" w:cs="KaLaTeXa"/>
                <w:cs/>
              </w:rPr>
              <w:t>ผู้พิการทางการมองเห็น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2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3.85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1,581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96.15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2.5.</w:t>
            </w:r>
            <w:r w:rsidRPr="007D481A">
              <w:rPr>
                <w:rFonts w:ascii="KaLaTeXa" w:hAnsi="KaLaTeXa" w:cs="KaLaTeXa"/>
                <w:cs/>
              </w:rPr>
              <w:t>พิการทางการได้ยิน/สื่อความหมาย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7.69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1,579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92.31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2.6.</w:t>
            </w:r>
            <w:r w:rsidRPr="007D481A">
              <w:rPr>
                <w:rFonts w:ascii="KaLaTeXa" w:hAnsi="KaLaTeXa" w:cs="KaLaTeXa"/>
                <w:cs/>
              </w:rPr>
              <w:t>ผู้พิการทางสติปัญญา/การเรียนรู้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1,583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100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lastRenderedPageBreak/>
              <w:t>2.7.</w:t>
            </w:r>
            <w:r w:rsidRPr="007D481A">
              <w:rPr>
                <w:rFonts w:ascii="KaLaTeXa" w:hAnsi="KaLaTeXa" w:cs="KaLaTeXa"/>
                <w:cs/>
              </w:rPr>
              <w:t>ผู้พิการทางจิต/พฤติกรรม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1,583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100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2.8.</w:t>
            </w:r>
            <w:r w:rsidRPr="007D481A">
              <w:rPr>
                <w:rFonts w:ascii="KaLaTeXa" w:hAnsi="KaLaTeXa" w:cs="KaLaTeXa"/>
                <w:cs/>
              </w:rPr>
              <w:t>ผู้ติดยาเสพติด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1,583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100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2.9.</w:t>
            </w:r>
            <w:r w:rsidRPr="007D481A">
              <w:rPr>
                <w:rFonts w:ascii="KaLaTeXa" w:hAnsi="KaLaTeXa" w:cs="KaLaTeXa"/>
                <w:cs/>
              </w:rPr>
              <w:t xml:space="preserve">ผู้ป่วยเอดส์/ผู้ติดเชื้อ </w:t>
            </w:r>
            <w:r w:rsidRPr="007D481A">
              <w:rPr>
                <w:rFonts w:ascii="KaLaTeXa" w:hAnsi="KaLaTeXa" w:cs="KaLaTeXa"/>
              </w:rPr>
              <w:t>HIV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2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3.85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1,581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96.15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2.10.</w:t>
            </w:r>
            <w:r w:rsidRPr="007D481A">
              <w:rPr>
                <w:rFonts w:ascii="KaLaTeXa" w:hAnsi="KaLaTeXa" w:cs="KaLaTeXa"/>
                <w:cs/>
              </w:rPr>
              <w:t>ผู้ป่วยเรื้อรัง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tblHeader/>
        </w:trPr>
        <w:tc>
          <w:tcPr>
            <w:tcW w:w="3652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2.11.</w:t>
            </w:r>
            <w:r w:rsidRPr="007D481A">
              <w:rPr>
                <w:rFonts w:ascii="KaLaTeXa" w:hAnsi="KaLaTeXa" w:cs="KaLaTeXa"/>
                <w:cs/>
              </w:rPr>
              <w:t xml:space="preserve">อื่นๆ 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11.54</w:t>
            </w:r>
          </w:p>
        </w:tc>
        <w:tc>
          <w:tcPr>
            <w:tcW w:w="1134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1,577</w:t>
            </w:r>
          </w:p>
        </w:tc>
        <w:tc>
          <w:tcPr>
            <w:tcW w:w="1193" w:type="dxa"/>
            <w:gridSpan w:val="2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88.46</w:t>
            </w:r>
          </w:p>
        </w:tc>
        <w:tc>
          <w:tcPr>
            <w:tcW w:w="995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100.00</w:t>
            </w:r>
          </w:p>
        </w:tc>
      </w:tr>
    </w:tbl>
    <w:p w:rsidR="00AD324E" w:rsidRPr="007D481A" w:rsidRDefault="00AD324E" w:rsidP="00AD324E">
      <w:pPr>
        <w:pStyle w:val="39"/>
        <w:spacing w:before="120"/>
        <w:ind w:firstLine="0"/>
        <w:rPr>
          <w:rFonts w:ascii="KaLaTeXa" w:hAnsi="KaLaTeXa" w:cs="KaLaTeXa"/>
        </w:rPr>
      </w:pPr>
      <w:r>
        <w:rPr>
          <w:rFonts w:ascii="KaLaTeXa" w:hAnsi="KaLaTeXa" w:cs="KaLaTeXa"/>
          <w:cs/>
        </w:rPr>
        <w:t xml:space="preserve">จากตารางที่ </w:t>
      </w:r>
      <w:r>
        <w:rPr>
          <w:rFonts w:ascii="KaLaTeXa" w:hAnsi="KaLaTeXa" w:cs="KaLaTeXa" w:hint="cs"/>
          <w:cs/>
        </w:rPr>
        <w:t>1</w:t>
      </w:r>
      <w:r w:rsidRPr="007D481A">
        <w:rPr>
          <w:rFonts w:ascii="KaLaTeXa" w:hAnsi="KaLaTeXa" w:cs="KaLaTeXa"/>
          <w:cs/>
        </w:rPr>
        <w:t>.</w:t>
      </w:r>
      <w:r w:rsidRPr="007D481A">
        <w:rPr>
          <w:rFonts w:ascii="KaLaTeXa" w:hAnsi="KaLaTeXa" w:cs="KaLaTeXa"/>
        </w:rPr>
        <w:t>7</w:t>
      </w:r>
      <w:r w:rsidRPr="007D481A">
        <w:rPr>
          <w:rFonts w:ascii="KaLaTeXa" w:hAnsi="KaLaTeXa" w:cs="KaLaTeXa"/>
          <w:cs/>
        </w:rPr>
        <w:t xml:space="preserve"> ความต้องการได้รับความช่วยเหลือ/ดูแล ของประชาชนตำบล</w:t>
      </w:r>
      <w:r>
        <w:rPr>
          <w:rFonts w:ascii="KaLaTeXa" w:hAnsi="KaLaTeXa" w:cs="KaLaTeXa"/>
          <w:cs/>
        </w:rPr>
        <w:t>บ้านด่านนาขาม</w:t>
      </w:r>
      <w:r w:rsidRPr="007D481A">
        <w:rPr>
          <w:rFonts w:ascii="KaLaTeXa" w:hAnsi="KaLaTeXa" w:cs="KaLaTeXa"/>
          <w:cs/>
        </w:rPr>
        <w:t xml:space="preserve">โดยเรียงลำดับจากมากไปหาน้อย 3 อันดับแรก คือ ผู้สูงอายุ จำนวน </w:t>
      </w:r>
      <w:r>
        <w:rPr>
          <w:rFonts w:ascii="KaLaTeXa" w:hAnsi="KaLaTeXa" w:cs="KaLaTeXa" w:hint="cs"/>
          <w:cs/>
        </w:rPr>
        <w:t>34</w:t>
      </w:r>
      <w:r w:rsidRPr="007D481A">
        <w:rPr>
          <w:rFonts w:ascii="KaLaTeXa" w:hAnsi="KaLaTeXa" w:cs="KaLaTeXa"/>
          <w:cs/>
        </w:rPr>
        <w:t xml:space="preserve"> คน คิดเป็นร้อยละ </w:t>
      </w:r>
      <w:r>
        <w:rPr>
          <w:rFonts w:ascii="KaLaTeXa" w:hAnsi="KaLaTeXa" w:cs="KaLaTeXa" w:hint="cs"/>
          <w:cs/>
        </w:rPr>
        <w:t>65.38</w:t>
      </w:r>
      <w:r w:rsidRPr="007D481A">
        <w:rPr>
          <w:rFonts w:ascii="KaLaTeXa" w:hAnsi="KaLaTeXa" w:cs="KaLaTeXa"/>
          <w:cs/>
        </w:rPr>
        <w:t xml:space="preserve"> รองลงมาคือผู้พิการทางกาย/เคลื่อนไหว จำนวน </w:t>
      </w:r>
      <w:r>
        <w:rPr>
          <w:rFonts w:ascii="KaLaTeXa" w:hAnsi="KaLaTeXa" w:cs="KaLaTeXa" w:hint="cs"/>
          <w:cs/>
        </w:rPr>
        <w:t>9</w:t>
      </w:r>
      <w:r>
        <w:rPr>
          <w:rFonts w:ascii="KaLaTeXa" w:hAnsi="KaLaTeXa" w:cs="KaLaTeXa"/>
          <w:cs/>
        </w:rPr>
        <w:t xml:space="preserve"> คน คิดเป็นร้อยละ 17.</w:t>
      </w:r>
      <w:r>
        <w:rPr>
          <w:rFonts w:ascii="KaLaTeXa" w:hAnsi="KaLaTeXa" w:cs="KaLaTeXa" w:hint="cs"/>
          <w:cs/>
        </w:rPr>
        <w:t xml:space="preserve">31 </w:t>
      </w:r>
      <w:r w:rsidRPr="007D481A">
        <w:rPr>
          <w:rFonts w:ascii="KaLaTeXa" w:hAnsi="KaLaTeXa" w:cs="KaLaTeXa"/>
          <w:cs/>
        </w:rPr>
        <w:t xml:space="preserve">และเด็กอายุต่ำกว่า 5 ปีจำนวน </w:t>
      </w:r>
      <w:r>
        <w:rPr>
          <w:rFonts w:ascii="KaLaTeXa" w:hAnsi="KaLaTeXa" w:cs="KaLaTeXa" w:hint="cs"/>
          <w:cs/>
        </w:rPr>
        <w:t xml:space="preserve">6 </w:t>
      </w:r>
      <w:r w:rsidRPr="007D481A">
        <w:rPr>
          <w:rFonts w:ascii="KaLaTeXa" w:hAnsi="KaLaTeXa" w:cs="KaLaTeXa"/>
          <w:cs/>
        </w:rPr>
        <w:t xml:space="preserve">คน คิดเป็นร้อยละ </w:t>
      </w:r>
      <w:r>
        <w:rPr>
          <w:rFonts w:ascii="KaLaTeXa" w:hAnsi="KaLaTeXa" w:cs="KaLaTeXa" w:hint="cs"/>
          <w:cs/>
        </w:rPr>
        <w:t>11.54</w:t>
      </w:r>
      <w:r w:rsidRPr="007D481A">
        <w:rPr>
          <w:rFonts w:ascii="KaLaTeXa" w:hAnsi="KaLaTeXa" w:cs="KaLaTeXa"/>
          <w:cs/>
        </w:rPr>
        <w:t xml:space="preserve"> สรุปผลได้ว่าประชาชนตำบล</w:t>
      </w:r>
      <w:r>
        <w:rPr>
          <w:rFonts w:ascii="KaLaTeXa" w:hAnsi="KaLaTeXa" w:cs="KaLaTeXa"/>
          <w:cs/>
        </w:rPr>
        <w:t>บ้านด่านนาขาม</w:t>
      </w:r>
      <w:r w:rsidRPr="007D481A">
        <w:rPr>
          <w:rFonts w:ascii="KaLaTeXa" w:hAnsi="KaLaTeXa" w:cs="KaLaTeXa"/>
          <w:cs/>
        </w:rPr>
        <w:t>มีผู้สูงอายุต้องการได้รับความช่วยเหลือ/ดูแลมากที่สุด</w:t>
      </w:r>
    </w:p>
    <w:p w:rsidR="00AD324E" w:rsidRPr="007D481A" w:rsidRDefault="00AD324E" w:rsidP="00AD324E">
      <w:pPr>
        <w:pStyle w:val="151"/>
        <w:spacing w:before="120"/>
        <w:rPr>
          <w:rFonts w:ascii="KaLaTeXa" w:hAnsi="KaLaTeXa" w:cs="KaLaTeXa"/>
          <w:cs/>
        </w:rPr>
      </w:pPr>
      <w:r>
        <w:rPr>
          <w:rFonts w:ascii="KaLaTeXa" w:hAnsi="KaLaTeXa" w:cs="KaLaTeXa"/>
        </w:rPr>
        <w:t xml:space="preserve">2. </w:t>
      </w:r>
      <w:r w:rsidRPr="007D481A">
        <w:rPr>
          <w:rFonts w:ascii="KaLaTeXa" w:hAnsi="KaLaTeXa" w:cs="KaLaTeXa"/>
          <w:cs/>
        </w:rPr>
        <w:t>วัฒนธรรม</w:t>
      </w:r>
    </w:p>
    <w:p w:rsidR="00AD324E" w:rsidRDefault="00AD324E" w:rsidP="00AD324E">
      <w:pPr>
        <w:pStyle w:val="ListParagraph4"/>
        <w:spacing w:before="120" w:after="120" w:line="240" w:lineRule="auto"/>
        <w:ind w:left="0" w:firstLine="720"/>
        <w:contextualSpacing w:val="0"/>
        <w:jc w:val="thaiDistribute"/>
        <w:rPr>
          <w:rFonts w:ascii="KaLaTeXa" w:hAnsi="KaLaTeXa" w:cs="KaLaTeXa"/>
          <w:sz w:val="30"/>
          <w:szCs w:val="30"/>
          <w:cs/>
        </w:rPr>
      </w:pPr>
      <w:r w:rsidRPr="007D481A">
        <w:rPr>
          <w:rFonts w:ascii="KaLaTeXa" w:hAnsi="KaLaTeXa" w:cs="KaLaTeXa"/>
          <w:sz w:val="30"/>
          <w:szCs w:val="30"/>
          <w:cs/>
        </w:rPr>
        <w:t>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>
        <w:rPr>
          <w:rFonts w:ascii="KaLaTeXa" w:hAnsi="KaLaTeXa" w:cs="KaLaTeXa" w:hint="cs"/>
          <w:b/>
          <w:bCs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b/>
          <w:bCs/>
          <w:sz w:val="30"/>
          <w:szCs w:val="30"/>
          <w:cs/>
        </w:rPr>
        <w:t>ใช้</w:t>
      </w:r>
      <w:r>
        <w:rPr>
          <w:rFonts w:ascii="KaLaTeXa" w:hAnsi="KaLaTeXa" w:cs="KaLaTeXa" w:hint="cs"/>
          <w:b/>
          <w:bCs/>
          <w:sz w:val="30"/>
          <w:szCs w:val="30"/>
          <w:cs/>
        </w:rPr>
        <w:t>วัฒนธรรมทางภูมิปัญญาหลอม</w:t>
      </w:r>
      <w:r w:rsidRPr="007D481A">
        <w:rPr>
          <w:rFonts w:ascii="KaLaTeXa" w:hAnsi="KaLaTeXa" w:cs="KaLaTeXa"/>
          <w:b/>
          <w:bCs/>
          <w:sz w:val="30"/>
          <w:szCs w:val="30"/>
          <w:cs/>
        </w:rPr>
        <w:t>รวมคน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เนื่องจาก</w:t>
      </w:r>
      <w:r>
        <w:rPr>
          <w:rFonts w:ascii="KaLaTeXa" w:hAnsi="KaLaTeXa" w:cs="KaLaTeXa" w:hint="cs"/>
          <w:sz w:val="30"/>
          <w:szCs w:val="30"/>
          <w:cs/>
        </w:rPr>
        <w:t>ประชาชน</w:t>
      </w:r>
      <w:r w:rsidRPr="007D481A">
        <w:rPr>
          <w:rFonts w:ascii="KaLaTeXa" w:hAnsi="KaLaTeXa" w:cs="KaLaTeXa"/>
          <w:sz w:val="30"/>
          <w:szCs w:val="30"/>
          <w:cs/>
        </w:rPr>
        <w:t>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>
        <w:rPr>
          <w:rFonts w:ascii="KaLaTeXa" w:hAnsi="KaLaTeXa" w:cs="KaLaTeXa" w:hint="cs"/>
          <w:sz w:val="30"/>
          <w:szCs w:val="30"/>
          <w:cs/>
        </w:rPr>
        <w:t xml:space="preserve"> มีวิถีชีวิตที่พึ่งพาและเกื้อกูลกับธรรมชาติ มีทรัพยากรธรรมชาติที่อุดมสมบูรณ์ วิถีของการเกื้อกูลและพึ่งพาเกิดการสั่งสมเป็นภูมิปัญญาของคนในชุมชน ที่แสดงออกในลักษณะของภูมิปัญญาด้านการเกษตร การเกื้อกูลและพึ่งพาในวิถีการเกษตรของคนกับทรัพยากรธรรมชาติเกิดภูมิปัญญาการทำวนเกษตร การพึ่งพาของคนในชุมชนที่ใช้แรงงานร่วมด้วยช่วยกันแทนการจ้างด้วยเงิน วัฒนธรรมด้านอาหาร การมีแหล่งอาหารที่อุดมสมบูรณ์ ทำให้เกิดภูมิปัญญาด้านการทำอาหาร การถนอมอาหาร ที่ใช้วัตถุดิบที่มีเฉพาะในท้องถิ่น ทำให้คนในตำบลเกิดความภาคภูมิใจและหลอมรวมให้เป็นตำบลที่มีวิถีชีวิตที่เกื้อกูลผูกพันคน ดิน น้ำ ป่าไม้ เชื่อมโยงไปถึงการยึดมั่นในประเพณีวัฒนธรรมและมรดกทางภูมิปัญญาเหล่านี้ทำให้เกิดความเป็นน้ำหนึ่งใจเดียวกัน ร่วมแรงร่วมใจกันพัฒนาตำบลบ้านด่านนาขาม และแสดงออกในประเพณีที่ดีงาม เช่น</w:t>
      </w:r>
    </w:p>
    <w:p w:rsidR="00AD324E" w:rsidRPr="00A12ED7" w:rsidRDefault="00AD324E" w:rsidP="00AD324E">
      <w:pPr>
        <w:pStyle w:val="1f4"/>
        <w:rPr>
          <w:rFonts w:ascii="KaLaTeXa" w:hAnsi="KaLaTeXa" w:cs="KaLaTeXa"/>
          <w:cs/>
        </w:rPr>
      </w:pPr>
      <w:r w:rsidRPr="00A12ED7">
        <w:rPr>
          <w:rFonts w:ascii="KaLaTeXa" w:hAnsi="KaLaTeXa" w:cs="KaLaTeXa"/>
          <w:cs/>
        </w:rPr>
        <w:t xml:space="preserve"> (1) </w:t>
      </w:r>
      <w:r w:rsidRPr="00A12ED7">
        <w:rPr>
          <w:rFonts w:ascii="KaLaTeXa" w:hAnsi="KaLaTeXa" w:cs="KaLaTeXa" w:hint="cs"/>
          <w:cs/>
        </w:rPr>
        <w:t>ประเพณี</w:t>
      </w:r>
      <w:r w:rsidRPr="00A12ED7">
        <w:rPr>
          <w:rFonts w:ascii="KaLaTeXa" w:hAnsi="KaLaTeXa" w:cs="KaLaTeXa"/>
          <w:cs/>
        </w:rPr>
        <w:t>การบวชภาคฤดูร้อน</w:t>
      </w:r>
      <w:r w:rsidRPr="00A12ED7">
        <w:rPr>
          <w:rFonts w:ascii="KaLaTeXa" w:hAnsi="KaLaTeXa" w:cs="KaLaTeXa" w:hint="cs"/>
          <w:cs/>
        </w:rPr>
        <w:t xml:space="preserve"> ในช่วงต้นเดือนเมษายนของทุกปี เพื่อให้คนในตำบลบ้านด่านนาขาม ร่วมกันบรรพชาอุปสมบท ณ วัดห้วยกั้ง หมู่ที่ 6 เพื่อให้คนในตำบลเกิดความสมัครสมานสามัคคีภายใต้ความร่วมมือร่วมแรงของคนในชุมชน </w:t>
      </w:r>
    </w:p>
    <w:p w:rsidR="00AD324E" w:rsidRPr="00A12ED7" w:rsidRDefault="00AD324E" w:rsidP="00AD324E">
      <w:pPr>
        <w:pStyle w:val="1f4"/>
        <w:rPr>
          <w:rFonts w:ascii="KaLaTeXa" w:hAnsi="KaLaTeXa" w:cs="KaLaTeXa"/>
        </w:rPr>
      </w:pPr>
      <w:r w:rsidRPr="00A12ED7">
        <w:rPr>
          <w:rFonts w:ascii="KaLaTeXa" w:hAnsi="KaLaTeXa" w:cs="KaLaTeXa"/>
          <w:cs/>
        </w:rPr>
        <w:t>(2) ประเพณี</w:t>
      </w:r>
      <w:r w:rsidRPr="00A12ED7">
        <w:rPr>
          <w:rFonts w:ascii="KaLaTeXa" w:hAnsi="KaLaTeXa" w:cs="KaLaTeXa" w:hint="cs"/>
          <w:cs/>
        </w:rPr>
        <w:t>สงกรานต์</w:t>
      </w:r>
      <w:r w:rsidRPr="00A12ED7">
        <w:rPr>
          <w:rFonts w:ascii="KaLaTeXa" w:hAnsi="KaLaTeXa" w:cs="KaLaTeXa"/>
          <w:cs/>
        </w:rPr>
        <w:t>รดน้ำดำหัวผู้สูงอายุ ซึ่งเป็นประเพณีที่ทางตำบลบ้านด่านนาขาม ทำร่วมกันทั้ง 12 หมู่บ้าน โดยองค์การบริหารส่วนตำบลบ้านด่านนาขาม เป็นเจ้าภาพในการจัดกิจกรรม</w:t>
      </w:r>
      <w:r w:rsidRPr="00A12ED7">
        <w:rPr>
          <w:rFonts w:ascii="KaLaTeXa" w:hAnsi="KaLaTeXa" w:cs="KaLaTeXa" w:hint="cs"/>
          <w:cs/>
        </w:rPr>
        <w:t xml:space="preserve">ร่วมกับหมู่บ้าน </w:t>
      </w:r>
      <w:r w:rsidRPr="00A12ED7">
        <w:rPr>
          <w:rFonts w:ascii="KaLaTeXa" w:hAnsi="KaLaTeXa" w:cs="KaLaTeXa"/>
          <w:cs/>
        </w:rPr>
        <w:t xml:space="preserve">จัดวันที่ </w:t>
      </w:r>
      <w:r w:rsidRPr="00A12ED7">
        <w:rPr>
          <w:rFonts w:ascii="KaLaTeXa" w:hAnsi="KaLaTeXa" w:cs="KaLaTeXa" w:hint="cs"/>
          <w:cs/>
        </w:rPr>
        <w:t>13-15</w:t>
      </w:r>
      <w:r w:rsidRPr="00A12ED7">
        <w:rPr>
          <w:rFonts w:ascii="KaLaTeXa" w:hAnsi="KaLaTeXa" w:cs="KaLaTeXa"/>
          <w:cs/>
        </w:rPr>
        <w:t xml:space="preserve"> เมษายน ของทุกปี</w:t>
      </w:r>
    </w:p>
    <w:p w:rsidR="00AD324E" w:rsidRPr="00A12ED7" w:rsidRDefault="00AD324E" w:rsidP="00AD324E">
      <w:pPr>
        <w:pStyle w:val="1f4"/>
        <w:rPr>
          <w:rStyle w:val="a5"/>
          <w:rFonts w:ascii="KaLaTeXa" w:hAnsi="KaLaTeXa" w:cs="KaLaTeXa"/>
          <w:cs/>
        </w:rPr>
      </w:pPr>
      <w:r w:rsidRPr="00A12ED7">
        <w:rPr>
          <w:rFonts w:ascii="KaLaTeXa" w:hAnsi="KaLaTeXa" w:cs="KaLaTeXa"/>
          <w:cs/>
        </w:rPr>
        <w:t xml:space="preserve">(3) </w:t>
      </w:r>
      <w:r w:rsidRPr="00A12ED7">
        <w:rPr>
          <w:rFonts w:ascii="KaLaTeXa" w:hAnsi="KaLaTeXa" w:cs="KaLaTeXa" w:hint="cs"/>
          <w:cs/>
        </w:rPr>
        <w:t xml:space="preserve">ประเพณีเทศมหาชาติช่วงเทศกาลออกพรรษา ในวันขึ้น 15 ค่ำ เดือน 11 และจะมีการฟังเทศน์ต่อเนื่อง จำนวน 13 กัณฑ์ ไปจนถึงเช้าของวันแรม 1 ค่ำ เดือน 12 ของทุกปี </w:t>
      </w:r>
      <w:r>
        <w:rPr>
          <w:rStyle w:val="a5"/>
          <w:rFonts w:ascii="KaLaTeXa" w:hAnsi="KaLaTeXa" w:cs="KaLaTeXa" w:hint="cs"/>
          <w:cs/>
        </w:rPr>
        <w:t>ตาม</w:t>
      </w:r>
      <w:r w:rsidRPr="00A12ED7">
        <w:rPr>
          <w:rStyle w:val="a5"/>
          <w:rFonts w:ascii="KaLaTeXa" w:hAnsi="KaLaTeXa" w:cs="KaLaTeXa"/>
          <w:cs/>
        </w:rPr>
        <w:t>ความเชื่อว่า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หากได้ฟังเทศน์มหาชาติครบ</w:t>
      </w:r>
      <w:r w:rsidRPr="00A12ED7">
        <w:rPr>
          <w:rStyle w:val="a5"/>
          <w:rFonts w:ascii="KaLaTeXa" w:hAnsi="KaLaTeXa" w:cs="KaLaTeXa"/>
        </w:rPr>
        <w:t xml:space="preserve">  </w:t>
      </w:r>
      <w:r>
        <w:rPr>
          <w:rStyle w:val="a5"/>
          <w:rFonts w:ascii="KaLaTeXa" w:hAnsi="KaLaTeXa" w:cs="KaLaTeXa" w:hint="cs"/>
          <w:cs/>
        </w:rPr>
        <w:t>13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กัณฑ์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จะไปเกิดในแผ่นดินยุคพระศรีอาริยะ</w:t>
      </w:r>
      <w:proofErr w:type="spellStart"/>
      <w:r w:rsidRPr="00A12ED7">
        <w:rPr>
          <w:rStyle w:val="a5"/>
          <w:rFonts w:ascii="KaLaTeXa" w:hAnsi="KaLaTeXa" w:cs="KaLaTeXa"/>
          <w:cs/>
        </w:rPr>
        <w:t>เมตไตรย</w:t>
      </w:r>
      <w:r>
        <w:rPr>
          <w:rStyle w:val="a5"/>
          <w:rFonts w:ascii="KaLaTeXa" w:hAnsi="KaLaTeXa" w:cs="KaLaTeXa" w:hint="cs"/>
          <w:cs/>
        </w:rPr>
        <w:t>์</w:t>
      </w:r>
      <w:proofErr w:type="spellEnd"/>
      <w:r w:rsidRPr="00A12ED7">
        <w:rPr>
          <w:rStyle w:val="a5"/>
          <w:rFonts w:ascii="KaLaTeXa" w:hAnsi="KaLaTeXa" w:cs="KaLaTeXa"/>
        </w:rPr>
        <w:t xml:space="preserve"> </w:t>
      </w:r>
      <w:r w:rsidRPr="00A12ED7">
        <w:rPr>
          <w:rStyle w:val="a5"/>
          <w:rFonts w:ascii="KaLaTeXa" w:hAnsi="KaLaTeXa" w:cs="KaLaTeXa"/>
          <w:cs/>
        </w:rPr>
        <w:t>โดยแบ่งการเทศน์เป็นวันแรกเทศน์ธรรมวัตร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วันที่สองเทศน์คาถาพัน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ก่อนที่จะเทศน์มหาชาติก็จะเทศน์เรื่องอื่นไปเรื่อย</w:t>
      </w:r>
      <w:r>
        <w:rPr>
          <w:rStyle w:val="a5"/>
          <w:rFonts w:ascii="KaLaTeXa" w:hAnsi="KaLaTeXa" w:cs="KaLaTeXa"/>
        </w:rPr>
        <w:t> </w:t>
      </w:r>
      <w:r w:rsidRPr="00A12ED7">
        <w:rPr>
          <w:rStyle w:val="a5"/>
          <w:rFonts w:ascii="KaLaTeXa" w:hAnsi="KaLaTeXa" w:cs="KaLaTeXa"/>
          <w:cs/>
        </w:rPr>
        <w:t>ๆ พอถึงวันสุดท้ายก็จะเทศน์ด้วยคัมภีร์ชื่อ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มาลัยต้น</w:t>
      </w:r>
      <w:r>
        <w:rPr>
          <w:rStyle w:val="a5"/>
          <w:rFonts w:ascii="KaLaTeXa" w:hAnsi="KaLaTeXa" w:cs="KaLaTeXa"/>
        </w:rPr>
        <w:t>  </w:t>
      </w:r>
      <w:r w:rsidRPr="00A12ED7">
        <w:rPr>
          <w:rStyle w:val="a5"/>
          <w:rFonts w:ascii="KaLaTeXa" w:hAnsi="KaLaTeXa" w:cs="KaLaTeXa"/>
          <w:cs/>
        </w:rPr>
        <w:t>มาลัยปลาย</w:t>
      </w:r>
      <w:r>
        <w:rPr>
          <w:rStyle w:val="a5"/>
          <w:rFonts w:ascii="KaLaTeXa" w:hAnsi="KaLaTeXa" w:cs="KaLaTeXa"/>
        </w:rPr>
        <w:t> </w:t>
      </w:r>
      <w:r w:rsidRPr="00A12ED7">
        <w:rPr>
          <w:rStyle w:val="a5"/>
          <w:rFonts w:ascii="KaLaTeXa" w:hAnsi="KaLaTeXa" w:cs="KaLaTeXa"/>
          <w:cs/>
        </w:rPr>
        <w:t>และอานิสงส์มหาชาติ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รุ่งขึ้นเวลาเช้ามืดก็จะเริ่มเทศน์มหาชาติตั้งแต่กัณฑ์ทศพรเรื่อยไป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จนครบทั้ง</w:t>
      </w:r>
      <w:r w:rsidRPr="00A12ED7">
        <w:rPr>
          <w:rStyle w:val="a5"/>
          <w:rFonts w:ascii="KaLaTeXa" w:hAnsi="KaLaTeXa" w:cs="KaLaTeXa"/>
        </w:rPr>
        <w:t xml:space="preserve">  </w:t>
      </w:r>
      <w:r>
        <w:rPr>
          <w:rStyle w:val="a5"/>
          <w:rFonts w:ascii="KaLaTeXa" w:hAnsi="KaLaTeXa" w:cs="KaLaTeXa" w:hint="cs"/>
          <w:cs/>
        </w:rPr>
        <w:t>13</w:t>
      </w:r>
      <w:r w:rsidRPr="00A12ED7">
        <w:rPr>
          <w:rStyle w:val="a5"/>
          <w:rFonts w:ascii="KaLaTeXa" w:hAnsi="KaLaTeXa" w:cs="KaLaTeXa"/>
        </w:rPr>
        <w:t xml:space="preserve">  </w:t>
      </w:r>
      <w:r w:rsidRPr="00A12ED7">
        <w:rPr>
          <w:rStyle w:val="a5"/>
          <w:rFonts w:ascii="KaLaTeXa" w:hAnsi="KaLaTeXa" w:cs="KaLaTeXa"/>
          <w:cs/>
        </w:rPr>
        <w:t>กัณฑ์</w:t>
      </w:r>
      <w:r>
        <w:rPr>
          <w:rStyle w:val="a5"/>
          <w:rFonts w:ascii="KaLaTeXa" w:hAnsi="KaLaTeXa" w:cs="KaLaTeXa" w:hint="cs"/>
          <w:cs/>
        </w:rPr>
        <w:t xml:space="preserve"> แต่ปัจจุบัน จะเทศน์ให้จบภายในหนึ่งวัน</w:t>
      </w:r>
    </w:p>
    <w:p w:rsidR="00AD324E" w:rsidRPr="00A12ED7" w:rsidRDefault="00AD324E" w:rsidP="00AD324E">
      <w:pPr>
        <w:pStyle w:val="1f4"/>
        <w:rPr>
          <w:rFonts w:ascii="KaLaTeXa" w:hAnsi="KaLaTeXa" w:cs="KaLaTeXa"/>
          <w:cs/>
        </w:rPr>
      </w:pPr>
      <w:r w:rsidRPr="00A12ED7">
        <w:rPr>
          <w:rFonts w:ascii="KaLaTeXa" w:hAnsi="KaLaTeXa" w:cs="KaLaTeXa" w:hint="cs"/>
          <w:cs/>
        </w:rPr>
        <w:t xml:space="preserve">(4) </w:t>
      </w:r>
      <w:r w:rsidRPr="00A12ED7">
        <w:rPr>
          <w:rFonts w:ascii="KaLaTeXa" w:hAnsi="KaLaTeXa" w:cs="KaLaTeXa"/>
          <w:cs/>
        </w:rPr>
        <w:t>ประเพณีสารทเดือนสิบ</w:t>
      </w:r>
      <w:r w:rsidRPr="00A12ED7">
        <w:rPr>
          <w:rFonts w:ascii="KaLaTeXa" w:hAnsi="KaLaTeXa" w:cs="KaLaTeXa" w:hint="cs"/>
          <w:cs/>
        </w:rPr>
        <w:t xml:space="preserve"> </w:t>
      </w:r>
      <w:r>
        <w:rPr>
          <w:rFonts w:ascii="KaLaTeXa" w:hAnsi="KaLaTeXa" w:cs="KaLaTeXa" w:hint="cs"/>
          <w:cs/>
        </w:rPr>
        <w:t xml:space="preserve">ในวันขึ้น 15 ค่ำ เดือนสิบ ชาวบ้านจะนำข้าวตอก ข้าวเม่า ไปทำบุญที่วัด ตามความเชื่อว่าบรรพบุรุษผู้ล่วงลับ จะมารอรับส่วนบุญส่วนกุศล และให้ยึดถือปฏิบัติในการไปทำบุญตักบาตร เพื่ออุทิศส่วนกุศลให้กับบรรพบุรุษผู้ล่วงลับไปแล้ว และไม่ให้ว่างเว้นการเข้าวัดทำบุญ ตามคำสอนของบรรพบุรุษว่าวันตรุษไม่ให้ขาด วันสารทไม่ให้เว้น </w:t>
      </w:r>
    </w:p>
    <w:p w:rsidR="00AD324E" w:rsidRDefault="00AD324E" w:rsidP="00AD324E">
      <w:pPr>
        <w:pStyle w:val="1f4"/>
        <w:rPr>
          <w:rFonts w:ascii="KaLaTeXa" w:hAnsi="KaLaTeXa" w:cs="KaLaTeXa"/>
          <w:cs/>
        </w:rPr>
      </w:pPr>
      <w:r w:rsidRPr="00A12ED7">
        <w:rPr>
          <w:rFonts w:ascii="KaLaTeXa" w:hAnsi="KaLaTeXa" w:cs="KaLaTeXa" w:hint="cs"/>
          <w:cs/>
        </w:rPr>
        <w:t xml:space="preserve">(5) ประเพณีลอยกระทง </w:t>
      </w:r>
      <w:r>
        <w:rPr>
          <w:rFonts w:ascii="KaLaTeXa" w:hAnsi="KaLaTeXa" w:cs="KaLaTeXa" w:hint="cs"/>
          <w:cs/>
        </w:rPr>
        <w:t xml:space="preserve">ตรงกับวันขึ้น 15 ค่ำเดือน 12 ของทุกปี ถือเป็นประเพณีในการขอขมาต่อพระแม่คงคา เพื่อให้ชีวิตอยู่เย็นเป็นสุขดุจสายน้ำ ส่งเคราะห์ร้ายและสิ่งที่ไม่ได้ให้ลอยไปกับกระทง ถือเป็นงานประเพณีที่สนุกสานรื่นเริงหลังฤดูกาลเก็บเกี่ยว </w:t>
      </w:r>
    </w:p>
    <w:p w:rsidR="00AD324E" w:rsidRPr="00A12ED7" w:rsidRDefault="00AD324E" w:rsidP="00AD324E">
      <w:pPr>
        <w:pStyle w:val="1f4"/>
        <w:rPr>
          <w:rFonts w:ascii="KaLaTeXa" w:hAnsi="KaLaTeXa" w:cs="KaLaTeXa"/>
          <w:cs/>
        </w:rPr>
      </w:pPr>
      <w:r>
        <w:rPr>
          <w:rFonts w:ascii="KaLaTeXa" w:hAnsi="KaLaTeXa" w:cs="KaLaTeXa" w:hint="cs"/>
          <w:cs/>
        </w:rPr>
        <w:t xml:space="preserve">(6) </w:t>
      </w:r>
      <w:r w:rsidRPr="00A12ED7">
        <w:rPr>
          <w:rFonts w:ascii="KaLaTeXa" w:hAnsi="KaLaTeXa" w:cs="KaLaTeXa"/>
          <w:cs/>
        </w:rPr>
        <w:t>ประเพณี</w:t>
      </w:r>
      <w:r w:rsidRPr="00A12ED7">
        <w:rPr>
          <w:rFonts w:ascii="KaLaTeXa" w:hAnsi="KaLaTeXa" w:cs="KaLaTeXa" w:hint="cs"/>
          <w:cs/>
        </w:rPr>
        <w:t>ส</w:t>
      </w:r>
      <w:r>
        <w:rPr>
          <w:rFonts w:ascii="KaLaTeXa" w:hAnsi="KaLaTeXa" w:cs="KaLaTeXa" w:hint="cs"/>
          <w:cs/>
        </w:rPr>
        <w:t>ร</w:t>
      </w:r>
      <w:r w:rsidRPr="00A12ED7">
        <w:rPr>
          <w:rFonts w:ascii="KaLaTeXa" w:hAnsi="KaLaTeXa" w:cs="KaLaTeXa" w:hint="cs"/>
          <w:cs/>
        </w:rPr>
        <w:t>งน้ำปู่</w:t>
      </w:r>
      <w:r>
        <w:rPr>
          <w:rFonts w:ascii="KaLaTeXa" w:hAnsi="KaLaTeXa" w:cs="KaLaTeXa" w:hint="cs"/>
          <w:cs/>
        </w:rPr>
        <w:t xml:space="preserve"> ในวันพญาวัน หรือวันที่ 15 เมษายน ของทุกปี ในช่วงสงกรานต์ เพื่อสรงน้ำให้กับปู่พญาแก้ว ที่ศาลตั้งประจำอยู่ในหมู่บ้าน เพื่อให้ปกปักรักษาให้คนในชุมชน ให้แคล้วคลาดปลอดภัย อยู่เย็นเป็นสุขในทุกเมื่อเชื่อวัน</w:t>
      </w:r>
    </w:p>
    <w:p w:rsidR="00AD324E" w:rsidRDefault="00AD324E" w:rsidP="00AD324E">
      <w:pPr>
        <w:pStyle w:val="1f4"/>
        <w:rPr>
          <w:rFonts w:ascii="KaLaTeXa" w:hAnsi="KaLaTeXa" w:cs="KaLaTeXa"/>
          <w:cs/>
        </w:rPr>
      </w:pPr>
      <w:r w:rsidRPr="00A12ED7">
        <w:rPr>
          <w:rFonts w:ascii="KaLaTeXa" w:hAnsi="KaLaTeXa" w:cs="KaLaTeXa" w:hint="cs"/>
          <w:cs/>
        </w:rPr>
        <w:lastRenderedPageBreak/>
        <w:t>(</w:t>
      </w:r>
      <w:r>
        <w:rPr>
          <w:rFonts w:ascii="KaLaTeXa" w:hAnsi="KaLaTeXa" w:cs="KaLaTeXa" w:hint="cs"/>
          <w:cs/>
        </w:rPr>
        <w:t>7</w:t>
      </w:r>
      <w:r w:rsidRPr="00A12ED7">
        <w:rPr>
          <w:rFonts w:ascii="KaLaTeXa" w:hAnsi="KaLaTeXa" w:cs="KaLaTeXa" w:hint="cs"/>
          <w:cs/>
        </w:rPr>
        <w:t xml:space="preserve">) </w:t>
      </w:r>
      <w:r w:rsidRPr="00A12ED7">
        <w:rPr>
          <w:rFonts w:ascii="KaLaTeXa" w:hAnsi="KaLaTeXa" w:cs="KaLaTeXa"/>
          <w:cs/>
        </w:rPr>
        <w:t>ประเพณี</w:t>
      </w:r>
      <w:r w:rsidRPr="00A12ED7">
        <w:rPr>
          <w:rFonts w:ascii="KaLaTeXa" w:hAnsi="KaLaTeXa" w:cs="KaLaTeXa" w:hint="cs"/>
          <w:cs/>
        </w:rPr>
        <w:t>ส่งเคราะห์บ้าน</w:t>
      </w:r>
      <w:r>
        <w:rPr>
          <w:rFonts w:ascii="KaLaTeXa" w:hAnsi="KaLaTeXa" w:cs="KaLaTeXa" w:hint="cs"/>
          <w:cs/>
        </w:rPr>
        <w:t xml:space="preserve"> จัดขึ้นในวันที่ 16 หรือ 17 เมษายน ของทุกปี หรือที่เรียกว่าวันปากปี เป็นการจัดกิจกรรมทำบุญตักบาตร และนำกระทงใส่อาหารหวานคาว ปั้นรูปคน หรือสัตว์เลี้ยงภายในบ้าน และนำเสื้อผ้าของทุกคนในบ้านใส่ใน</w:t>
      </w:r>
      <w:proofErr w:type="spellStart"/>
      <w:r>
        <w:rPr>
          <w:rFonts w:ascii="KaLaTeXa" w:hAnsi="KaLaTeXa" w:cs="KaLaTeXa" w:hint="cs"/>
          <w:cs/>
        </w:rPr>
        <w:t>สตง</w:t>
      </w:r>
      <w:proofErr w:type="spellEnd"/>
      <w:r>
        <w:rPr>
          <w:rFonts w:ascii="KaLaTeXa" w:hAnsi="KaLaTeXa" w:cs="KaLaTeXa" w:hint="cs"/>
          <w:cs/>
        </w:rPr>
        <w:t xml:space="preserve"> แล้วนำไปทำพิธีส่งเคราะห์ร่วมกันทั้งหมู่บ้าน เพื่อให้คนในหมู่บ้านอยู่อย่างร่มเย็นเป็นสุข ปราศจากทุกข์ ภัยอันตรายต่าง ๆ 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นอกจากนี้ในหมู่บ้านทุกหมู่บ้านของตำบล</w:t>
      </w:r>
      <w:r>
        <w:rPr>
          <w:rFonts w:ascii="KaLaTeXa" w:hAnsi="KaLaTeXa" w:cs="KaLaTeXa"/>
          <w:cs/>
        </w:rPr>
        <w:t>บ้านด่านนาขาม</w:t>
      </w:r>
      <w:r w:rsidRPr="007D481A">
        <w:rPr>
          <w:rFonts w:ascii="KaLaTeXa" w:hAnsi="KaLaTeXa" w:cs="KaLaTeXa"/>
          <w:cs/>
        </w:rPr>
        <w:t>จะรักษาประเพณีพื้นบ้านได้แก่ประเพณีแต่งงาน ประเพณีทำบุญขึ้นเรือนใหม่ ประเพณีงานศพ ในแต่ละประเพณีเจ้าภาพจะจัดงานตามฐานะ ตามอัตภาพของตนเองให้เหมาะสม</w:t>
      </w:r>
    </w:p>
    <w:p w:rsidR="00AD324E" w:rsidRPr="007D481A" w:rsidRDefault="00AD324E" w:rsidP="00AD324E">
      <w:pPr>
        <w:pStyle w:val="1f4"/>
        <w:rPr>
          <w:rFonts w:ascii="KaLaTeXa" w:hAnsi="KaLaTeXa" w:cs="KaLaTeXa"/>
          <w:cs/>
        </w:rPr>
      </w:pPr>
      <w:r w:rsidRPr="007D481A">
        <w:rPr>
          <w:rFonts w:ascii="KaLaTeXa" w:hAnsi="KaLaTeXa" w:cs="KaLaTeXa"/>
          <w:b/>
          <w:bCs/>
          <w:cs/>
        </w:rPr>
        <w:t>อาหารในท้องถิ่น</w:t>
      </w:r>
      <w:r>
        <w:rPr>
          <w:rFonts w:ascii="KaLaTeXa" w:hAnsi="KaLaTeXa" w:cs="KaLaTeXa" w:hint="cs"/>
          <w:cs/>
        </w:rPr>
        <w:t xml:space="preserve"> ชาวบ้านนิยมทำไว้ทานในชีวิตประจำวัน ที่ถือได้ว่าเป็นอาหารของท้องถิ่น ใช้วัตถุดิบที่หาได้ง่ายในท้องถิ่นมาปรุงเป็นอาหาร ได้แก่ หลามบอน ป่นกุ้ง ยำกล้วย</w:t>
      </w:r>
      <w:proofErr w:type="spellStart"/>
      <w:r>
        <w:rPr>
          <w:rFonts w:ascii="KaLaTeXa" w:hAnsi="KaLaTeXa" w:cs="KaLaTeXa" w:hint="cs"/>
          <w:cs/>
        </w:rPr>
        <w:t>แค๊</w:t>
      </w:r>
      <w:proofErr w:type="spellEnd"/>
      <w:r>
        <w:rPr>
          <w:rFonts w:ascii="KaLaTeXa" w:hAnsi="KaLaTeXa" w:cs="KaLaTeXa" w:hint="cs"/>
          <w:cs/>
        </w:rPr>
        <w:t xml:space="preserve"> น้ำพริกน้ำ</w:t>
      </w:r>
      <w:proofErr w:type="spellStart"/>
      <w:r>
        <w:rPr>
          <w:rFonts w:ascii="KaLaTeXa" w:hAnsi="KaLaTeXa" w:cs="KaLaTeXa" w:hint="cs"/>
          <w:cs/>
        </w:rPr>
        <w:t>ปู๋</w:t>
      </w:r>
      <w:proofErr w:type="spellEnd"/>
      <w:r>
        <w:rPr>
          <w:rFonts w:ascii="KaLaTeXa" w:hAnsi="KaLaTeXa" w:cs="KaLaTeXa" w:hint="cs"/>
          <w:cs/>
        </w:rPr>
        <w:t xml:space="preserve"> แกงหน่อไม้ แกงผักกูด น้ำพริกผักต้ม และอาหารที่นิยมทำเพื่อเลี้ยงในงานมงคล ได้แก่ ลาบ แกงหยวก ยำขนุน พะโล้ ต้มจืด </w:t>
      </w:r>
    </w:p>
    <w:p w:rsidR="00AD324E" w:rsidRPr="00D916A4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  <w:cs/>
        </w:rPr>
      </w:pPr>
      <w:r>
        <w:rPr>
          <w:rFonts w:ascii="KaLaTeXa" w:hAnsi="KaLaTeXa" w:cs="KaLaTeXa" w:hint="cs"/>
          <w:b/>
          <w:bCs/>
          <w:cs/>
        </w:rPr>
        <w:tab/>
        <w:t xml:space="preserve">       </w:t>
      </w:r>
      <w:r w:rsidRPr="00D916A4">
        <w:rPr>
          <w:rFonts w:ascii="KaLaTeXa" w:hAnsi="KaLaTeXa" w:cs="KaLaTeXa"/>
          <w:b/>
          <w:bCs/>
          <w:sz w:val="30"/>
          <w:szCs w:val="30"/>
          <w:cs/>
        </w:rPr>
        <w:t>ภาษาพูดใช้</w:t>
      </w:r>
      <w:r w:rsidRPr="00D916A4">
        <w:rPr>
          <w:rFonts w:ascii="KaLaTeXa" w:hAnsi="KaLaTeXa" w:cs="KaLaTeXa" w:hint="cs"/>
          <w:b/>
          <w:bCs/>
          <w:sz w:val="30"/>
          <w:szCs w:val="30"/>
          <w:cs/>
        </w:rPr>
        <w:t>ภาษาถิ่นบ้านด่าน ภาษาเหนือ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045B2F">
        <w:rPr>
          <w:rFonts w:ascii="KaLaTeXa" w:hAnsi="KaLaTeXa" w:cs="KaLaTeXa" w:hint="cs"/>
          <w:sz w:val="30"/>
          <w:szCs w:val="30"/>
          <w:cs/>
        </w:rPr>
        <w:t xml:space="preserve">ที่มีต้นกำเนิดมาจากจังหวัดแพร่ สำเนียงการพูดจะเป็นภาษาเหนือ ภาษาล้านนา หากมาจากทางอำเภอลับแล จะใช้ภาษาถิ่นลับแล และคนดั้งเดิมในพื้นที่จะใช้ภาษาดั้งเดิม ที่เป็นสำเนียงบ้านด่าน </w:t>
      </w:r>
      <w:r w:rsidRPr="00D916A4">
        <w:rPr>
          <w:rFonts w:ascii="KaLaTeXa" w:hAnsi="KaLaTeXa" w:cs="KaLaTeXa"/>
          <w:sz w:val="30"/>
          <w:szCs w:val="30"/>
          <w:cs/>
        </w:rPr>
        <w:t>การแต่งกาย ทั้งชายหญิงนิยมใส่เสื้อผ้าแต่งกายตามสมัยนิยม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b/>
          <w:bCs/>
          <w:i/>
          <w:iCs/>
          <w:cs/>
        </w:rPr>
        <w:t>พิธีกรรมต่างๆ และความเชื่อ</w:t>
      </w:r>
      <w:r w:rsidRPr="007D481A">
        <w:rPr>
          <w:rFonts w:ascii="KaLaTeXa" w:hAnsi="KaLaTeXa" w:cs="KaLaTeXa"/>
          <w:cs/>
        </w:rPr>
        <w:t xml:space="preserve"> คือ ชาวบ้านทุกบ้านยังนับถือผีและมีพิธีกรรมต่างๆ แบบบรรพบุรุษอยู่ ได้แก่</w:t>
      </w:r>
      <w:r>
        <w:rPr>
          <w:rFonts w:ascii="KaLaTeXa" w:hAnsi="KaLaTeXa" w:cs="KaLaTeXa" w:hint="cs"/>
          <w:cs/>
        </w:rPr>
        <w:t xml:space="preserve"> ประเพณี</w:t>
      </w:r>
      <w:r w:rsidRPr="00045B2F">
        <w:rPr>
          <w:rFonts w:ascii="KaLaTeXa" w:hAnsi="KaLaTeXa" w:cs="KaLaTeXa"/>
          <w:cs/>
        </w:rPr>
        <w:t>การ</w:t>
      </w:r>
      <w:proofErr w:type="spellStart"/>
      <w:r w:rsidRPr="00045B2F">
        <w:rPr>
          <w:rFonts w:ascii="KaLaTeXa" w:hAnsi="KaLaTeXa" w:cs="KaLaTeXa"/>
          <w:cs/>
        </w:rPr>
        <w:t>แฮก</w:t>
      </w:r>
      <w:proofErr w:type="spellEnd"/>
      <w:r w:rsidRPr="00045B2F">
        <w:rPr>
          <w:rFonts w:ascii="KaLaTeXa" w:hAnsi="KaLaTeXa" w:cs="KaLaTeXa"/>
          <w:cs/>
        </w:rPr>
        <w:t>ข้าวใหม่ (การนำข้าวที่ได้ในฤดูกาลแรก มากิน)</w:t>
      </w:r>
      <w:r w:rsidRPr="00045B2F">
        <w:rPr>
          <w:rFonts w:ascii="KaLaTeXa" w:hAnsi="KaLaTeXa" w:cs="KaLaTeXa" w:hint="cs"/>
          <w:cs/>
        </w:rPr>
        <w:t xml:space="preserve"> </w:t>
      </w:r>
      <w:r w:rsidRPr="00045B2F">
        <w:rPr>
          <w:rFonts w:ascii="KaLaTeXa" w:hAnsi="KaLaTeXa" w:cs="KaLaTeXa"/>
          <w:cs/>
        </w:rPr>
        <w:t>การถวาย</w:t>
      </w:r>
      <w:proofErr w:type="spellStart"/>
      <w:r w:rsidRPr="00045B2F">
        <w:rPr>
          <w:rFonts w:ascii="KaLaTeXa" w:hAnsi="KaLaTeXa" w:cs="KaLaTeXa"/>
          <w:cs/>
        </w:rPr>
        <w:t>สลากภัตต์</w:t>
      </w:r>
      <w:proofErr w:type="spellEnd"/>
      <w:r w:rsidRPr="00045B2F">
        <w:rPr>
          <w:rFonts w:ascii="KaLaTeXa" w:hAnsi="KaLaTeXa" w:cs="KaLaTeXa"/>
          <w:cs/>
        </w:rPr>
        <w:t xml:space="preserve"> การสรงน้ำปู่ (ศาลเจ้า) ของแต่ละหมู่บ้าน/ชุมชน การให้ทานข้าวกับผู้ตาย การขึ้นผีกรณีเด็กคลอดใหม่ (พ่อซื้อ/แม่ซื้อ) การทำนายดวงชะตาแบบแกว่งผ้า การขอขมาผีบ้านผีเรือนในช่วงปีใหม่ไทย (สงกรานต์) การเลี้ยงเจ้าที่เมื่อเสร็จสิ้นฤดูกาลเก็บเกี่ยว</w:t>
      </w:r>
      <w:r w:rsidRPr="007D481A">
        <w:rPr>
          <w:rFonts w:ascii="KaLaTeXa" w:hAnsi="KaLaTeXa" w:cs="KaLaTeXa"/>
          <w:cs/>
        </w:rPr>
        <w:t xml:space="preserve"> การเลี้ยงแม่ธรณี เจ้าที่ การบูชาท้าวทั้งสี่ สะเดาะเคราะห์ต่อชะตา </w:t>
      </w:r>
    </w:p>
    <w:p w:rsidR="00AD324E" w:rsidRPr="007D481A" w:rsidRDefault="00AD324E" w:rsidP="00AD324E">
      <w:pPr>
        <w:pStyle w:val="112"/>
        <w:spacing w:before="120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>3.</w:t>
      </w:r>
      <w:r w:rsidRPr="007D481A">
        <w:rPr>
          <w:rFonts w:ascii="KaLaTeXa" w:hAnsi="KaLaTeXa" w:cs="KaLaTeXa"/>
          <w:cs/>
        </w:rPr>
        <w:t xml:space="preserve"> สภาพเศรษฐกิจ </w:t>
      </w:r>
    </w:p>
    <w:p w:rsidR="00AD324E" w:rsidRPr="007D481A" w:rsidRDefault="00AD324E" w:rsidP="00AD324E">
      <w:pPr>
        <w:spacing w:after="0" w:line="240" w:lineRule="auto"/>
        <w:ind w:firstLine="720"/>
        <w:jc w:val="thaiDistribute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t>จากข้อมูลพื้นฐานตำบล (</w:t>
      </w:r>
      <w:r w:rsidRPr="007D481A">
        <w:rPr>
          <w:rFonts w:ascii="KaLaTeXa" w:hAnsi="KaLaTeXa" w:cs="KaLaTeXa"/>
          <w:sz w:val="30"/>
          <w:szCs w:val="30"/>
        </w:rPr>
        <w:t>TCNAP</w:t>
      </w:r>
      <w:r w:rsidRPr="007D481A">
        <w:rPr>
          <w:rFonts w:ascii="KaLaTeXa" w:hAnsi="KaLaTeXa" w:cs="KaLaTeXa"/>
          <w:sz w:val="30"/>
          <w:szCs w:val="30"/>
          <w:cs/>
        </w:rPr>
        <w:t>) ด้านเศรษฐกิจครัวเรือนของประชาชนตำบล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พบว่า</w:t>
      </w:r>
    </w:p>
    <w:p w:rsidR="00AD324E" w:rsidRPr="007D481A" w:rsidRDefault="00AD324E" w:rsidP="00AD324E">
      <w:pPr>
        <w:spacing w:after="0" w:line="240" w:lineRule="auto"/>
        <w:ind w:firstLine="720"/>
        <w:jc w:val="thaiDistribute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>หนี้สินภาคครัวเรือน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>
        <w:rPr>
          <w:rFonts w:ascii="KaLaTeXa" w:hAnsi="KaLaTeXa" w:cs="KaLaTeXa"/>
          <w:sz w:val="30"/>
          <w:szCs w:val="30"/>
          <w:cs/>
        </w:rPr>
        <w:t>มีจำนวน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>
        <w:rPr>
          <w:rFonts w:ascii="KaLaTeXa" w:hAnsi="KaLaTeXa" w:cs="KaLaTeXa"/>
          <w:sz w:val="30"/>
          <w:szCs w:val="30"/>
        </w:rPr>
        <w:t>1</w:t>
      </w:r>
      <w:r>
        <w:rPr>
          <w:rFonts w:ascii="KaLaTeXa" w:hAnsi="KaLaTeXa" w:cs="KaLaTeXa" w:hint="cs"/>
          <w:sz w:val="30"/>
          <w:szCs w:val="30"/>
          <w:cs/>
        </w:rPr>
        <w:t>,</w:t>
      </w:r>
      <w:r>
        <w:rPr>
          <w:rFonts w:ascii="KaLaTeXa" w:hAnsi="KaLaTeXa" w:cs="KaLaTeXa"/>
          <w:sz w:val="30"/>
          <w:szCs w:val="30"/>
        </w:rPr>
        <w:t>652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ครัวเรือนโดยสามารถแยกออกเป็นช่วงๆได้ ดังนี้หนี้</w:t>
      </w:r>
      <w:r>
        <w:rPr>
          <w:rFonts w:ascii="KaLaTeXa" w:hAnsi="KaLaTeXa" w:cs="KaLaTeXa"/>
          <w:sz w:val="30"/>
          <w:szCs w:val="30"/>
          <w:cs/>
        </w:rPr>
        <w:t>สินน้อยกว่า 40,000 บาท จำนวน 2</w:t>
      </w:r>
      <w:r>
        <w:rPr>
          <w:rFonts w:ascii="KaLaTeXa" w:hAnsi="KaLaTeXa" w:cs="KaLaTeXa"/>
          <w:sz w:val="30"/>
          <w:szCs w:val="30"/>
        </w:rPr>
        <w:t>29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ครัวเรือน คิดเป็นร้อยละ </w:t>
      </w:r>
      <w:r>
        <w:rPr>
          <w:rFonts w:ascii="KaLaTeXa" w:hAnsi="KaLaTeXa" w:cs="KaLaTeXa"/>
          <w:sz w:val="30"/>
          <w:szCs w:val="30"/>
        </w:rPr>
        <w:t>33.04</w:t>
      </w:r>
      <w:r w:rsidRPr="007D481A">
        <w:rPr>
          <w:rFonts w:ascii="KaLaTeXa" w:hAnsi="KaLaTeXa" w:cs="KaLaTeXa"/>
          <w:sz w:val="30"/>
          <w:szCs w:val="30"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หนี้สิน 40</w:t>
      </w:r>
      <w:r>
        <w:rPr>
          <w:rFonts w:ascii="KaLaTeXa" w:hAnsi="KaLaTeXa" w:cs="KaLaTeXa"/>
          <w:sz w:val="30"/>
          <w:szCs w:val="30"/>
          <w:cs/>
        </w:rPr>
        <w:t>,001 บาท ถึง 80,000 บาท จำนวน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>
        <w:rPr>
          <w:rFonts w:ascii="KaLaTeXa" w:hAnsi="KaLaTeXa" w:cs="KaLaTeXa"/>
          <w:sz w:val="30"/>
          <w:szCs w:val="30"/>
        </w:rPr>
        <w:t>119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ครัวเรือนคิดเ</w:t>
      </w:r>
      <w:r>
        <w:rPr>
          <w:rFonts w:ascii="KaLaTeXa" w:hAnsi="KaLaTeXa" w:cs="KaLaTeXa"/>
          <w:sz w:val="30"/>
          <w:szCs w:val="30"/>
          <w:cs/>
        </w:rPr>
        <w:t>ป็นร้อยละ 1</w:t>
      </w:r>
      <w:r>
        <w:rPr>
          <w:rFonts w:ascii="KaLaTeXa" w:hAnsi="KaLaTeXa" w:cs="KaLaTeXa" w:hint="cs"/>
          <w:sz w:val="30"/>
          <w:szCs w:val="30"/>
          <w:cs/>
        </w:rPr>
        <w:t>7</w:t>
      </w:r>
      <w:r>
        <w:rPr>
          <w:rFonts w:ascii="KaLaTeXa" w:hAnsi="KaLaTeXa" w:cs="KaLaTeXa"/>
          <w:sz w:val="30"/>
          <w:szCs w:val="30"/>
          <w:cs/>
        </w:rPr>
        <w:t>.</w:t>
      </w:r>
      <w:r>
        <w:rPr>
          <w:rFonts w:ascii="KaLaTeXa" w:hAnsi="KaLaTeXa" w:cs="KaLaTeXa" w:hint="cs"/>
          <w:sz w:val="30"/>
          <w:szCs w:val="30"/>
          <w:cs/>
        </w:rPr>
        <w:t>17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หนี้สิน 80,0</w:t>
      </w:r>
      <w:r>
        <w:rPr>
          <w:rFonts w:ascii="KaLaTeXa" w:hAnsi="KaLaTeXa" w:cs="KaLaTeXa"/>
          <w:sz w:val="30"/>
          <w:szCs w:val="30"/>
          <w:cs/>
        </w:rPr>
        <w:t>01 บาท ถึง 120,000 บาท จำนวน 1</w:t>
      </w:r>
      <w:r>
        <w:rPr>
          <w:rFonts w:ascii="KaLaTeXa" w:hAnsi="KaLaTeXa" w:cs="KaLaTeXa" w:hint="cs"/>
          <w:sz w:val="30"/>
          <w:szCs w:val="30"/>
          <w:cs/>
        </w:rPr>
        <w:t>15</w:t>
      </w:r>
      <w:r>
        <w:rPr>
          <w:rFonts w:ascii="KaLaTeXa" w:hAnsi="KaLaTeXa" w:cs="KaLaTeXa"/>
          <w:sz w:val="30"/>
          <w:szCs w:val="30"/>
          <w:cs/>
        </w:rPr>
        <w:t xml:space="preserve"> ครัวเรือนคิดเป็นร้อยละ 16.</w:t>
      </w:r>
      <w:r>
        <w:rPr>
          <w:rFonts w:ascii="KaLaTeXa" w:hAnsi="KaLaTeXa" w:cs="KaLaTeXa" w:hint="cs"/>
          <w:sz w:val="30"/>
          <w:szCs w:val="30"/>
          <w:cs/>
        </w:rPr>
        <w:t>59</w:t>
      </w:r>
      <w:r w:rsidRPr="007D481A">
        <w:rPr>
          <w:rFonts w:ascii="KaLaTeXa" w:hAnsi="KaLaTeXa" w:cs="KaLaTeXa"/>
          <w:sz w:val="30"/>
          <w:szCs w:val="30"/>
          <w:cs/>
        </w:rPr>
        <w:t xml:space="preserve"> หนี้สิน 120,0</w:t>
      </w:r>
      <w:r>
        <w:rPr>
          <w:rFonts w:ascii="KaLaTeXa" w:hAnsi="KaLaTeXa" w:cs="KaLaTeXa"/>
          <w:sz w:val="30"/>
          <w:szCs w:val="30"/>
          <w:cs/>
        </w:rPr>
        <w:t>01 บาท ถึง 200,000 บาท จำนวน 1</w:t>
      </w:r>
      <w:r>
        <w:rPr>
          <w:rFonts w:ascii="KaLaTeXa" w:hAnsi="KaLaTeXa" w:cs="KaLaTeXa" w:hint="cs"/>
          <w:sz w:val="30"/>
          <w:szCs w:val="30"/>
          <w:cs/>
        </w:rPr>
        <w:t>16</w:t>
      </w:r>
      <w:r>
        <w:rPr>
          <w:rFonts w:ascii="KaLaTeXa" w:hAnsi="KaLaTeXa" w:cs="KaLaTeXa"/>
          <w:sz w:val="30"/>
          <w:szCs w:val="30"/>
          <w:cs/>
        </w:rPr>
        <w:t xml:space="preserve"> ครัวเรือน คิดเป็นร้อยละ 1</w:t>
      </w:r>
      <w:r>
        <w:rPr>
          <w:rFonts w:ascii="KaLaTeXa" w:hAnsi="KaLaTeXa" w:cs="KaLaTeXa" w:hint="cs"/>
          <w:sz w:val="30"/>
          <w:szCs w:val="30"/>
          <w:cs/>
        </w:rPr>
        <w:t>6</w:t>
      </w:r>
      <w:r>
        <w:rPr>
          <w:rFonts w:ascii="KaLaTeXa" w:hAnsi="KaLaTeXa" w:cs="KaLaTeXa"/>
          <w:sz w:val="30"/>
          <w:szCs w:val="30"/>
          <w:cs/>
        </w:rPr>
        <w:t>.</w:t>
      </w:r>
      <w:r w:rsidRPr="007D481A">
        <w:rPr>
          <w:rFonts w:ascii="KaLaTeXa" w:hAnsi="KaLaTeXa" w:cs="KaLaTeXa"/>
          <w:sz w:val="30"/>
          <w:szCs w:val="30"/>
          <w:cs/>
        </w:rPr>
        <w:t>7</w:t>
      </w:r>
      <w:r>
        <w:rPr>
          <w:rFonts w:ascii="KaLaTeXa" w:hAnsi="KaLaTeXa" w:cs="KaLaTeXa" w:hint="cs"/>
          <w:sz w:val="30"/>
          <w:szCs w:val="30"/>
          <w:cs/>
        </w:rPr>
        <w:t>4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และหนี้สินมากกว่า 200,001 บาท จำนวน 1</w:t>
      </w:r>
      <w:r>
        <w:rPr>
          <w:rFonts w:ascii="KaLaTeXa" w:hAnsi="KaLaTeXa" w:cs="KaLaTeXa" w:hint="cs"/>
          <w:sz w:val="30"/>
          <w:szCs w:val="30"/>
          <w:cs/>
        </w:rPr>
        <w:t>14</w:t>
      </w:r>
      <w:r>
        <w:rPr>
          <w:rFonts w:ascii="KaLaTeXa" w:hAnsi="KaLaTeXa" w:cs="KaLaTeXa"/>
          <w:sz w:val="30"/>
          <w:szCs w:val="30"/>
          <w:cs/>
        </w:rPr>
        <w:t xml:space="preserve"> ครัวเรือน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16</w:t>
      </w:r>
      <w:r w:rsidRPr="007D481A">
        <w:rPr>
          <w:rFonts w:ascii="KaLaTeXa" w:hAnsi="KaLaTeXa" w:cs="KaLaTeXa"/>
          <w:sz w:val="30"/>
          <w:szCs w:val="30"/>
          <w:cs/>
        </w:rPr>
        <w:t>.</w:t>
      </w:r>
      <w:r>
        <w:rPr>
          <w:rFonts w:ascii="KaLaTeXa" w:hAnsi="KaLaTeXa" w:cs="KaLaTeXa" w:hint="cs"/>
          <w:sz w:val="30"/>
          <w:szCs w:val="30"/>
          <w:cs/>
        </w:rPr>
        <w:t>45</w:t>
      </w:r>
      <w:r w:rsidRPr="007D481A">
        <w:rPr>
          <w:rFonts w:ascii="KaLaTeXa" w:hAnsi="KaLaTeXa" w:cs="KaLaTeXa"/>
          <w:sz w:val="30"/>
          <w:szCs w:val="30"/>
          <w:cs/>
        </w:rPr>
        <w:t xml:space="preserve">เป็นต้น </w:t>
      </w:r>
    </w:p>
    <w:p w:rsidR="00AD324E" w:rsidRPr="003E15B0" w:rsidRDefault="00AD324E" w:rsidP="00AD324E">
      <w:pPr>
        <w:spacing w:after="0" w:line="240" w:lineRule="auto"/>
        <w:ind w:firstLine="720"/>
        <w:jc w:val="thaiDistribute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>สาเหตุของภาระ</w:t>
      </w:r>
      <w:r w:rsidRPr="003E15B0">
        <w:rPr>
          <w:rFonts w:ascii="KaLaTeXa" w:hAnsi="KaLaTeXa" w:cs="KaLaTeXa"/>
          <w:sz w:val="30"/>
          <w:szCs w:val="30"/>
          <w:cs/>
        </w:rPr>
        <w:t>หนี้สิน</w:t>
      </w:r>
      <w:r w:rsidRPr="003E15B0"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3E15B0">
        <w:rPr>
          <w:rFonts w:ascii="KaLaTeXa" w:hAnsi="KaLaTeXa" w:cs="KaLaTeXa"/>
          <w:sz w:val="30"/>
          <w:szCs w:val="30"/>
          <w:cs/>
        </w:rPr>
        <w:t xml:space="preserve">มาจาก1.) การทำการเกษตร จำนวน </w:t>
      </w:r>
      <w:r w:rsidRPr="003E15B0">
        <w:rPr>
          <w:rFonts w:ascii="KaLaTeXa" w:hAnsi="KaLaTeXa" w:cs="KaLaTeXa" w:hint="cs"/>
          <w:sz w:val="30"/>
          <w:szCs w:val="30"/>
          <w:cs/>
        </w:rPr>
        <w:t>595</w:t>
      </w:r>
      <w:r w:rsidRPr="003E15B0">
        <w:rPr>
          <w:rFonts w:ascii="KaLaTeXa" w:hAnsi="KaLaTeXa" w:cs="KaLaTeXa"/>
          <w:sz w:val="30"/>
          <w:szCs w:val="30"/>
          <w:cs/>
        </w:rPr>
        <w:t xml:space="preserve"> ครัวเรือน คิดเป็นร้อยละ 76.</w:t>
      </w:r>
      <w:r w:rsidRPr="003E15B0">
        <w:rPr>
          <w:rFonts w:ascii="KaLaTeXa" w:hAnsi="KaLaTeXa" w:cs="KaLaTeXa" w:hint="cs"/>
          <w:sz w:val="30"/>
          <w:szCs w:val="30"/>
          <w:cs/>
        </w:rPr>
        <w:t xml:space="preserve">87 </w:t>
      </w:r>
      <w:r w:rsidRPr="003E15B0">
        <w:rPr>
          <w:rFonts w:ascii="KaLaTeXa" w:hAnsi="KaLaTeXa" w:cs="KaLaTeXa"/>
          <w:sz w:val="30"/>
          <w:szCs w:val="30"/>
          <w:cs/>
        </w:rPr>
        <w:t>2.)</w:t>
      </w:r>
      <w:r w:rsidRPr="003E15B0"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3E15B0">
        <w:rPr>
          <w:rFonts w:ascii="KaLaTeXa" w:hAnsi="KaLaTeXa" w:cs="KaLaTeXa"/>
          <w:sz w:val="30"/>
          <w:szCs w:val="30"/>
          <w:cs/>
        </w:rPr>
        <w:t xml:space="preserve">การศึกษาบุตร จำนวน </w:t>
      </w:r>
      <w:r w:rsidRPr="003E15B0">
        <w:rPr>
          <w:rFonts w:ascii="KaLaTeXa" w:hAnsi="KaLaTeXa" w:cs="KaLaTeXa" w:hint="cs"/>
          <w:sz w:val="30"/>
          <w:szCs w:val="30"/>
          <w:cs/>
        </w:rPr>
        <w:t>241</w:t>
      </w:r>
      <w:r w:rsidRPr="003E15B0">
        <w:rPr>
          <w:rFonts w:ascii="KaLaTeXa" w:hAnsi="KaLaTeXa" w:cs="KaLaTeXa"/>
          <w:sz w:val="30"/>
          <w:szCs w:val="30"/>
          <w:cs/>
        </w:rPr>
        <w:t xml:space="preserve"> ครัวเรือน คิดเป็นร้อยละ </w:t>
      </w:r>
      <w:r w:rsidRPr="003E15B0">
        <w:rPr>
          <w:rFonts w:ascii="KaLaTeXa" w:hAnsi="KaLaTeXa" w:cs="KaLaTeXa" w:hint="cs"/>
          <w:sz w:val="30"/>
          <w:szCs w:val="30"/>
          <w:cs/>
        </w:rPr>
        <w:t>31</w:t>
      </w:r>
      <w:r w:rsidRPr="003E15B0">
        <w:rPr>
          <w:rFonts w:ascii="KaLaTeXa" w:hAnsi="KaLaTeXa" w:cs="KaLaTeXa"/>
          <w:sz w:val="30"/>
          <w:szCs w:val="30"/>
          <w:cs/>
        </w:rPr>
        <w:t>.1</w:t>
      </w:r>
      <w:r w:rsidRPr="003E15B0">
        <w:rPr>
          <w:rFonts w:ascii="KaLaTeXa" w:hAnsi="KaLaTeXa" w:cs="KaLaTeXa" w:hint="cs"/>
          <w:sz w:val="30"/>
          <w:szCs w:val="30"/>
          <w:cs/>
        </w:rPr>
        <w:t>4</w:t>
      </w:r>
      <w:r w:rsidRPr="003E15B0">
        <w:rPr>
          <w:rFonts w:ascii="KaLaTeXa" w:hAnsi="KaLaTeXa" w:cs="KaLaTeXa"/>
          <w:sz w:val="30"/>
          <w:szCs w:val="30"/>
          <w:cs/>
        </w:rPr>
        <w:t xml:space="preserve"> และ 3.)</w:t>
      </w:r>
      <w:r w:rsidRPr="003E15B0">
        <w:rPr>
          <w:rFonts w:ascii="KaLaTeXa" w:hAnsi="KaLaTeXa" w:cs="KaLaTeXa" w:hint="cs"/>
          <w:sz w:val="30"/>
          <w:szCs w:val="30"/>
          <w:cs/>
        </w:rPr>
        <w:t>ค่าใช้จ่ายด้านอาหาร</w:t>
      </w:r>
      <w:r w:rsidRPr="003E15B0">
        <w:rPr>
          <w:rFonts w:ascii="KaLaTeXa" w:hAnsi="KaLaTeXa" w:cs="KaLaTeXa"/>
          <w:sz w:val="30"/>
          <w:szCs w:val="30"/>
          <w:cs/>
        </w:rPr>
        <w:t xml:space="preserve"> จำนวน </w:t>
      </w:r>
      <w:r w:rsidRPr="003E15B0">
        <w:rPr>
          <w:rFonts w:ascii="KaLaTeXa" w:hAnsi="KaLaTeXa" w:cs="KaLaTeXa" w:hint="cs"/>
          <w:sz w:val="30"/>
          <w:szCs w:val="30"/>
          <w:cs/>
        </w:rPr>
        <w:t>202</w:t>
      </w:r>
      <w:r w:rsidRPr="003E15B0">
        <w:rPr>
          <w:rFonts w:ascii="KaLaTeXa" w:hAnsi="KaLaTeXa" w:cs="KaLaTeXa"/>
          <w:sz w:val="30"/>
          <w:szCs w:val="30"/>
          <w:cs/>
        </w:rPr>
        <w:t xml:space="preserve"> ครัวเรือน คิดเป็นร้อยละ </w:t>
      </w:r>
      <w:r w:rsidRPr="003E15B0">
        <w:rPr>
          <w:rFonts w:ascii="KaLaTeXa" w:hAnsi="KaLaTeXa" w:cs="KaLaTeXa" w:hint="cs"/>
          <w:sz w:val="30"/>
          <w:szCs w:val="30"/>
          <w:cs/>
        </w:rPr>
        <w:t>26</w:t>
      </w:r>
      <w:r w:rsidRPr="003E15B0">
        <w:rPr>
          <w:rFonts w:ascii="KaLaTeXa" w:hAnsi="KaLaTeXa" w:cs="KaLaTeXa"/>
          <w:sz w:val="30"/>
          <w:szCs w:val="30"/>
          <w:cs/>
        </w:rPr>
        <w:t>.</w:t>
      </w:r>
      <w:r w:rsidRPr="003E15B0">
        <w:rPr>
          <w:rFonts w:ascii="KaLaTeXa" w:hAnsi="KaLaTeXa" w:cs="KaLaTeXa" w:hint="cs"/>
          <w:sz w:val="30"/>
          <w:szCs w:val="30"/>
          <w:cs/>
        </w:rPr>
        <w:t>10</w:t>
      </w:r>
      <w:r w:rsidRPr="003E15B0">
        <w:rPr>
          <w:rFonts w:ascii="KaLaTeXa" w:hAnsi="KaLaTeXa" w:cs="KaLaTeXa"/>
          <w:sz w:val="30"/>
          <w:szCs w:val="30"/>
          <w:cs/>
        </w:rPr>
        <w:t>เป็นต้น</w:t>
      </w:r>
    </w:p>
    <w:p w:rsidR="00AD324E" w:rsidRPr="007D481A" w:rsidRDefault="00AD324E" w:rsidP="00AD324E">
      <w:pPr>
        <w:spacing w:after="0" w:line="240" w:lineRule="auto"/>
        <w:ind w:firstLine="720"/>
        <w:jc w:val="thaiDistribute"/>
        <w:rPr>
          <w:rFonts w:ascii="KaLaTeXa" w:hAnsi="KaLaTeXa" w:cs="KaLaTeXa"/>
          <w:sz w:val="30"/>
          <w:szCs w:val="30"/>
        </w:rPr>
      </w:pPr>
      <w:r w:rsidRPr="003E15B0">
        <w:rPr>
          <w:rFonts w:ascii="KaLaTeXa" w:hAnsi="KaLaTeXa" w:cs="KaLaTeXa"/>
          <w:sz w:val="30"/>
          <w:szCs w:val="30"/>
          <w:cs/>
        </w:rPr>
        <w:t>ข้อมูลแหล่งเงินกู้ยืม</w:t>
      </w:r>
      <w:r w:rsidRPr="003E15B0"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3E15B0">
        <w:rPr>
          <w:rFonts w:ascii="KaLaTeXa" w:hAnsi="KaLaTeXa" w:cs="KaLaTeXa"/>
          <w:sz w:val="30"/>
          <w:szCs w:val="30"/>
          <w:cs/>
        </w:rPr>
        <w:t>ประชากร</w:t>
      </w:r>
      <w:r w:rsidRPr="007D481A">
        <w:rPr>
          <w:rFonts w:ascii="KaLaTeXa" w:hAnsi="KaLaTeXa" w:cs="KaLaTeXa"/>
          <w:sz w:val="30"/>
          <w:szCs w:val="30"/>
          <w:cs/>
        </w:rPr>
        <w:t>ส่วนใหญ่ของตำบล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>มีแหล</w:t>
      </w:r>
      <w:r>
        <w:rPr>
          <w:rFonts w:ascii="KaLaTeXa" w:hAnsi="KaLaTeXa" w:cs="KaLaTeXa"/>
          <w:sz w:val="30"/>
          <w:szCs w:val="30"/>
          <w:cs/>
        </w:rPr>
        <w:t xml:space="preserve">่งเงินกู้ยืม ๓อันดับแรก ได้แก่ </w:t>
      </w:r>
      <w:r>
        <w:rPr>
          <w:rFonts w:ascii="KaLaTeXa" w:hAnsi="KaLaTeXa" w:cs="KaLaTeXa" w:hint="cs"/>
          <w:sz w:val="30"/>
          <w:szCs w:val="30"/>
          <w:cs/>
        </w:rPr>
        <w:t>1</w:t>
      </w:r>
      <w:r w:rsidRPr="007D481A">
        <w:rPr>
          <w:rFonts w:ascii="KaLaTeXa" w:hAnsi="KaLaTeXa" w:cs="KaLaTeXa"/>
          <w:sz w:val="30"/>
          <w:szCs w:val="30"/>
        </w:rPr>
        <w:t>.</w:t>
      </w:r>
      <w:r>
        <w:rPr>
          <w:rFonts w:ascii="KaLaTeXa" w:hAnsi="KaLaTeXa" w:cs="KaLaTeXa"/>
          <w:sz w:val="30"/>
          <w:szCs w:val="30"/>
          <w:cs/>
        </w:rPr>
        <w:t xml:space="preserve">) กองทุนเงินล้าน จำนวน </w:t>
      </w:r>
      <w:r>
        <w:rPr>
          <w:rFonts w:ascii="KaLaTeXa" w:hAnsi="KaLaTeXa" w:cs="KaLaTeXa" w:hint="cs"/>
          <w:sz w:val="30"/>
          <w:szCs w:val="30"/>
          <w:cs/>
        </w:rPr>
        <w:t>588</w:t>
      </w:r>
      <w:r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63</w:t>
      </w:r>
      <w:r>
        <w:rPr>
          <w:rFonts w:ascii="KaLaTeXa" w:hAnsi="KaLaTeXa" w:cs="KaLaTeXa"/>
          <w:sz w:val="30"/>
          <w:szCs w:val="30"/>
          <w:cs/>
        </w:rPr>
        <w:t>.</w:t>
      </w:r>
      <w:r>
        <w:rPr>
          <w:rFonts w:ascii="KaLaTeXa" w:hAnsi="KaLaTeXa" w:cs="KaLaTeXa" w:hint="cs"/>
          <w:sz w:val="30"/>
          <w:szCs w:val="30"/>
          <w:cs/>
        </w:rPr>
        <w:t>77  2</w:t>
      </w:r>
      <w:r w:rsidRPr="007D481A">
        <w:rPr>
          <w:rFonts w:ascii="KaLaTeXa" w:hAnsi="KaLaTeXa" w:cs="KaLaTeXa"/>
          <w:sz w:val="30"/>
          <w:szCs w:val="30"/>
        </w:rPr>
        <w:t>.</w:t>
      </w:r>
      <w:r w:rsidRPr="007D481A">
        <w:rPr>
          <w:rFonts w:ascii="KaLaTeXa" w:hAnsi="KaLaTeXa" w:cs="KaLaTeXa"/>
          <w:sz w:val="30"/>
          <w:szCs w:val="30"/>
          <w:cs/>
        </w:rPr>
        <w:t>) ธนาคารเพื่อการเกษตรและสหกรณ์การเกษตร (</w:t>
      </w:r>
      <w:proofErr w:type="spellStart"/>
      <w:r w:rsidRPr="007D481A">
        <w:rPr>
          <w:rFonts w:ascii="KaLaTeXa" w:hAnsi="KaLaTeXa" w:cs="KaLaTeXa"/>
          <w:sz w:val="30"/>
          <w:szCs w:val="30"/>
          <w:cs/>
        </w:rPr>
        <w:t>ธกส</w:t>
      </w:r>
      <w:proofErr w:type="spellEnd"/>
      <w:r w:rsidRPr="007D481A">
        <w:rPr>
          <w:rFonts w:ascii="KaLaTeXa" w:hAnsi="KaLaTeXa" w:cs="KaLaTeXa"/>
          <w:sz w:val="30"/>
          <w:szCs w:val="30"/>
        </w:rPr>
        <w:t>.</w:t>
      </w:r>
      <w:r>
        <w:rPr>
          <w:rFonts w:ascii="KaLaTeXa" w:hAnsi="KaLaTeXa" w:cs="KaLaTeXa"/>
          <w:sz w:val="30"/>
          <w:szCs w:val="30"/>
          <w:cs/>
        </w:rPr>
        <w:t xml:space="preserve">) จำนวน </w:t>
      </w:r>
      <w:r>
        <w:rPr>
          <w:rFonts w:ascii="KaLaTeXa" w:hAnsi="KaLaTeXa" w:cs="KaLaTeXa" w:hint="cs"/>
          <w:sz w:val="30"/>
          <w:szCs w:val="30"/>
          <w:cs/>
        </w:rPr>
        <w:t>534</w:t>
      </w:r>
      <w:r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57.92</w:t>
      </w:r>
      <w:r w:rsidRPr="007D481A">
        <w:rPr>
          <w:rFonts w:ascii="KaLaTeXa" w:hAnsi="KaLaTeXa" w:cs="KaLaTeXa"/>
          <w:sz w:val="30"/>
          <w:szCs w:val="30"/>
          <w:cs/>
        </w:rPr>
        <w:t xml:space="preserve"> และ๓</w:t>
      </w:r>
      <w:r w:rsidRPr="007D481A">
        <w:rPr>
          <w:rFonts w:ascii="KaLaTeXa" w:hAnsi="KaLaTeXa" w:cs="KaLaTeXa"/>
          <w:sz w:val="30"/>
          <w:szCs w:val="30"/>
        </w:rPr>
        <w:t>.</w:t>
      </w:r>
      <w:r w:rsidRPr="007D481A">
        <w:rPr>
          <w:rFonts w:ascii="KaLaTeXa" w:hAnsi="KaLaTeXa" w:cs="KaLaTeXa"/>
          <w:sz w:val="30"/>
          <w:szCs w:val="30"/>
          <w:cs/>
        </w:rPr>
        <w:t>) กลุ่ม</w:t>
      </w:r>
      <w:r>
        <w:rPr>
          <w:rFonts w:ascii="KaLaTeXa" w:hAnsi="KaLaTeXa" w:cs="KaLaTeXa" w:hint="cs"/>
          <w:sz w:val="30"/>
          <w:szCs w:val="30"/>
          <w:cs/>
        </w:rPr>
        <w:t>สหกรณ์ออมทรัพย์</w:t>
      </w:r>
      <w:r>
        <w:rPr>
          <w:rFonts w:ascii="KaLaTeXa" w:hAnsi="KaLaTeXa" w:cs="KaLaTeXa"/>
          <w:sz w:val="30"/>
          <w:szCs w:val="30"/>
          <w:cs/>
        </w:rPr>
        <w:t xml:space="preserve"> จำนวน </w:t>
      </w:r>
      <w:r>
        <w:rPr>
          <w:rFonts w:ascii="KaLaTeXa" w:hAnsi="KaLaTeXa" w:cs="KaLaTeXa" w:hint="cs"/>
          <w:sz w:val="30"/>
          <w:szCs w:val="30"/>
          <w:cs/>
        </w:rPr>
        <w:t>72</w:t>
      </w:r>
      <w:r w:rsidRPr="007D481A">
        <w:rPr>
          <w:rFonts w:ascii="KaLaTeXa" w:hAnsi="KaLaTeXa" w:cs="KaLaTeXa"/>
          <w:sz w:val="30"/>
          <w:szCs w:val="30"/>
          <w:cs/>
        </w:rPr>
        <w:t xml:space="preserve"> คน คิดเป็นร้อยละ </w:t>
      </w:r>
      <w:r>
        <w:rPr>
          <w:rFonts w:ascii="KaLaTeXa" w:hAnsi="KaLaTeXa" w:cs="KaLaTeXa" w:hint="cs"/>
          <w:sz w:val="30"/>
          <w:szCs w:val="30"/>
          <w:cs/>
        </w:rPr>
        <w:t>7.81</w:t>
      </w:r>
    </w:p>
    <w:p w:rsidR="00AD324E" w:rsidRPr="007D481A" w:rsidRDefault="00AD324E" w:rsidP="00AD324E">
      <w:pPr>
        <w:spacing w:before="120" w:after="120" w:line="240" w:lineRule="auto"/>
        <w:rPr>
          <w:rFonts w:ascii="KaLaTeXa" w:hAnsi="KaLaTeXa" w:cs="KaLaTeXa"/>
          <w:sz w:val="30"/>
          <w:szCs w:val="30"/>
        </w:rPr>
      </w:pPr>
      <w:r w:rsidRPr="007D481A">
        <w:rPr>
          <w:rFonts w:ascii="KaLaTeXa" w:hAnsi="KaLaTeXa" w:cs="KaLaTeXa"/>
          <w:sz w:val="30"/>
          <w:szCs w:val="30"/>
          <w:cs/>
        </w:rPr>
        <w:t xml:space="preserve">ตารางที่ </w:t>
      </w:r>
      <w:r w:rsidRPr="007D481A">
        <w:rPr>
          <w:rFonts w:ascii="KaLaTeXa" w:hAnsi="KaLaTeXa" w:cs="KaLaTeXa"/>
          <w:sz w:val="30"/>
          <w:szCs w:val="30"/>
        </w:rPr>
        <w:t>1.8</w:t>
      </w:r>
      <w:r w:rsidRPr="007D481A">
        <w:rPr>
          <w:rFonts w:ascii="KaLaTeXa" w:hAnsi="KaLaTeXa" w:cs="KaLaTeXa"/>
          <w:sz w:val="30"/>
          <w:szCs w:val="30"/>
          <w:cs/>
        </w:rPr>
        <w:t xml:space="preserve"> ภาระหนี้สิน สาเหตุของหนี้สิน และแหล่งเงินกู้ยืม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4"/>
        <w:gridCol w:w="1224"/>
        <w:gridCol w:w="1238"/>
      </w:tblGrid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ภาระหนี้สินของครัวเรือน</w:t>
            </w:r>
          </w:p>
        </w:tc>
        <w:tc>
          <w:tcPr>
            <w:tcW w:w="1224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238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ไม่มีหนี้สิน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878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53.15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มีหนี้สิน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774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46.85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>
              <w:rPr>
                <w:rFonts w:ascii="KaLaTeXa" w:hAnsi="KaLaTeXa" w:cs="KaLaTeXa" w:hint="cs"/>
                <w:cs/>
              </w:rPr>
              <w:t>ไม่ได้รับข้อมูล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0.18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</w:tcPr>
          <w:p w:rsidR="00AD324E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>
              <w:rPr>
                <w:rFonts w:ascii="KaLaTeXa" w:hAnsi="KaLaTeXa" w:cs="KaLaTeXa" w:hint="cs"/>
                <w:cs/>
              </w:rPr>
              <w:t>ไม่มีข้อมูล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104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6.30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sz w:val="28"/>
                <w:cs/>
              </w:rPr>
              <w:t>1,652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 xml:space="preserve">1. </w:t>
            </w: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 xml:space="preserve">ร้อยละหนี้สิน </w:t>
            </w:r>
          </w:p>
        </w:tc>
        <w:tc>
          <w:tcPr>
            <w:tcW w:w="1224" w:type="dxa"/>
            <w:shd w:val="clear" w:color="auto" w:fill="auto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lastRenderedPageBreak/>
              <w:t xml:space="preserve">น้อยกว่า </w:t>
            </w:r>
            <w:r w:rsidRPr="007D481A">
              <w:rPr>
                <w:rFonts w:ascii="KaLaTeXa" w:hAnsi="KaLaTeXa" w:cs="KaLaTeXa"/>
              </w:rPr>
              <w:t xml:space="preserve">40,000 </w:t>
            </w:r>
            <w:r w:rsidRPr="007D481A">
              <w:rPr>
                <w:rFonts w:ascii="KaLaTeXa" w:hAnsi="KaLaTeXa" w:cs="KaLaTeXa"/>
                <w:cs/>
              </w:rPr>
              <w:t>บาท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229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33.04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40,001 </w:t>
            </w:r>
            <w:r w:rsidRPr="007D481A">
              <w:rPr>
                <w:rFonts w:ascii="KaLaTeXa" w:hAnsi="KaLaTeXa" w:cs="KaLaTeXa"/>
                <w:cs/>
              </w:rPr>
              <w:t xml:space="preserve">บาท ถึง </w:t>
            </w:r>
            <w:r w:rsidRPr="007D481A">
              <w:rPr>
                <w:rFonts w:ascii="KaLaTeXa" w:hAnsi="KaLaTeXa" w:cs="KaLaTeXa"/>
              </w:rPr>
              <w:t xml:space="preserve">80,000 </w:t>
            </w:r>
            <w:r w:rsidRPr="007D481A">
              <w:rPr>
                <w:rFonts w:ascii="KaLaTeXa" w:hAnsi="KaLaTeXa" w:cs="KaLaTeXa"/>
                <w:cs/>
              </w:rPr>
              <w:t>บาท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119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17.17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80,001 </w:t>
            </w:r>
            <w:r w:rsidRPr="007D481A">
              <w:rPr>
                <w:rFonts w:ascii="KaLaTeXa" w:hAnsi="KaLaTeXa" w:cs="KaLaTeXa"/>
                <w:cs/>
              </w:rPr>
              <w:t xml:space="preserve">บาท ถึง </w:t>
            </w:r>
            <w:r w:rsidRPr="007D481A">
              <w:rPr>
                <w:rFonts w:ascii="KaLaTeXa" w:hAnsi="KaLaTeXa" w:cs="KaLaTeXa"/>
              </w:rPr>
              <w:t xml:space="preserve">120,000 </w:t>
            </w:r>
            <w:r w:rsidRPr="007D481A">
              <w:rPr>
                <w:rFonts w:ascii="KaLaTeXa" w:hAnsi="KaLaTeXa" w:cs="KaLaTeXa"/>
                <w:cs/>
              </w:rPr>
              <w:t>บาท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</w:t>
            </w:r>
            <w:r>
              <w:rPr>
                <w:rFonts w:ascii="KaLaTeXa" w:hAnsi="KaLaTeXa" w:cs="KaLaTeXa"/>
                <w:sz w:val="28"/>
              </w:rPr>
              <w:t>15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16.59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120,001 </w:t>
            </w:r>
            <w:r w:rsidRPr="007D481A">
              <w:rPr>
                <w:rFonts w:ascii="KaLaTeXa" w:hAnsi="KaLaTeXa" w:cs="KaLaTeXa"/>
                <w:cs/>
              </w:rPr>
              <w:t xml:space="preserve">บาท ถึง </w:t>
            </w:r>
            <w:r w:rsidRPr="007D481A">
              <w:rPr>
                <w:rFonts w:ascii="KaLaTeXa" w:hAnsi="KaLaTeXa" w:cs="KaLaTeXa"/>
              </w:rPr>
              <w:t xml:space="preserve">200,000 </w:t>
            </w:r>
            <w:r w:rsidRPr="007D481A">
              <w:rPr>
                <w:rFonts w:ascii="KaLaTeXa" w:hAnsi="KaLaTeXa" w:cs="KaLaTeXa"/>
                <w:cs/>
              </w:rPr>
              <w:t>บาท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</w:t>
            </w:r>
            <w:r>
              <w:rPr>
                <w:rFonts w:ascii="KaLaTeXa" w:hAnsi="KaLaTeXa" w:cs="KaLaTeXa"/>
                <w:sz w:val="28"/>
              </w:rPr>
              <w:t>16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16.74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 xml:space="preserve">มากกว่า </w:t>
            </w:r>
            <w:r w:rsidRPr="007D481A">
              <w:rPr>
                <w:rFonts w:ascii="KaLaTeXa" w:hAnsi="KaLaTeXa" w:cs="KaLaTeXa"/>
              </w:rPr>
              <w:t xml:space="preserve">200,001 </w:t>
            </w:r>
            <w:r w:rsidRPr="007D481A">
              <w:rPr>
                <w:rFonts w:ascii="KaLaTeXa" w:hAnsi="KaLaTeXa" w:cs="KaLaTeXa"/>
                <w:cs/>
              </w:rPr>
              <w:t>บาท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1</w:t>
            </w:r>
            <w:r>
              <w:rPr>
                <w:rFonts w:ascii="KaLaTeXa" w:hAnsi="KaLaTeXa" w:cs="KaLaTeXa"/>
                <w:sz w:val="28"/>
              </w:rPr>
              <w:t>14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16.45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>
              <w:rPr>
                <w:rFonts w:ascii="KaLaTeXa" w:hAnsi="KaLaTeXa" w:cs="KaLaTeXa"/>
                <w:b/>
                <w:bCs/>
                <w:sz w:val="28"/>
              </w:rPr>
              <w:t>693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FFFFFF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8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2. สาเหตุของหนี้สิน</w:t>
            </w:r>
          </w:p>
        </w:tc>
        <w:tc>
          <w:tcPr>
            <w:tcW w:w="1224" w:type="dxa"/>
            <w:shd w:val="clear" w:color="auto" w:fill="FFFFFF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238" w:type="dxa"/>
            <w:shd w:val="clear" w:color="auto" w:fill="FFFFFF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1. การทำการเกษตร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595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76.87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</w:t>
            </w:r>
            <w:r w:rsidRPr="007D481A">
              <w:rPr>
                <w:rFonts w:ascii="KaLaTeXa" w:hAnsi="KaLaTeXa" w:cs="KaLaTeXa"/>
                <w:cs/>
              </w:rPr>
              <w:t>การศึกษาบุตร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241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31.14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3. ซื้อยานพาหนะ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148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19.12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4. ซื้อสิ่งอำนวยความสะดวก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29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3.75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5. ซื้อโทรศัพท์มือถือ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1.42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6.</w:t>
            </w:r>
            <w:r w:rsidRPr="007D481A">
              <w:rPr>
                <w:rFonts w:ascii="KaLaTeXa" w:hAnsi="KaLaTeXa" w:cs="KaLaTeXa"/>
                <w:cs/>
              </w:rPr>
              <w:t>ซื้ออสังหาริมทรัพย์/สร้างบ้าน/ซื้อที่ดินทำกิน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81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10.47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7.</w:t>
            </w:r>
            <w:r w:rsidRPr="007D481A">
              <w:rPr>
                <w:rFonts w:ascii="KaLaTeXa" w:hAnsi="KaLaTeXa" w:cs="KaLaTeXa"/>
                <w:cs/>
              </w:rPr>
              <w:t>การเจ็บป่วย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141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18.22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8.</w:t>
            </w:r>
            <w:r w:rsidRPr="007D481A">
              <w:rPr>
                <w:rFonts w:ascii="KaLaTeXa" w:hAnsi="KaLaTeXa" w:cs="KaLaTeXa"/>
                <w:cs/>
              </w:rPr>
              <w:t>ค่าใช้จ่ายด้านอาหาร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202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26.10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9.</w:t>
            </w:r>
            <w:r w:rsidRPr="007D481A">
              <w:rPr>
                <w:rFonts w:ascii="KaLaTeXa" w:hAnsi="KaLaTeXa" w:cs="KaLaTeXa"/>
                <w:cs/>
              </w:rPr>
              <w:t>ลงทุนในการทำธุรกิจ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78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10.08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10.</w:t>
            </w:r>
            <w:r w:rsidRPr="007D481A">
              <w:rPr>
                <w:rFonts w:ascii="KaLaTeXa" w:hAnsi="KaLaTeXa" w:cs="KaLaTeXa"/>
                <w:cs/>
              </w:rPr>
              <w:t>การเล่นหวยหรือการพนัน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5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0.</w:t>
            </w:r>
            <w:r>
              <w:rPr>
                <w:rFonts w:ascii="KaLaTeXa" w:hAnsi="KaLaTeXa" w:cs="KaLaTeXa"/>
                <w:sz w:val="28"/>
              </w:rPr>
              <w:t>65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11.</w:t>
            </w:r>
            <w:r w:rsidRPr="007D481A">
              <w:rPr>
                <w:rFonts w:ascii="KaLaTeXa" w:hAnsi="KaLaTeXa" w:cs="KaLaTeXa"/>
                <w:cs/>
              </w:rPr>
              <w:t>ส่งสมาชิกในครัวเรือนไปต่างประเทศระบุเหตุผล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0.</w:t>
            </w:r>
            <w:r>
              <w:rPr>
                <w:rFonts w:ascii="KaLaTeXa" w:hAnsi="KaLaTeXa" w:cs="KaLaTeXa"/>
                <w:sz w:val="28"/>
              </w:rPr>
              <w:t>13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vAlign w:val="bottom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12.</w:t>
            </w:r>
            <w:r w:rsidRPr="007D481A">
              <w:rPr>
                <w:rFonts w:ascii="KaLaTeXa" w:hAnsi="KaLaTeXa" w:cs="KaLaTeXa"/>
                <w:cs/>
              </w:rPr>
              <w:t>อื่นๆ (ระบุ)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0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0.</w:t>
            </w:r>
            <w:r>
              <w:rPr>
                <w:rFonts w:ascii="KaLaTeXa" w:hAnsi="KaLaTeXa" w:cs="KaLaTeXa"/>
                <w:sz w:val="28"/>
              </w:rPr>
              <w:t>00</w:t>
            </w:r>
          </w:p>
        </w:tc>
      </w:tr>
      <w:tr w:rsidR="00AD324E" w:rsidRPr="007D481A" w:rsidTr="000726BE">
        <w:trPr>
          <w:trHeight w:val="340"/>
          <w:tblHeader/>
          <w:jc w:val="center"/>
        </w:trPr>
        <w:tc>
          <w:tcPr>
            <w:tcW w:w="6294" w:type="dxa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แหล่งเงินกู้ยืมของครัวเรือน</w:t>
            </w:r>
          </w:p>
        </w:tc>
        <w:tc>
          <w:tcPr>
            <w:tcW w:w="1224" w:type="dxa"/>
            <w:shd w:val="clear" w:color="auto" w:fill="D9D9D9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จำนวน</w:t>
            </w:r>
          </w:p>
        </w:tc>
        <w:tc>
          <w:tcPr>
            <w:tcW w:w="1238" w:type="dxa"/>
            <w:shd w:val="clear" w:color="auto" w:fill="D9D9D9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ไม่มีแหล่งเงินกู้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741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44.56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มีแหล่งเงินกู้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922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55.44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ไม่ได้รับข้อมูล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  <w:cs/>
              </w:rPr>
              <w:t>ไม่มีข้อมูล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 w:rsidRPr="007D481A">
              <w:rPr>
                <w:rFonts w:ascii="KaLaTeXa" w:hAnsi="KaLaTeXa" w:cs="KaLaTeXa"/>
                <w:sz w:val="28"/>
              </w:rPr>
              <w:t>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รวม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>
              <w:rPr>
                <w:rFonts w:ascii="KaLaTeXa" w:hAnsi="KaLaTeXa" w:cs="KaLaTeXa" w:hint="cs"/>
                <w:b/>
                <w:bCs/>
                <w:sz w:val="28"/>
                <w:cs/>
              </w:rPr>
              <w:t>1,663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 xml:space="preserve">3. </w:t>
            </w:r>
            <w:r w:rsidRPr="007D481A">
              <w:rPr>
                <w:rFonts w:ascii="KaLaTeXa" w:hAnsi="KaLaTeXa" w:cs="KaLaTeXa"/>
                <w:b/>
                <w:bCs/>
                <w:sz w:val="28"/>
                <w:cs/>
              </w:rPr>
              <w:t>แหล่งเงินกู้ได้แก่</w:t>
            </w:r>
          </w:p>
        </w:tc>
        <w:tc>
          <w:tcPr>
            <w:tcW w:w="1224" w:type="dxa"/>
            <w:shd w:val="clear" w:color="auto" w:fill="auto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AD324E" w:rsidRPr="007D481A" w:rsidRDefault="00AD324E" w:rsidP="000726BE">
            <w:pPr>
              <w:spacing w:after="0" w:line="240" w:lineRule="auto"/>
              <w:jc w:val="center"/>
              <w:rPr>
                <w:rFonts w:ascii="KaLaTeXa" w:hAnsi="KaLaTeXa" w:cs="KaLaTeXa"/>
                <w:b/>
                <w:bCs/>
                <w:sz w:val="28"/>
              </w:rPr>
            </w:pP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1.</w:t>
            </w:r>
            <w:r w:rsidRPr="007D481A">
              <w:rPr>
                <w:rFonts w:ascii="KaLaTeXa" w:hAnsi="KaLaTeXa" w:cs="KaLaTeXa"/>
                <w:cs/>
              </w:rPr>
              <w:t>ญาติพี่น้อง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70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7.59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2.</w:t>
            </w:r>
            <w:r w:rsidRPr="007D481A">
              <w:rPr>
                <w:rFonts w:ascii="KaLaTeXa" w:hAnsi="KaLaTeXa" w:cs="KaLaTeXa"/>
                <w:cs/>
              </w:rPr>
              <w:t>นายทุน/พ่อค้า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9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0.98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3.</w:t>
            </w:r>
            <w:r w:rsidRPr="007D481A">
              <w:rPr>
                <w:rFonts w:ascii="KaLaTeXa" w:hAnsi="KaLaTeXa" w:cs="KaLaTeXa"/>
                <w:cs/>
              </w:rPr>
              <w:t>ธ</w:t>
            </w:r>
            <w:r w:rsidRPr="007D481A">
              <w:rPr>
                <w:rFonts w:ascii="KaLaTeXa" w:hAnsi="KaLaTeXa" w:cs="KaLaTeXa"/>
              </w:rPr>
              <w:t>.</w:t>
            </w:r>
            <w:r w:rsidRPr="007D481A">
              <w:rPr>
                <w:rFonts w:ascii="KaLaTeXa" w:hAnsi="KaLaTeXa" w:cs="KaLaTeXa"/>
                <w:cs/>
              </w:rPr>
              <w:t>ก.ส.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534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57.92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4.</w:t>
            </w:r>
            <w:r w:rsidRPr="007D481A">
              <w:rPr>
                <w:rFonts w:ascii="KaLaTeXa" w:hAnsi="KaLaTeXa" w:cs="KaLaTeXa"/>
                <w:cs/>
              </w:rPr>
              <w:t>กองทุนเงินล้าน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588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63.77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5.</w:t>
            </w:r>
            <w:r w:rsidRPr="007D481A">
              <w:rPr>
                <w:rFonts w:ascii="KaLaTeXa" w:hAnsi="KaLaTeXa" w:cs="KaLaTeXa"/>
                <w:cs/>
              </w:rPr>
              <w:t>ธนาคารหมู่บ้าน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2.28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6.</w:t>
            </w:r>
            <w:r w:rsidRPr="007D481A">
              <w:rPr>
                <w:rFonts w:ascii="KaLaTeXa" w:hAnsi="KaLaTeXa" w:cs="KaLaTeXa"/>
                <w:cs/>
              </w:rPr>
              <w:t>กลุ่มออมทรัพย์/กลุ่มสัจจะสะสมทรัพย์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41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4.45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7.</w:t>
            </w:r>
            <w:r w:rsidRPr="007D481A">
              <w:rPr>
                <w:rFonts w:ascii="KaLaTeXa" w:hAnsi="KaLaTeXa" w:cs="KaLaTeXa"/>
                <w:cs/>
              </w:rPr>
              <w:t>เงินกู้นอกระบบ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11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1.19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8.</w:t>
            </w:r>
            <w:r w:rsidRPr="007D481A">
              <w:rPr>
                <w:rFonts w:ascii="KaLaTeXa" w:hAnsi="KaLaTeXa" w:cs="KaLaTeXa"/>
                <w:cs/>
              </w:rPr>
              <w:t>ธนาคารพาณิชย์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19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2.06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>9.</w:t>
            </w:r>
            <w:r w:rsidRPr="007D481A">
              <w:rPr>
                <w:rFonts w:ascii="KaLaTeXa" w:hAnsi="KaLaTeXa" w:cs="KaLaTeXa"/>
                <w:cs/>
              </w:rPr>
              <w:t>ธนาคารออมสิน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22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2.39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6294" w:type="dxa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  <w:cs/>
              </w:rPr>
            </w:pPr>
            <w:r w:rsidRPr="007D481A">
              <w:rPr>
                <w:rFonts w:ascii="KaLaTeXa" w:hAnsi="KaLaTeXa" w:cs="KaLaTeXa"/>
              </w:rPr>
              <w:t>10.</w:t>
            </w:r>
            <w:r w:rsidRPr="007D481A">
              <w:rPr>
                <w:rFonts w:ascii="KaLaTeXa" w:hAnsi="KaLaTeXa" w:cs="KaLaTeXa"/>
                <w:cs/>
              </w:rPr>
              <w:t xml:space="preserve">อื่นๆ ได้แก่ </w:t>
            </w:r>
          </w:p>
        </w:tc>
        <w:tc>
          <w:tcPr>
            <w:tcW w:w="1224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72</w:t>
            </w:r>
          </w:p>
        </w:tc>
        <w:tc>
          <w:tcPr>
            <w:tcW w:w="1238" w:type="dxa"/>
            <w:shd w:val="clear" w:color="auto" w:fill="auto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/>
                <w:sz w:val="28"/>
              </w:rPr>
              <w:t>7.81</w:t>
            </w:r>
          </w:p>
        </w:tc>
      </w:tr>
    </w:tbl>
    <w:p w:rsidR="00AD324E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b/>
          <w:bCs/>
          <w:cs/>
        </w:rPr>
        <w:tab/>
      </w:r>
    </w:p>
    <w:p w:rsidR="00AD324E" w:rsidRPr="00045B2F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  <w:cs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331D35">
        <w:rPr>
          <w:rFonts w:ascii="KaLaTeXa" w:hAnsi="KaLaTeXa" w:cs="KaLaTeXa"/>
          <w:sz w:val="30"/>
          <w:szCs w:val="30"/>
          <w:cs/>
        </w:rPr>
        <w:t>สภาพทางเศรษฐกิจ</w:t>
      </w:r>
      <w:r w:rsidRPr="00331D35">
        <w:rPr>
          <w:rFonts w:ascii="KaLaTeXa" w:hAnsi="KaLaTeXa" w:cs="KaLaTeXa" w:hint="cs"/>
          <w:spacing w:val="2"/>
          <w:sz w:val="30"/>
          <w:szCs w:val="30"/>
          <w:cs/>
        </w:rPr>
        <w:t xml:space="preserve"> </w:t>
      </w:r>
      <w:r w:rsidRPr="00331D35">
        <w:rPr>
          <w:rFonts w:ascii="KaLaTeXa" w:hAnsi="KaLaTeXa" w:cs="KaLaTeXa" w:hint="cs"/>
          <w:sz w:val="30"/>
          <w:szCs w:val="30"/>
          <w:cs/>
        </w:rPr>
        <w:t xml:space="preserve">ประชาชนประกอบอาชีพรับจ้างทั่วไป ทำนา ทำสวนผลไม้ได้แก่ ลองกอง ลางสาด ทุเรียน มะปราง มะไฟ เป็นต้น นอกจากนี้ประชาชนยังประกอบอาชีพทำธุรกิจส่วนตัว อุตสาหกรรมในครัวเรือน รับราชการ รัฐวิสาหกิจ หากแยกเป็นรายหมู่บ้านมีหลายรูปแบบ ได้แก่ รับจ้างทั่วไปเป็นหลัก </w:t>
      </w:r>
      <w:r w:rsidRPr="00331D35">
        <w:rPr>
          <w:rFonts w:ascii="KaLaTeXa" w:hAnsi="KaLaTeXa" w:cs="KaLaTeXa" w:hint="cs"/>
          <w:sz w:val="30"/>
          <w:szCs w:val="30"/>
          <w:cs/>
        </w:rPr>
        <w:lastRenderedPageBreak/>
        <w:t>ร้อยละ ๓๐</w:t>
      </w:r>
      <w:r w:rsidRPr="00331D35">
        <w:rPr>
          <w:rFonts w:ascii="KaLaTeXa" w:hAnsi="KaLaTeXa" w:cs="KaLaTeXa"/>
          <w:sz w:val="30"/>
          <w:szCs w:val="30"/>
        </w:rPr>
        <w:t>-</w:t>
      </w:r>
      <w:r w:rsidRPr="00331D35">
        <w:rPr>
          <w:rFonts w:ascii="KaLaTeXa" w:hAnsi="KaLaTeXa" w:cs="KaLaTeXa" w:hint="cs"/>
          <w:sz w:val="30"/>
          <w:szCs w:val="30"/>
          <w:cs/>
        </w:rPr>
        <w:t>๘๐ ได้แก่ หมู่ที่ ๒ หมู่ที่ ๔ หมู่ที่ ๖ หมู่ที่ ๙ หมู่ที่ ๑๐ หมูที่ ๑๒ และหมู่ที่ ๑๓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045B2F">
        <w:rPr>
          <w:rFonts w:ascii="KaLaTeXa" w:hAnsi="KaLaTeXa" w:cs="KaLaTeXa" w:hint="cs"/>
          <w:sz w:val="30"/>
          <w:szCs w:val="30"/>
          <w:cs/>
        </w:rPr>
        <w:t xml:space="preserve">ทำนาเป็นหลัก ร้อยละ </w:t>
      </w:r>
      <w:r>
        <w:rPr>
          <w:rFonts w:ascii="KaLaTeXa" w:hAnsi="KaLaTeXa" w:cs="KaLaTeXa" w:hint="cs"/>
          <w:sz w:val="30"/>
          <w:szCs w:val="30"/>
          <w:cs/>
        </w:rPr>
        <w:t>๓๐-๖</w:t>
      </w:r>
      <w:r w:rsidRPr="00045B2F">
        <w:rPr>
          <w:rFonts w:ascii="KaLaTeXa" w:hAnsi="KaLaTeXa" w:cs="KaLaTeXa" w:hint="cs"/>
          <w:sz w:val="30"/>
          <w:szCs w:val="30"/>
          <w:cs/>
        </w:rPr>
        <w:t>๐</w:t>
      </w:r>
      <w:r w:rsidRPr="00045B2F">
        <w:rPr>
          <w:rFonts w:ascii="KaLaTeXa" w:hAnsi="KaLaTeXa" w:cs="KaLaTeXa"/>
          <w:sz w:val="30"/>
          <w:szCs w:val="30"/>
        </w:rPr>
        <w:t xml:space="preserve"> </w:t>
      </w:r>
      <w:r w:rsidRPr="00045B2F">
        <w:rPr>
          <w:rFonts w:ascii="KaLaTeXa" w:hAnsi="KaLaTeXa" w:cs="KaLaTeXa" w:hint="cs"/>
          <w:sz w:val="30"/>
          <w:szCs w:val="30"/>
          <w:cs/>
        </w:rPr>
        <w:t>ของครัวเรือน ขึ้นไป</w:t>
      </w:r>
      <w:r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ได้แก่ หมู่ที่ ๑ หมู่ที่ ๕ และหมู่ที่ ๑๑ ทำสวนผลไม้เป็นหลัก ร้อยละ ๓๐-๖</w:t>
      </w:r>
      <w:r w:rsidRPr="00045B2F">
        <w:rPr>
          <w:rFonts w:ascii="KaLaTeXa" w:hAnsi="KaLaTeXa" w:cs="KaLaTeXa" w:hint="cs"/>
          <w:sz w:val="30"/>
          <w:szCs w:val="30"/>
          <w:cs/>
        </w:rPr>
        <w:t>๐ ขึ้นไป</w:t>
      </w:r>
      <w:r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 xml:space="preserve">ได้แก่ หมู่ที่ ๗ หมู่ที่ ๘ หมู่ที่ ๑๐ และ หมู่ที่ ๑๒ </w:t>
      </w:r>
    </w:p>
    <w:p w:rsidR="00AD324E" w:rsidRPr="000D6C80" w:rsidRDefault="00AD324E" w:rsidP="00AD324E">
      <w:pPr>
        <w:pStyle w:val="112"/>
        <w:spacing w:before="120"/>
        <w:ind w:firstLine="720"/>
        <w:rPr>
          <w:rFonts w:ascii="KaLaTeXa" w:hAnsi="KaLaTeXa" w:cs="KaLaTeXa"/>
          <w:b w:val="0"/>
          <w:bCs w:val="0"/>
        </w:rPr>
      </w:pPr>
      <w:r w:rsidRPr="000D6C80">
        <w:rPr>
          <w:rFonts w:ascii="KaLaTeXa" w:hAnsi="KaLaTeXa" w:cs="KaLaTeXa"/>
          <w:b w:val="0"/>
          <w:bCs w:val="0"/>
          <w:cs/>
        </w:rPr>
        <w:t>ลักษณะภูมิประเทศของตำบลบ้านด่านนาขาม</w:t>
      </w:r>
      <w:r>
        <w:rPr>
          <w:rFonts w:ascii="KaLaTeXa" w:hAnsi="KaLaTeXa" w:cs="KaLaTeXa"/>
          <w:b w:val="0"/>
          <w:bCs w:val="0"/>
          <w:cs/>
        </w:rPr>
        <w:t xml:space="preserve"> </w:t>
      </w:r>
      <w:r>
        <w:rPr>
          <w:rFonts w:ascii="KaLaTeXa" w:hAnsi="KaLaTeXa" w:cs="KaLaTeXa" w:hint="cs"/>
          <w:b w:val="0"/>
          <w:bCs w:val="0"/>
          <w:cs/>
        </w:rPr>
        <w:t>มีลักษณะเป็นป่าต้นน้ำที่มีความ</w:t>
      </w:r>
      <w:r>
        <w:rPr>
          <w:rFonts w:ascii="KaLaTeXa" w:hAnsi="KaLaTeXa" w:cs="KaLaTeXa"/>
          <w:b w:val="0"/>
          <w:bCs w:val="0"/>
          <w:cs/>
        </w:rPr>
        <w:t>อุดมสมบูรณ์ มี</w:t>
      </w:r>
      <w:r>
        <w:rPr>
          <w:rFonts w:ascii="KaLaTeXa" w:hAnsi="KaLaTeXa" w:cs="KaLaTeXa" w:hint="cs"/>
          <w:b w:val="0"/>
          <w:bCs w:val="0"/>
          <w:cs/>
        </w:rPr>
        <w:t>ต้นน้ำสำคัญหลายสาย ทำให้เป็นแหล่งเกษตรกรรมที่มีผลผลิตคุณภาพดี</w:t>
      </w:r>
      <w:r w:rsidRPr="000D6C80">
        <w:rPr>
          <w:rFonts w:ascii="KaLaTeXa" w:hAnsi="KaLaTeXa" w:cs="KaLaTeXa"/>
          <w:b w:val="0"/>
          <w:bCs w:val="0"/>
          <w:cs/>
        </w:rPr>
        <w:t xml:space="preserve"> </w:t>
      </w:r>
      <w:r>
        <w:rPr>
          <w:rFonts w:ascii="KaLaTeXa" w:hAnsi="KaLaTeXa" w:cs="KaLaTeXa" w:hint="cs"/>
          <w:b w:val="0"/>
          <w:bCs w:val="0"/>
          <w:cs/>
        </w:rPr>
        <w:t>โดย</w:t>
      </w:r>
      <w:r w:rsidRPr="000D6C80">
        <w:rPr>
          <w:rFonts w:ascii="KaLaTeXa" w:hAnsi="KaLaTeXa" w:cs="KaLaTeXa"/>
          <w:b w:val="0"/>
          <w:bCs w:val="0"/>
          <w:cs/>
        </w:rPr>
        <w:t>ประชาชนในเขตองค์การบริหารส่วนตำบลบ้านด่านนาขามประกอบอาชีพด้านต่างๆ ดังนี้</w:t>
      </w:r>
    </w:p>
    <w:p w:rsidR="00AD324E" w:rsidRPr="000D6C80" w:rsidRDefault="00AD324E" w:rsidP="00AD324E">
      <w:pPr>
        <w:pStyle w:val="1f4"/>
        <w:rPr>
          <w:rFonts w:ascii="KaLaTeXa" w:hAnsi="KaLaTeXa" w:cs="KaLaTeXa"/>
        </w:rPr>
      </w:pPr>
      <w:r w:rsidRPr="000D6C80">
        <w:rPr>
          <w:rFonts w:ascii="KaLaTeXa" w:hAnsi="KaLaTeXa" w:cs="KaLaTeXa"/>
          <w:cs/>
        </w:rPr>
        <w:t>1) ด้านการเกษตรกรรมโดยมีการปลูกพืช อาทิ ข้าว ข้าวโพด</w:t>
      </w:r>
      <w:r>
        <w:rPr>
          <w:rFonts w:ascii="KaLaTeXa" w:hAnsi="KaLaTeXa" w:cs="KaLaTeXa" w:hint="cs"/>
          <w:cs/>
        </w:rPr>
        <w:t xml:space="preserve"> ถั่วลิสง </w:t>
      </w:r>
      <w:r w:rsidRPr="000D6C80">
        <w:rPr>
          <w:rFonts w:ascii="KaLaTeXa" w:hAnsi="KaLaTeXa" w:cs="KaLaTeXa"/>
          <w:cs/>
        </w:rPr>
        <w:t xml:space="preserve">และผักสวนครัวต่างๆรวมถึงผลไม้ เช่น </w:t>
      </w:r>
      <w:r>
        <w:rPr>
          <w:rFonts w:ascii="KaLaTeXa" w:hAnsi="KaLaTeXa" w:cs="KaLaTeXa" w:hint="cs"/>
          <w:cs/>
        </w:rPr>
        <w:t>ทุเรียน ลองกอง ลางสาด มะปราง เงาะ ซึ่งลักษณะของผลไม้ในตำบลบ้านด่านนาขาม ปลูกในระบบวนเกษตร อาศัยการเกื้อกูลและพึ่งพากันตามระบบนิเวศน์ทางธรรมชาติ ทำให้มีรสชาติดี เป็นที่ชื่นชอบของผู้บริโภค  ประชาชนในพื้นที่มีความขยันขันแข็ง จากต้นทุนทางทรัพยากรทำให้มีการ</w:t>
      </w:r>
      <w:r w:rsidRPr="000D6C80">
        <w:rPr>
          <w:rFonts w:ascii="KaLaTeXa" w:hAnsi="KaLaTeXa" w:cs="KaLaTeXa"/>
          <w:cs/>
        </w:rPr>
        <w:t>สลับ</w:t>
      </w:r>
      <w:r>
        <w:rPr>
          <w:rFonts w:ascii="KaLaTeXa" w:hAnsi="KaLaTeXa" w:cs="KaLaTeXa" w:hint="cs"/>
          <w:cs/>
        </w:rPr>
        <w:t>สับเปลี่ยน</w:t>
      </w:r>
      <w:r w:rsidRPr="000D6C80">
        <w:rPr>
          <w:rFonts w:ascii="KaLaTeXa" w:hAnsi="KaLaTeXa" w:cs="KaLaTeXa"/>
          <w:cs/>
        </w:rPr>
        <w:t>กับการปลู</w:t>
      </w:r>
      <w:r>
        <w:rPr>
          <w:rFonts w:ascii="KaLaTeXa" w:hAnsi="KaLaTeXa" w:cs="KaLaTeXa"/>
          <w:cs/>
        </w:rPr>
        <w:t>กพืชชนิดอื่นๆ เพื่อหมุนเวียนกัน</w:t>
      </w:r>
      <w:r w:rsidRPr="000D6C80">
        <w:rPr>
          <w:rFonts w:ascii="KaLaTeXa" w:hAnsi="KaLaTeXa" w:cs="KaLaTeXa"/>
          <w:cs/>
        </w:rPr>
        <w:t>ในรูปแบบที่หลากหลาย จึงทำให้ครัวเรือน และชุมชนมีรายได้หมุนเวียนอยู่ตลอดเวลา</w:t>
      </w:r>
    </w:p>
    <w:p w:rsidR="00AD324E" w:rsidRPr="00BD030C" w:rsidRDefault="00AD324E" w:rsidP="00AD324E">
      <w:pPr>
        <w:pStyle w:val="1f4"/>
        <w:rPr>
          <w:rFonts w:ascii="KaLaTeXa" w:hAnsi="KaLaTeXa" w:cs="KaLaTeXa"/>
          <w:cs/>
        </w:rPr>
      </w:pPr>
      <w:r w:rsidRPr="007D481A">
        <w:rPr>
          <w:rFonts w:ascii="KaLaTeXa" w:hAnsi="KaLaTeXa" w:cs="KaLaTeXa"/>
        </w:rPr>
        <w:t>2</w:t>
      </w:r>
      <w:r w:rsidRPr="007D481A">
        <w:rPr>
          <w:rFonts w:ascii="KaLaTeXa" w:hAnsi="KaLaTeXa" w:cs="KaLaTeXa"/>
          <w:cs/>
        </w:rPr>
        <w:t>) ด้านการปศุสัตว์โดยมีการเลี้ยงสัตว์ อาทิ การเลี้ยงไก่ การเลี้ยงสุกร</w:t>
      </w:r>
      <w:r>
        <w:rPr>
          <w:rFonts w:ascii="KaLaTeXa" w:hAnsi="KaLaTeXa" w:cs="KaLaTeXa"/>
        </w:rPr>
        <w:t xml:space="preserve"> </w:t>
      </w:r>
      <w:r>
        <w:rPr>
          <w:rFonts w:ascii="KaLaTeXa" w:hAnsi="KaLaTeXa" w:cs="KaLaTeXa" w:hint="cs"/>
          <w:cs/>
        </w:rPr>
        <w:t>และมีการเลี้ยงวัว และการเลี้ยงควาย ที่อาศัยต้นทุนทางทรัพยากรธรรมชาติ โดยการเลี้ยงแบบปล่อยตามธรรมชาติในพื้นที่ป่า ทำให้วัว ควาย ที่เลี้ยงแบบธรรมชาตินี้ มีสุขภาพที่แข็งแรง มีเนื้อที่คุณภาพดี เป็นที่ต้องการของตลาด</w:t>
      </w:r>
    </w:p>
    <w:p w:rsidR="00AD324E" w:rsidRPr="007D481A" w:rsidRDefault="00AD324E" w:rsidP="00AD324E">
      <w:pPr>
        <w:pStyle w:val="1f4"/>
        <w:rPr>
          <w:rFonts w:ascii="KaLaTeXa" w:hAnsi="KaLaTeXa" w:cs="KaLaTeXa"/>
          <w:cs/>
        </w:rPr>
      </w:pPr>
      <w:r w:rsidRPr="007D481A">
        <w:rPr>
          <w:rFonts w:ascii="KaLaTeXa" w:hAnsi="KaLaTeXa" w:cs="KaLaTeXa"/>
        </w:rPr>
        <w:t>3</w:t>
      </w:r>
      <w:r w:rsidRPr="007D481A">
        <w:rPr>
          <w:rFonts w:ascii="KaLaTeXa" w:hAnsi="KaLaTeXa" w:cs="KaLaTeXa"/>
          <w:cs/>
        </w:rPr>
        <w:t>) ด้านการประมง โดยมีการเลี้ยงปลา ในบ่อดิน ซึ่งเน้นเพื่อการบริโภคในครัวเรือน ที่เหลือจำหน่าย โดยพื้นที่ที่ใช้ประโยชน์นอกจากพื้นที่ของตนเองแล้ว ก้อยังได้ใช้พื้นที่สาธารณประโยชน์ในการประกอบกิจกรรมอีกด้วย</w:t>
      </w:r>
    </w:p>
    <w:p w:rsidR="00AD324E" w:rsidRPr="007D481A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</w:rPr>
        <w:t>4</w:t>
      </w:r>
      <w:r w:rsidRPr="007D481A">
        <w:rPr>
          <w:rFonts w:ascii="KaLaTeXa" w:hAnsi="KaLaTeXa" w:cs="KaLaTeXa"/>
          <w:cs/>
        </w:rPr>
        <w:t>) ด้านการค้าขายและการบริการ พื้นที่ของตำบล</w:t>
      </w:r>
      <w:r>
        <w:rPr>
          <w:rFonts w:ascii="KaLaTeXa" w:hAnsi="KaLaTeXa" w:cs="KaLaTeXa"/>
          <w:cs/>
        </w:rPr>
        <w:t>บ้านด่านนาขาม</w:t>
      </w:r>
      <w:r w:rsidRPr="007D481A">
        <w:rPr>
          <w:rFonts w:ascii="KaLaTeXa" w:hAnsi="KaLaTeXa" w:cs="KaLaTeXa"/>
          <w:cs/>
        </w:rPr>
        <w:t xml:space="preserve"> มีผลิตภัณฑ์ หรือสินค้าที่</w:t>
      </w:r>
      <w:r>
        <w:rPr>
          <w:rFonts w:ascii="KaLaTeXa" w:hAnsi="KaLaTeXa" w:cs="KaLaTeXa" w:hint="cs"/>
          <w:cs/>
        </w:rPr>
        <w:t xml:space="preserve">ผลิตจากทรัพยากรธรรมชาติในชุมชน อาทิ เข่งไม้ไผ่ สำหรับใช้ในการขนส่งผลไม้ </w:t>
      </w:r>
      <w:proofErr w:type="spellStart"/>
      <w:r>
        <w:rPr>
          <w:rFonts w:ascii="KaLaTeXa" w:hAnsi="KaLaTeXa" w:cs="KaLaTeXa" w:hint="cs"/>
          <w:cs/>
        </w:rPr>
        <w:t>กระติ๊บ</w:t>
      </w:r>
      <w:proofErr w:type="spellEnd"/>
      <w:r>
        <w:rPr>
          <w:rFonts w:ascii="KaLaTeXa" w:hAnsi="KaLaTeXa" w:cs="KaLaTeXa" w:hint="cs"/>
          <w:cs/>
        </w:rPr>
        <w:t xml:space="preserve">ข้าว ยาสมุนไพรชนิดต่าง ๆ ทุเรียนกวน ข้าวแคบ </w:t>
      </w:r>
      <w:proofErr w:type="gramStart"/>
      <w:r>
        <w:rPr>
          <w:rFonts w:ascii="KaLaTeXa" w:hAnsi="KaLaTeXa" w:cs="KaLaTeXa" w:hint="cs"/>
          <w:cs/>
        </w:rPr>
        <w:t>ผ้าทอ  ไม้กวาดดอกตองกง</w:t>
      </w:r>
      <w:proofErr w:type="gramEnd"/>
      <w:r>
        <w:rPr>
          <w:rFonts w:ascii="KaLaTeXa" w:hAnsi="KaLaTeXa" w:cs="KaLaTeXa" w:hint="cs"/>
          <w:cs/>
        </w:rPr>
        <w:t xml:space="preserve"> เป็นต้น </w:t>
      </w:r>
      <w:r w:rsidRPr="007D481A">
        <w:rPr>
          <w:rFonts w:ascii="KaLaTeXa" w:hAnsi="KaLaTeXa" w:cs="KaLaTeXa"/>
          <w:cs/>
        </w:rPr>
        <w:t>สร้างรายได้ในครัวเรือน และชุมชน ทำให้มีเงินทุนหมุนเวียนในครัวเรือน และชุมชน สามารถใช้ในกิจกรรมต่างๆของชุมชนได้</w:t>
      </w:r>
    </w:p>
    <w:p w:rsidR="00AD324E" w:rsidRDefault="00AD324E" w:rsidP="00AD324E">
      <w:pPr>
        <w:pStyle w:val="1f4"/>
        <w:rPr>
          <w:rFonts w:ascii="KaLaTeXa" w:hAnsi="KaLaTeXa" w:cs="KaLaTeXa"/>
        </w:rPr>
      </w:pPr>
      <w:r w:rsidRPr="007D481A">
        <w:rPr>
          <w:rFonts w:ascii="KaLaTeXa" w:hAnsi="KaLaTeXa" w:cs="KaLaTeXa"/>
          <w:cs/>
        </w:rPr>
        <w:t>นอกเหนือจากอาชีพเกษตรกรรมเป็นหลักแล้ว นอกฤดูกาลเพาะปลูก ประชาชนในชุมชนนิยมประกอบอาชีพเสริมเพื่อเพิ่มรายได้แก่ครองครัวโดยดำเนินชีวิตตามวิถีเศรษฐกิจพอเพียง ตามแนวพระราชดำริขององค์พระบาทสมเด็จพระเจ้าอยู่หัว เช่น การปลูกผักสวนครัวขาย</w:t>
      </w:r>
      <w:r>
        <w:rPr>
          <w:rFonts w:ascii="KaLaTeXa" w:hAnsi="KaLaTeXa" w:cs="KaLaTeXa" w:hint="cs"/>
          <w:cs/>
        </w:rPr>
        <w:t xml:space="preserve"> </w:t>
      </w:r>
      <w:r w:rsidRPr="007D481A">
        <w:rPr>
          <w:rFonts w:ascii="KaLaTeXa" w:hAnsi="KaLaTeXa" w:cs="KaLaTeXa"/>
          <w:cs/>
        </w:rPr>
        <w:t xml:space="preserve">การเย็บผ้า </w:t>
      </w:r>
      <w:r>
        <w:rPr>
          <w:rFonts w:ascii="KaLaTeXa" w:hAnsi="KaLaTeXa" w:cs="KaLaTeXa" w:hint="cs"/>
          <w:cs/>
        </w:rPr>
        <w:t xml:space="preserve">และการออกไปรับจ้างทั่วไป  </w:t>
      </w:r>
    </w:p>
    <w:p w:rsidR="00AD324E" w:rsidRPr="007D481A" w:rsidRDefault="00AD324E" w:rsidP="00AD324E">
      <w:pPr>
        <w:pStyle w:val="1f4"/>
        <w:rPr>
          <w:rFonts w:ascii="KaLaTeXa" w:hAnsi="KaLaTeXa" w:cs="KaLaTeXa"/>
          <w:cs/>
        </w:rPr>
      </w:pPr>
    </w:p>
    <w:p w:rsidR="00AD324E" w:rsidRPr="007D481A" w:rsidRDefault="00AD324E" w:rsidP="00AD324E">
      <w:pPr>
        <w:pStyle w:val="112"/>
        <w:rPr>
          <w:rFonts w:ascii="KaLaTeXa" w:hAnsi="KaLaTeXa" w:cs="KaLaTeXa"/>
        </w:rPr>
      </w:pPr>
      <w:r>
        <w:rPr>
          <w:rFonts w:ascii="KaLaTeXa" w:hAnsi="KaLaTeXa" w:cs="KaLaTeXa" w:hint="cs"/>
          <w:cs/>
        </w:rPr>
        <w:t>4.</w:t>
      </w:r>
      <w:r w:rsidRPr="007D481A">
        <w:rPr>
          <w:rFonts w:ascii="KaLaTeXa" w:hAnsi="KaLaTeXa" w:cs="KaLaTeXa"/>
          <w:cs/>
        </w:rPr>
        <w:t xml:space="preserve"> ทรัพยากรธรรมชาติ สิ่งแวดล้อม และแหล่งประโยชน์</w:t>
      </w:r>
    </w:p>
    <w:p w:rsidR="00AD324E" w:rsidRPr="007D481A" w:rsidRDefault="00AD324E" w:rsidP="00AD324E">
      <w:pPr>
        <w:spacing w:after="0" w:line="240" w:lineRule="auto"/>
        <w:rPr>
          <w:rFonts w:ascii="KaLaTeXa" w:hAnsi="KaLaTeXa" w:cs="KaLaTeXa"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 xml:space="preserve">ปัญหาสิ่งแวดล้อมของครัวเรือน </w:t>
      </w:r>
      <w:r w:rsidRPr="007D481A">
        <w:rPr>
          <w:rFonts w:ascii="KaLaTeXa" w:hAnsi="KaLaTeXa" w:cs="KaLaTeXa"/>
          <w:sz w:val="30"/>
          <w:szCs w:val="30"/>
          <w:cs/>
        </w:rPr>
        <w:t>ของประชาชนตำบล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โดยเรียงลำดับจากมากไปหาน้อย 3 อันดับแรก คือ ขยะ คิดเป็นร้อยละ 71.47รองลงมาคือ ควันพิษ ฝุ่นละออง คิดเป็นร้อยละ 44.44 และเสียงดังคิดเป็นร้อยละ 35.74 สรุปผลได้ว่าประชาชนตำบล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มีปัญหาสิ่งแวดล้อมของครัวเรือนคือขยะ มากที่สุดรายละเอียดดังตารางที่ </w:t>
      </w:r>
      <w:r w:rsidRPr="007D481A">
        <w:rPr>
          <w:rFonts w:ascii="KaLaTeXa" w:hAnsi="KaLaTeXa" w:cs="KaLaTeXa"/>
          <w:sz w:val="30"/>
          <w:szCs w:val="30"/>
        </w:rPr>
        <w:t>1.9</w:t>
      </w:r>
    </w:p>
    <w:p w:rsidR="00AD324E" w:rsidRPr="007D481A" w:rsidRDefault="00AD324E" w:rsidP="00AD324E">
      <w:pPr>
        <w:spacing w:after="0" w:line="240" w:lineRule="auto"/>
        <w:rPr>
          <w:rFonts w:ascii="KaLaTeXa" w:hAnsi="KaLaTeXa" w:cs="KaLaTeXa"/>
          <w:sz w:val="28"/>
        </w:rPr>
      </w:pPr>
      <w:r w:rsidRPr="007D481A">
        <w:rPr>
          <w:rFonts w:ascii="KaLaTeXa" w:hAnsi="KaLaTeXa" w:cs="KaLaTeXa"/>
          <w:sz w:val="28"/>
          <w:cs/>
        </w:rPr>
        <w:t>ตารางที่ ๑</w:t>
      </w:r>
      <w:r w:rsidRPr="007D481A">
        <w:rPr>
          <w:rFonts w:ascii="KaLaTeXa" w:hAnsi="KaLaTeXa" w:cs="KaLaTeXa"/>
          <w:sz w:val="28"/>
        </w:rPr>
        <w:t>.9</w:t>
      </w:r>
      <w:r w:rsidRPr="007D481A">
        <w:rPr>
          <w:rFonts w:ascii="KaLaTeXa" w:hAnsi="KaLaTeXa" w:cs="KaLaTeXa"/>
          <w:sz w:val="28"/>
          <w:cs/>
        </w:rPr>
        <w:t xml:space="preserve"> ปัญหาสิ่งแวดล้อมของครัวเรือน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055"/>
        <w:gridCol w:w="1110"/>
        <w:gridCol w:w="1115"/>
        <w:gridCol w:w="131"/>
        <w:gridCol w:w="879"/>
        <w:gridCol w:w="903"/>
      </w:tblGrid>
      <w:tr w:rsidR="00AD324E" w:rsidRPr="007D481A" w:rsidTr="000726BE">
        <w:trPr>
          <w:trHeight w:val="340"/>
          <w:jc w:val="center"/>
        </w:trPr>
        <w:tc>
          <w:tcPr>
            <w:tcW w:w="7234" w:type="dxa"/>
            <w:gridSpan w:val="5"/>
            <w:shd w:val="clear" w:color="auto" w:fill="D9D9D9"/>
            <w:hideMark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ปัญหาสิ่งแวดล้อมของครัวเรือน</w:t>
            </w:r>
          </w:p>
        </w:tc>
        <w:tc>
          <w:tcPr>
            <w:tcW w:w="879" w:type="dxa"/>
            <w:shd w:val="clear" w:color="auto" w:fill="D9D9D9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903" w:type="dxa"/>
            <w:shd w:val="clear" w:color="auto" w:fill="D9D9D9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7234" w:type="dxa"/>
            <w:gridSpan w:val="5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1. </w:t>
            </w:r>
            <w:r w:rsidRPr="007D481A">
              <w:rPr>
                <w:rFonts w:ascii="KaLaTeXa" w:hAnsi="KaLaTeXa" w:cs="KaLaTeXa"/>
                <w:cs/>
              </w:rPr>
              <w:t>ไม่มี</w:t>
            </w:r>
          </w:p>
        </w:tc>
        <w:tc>
          <w:tcPr>
            <w:tcW w:w="879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105</w:t>
            </w:r>
          </w:p>
        </w:tc>
        <w:tc>
          <w:tcPr>
            <w:tcW w:w="903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6.32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7234" w:type="dxa"/>
            <w:gridSpan w:val="5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</w:rPr>
              <w:t xml:space="preserve">2. </w:t>
            </w:r>
            <w:r w:rsidRPr="007D481A">
              <w:rPr>
                <w:rFonts w:ascii="KaLaTeXa" w:hAnsi="KaLaTeXa" w:cs="KaLaTeXa"/>
                <w:cs/>
              </w:rPr>
              <w:t>มี</w:t>
            </w:r>
          </w:p>
        </w:tc>
        <w:tc>
          <w:tcPr>
            <w:tcW w:w="879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  <w:cs/>
              </w:rPr>
            </w:pPr>
            <w:r>
              <w:rPr>
                <w:rFonts w:ascii="KaLaTeXa" w:hAnsi="KaLaTeXa" w:cs="KaLaTeXa"/>
                <w:sz w:val="28"/>
              </w:rPr>
              <w:t>1,</w:t>
            </w:r>
            <w:r>
              <w:rPr>
                <w:rFonts w:ascii="KaLaTeXa" w:hAnsi="KaLaTeXa" w:cs="KaLaTeXa" w:hint="cs"/>
                <w:sz w:val="28"/>
                <w:cs/>
              </w:rPr>
              <w:t>556</w:t>
            </w:r>
          </w:p>
        </w:tc>
        <w:tc>
          <w:tcPr>
            <w:tcW w:w="903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  <w:r>
              <w:rPr>
                <w:rFonts w:ascii="KaLaTeXa" w:hAnsi="KaLaTeXa" w:cs="KaLaTeXa" w:hint="cs"/>
                <w:sz w:val="28"/>
                <w:cs/>
              </w:rPr>
              <w:t>93.68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7234" w:type="dxa"/>
            <w:gridSpan w:val="5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ไม่ได้รับข้อมูล</w:t>
            </w:r>
          </w:p>
        </w:tc>
        <w:tc>
          <w:tcPr>
            <w:tcW w:w="879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903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7234" w:type="dxa"/>
            <w:gridSpan w:val="5"/>
            <w:shd w:val="clear" w:color="auto" w:fill="auto"/>
            <w:hideMark/>
          </w:tcPr>
          <w:p w:rsidR="00AD324E" w:rsidRPr="007D481A" w:rsidRDefault="00AD324E" w:rsidP="000726BE">
            <w:pPr>
              <w:pStyle w:val="1f5"/>
              <w:rPr>
                <w:rFonts w:ascii="KaLaTeXa" w:hAnsi="KaLaTeXa" w:cs="KaLaTeXa"/>
              </w:rPr>
            </w:pPr>
            <w:r w:rsidRPr="007D481A">
              <w:rPr>
                <w:rFonts w:ascii="KaLaTeXa" w:hAnsi="KaLaTeXa" w:cs="KaLaTeXa"/>
                <w:cs/>
              </w:rPr>
              <w:t>ไม่มีข้อมูล</w:t>
            </w:r>
          </w:p>
        </w:tc>
        <w:tc>
          <w:tcPr>
            <w:tcW w:w="879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  <w:tc>
          <w:tcPr>
            <w:tcW w:w="903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sz w:val="28"/>
              </w:rPr>
            </w:pP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7234" w:type="dxa"/>
            <w:gridSpan w:val="5"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40" w:lineRule="auto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รวม</w:t>
            </w:r>
          </w:p>
        </w:tc>
        <w:tc>
          <w:tcPr>
            <w:tcW w:w="879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>
              <w:rPr>
                <w:rFonts w:ascii="KaLaTeXa" w:hAnsi="KaLaTeXa" w:cs="KaLaTeXa"/>
                <w:b/>
                <w:bCs/>
                <w:sz w:val="28"/>
              </w:rPr>
              <w:t>1</w:t>
            </w:r>
            <w:r>
              <w:rPr>
                <w:rFonts w:ascii="KaLaTeXa" w:hAnsi="KaLaTeXa" w:cs="KaLaTeXa" w:hint="cs"/>
                <w:b/>
                <w:bCs/>
                <w:sz w:val="28"/>
                <w:cs/>
              </w:rPr>
              <w:t>,</w:t>
            </w:r>
            <w:r>
              <w:rPr>
                <w:rFonts w:ascii="KaLaTeXa" w:hAnsi="KaLaTeXa" w:cs="KaLaTeXa"/>
                <w:b/>
                <w:bCs/>
                <w:sz w:val="28"/>
              </w:rPr>
              <w:t>661</w:t>
            </w:r>
          </w:p>
        </w:tc>
        <w:tc>
          <w:tcPr>
            <w:tcW w:w="903" w:type="dxa"/>
            <w:vAlign w:val="bottom"/>
          </w:tcPr>
          <w:p w:rsidR="00AD324E" w:rsidRPr="007D481A" w:rsidRDefault="00AD324E" w:rsidP="000726BE">
            <w:pPr>
              <w:spacing w:after="0" w:line="240" w:lineRule="auto"/>
              <w:jc w:val="right"/>
              <w:rPr>
                <w:rFonts w:ascii="KaLaTeXa" w:hAnsi="KaLaTeXa" w:cs="KaLaTeXa"/>
                <w:b/>
                <w:bCs/>
                <w:sz w:val="28"/>
              </w:rPr>
            </w:pPr>
            <w:r w:rsidRPr="007D481A">
              <w:rPr>
                <w:rFonts w:ascii="KaLaTeXa" w:hAnsi="KaLaTeXa" w:cs="KaLaTeXa"/>
                <w:b/>
                <w:bCs/>
                <w:sz w:val="28"/>
              </w:rPr>
              <w:t>100.00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vMerge w:val="restart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ปัญหาสิ่งแวดล้อมในครัวเรือน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มีปัญหาสิ่งแวดล้อมของครัวเรือน</w:t>
            </w:r>
          </w:p>
        </w:tc>
        <w:tc>
          <w:tcPr>
            <w:tcW w:w="2125" w:type="dxa"/>
            <w:gridSpan w:val="3"/>
            <w:vAlign w:val="center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ไม่มีปัญหาสิ่งแวดล้อมของครัวเรือน</w:t>
            </w:r>
          </w:p>
        </w:tc>
        <w:tc>
          <w:tcPr>
            <w:tcW w:w="903" w:type="dxa"/>
            <w:vAlign w:val="center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รวม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vMerge/>
            <w:shd w:val="clear" w:color="auto" w:fill="auto"/>
            <w:hideMark/>
          </w:tcPr>
          <w:p w:rsidR="00AD324E" w:rsidRPr="007D481A" w:rsidRDefault="00AD324E" w:rsidP="000726BE">
            <w:pPr>
              <w:spacing w:after="0" w:line="20" w:lineRule="atLeast"/>
              <w:ind w:left="108"/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055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110" w:type="dxa"/>
            <w:shd w:val="clear" w:color="auto" w:fill="auto"/>
            <w:vAlign w:val="center"/>
            <w:hideMark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1115" w:type="dxa"/>
            <w:vAlign w:val="center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จำนวน</w:t>
            </w:r>
          </w:p>
        </w:tc>
        <w:tc>
          <w:tcPr>
            <w:tcW w:w="1010" w:type="dxa"/>
            <w:gridSpan w:val="2"/>
            <w:vAlign w:val="center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  <w:tc>
          <w:tcPr>
            <w:tcW w:w="903" w:type="dxa"/>
            <w:vAlign w:val="center"/>
          </w:tcPr>
          <w:p w:rsidR="00AD324E" w:rsidRPr="007D481A" w:rsidRDefault="00AD324E" w:rsidP="000726BE">
            <w:pPr>
              <w:spacing w:after="0" w:line="20" w:lineRule="atLeast"/>
              <w:ind w:left="108"/>
              <w:jc w:val="center"/>
              <w:rPr>
                <w:rFonts w:ascii="KaLaTeXa" w:hAnsi="KaLaTeXa" w:cs="KaLaTeXa"/>
                <w:b/>
                <w:bCs/>
                <w:sz w:val="26"/>
                <w:szCs w:val="26"/>
              </w:rPr>
            </w:pPr>
            <w:r w:rsidRPr="007D481A">
              <w:rPr>
                <w:rFonts w:ascii="KaLaTeXa" w:hAnsi="KaLaTeXa" w:cs="KaLaTeXa"/>
                <w:b/>
                <w:bCs/>
                <w:sz w:val="26"/>
                <w:szCs w:val="26"/>
                <w:cs/>
              </w:rPr>
              <w:t>ร้อยละ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1.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ขยะ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278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61.92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171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38.08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lastRenderedPageBreak/>
              <w:t xml:space="preserve">2.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น้ำเสีย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9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2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440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98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3.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ควันพิษ ฝุ่นละออง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95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21.16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354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78.84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4.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เสียงดัง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104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23.16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345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76.84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5.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การใช้สารเคมี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51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11.36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398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88.64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6.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สภาพที่อยู่อาศัยชำรุดทรุดโทรม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31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6.9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418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93.1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7.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แสงสว่างไม่เพียงพอ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109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24.28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340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75.72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8.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ขาดแคลนน้ำสะอาดในการอุปโภคบริโภค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79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17.59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370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82.41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  <w:tr w:rsidR="00AD324E" w:rsidRPr="007D481A" w:rsidTr="000726BE">
        <w:trPr>
          <w:trHeight w:val="340"/>
          <w:jc w:val="center"/>
        </w:trPr>
        <w:tc>
          <w:tcPr>
            <w:tcW w:w="3823" w:type="dxa"/>
            <w:shd w:val="clear" w:color="auto" w:fill="auto"/>
            <w:hideMark/>
          </w:tcPr>
          <w:p w:rsidR="00AD324E" w:rsidRPr="00C43929" w:rsidRDefault="00AD324E" w:rsidP="000726BE">
            <w:pPr>
              <w:pStyle w:val="1f6"/>
              <w:rPr>
                <w:rFonts w:ascii="KaLaTeXa" w:hAnsi="KaLaTeXa" w:cs="KaLaTeXa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sz w:val="30"/>
                <w:szCs w:val="30"/>
              </w:rPr>
              <w:t xml:space="preserve">9. </w:t>
            </w:r>
            <w:r w:rsidRPr="00C43929">
              <w:rPr>
                <w:rFonts w:ascii="KaLaTeXa" w:hAnsi="KaLaTeXa" w:cs="KaLaTeXa"/>
                <w:sz w:val="30"/>
                <w:szCs w:val="30"/>
                <w:cs/>
              </w:rPr>
              <w:t>อื่นๆ (ระบุ)</w:t>
            </w:r>
          </w:p>
        </w:tc>
        <w:tc>
          <w:tcPr>
            <w:tcW w:w="1055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18</w:t>
            </w:r>
          </w:p>
        </w:tc>
        <w:tc>
          <w:tcPr>
            <w:tcW w:w="1110" w:type="dxa"/>
            <w:shd w:val="clear" w:color="auto" w:fill="auto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4.01</w:t>
            </w:r>
          </w:p>
        </w:tc>
        <w:tc>
          <w:tcPr>
            <w:tcW w:w="1115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431</w:t>
            </w:r>
          </w:p>
        </w:tc>
        <w:tc>
          <w:tcPr>
            <w:tcW w:w="1010" w:type="dxa"/>
            <w:gridSpan w:val="2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95.99</w:t>
            </w:r>
          </w:p>
        </w:tc>
        <w:tc>
          <w:tcPr>
            <w:tcW w:w="903" w:type="dxa"/>
          </w:tcPr>
          <w:p w:rsidR="00AD324E" w:rsidRPr="00C43929" w:rsidRDefault="00AD324E" w:rsidP="000726BE">
            <w:pPr>
              <w:pStyle w:val="1f6"/>
              <w:jc w:val="right"/>
              <w:rPr>
                <w:rFonts w:ascii="KaLaTeXa" w:hAnsi="KaLaTeXa" w:cs="KaLaTeXa"/>
                <w:color w:val="000000"/>
                <w:sz w:val="30"/>
                <w:szCs w:val="30"/>
              </w:rPr>
            </w:pPr>
            <w:r w:rsidRPr="00C43929">
              <w:rPr>
                <w:rFonts w:ascii="KaLaTeXa" w:hAnsi="KaLaTeXa" w:cs="KaLaTeXa"/>
                <w:color w:val="000000"/>
                <w:sz w:val="30"/>
                <w:szCs w:val="30"/>
              </w:rPr>
              <w:t>100</w:t>
            </w:r>
          </w:p>
        </w:tc>
      </w:tr>
    </w:tbl>
    <w:p w:rsidR="00AD324E" w:rsidRPr="007D481A" w:rsidRDefault="00AD324E" w:rsidP="00AD324E">
      <w:pPr>
        <w:spacing w:before="120" w:after="0" w:line="240" w:lineRule="auto"/>
        <w:ind w:firstLine="720"/>
        <w:jc w:val="thaiDistribute"/>
        <w:rPr>
          <w:rFonts w:ascii="KaLaTeXa" w:hAnsi="KaLaTeXa" w:cs="KaLaTeXa"/>
          <w:b/>
          <w:bCs/>
          <w:color w:val="FF0000"/>
          <w:sz w:val="30"/>
          <w:szCs w:val="30"/>
          <w:cs/>
        </w:rPr>
      </w:pPr>
      <w:r w:rsidRPr="007D481A">
        <w:rPr>
          <w:rFonts w:ascii="KaLaTeXa" w:hAnsi="KaLaTeXa" w:cs="KaLaTeXa"/>
          <w:b/>
          <w:bCs/>
          <w:sz w:val="30"/>
          <w:szCs w:val="30"/>
          <w:cs/>
        </w:rPr>
        <w:t>การคมนาคมขนส่ง</w:t>
      </w:r>
      <w:r>
        <w:rPr>
          <w:rFonts w:ascii="KaLaTeXa" w:hAnsi="KaLaTeXa" w:cs="KaLaTeXa" w:hint="cs"/>
          <w:b/>
          <w:bCs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>ในเขตตำบล</w:t>
      </w:r>
      <w:r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7D481A">
        <w:rPr>
          <w:rFonts w:ascii="KaLaTeXa" w:hAnsi="KaLaTeXa" w:cs="KaLaTeXa"/>
          <w:sz w:val="30"/>
          <w:szCs w:val="30"/>
          <w:cs/>
        </w:rPr>
        <w:t xml:space="preserve"> การเดินทางโดยรถยนต์,รถจักรยานยนต์ มีถนนสายหลักคือ ทางหลวงแผ่นดินสาย </w:t>
      </w:r>
      <w:r w:rsidRPr="007D481A">
        <w:rPr>
          <w:rFonts w:ascii="KaLaTeXa" w:hAnsi="KaLaTeXa" w:cs="KaLaTeXa"/>
          <w:sz w:val="30"/>
          <w:szCs w:val="30"/>
        </w:rPr>
        <w:t>11 (</w:t>
      </w:r>
      <w:r w:rsidRPr="007D481A">
        <w:rPr>
          <w:rFonts w:ascii="KaLaTeXa" w:hAnsi="KaLaTeXa" w:cs="KaLaTeXa"/>
          <w:sz w:val="30"/>
          <w:szCs w:val="30"/>
          <w:cs/>
        </w:rPr>
        <w:t xml:space="preserve">อุตรดิตถ์ </w:t>
      </w:r>
      <w:r w:rsidRPr="007D481A">
        <w:rPr>
          <w:rFonts w:ascii="KaLaTeXa" w:hAnsi="KaLaTeXa" w:cs="KaLaTeXa"/>
          <w:sz w:val="30"/>
          <w:szCs w:val="30"/>
        </w:rPr>
        <w:t xml:space="preserve">– </w:t>
      </w:r>
      <w:r>
        <w:rPr>
          <w:rFonts w:ascii="KaLaTeXa" w:hAnsi="KaLaTeXa" w:cs="KaLaTeXa" w:hint="cs"/>
          <w:sz w:val="30"/>
          <w:szCs w:val="30"/>
          <w:cs/>
        </w:rPr>
        <w:t>เด่นชัย</w:t>
      </w:r>
      <w:r w:rsidRPr="007D481A">
        <w:rPr>
          <w:rFonts w:ascii="KaLaTeXa" w:hAnsi="KaLaTeXa" w:cs="KaLaTeXa"/>
          <w:sz w:val="30"/>
          <w:szCs w:val="30"/>
        </w:rPr>
        <w:t>)</w:t>
      </w:r>
      <w:r w:rsidRPr="007D481A">
        <w:rPr>
          <w:rFonts w:ascii="KaLaTeXa" w:hAnsi="KaLaTeXa" w:cs="KaLaTeXa"/>
          <w:sz w:val="30"/>
          <w:szCs w:val="30"/>
          <w:cs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>ที่สะดวกในการคมนาคมขนส่ง</w:t>
      </w:r>
      <w:r w:rsidRPr="00045B2F">
        <w:rPr>
          <w:rFonts w:ascii="KaLaTeXa" w:hAnsi="KaLaTeXa" w:cs="KaLaTeXa"/>
          <w:sz w:val="30"/>
          <w:szCs w:val="30"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>มีตลาดขายส่งและขายปลีกสินค้าทางการเกษตรที่อยู่ริมทางหลวง ได้แก่ตลาดผลไม้บ้านด่านบริเวณ หมู่ที่ ๒ ตลาดผลไม้แม่เฉย หมู่ที่ ๕ ตลาดผลไม้จำเตย ตลาดผลไม้ห้วยจำผาง ตลาดผลไม้นาปู่</w:t>
      </w:r>
      <w:proofErr w:type="spellStart"/>
      <w:r w:rsidRPr="00045B2F">
        <w:rPr>
          <w:rFonts w:ascii="KaLaTeXa" w:hAnsi="KaLaTeXa" w:cs="KaLaTeXa"/>
          <w:sz w:val="30"/>
          <w:szCs w:val="30"/>
          <w:cs/>
        </w:rPr>
        <w:t>โท่น</w:t>
      </w:r>
      <w:proofErr w:type="spellEnd"/>
      <w:r w:rsidRPr="00045B2F">
        <w:rPr>
          <w:rFonts w:ascii="KaLaTeXa" w:hAnsi="KaLaTeXa" w:cs="KaLaTeXa"/>
          <w:sz w:val="30"/>
          <w:szCs w:val="30"/>
          <w:cs/>
        </w:rPr>
        <w:t xml:space="preserve"> หมู่ที่ ๗ ซึ่งตลาดริมทางหลวงเหล่านี้สามารถระบายผลผลิตการเกษตรโดยเฉพาะลองกอง ลางสาด และทุเรียนทั้งทุเรียนพันธุ์พื้นเมือง และทุเรียนพันธุ์หมอนทอง หลงลับแล ได้ตลอดทั้งปี ซึ่งนับเป็นเส้นทางที่สามารถนำไปเชื่อมโยงระบบขนส่งเพื่อรองรับเป็นเส้นทางสู่ประชาคมอาเซียนตามยุทธศาสตร์การพัฒนาประเทศ ในด้านการพัฒนาเพื่อเชื่อมโยงกับประเทศเพื่อนบ้านผ่านทางชายแดน</w:t>
      </w:r>
      <w:proofErr w:type="spellStart"/>
      <w:r w:rsidRPr="00045B2F">
        <w:rPr>
          <w:rFonts w:ascii="KaLaTeXa" w:hAnsi="KaLaTeXa" w:cs="KaLaTeXa"/>
          <w:sz w:val="30"/>
          <w:szCs w:val="30"/>
          <w:cs/>
        </w:rPr>
        <w:t>ภูดู่</w:t>
      </w:r>
      <w:proofErr w:type="spellEnd"/>
      <w:r w:rsidRPr="00045B2F">
        <w:rPr>
          <w:rFonts w:ascii="KaLaTeXa" w:hAnsi="KaLaTeXa" w:cs="KaLaTeXa"/>
          <w:sz w:val="30"/>
          <w:szCs w:val="30"/>
          <w:cs/>
        </w:rPr>
        <w:t xml:space="preserve"> อำเภอบ้านโคก ในอนาคต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7D481A">
        <w:rPr>
          <w:rFonts w:ascii="KaLaTeXa" w:hAnsi="KaLaTeXa" w:cs="KaLaTeXa"/>
          <w:sz w:val="30"/>
          <w:szCs w:val="30"/>
          <w:cs/>
        </w:rPr>
        <w:t xml:space="preserve">นอกจากนี้ยังมีเส้นทางสายรองเชื่อมต่อระหว่างตำบล อำเภอและจังหวัด และมีเส้นทางรถไฟผ่านสามารถเดินทางสู่พื้นที่อื่นได้อย่างสะดวก </w:t>
      </w:r>
    </w:p>
    <w:p w:rsidR="00AD324E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b/>
          <w:bCs/>
          <w:sz w:val="30"/>
          <w:szCs w:val="30"/>
          <w:cs/>
        </w:rPr>
        <w:tab/>
      </w:r>
      <w:r w:rsidRPr="007D481A">
        <w:rPr>
          <w:rFonts w:ascii="KaLaTeXa" w:hAnsi="KaLaTeXa" w:cs="KaLaTeXa"/>
          <w:b/>
          <w:bCs/>
          <w:sz w:val="30"/>
          <w:szCs w:val="30"/>
          <w:cs/>
        </w:rPr>
        <w:t>ทรัพยากรแหล่งน้ำ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>พื้นที่ตำบลบ้านด่านนาขาม พื้นที่ส่วนใหญ่เป็นพื้นที่ป่า อยู่ในเขต</w:t>
      </w:r>
      <w:r>
        <w:rPr>
          <w:rFonts w:ascii="KaLaTeXa" w:hAnsi="KaLaTeXa" w:cs="KaLaTeXa" w:hint="cs"/>
          <w:sz w:val="30"/>
          <w:szCs w:val="30"/>
          <w:cs/>
        </w:rPr>
        <w:t>วนอุทยานน้ำตกแม่เฉย วนอุทยานเขา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พลึง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-บ้านด่าน เขต</w:t>
      </w:r>
      <w:r w:rsidRPr="00045B2F">
        <w:rPr>
          <w:rFonts w:ascii="KaLaTeXa" w:hAnsi="KaLaTeXa" w:cs="KaLaTeXa"/>
          <w:sz w:val="30"/>
          <w:szCs w:val="30"/>
          <w:cs/>
        </w:rPr>
        <w:t>รักษาพันธุ์สัตว์ป่าลำน้ำน่านฝั่งขวา ป่าห้วยเกียงพาและป่าน้ำไคร้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 xml:space="preserve"> เป็นพื้นที่ป่าธรรมชาติที่มีความอุดมสมบูรณ์มาก </w:t>
      </w:r>
      <w:r>
        <w:rPr>
          <w:rFonts w:ascii="KaLaTeXa" w:hAnsi="KaLaTeXa" w:cs="KaLaTeXa"/>
          <w:sz w:val="30"/>
          <w:szCs w:val="30"/>
          <w:cs/>
        </w:rPr>
        <w:t>เป็นแห</w:t>
      </w:r>
      <w:r>
        <w:rPr>
          <w:rFonts w:ascii="KaLaTeXa" w:hAnsi="KaLaTeXa" w:cs="KaLaTeXa" w:hint="cs"/>
          <w:sz w:val="30"/>
          <w:szCs w:val="30"/>
          <w:cs/>
        </w:rPr>
        <w:t>ล่</w:t>
      </w:r>
      <w:r w:rsidRPr="00045B2F">
        <w:rPr>
          <w:rFonts w:ascii="KaLaTeXa" w:hAnsi="KaLaTeXa" w:cs="KaLaTeXa"/>
          <w:sz w:val="30"/>
          <w:szCs w:val="30"/>
          <w:cs/>
        </w:rPr>
        <w:t xml:space="preserve">งต้นน้ำลำธารที่สำคัญหลายสาย </w:t>
      </w:r>
      <w:r>
        <w:rPr>
          <w:rFonts w:ascii="KaLaTeXa" w:hAnsi="KaLaTeXa" w:cs="KaLaTeXa" w:hint="cs"/>
          <w:sz w:val="30"/>
          <w:szCs w:val="30"/>
          <w:cs/>
        </w:rPr>
        <w:t xml:space="preserve">ได้แก่ </w:t>
      </w:r>
    </w:p>
    <w:p w:rsidR="00AD324E" w:rsidRPr="009C004A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9C004A">
        <w:rPr>
          <w:rFonts w:ascii="KaLaTeXa" w:hAnsi="KaLaTeXa" w:cs="KaLaTeXa"/>
          <w:sz w:val="30"/>
          <w:szCs w:val="30"/>
          <w:cs/>
        </w:rPr>
        <w:t>1. ห้วยน้ำไคร้ เป็นลำห้วย มีขนาดกว้างประมาณ</w:t>
      </w:r>
      <w:r w:rsidRPr="009C004A">
        <w:rPr>
          <w:rFonts w:ascii="KaLaTeXa" w:hAnsi="KaLaTeXa" w:cs="KaLaTeXa"/>
          <w:sz w:val="30"/>
          <w:szCs w:val="30"/>
        </w:rPr>
        <w:t xml:space="preserve"> </w:t>
      </w:r>
      <w:r w:rsidRPr="009C004A">
        <w:rPr>
          <w:rFonts w:ascii="KaLaTeXa" w:hAnsi="KaLaTeXa" w:cs="KaLaTeXa"/>
          <w:sz w:val="30"/>
          <w:szCs w:val="30"/>
          <w:cs/>
        </w:rPr>
        <w:t>6</w:t>
      </w:r>
      <w:r w:rsidRPr="009C004A">
        <w:rPr>
          <w:rFonts w:ascii="KaLaTeXa" w:hAnsi="KaLaTeXa" w:cs="KaLaTeXa"/>
          <w:sz w:val="30"/>
          <w:szCs w:val="30"/>
        </w:rPr>
        <w:t xml:space="preserve"> </w:t>
      </w:r>
      <w:r w:rsidRPr="009C004A">
        <w:rPr>
          <w:rFonts w:ascii="KaLaTeXa" w:hAnsi="KaLaTeXa" w:cs="KaLaTeXa"/>
          <w:sz w:val="30"/>
          <w:szCs w:val="30"/>
          <w:cs/>
        </w:rPr>
        <w:t>เมตร ยาว  15 กิโลเมตรโดยเป็นต้นน้ำที่มีแหล่งกำเนิดมาจากป่าน้ำไคร้ ไปสิ้นสุดบริเวณ หมู่ที่ 4 บ้านปางป่าคารวมกับลำห้วยแม่เฉยกลายเป็นห้วยแม่</w:t>
      </w:r>
      <w:proofErr w:type="spellStart"/>
      <w:r w:rsidRPr="009C004A">
        <w:rPr>
          <w:rFonts w:ascii="KaLaTeXa" w:hAnsi="KaLaTeXa" w:cs="KaLaTeXa"/>
          <w:sz w:val="30"/>
          <w:szCs w:val="30"/>
          <w:cs/>
        </w:rPr>
        <w:t>ริด</w:t>
      </w:r>
      <w:proofErr w:type="spellEnd"/>
      <w:r w:rsidRPr="009C004A">
        <w:rPr>
          <w:rFonts w:ascii="KaLaTeXa" w:hAnsi="KaLaTeXa" w:cs="KaLaTeXa"/>
          <w:sz w:val="30"/>
          <w:szCs w:val="30"/>
          <w:cs/>
        </w:rPr>
        <w:t xml:space="preserve"> 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ซึ่งมีความสำคัญต่อคนในหมู่บ้านน้ำไคร้  และชาวตำบลบ้านด่านนาขามเป็นอย่างมาก ในช่วงฤดูฝน จะมีปริมาณน้ำมาก</w:t>
      </w:r>
      <w:r w:rsidRPr="009C004A">
        <w:rPr>
          <w:rFonts w:ascii="KaLaTeXa" w:hAnsi="KaLaTeXa" w:cs="KaLaTeXa"/>
          <w:sz w:val="30"/>
          <w:szCs w:val="30"/>
          <w:cs/>
        </w:rPr>
        <w:t xml:space="preserve"> และมีน้ำหลากในช่วงเดือนพฤษภาคม – สิงหาคม คุณภาพน้ำอยู่ในเกณฑ์ดีมาก ส่วนใน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ฤดูแล้ง น้ำจะเริ่มลดปริมาณลงตั้งแต่ช่วงเดือนพฤศจิกายนและเมื่อถึงเดือนเมษายน จะมีปริมาณน้ำน้อยที่สุด โดยคุณภาพน้ำ</w:t>
      </w:r>
      <w:r w:rsidRPr="009C004A">
        <w:rPr>
          <w:rFonts w:ascii="KaLaTeXa" w:hAnsi="KaLaTeXa" w:cs="KaLaTeXa"/>
          <w:sz w:val="30"/>
          <w:szCs w:val="30"/>
          <w:cs/>
        </w:rPr>
        <w:t xml:space="preserve">จะอยู่ในเกณฑ์ดีมากส่วนใหญ่ชุมชนจะมีการใช้ประโยชน์น้ำเพื่อทำการเกษตรช่วงเดือนพฤศจิกายน-พฤษภาคม ซึ่งจากอดีตที่ผ่านมาพบว่ามีปัญหาการขาดแคลนน้ำ ในช่วงฤดูแล้งเนื่องจากเกษตรกรในพื้นที่มีการปลูกพืชในฤดูแล้งเช่นถั่วลิสง แตงโม เป็นจำนวนมากเนื่องจากผลผลิตจะมีราคาสูง แหล่งน้ำที่ใช้ในการเกษตรประเภทเหมือง ฝาย มีไม่เพียงพอเนื่องจากจะได้รับความเสียหายจากเหตุการณ์น้ำหลากในช่วงฤดูฝน </w:t>
      </w:r>
    </w:p>
    <w:p w:rsidR="00AD324E" w:rsidRPr="009C004A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9C004A">
        <w:rPr>
          <w:rFonts w:ascii="KaLaTeXa" w:hAnsi="KaLaTeXa" w:cs="KaLaTeXa"/>
          <w:sz w:val="30"/>
          <w:szCs w:val="30"/>
          <w:cs/>
        </w:rPr>
        <w:t>2. ห้วยแม่เฉย เป็นลำห้วย มีขนาดกว้าง</w:t>
      </w:r>
      <w:r w:rsidRPr="009C004A">
        <w:rPr>
          <w:rFonts w:ascii="KaLaTeXa" w:hAnsi="KaLaTeXa" w:cs="KaLaTeXa"/>
          <w:sz w:val="30"/>
          <w:szCs w:val="30"/>
        </w:rPr>
        <w:t xml:space="preserve"> </w:t>
      </w:r>
      <w:r w:rsidRPr="009C004A">
        <w:rPr>
          <w:rFonts w:ascii="KaLaTeXa" w:hAnsi="KaLaTeXa" w:cs="KaLaTeXa"/>
          <w:sz w:val="30"/>
          <w:szCs w:val="30"/>
          <w:cs/>
        </w:rPr>
        <w:t>6</w:t>
      </w:r>
      <w:r w:rsidRPr="009C004A">
        <w:rPr>
          <w:rFonts w:ascii="KaLaTeXa" w:hAnsi="KaLaTeXa" w:cs="KaLaTeXa"/>
          <w:sz w:val="30"/>
          <w:szCs w:val="30"/>
        </w:rPr>
        <w:t xml:space="preserve"> </w:t>
      </w:r>
      <w:r w:rsidRPr="009C004A">
        <w:rPr>
          <w:rFonts w:ascii="KaLaTeXa" w:hAnsi="KaLaTeXa" w:cs="KaLaTeXa"/>
          <w:sz w:val="30"/>
          <w:szCs w:val="30"/>
          <w:cs/>
        </w:rPr>
        <w:t>เมตร ยาว  15 กิโลเมตรโดยเป็น</w:t>
      </w:r>
    </w:p>
    <w:p w:rsidR="00AD324E" w:rsidRPr="009C004A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 w:rsidRPr="009C004A">
        <w:rPr>
          <w:rFonts w:ascii="KaLaTeXa" w:hAnsi="KaLaTeXa" w:cs="KaLaTeXa"/>
          <w:sz w:val="30"/>
          <w:szCs w:val="30"/>
          <w:cs/>
        </w:rPr>
        <w:t>ต้นน้ำที่มีแหล่งกำเนิดมาจากป่าน้ำไคร้ อีกสายหนึ่ง ที่จะไหลไปสิ้นสุดบริเวณหมู่ที่ 4 บ้านปางป่าคา รวมกับห้วยน้ำไคร้ กลายเป็นห้วยแม่</w:t>
      </w:r>
      <w:proofErr w:type="spellStart"/>
      <w:r w:rsidRPr="009C004A">
        <w:rPr>
          <w:rFonts w:ascii="KaLaTeXa" w:hAnsi="KaLaTeXa" w:cs="KaLaTeXa"/>
          <w:sz w:val="30"/>
          <w:szCs w:val="30"/>
          <w:cs/>
        </w:rPr>
        <w:t>ริด</w:t>
      </w:r>
      <w:proofErr w:type="spellEnd"/>
      <w:r w:rsidRPr="009C004A">
        <w:rPr>
          <w:rFonts w:ascii="KaLaTeXa" w:hAnsi="KaLaTeXa" w:cs="KaLaTeXa"/>
          <w:sz w:val="30"/>
          <w:szCs w:val="30"/>
          <w:cs/>
        </w:rPr>
        <w:t xml:space="preserve"> 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ซึ่งมีความสำคัญต่อคนในหมู่บ้านม่อนหัวฝาย บ้านแม่เฉย  และชาวตำบลบ้านด่านนาขามเป็นอย่างมาก ในช่วงฤดูฝน จะมีปริมาณน้ำมาก</w:t>
      </w:r>
      <w:r w:rsidRPr="009C004A">
        <w:rPr>
          <w:rFonts w:ascii="KaLaTeXa" w:hAnsi="KaLaTeXa" w:cs="KaLaTeXa"/>
          <w:sz w:val="30"/>
          <w:szCs w:val="30"/>
          <w:cs/>
        </w:rPr>
        <w:t xml:space="preserve"> และมีน้ำหลากในช่วงเดือนพฤษภาคม – สิงหาคม คุณภาพน้ำอยู่ในเกณฑ์ดีมาก ส่วนใน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ฤดูแล้ง น้ำจะเริ่มลดปริมาณลงตั้งแต่ช่วงเดือนพฤศจิกายนและเมื่อถึงเดือนเมษายน จะมีปริมาณน้ำน้อยที่สุด โดยคุณภาพน้ำ</w:t>
      </w:r>
      <w:r w:rsidRPr="009C004A">
        <w:rPr>
          <w:rFonts w:ascii="KaLaTeXa" w:hAnsi="KaLaTeXa" w:cs="KaLaTeXa"/>
          <w:sz w:val="30"/>
          <w:szCs w:val="30"/>
          <w:cs/>
        </w:rPr>
        <w:t xml:space="preserve">จะอยู่ในเกณฑ์ดีมากส่วนใหญ่ชุมชนจะมีการใช้ประโยชน์น้ำเพื่อทำการเกษตรช่วงเดือนพฤศจิกายน-พฤษภาคมเช่นเดียวกับห้วยน้ำไคร้ ซึ่งจากอดีตที่ผ่านมาพบว่ามีปัญหาการขาดแคลนน้ำ ในช่วงฤดูแล้งเนื่องจากเกษตรกรในพื้นที่มีการปลูกพืชในฤดูแล้งเช่นถั่วลิสง แตงโม เป็นจำนวนมากเนื่องจากผลผลิตจะมีราคาสูง แหล่งน้ำที่ใช้ในการเกษตรประเภทเหมือง ฝาย มีไม่เพียงพอเนื่องจากจะได้รับความเสียหายจากเหตุการณ์น้ำหลากในช่วงฤดูฝน </w:t>
      </w:r>
    </w:p>
    <w:p w:rsidR="00AD324E" w:rsidRPr="009C004A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9C004A">
        <w:rPr>
          <w:rFonts w:ascii="KaLaTeXa" w:hAnsi="KaLaTeXa" w:cs="KaLaTeXa"/>
          <w:sz w:val="30"/>
          <w:szCs w:val="30"/>
          <w:cs/>
        </w:rPr>
        <w:t>3. ห้วยขุน</w:t>
      </w:r>
      <w:proofErr w:type="spellStart"/>
      <w:r w:rsidRPr="009C004A">
        <w:rPr>
          <w:rFonts w:ascii="KaLaTeXa" w:hAnsi="KaLaTeXa" w:cs="KaLaTeXa"/>
          <w:sz w:val="30"/>
          <w:szCs w:val="30"/>
          <w:cs/>
        </w:rPr>
        <w:t>ริด</w:t>
      </w:r>
      <w:proofErr w:type="spellEnd"/>
      <w:r w:rsidRPr="009C004A">
        <w:rPr>
          <w:rFonts w:ascii="KaLaTeXa" w:hAnsi="KaLaTeXa" w:cs="KaLaTeXa"/>
          <w:sz w:val="30"/>
          <w:szCs w:val="30"/>
          <w:cs/>
        </w:rPr>
        <w:t xml:space="preserve"> เป็นลำห้วย มีขนาดกว้าง</w:t>
      </w:r>
      <w:r w:rsidRPr="009C004A">
        <w:rPr>
          <w:rFonts w:ascii="KaLaTeXa" w:hAnsi="KaLaTeXa" w:cs="KaLaTeXa"/>
          <w:sz w:val="30"/>
          <w:szCs w:val="30"/>
        </w:rPr>
        <w:t xml:space="preserve"> 8 </w:t>
      </w:r>
      <w:r w:rsidRPr="009C004A">
        <w:rPr>
          <w:rFonts w:ascii="KaLaTeXa" w:hAnsi="KaLaTeXa" w:cs="KaLaTeXa"/>
          <w:sz w:val="30"/>
          <w:szCs w:val="30"/>
          <w:cs/>
        </w:rPr>
        <w:t>เมตร ยาว  30 กิโลเมตรโดยเป็น</w:t>
      </w:r>
    </w:p>
    <w:p w:rsidR="00AD324E" w:rsidRPr="009C004A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 w:rsidRPr="009C004A">
        <w:rPr>
          <w:rFonts w:ascii="KaLaTeXa" w:hAnsi="KaLaTeXa" w:cs="KaLaTeXa"/>
          <w:sz w:val="30"/>
          <w:szCs w:val="30"/>
          <w:cs/>
        </w:rPr>
        <w:lastRenderedPageBreak/>
        <w:t>ต้นน้ำที่มีแหล่งกำเนิดมาจากป่าน้ำไคร้ ไหลผ่านหมู่ที่ 7 บ้าน</w:t>
      </w:r>
      <w:proofErr w:type="spellStart"/>
      <w:r w:rsidRPr="009C004A">
        <w:rPr>
          <w:rFonts w:ascii="KaLaTeXa" w:hAnsi="KaLaTeXa" w:cs="KaLaTeXa"/>
          <w:sz w:val="30"/>
          <w:szCs w:val="30"/>
          <w:cs/>
        </w:rPr>
        <w:t>ไฮ่</w:t>
      </w:r>
      <w:proofErr w:type="spellEnd"/>
      <w:r w:rsidRPr="009C004A">
        <w:rPr>
          <w:rFonts w:ascii="KaLaTeXa" w:hAnsi="KaLaTeXa" w:cs="KaLaTeXa"/>
          <w:sz w:val="30"/>
          <w:szCs w:val="30"/>
          <w:cs/>
        </w:rPr>
        <w:t xml:space="preserve">ฮ้า ผ่านหมู่ที่ 13 บ้านป่าหว่าน หมู่ที่ 6 บ้านห้วยกั้ง และไปสิ้นสุดลงที่แม่น้ำน่านรวมกับลำห้วยเกียงพา 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ซึ่งมีความสำคัญต่อชาวตำบลบ้านด่านนาขามและตำบลน้ำ</w:t>
      </w:r>
      <w:proofErr w:type="spellStart"/>
      <w:r w:rsidRPr="009C004A">
        <w:rPr>
          <w:rFonts w:ascii="KaLaTeXa" w:hAnsi="KaLaTeXa" w:cs="KaLaTeXa"/>
          <w:spacing w:val="-6"/>
          <w:sz w:val="30"/>
          <w:szCs w:val="30"/>
          <w:cs/>
        </w:rPr>
        <w:t>ริด</w:t>
      </w:r>
      <w:proofErr w:type="spellEnd"/>
      <w:r w:rsidRPr="009C004A">
        <w:rPr>
          <w:rFonts w:ascii="KaLaTeXa" w:hAnsi="KaLaTeXa" w:cs="KaLaTeXa"/>
          <w:spacing w:val="-6"/>
          <w:sz w:val="30"/>
          <w:szCs w:val="30"/>
          <w:cs/>
        </w:rPr>
        <w:t>เป็นอย่างมาก ในช่วงฤดูฝน จะมีปริมาณน้ำมาก</w:t>
      </w:r>
      <w:r w:rsidRPr="009C004A">
        <w:rPr>
          <w:rFonts w:ascii="KaLaTeXa" w:hAnsi="KaLaTeXa" w:cs="KaLaTeXa"/>
          <w:sz w:val="30"/>
          <w:szCs w:val="30"/>
          <w:cs/>
        </w:rPr>
        <w:t xml:space="preserve"> และมีน้ำหลากในช่วงเดือนพฤษภาคม – สิงหาคม คุณภาพน้ำอยู่ในเกณฑ์ดีมาก ส่วนใน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ฤดูแล้ง น้ำจะเริ่มลดปริมาณลงตั้งแต่ช่วงเดือนพฤศจิกายนและเมื่อถึงเดือนเมษายน จะมีปริมาณน้ำน้อยที่สุด โดยคุณภาพน้ำ</w:t>
      </w:r>
      <w:r w:rsidRPr="009C004A">
        <w:rPr>
          <w:rFonts w:ascii="KaLaTeXa" w:hAnsi="KaLaTeXa" w:cs="KaLaTeXa"/>
          <w:sz w:val="30"/>
          <w:szCs w:val="30"/>
          <w:cs/>
        </w:rPr>
        <w:t xml:space="preserve">จะอยู่ในเกณฑ์ดีมากส่วนใหญ่ชุมชนจะมีการใช้ประโยชน์น้ำเพื่อทำการเกษตรช่วงเดือนพฤศจิกายน-พฤษภาคมเช่นเดียวกับห้วยน้ำไคร้และห้วยแม่เฉย ซึ่งจากอดีตที่ผ่านมาพบว่ามีปัญหาน้ำหลากในช่วงฤดูฝน </w:t>
      </w:r>
    </w:p>
    <w:p w:rsidR="00AD324E" w:rsidRPr="009C004A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9C004A">
        <w:rPr>
          <w:rFonts w:ascii="KaLaTeXa" w:hAnsi="KaLaTeXa" w:cs="KaLaTeXa"/>
          <w:sz w:val="30"/>
          <w:szCs w:val="30"/>
          <w:cs/>
        </w:rPr>
        <w:t>4. ห้วยเกียงพา เป็นลำห้วย มีขนาดกว้าง</w:t>
      </w:r>
      <w:r w:rsidRPr="009C004A">
        <w:rPr>
          <w:rFonts w:ascii="KaLaTeXa" w:hAnsi="KaLaTeXa" w:cs="KaLaTeXa"/>
          <w:sz w:val="30"/>
          <w:szCs w:val="30"/>
        </w:rPr>
        <w:t xml:space="preserve"> </w:t>
      </w:r>
      <w:r w:rsidRPr="009C004A">
        <w:rPr>
          <w:rFonts w:ascii="KaLaTeXa" w:hAnsi="KaLaTeXa" w:cs="KaLaTeXa"/>
          <w:sz w:val="30"/>
          <w:szCs w:val="30"/>
          <w:cs/>
        </w:rPr>
        <w:t>5</w:t>
      </w:r>
      <w:r w:rsidRPr="009C004A">
        <w:rPr>
          <w:rFonts w:ascii="KaLaTeXa" w:hAnsi="KaLaTeXa" w:cs="KaLaTeXa"/>
          <w:sz w:val="30"/>
          <w:szCs w:val="30"/>
        </w:rPr>
        <w:t xml:space="preserve"> </w:t>
      </w:r>
      <w:r w:rsidRPr="009C004A">
        <w:rPr>
          <w:rFonts w:ascii="KaLaTeXa" w:hAnsi="KaLaTeXa" w:cs="KaLaTeXa"/>
          <w:sz w:val="30"/>
          <w:szCs w:val="30"/>
          <w:cs/>
        </w:rPr>
        <w:t>เมตร ยาว  10 กิโลเมตรโดยเป็น</w:t>
      </w:r>
    </w:p>
    <w:p w:rsidR="00AD324E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 w:rsidRPr="009C004A">
        <w:rPr>
          <w:rFonts w:ascii="KaLaTeXa" w:hAnsi="KaLaTeXa" w:cs="KaLaTeXa"/>
          <w:sz w:val="30"/>
          <w:szCs w:val="30"/>
          <w:cs/>
        </w:rPr>
        <w:t xml:space="preserve">ต้นน้ำที่มีแหล่งกำเนิดมาจากป่าห้วยเกี๋ยงพา หมู่ที่ 10 บ้านห้วยเกียงพา ไหลผ่านหมู่ที่ 8 บ้านห้วยลึก มาสิ้นสุดโดยรวมกับห้วยกั้ง หมู่ที่ 6 บ้านห้วยกั้ง 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ซึ่งมีความสำคัญต่อคนในหมู่บ้านห้วยเกียงพา หมู่ที่ 10 บ้านห้วยลึก หมู่ที่ 8 และชาวตำบลบ้านด่านนาขามเป็นอย่างมาก เป็นลำห้วยที่ให้ความชุ่มชื้นกับพื้นที่ทำการเกษตร ในช่วงฤดูฝน จะมีปริมาณน้ำมาก</w:t>
      </w:r>
      <w:r w:rsidRPr="009C004A">
        <w:rPr>
          <w:rFonts w:ascii="KaLaTeXa" w:hAnsi="KaLaTeXa" w:cs="KaLaTeXa"/>
          <w:sz w:val="30"/>
          <w:szCs w:val="30"/>
          <w:cs/>
        </w:rPr>
        <w:t xml:space="preserve"> และมีน้ำหลากในช่วงเดือนพฤษภาคม – สิงหาคม คุณภาพน้ำอยู่ในเกณฑ์ดีมาก ส่วนใน</w:t>
      </w:r>
      <w:r w:rsidRPr="009C004A">
        <w:rPr>
          <w:rFonts w:ascii="KaLaTeXa" w:hAnsi="KaLaTeXa" w:cs="KaLaTeXa"/>
          <w:spacing w:val="-6"/>
          <w:sz w:val="30"/>
          <w:szCs w:val="30"/>
          <w:cs/>
        </w:rPr>
        <w:t>ฤดูแล้ง น้ำจะเริ่มลดปริมาณลงตั้งแต่ช่วงเดือนพฤศจิกายนและเมื่อถึงเดือนเมษายน จะมีปริมาณน้ำน้อยที่สุด โดยคุณภาพน้ำ</w:t>
      </w:r>
      <w:r w:rsidRPr="009C004A">
        <w:rPr>
          <w:rFonts w:ascii="KaLaTeXa" w:hAnsi="KaLaTeXa" w:cs="KaLaTeXa"/>
          <w:sz w:val="30"/>
          <w:szCs w:val="30"/>
          <w:cs/>
        </w:rPr>
        <w:t xml:space="preserve">จะอยู่ในเกณฑ์ดีมากส่วนใหญ่ชุมชนจะมีการใช้ประโยชน์น้ำเพื่อทำการเกษตรช่วงเดือนพฤศจิกายน-พฤษภาคมเช่นเดียวกับห้วยน้ำไคร้และห้วยแม่เฉย ซึ่งจากอดีตที่ผ่านมาพบว่ามีปัญหาน้ำหลากในช่วงฤดูฝน </w:t>
      </w:r>
    </w:p>
    <w:p w:rsidR="00AD324E" w:rsidRDefault="00AD324E" w:rsidP="00AD324E">
      <w:pPr>
        <w:pStyle w:val="1f6"/>
        <w:rPr>
          <w:rFonts w:ascii="KaLaTeXa" w:hAnsi="KaLaTeXa" w:cs="KaLaTeXa"/>
          <w:sz w:val="30"/>
          <w:szCs w:val="30"/>
        </w:rPr>
      </w:pPr>
    </w:p>
    <w:p w:rsidR="00AD324E" w:rsidRDefault="00AD324E" w:rsidP="00AD324E">
      <w:pPr>
        <w:pStyle w:val="1f6"/>
        <w:rPr>
          <w:rFonts w:ascii="KaLaTeXa" w:hAnsi="KaLaTeXa" w:cs="KaLaTeXa"/>
          <w:sz w:val="30"/>
          <w:szCs w:val="30"/>
        </w:rPr>
      </w:pPr>
    </w:p>
    <w:p w:rsidR="00AD324E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b/>
          <w:bCs/>
          <w:sz w:val="30"/>
          <w:szCs w:val="30"/>
          <w:cs/>
        </w:rPr>
        <w:tab/>
      </w:r>
      <w:r w:rsidRPr="007D481A">
        <w:rPr>
          <w:rFonts w:ascii="KaLaTeXa" w:hAnsi="KaLaTeXa" w:cs="KaLaTeXa"/>
          <w:b/>
          <w:bCs/>
          <w:sz w:val="30"/>
          <w:szCs w:val="30"/>
          <w:cs/>
        </w:rPr>
        <w:t>การใช้ประโยชน์จากที่ดิน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01BB">
        <w:rPr>
          <w:rFonts w:ascii="KaLaTeXa" w:hAnsi="KaLaTeXa" w:cs="KaLaTeXa"/>
          <w:sz w:val="32"/>
          <w:szCs w:val="32"/>
          <w:cs/>
        </w:rPr>
        <w:t>พื้นที่ตำบลบ้านด่านนาขาม จำนวน 167 ตารางกิโลเมตร หรือ 104,250 ไร่ มีลักษณะพื้นที่เป็นที่ราบสลับกับภูเขาและมีลักษณะเนื้อดินมีทั้งพื้นที่</w:t>
      </w:r>
      <w:r w:rsidRPr="002E01BB">
        <w:rPr>
          <w:rFonts w:ascii="KaLaTeXa" w:hAnsi="KaLaTeXa" w:cs="KaLaTeXa"/>
          <w:spacing w:val="-4"/>
          <w:sz w:val="32"/>
          <w:szCs w:val="32"/>
          <w:cs/>
        </w:rPr>
        <w:t xml:space="preserve">เป็นดินเหนียว ดินทราย ดินร่วน ระดับความอุดมสมบูรณ์ของดินอยู่ในระดับดีมาก และชุมชนมีการใช้ประโยชน์ที่ดินสำหรับเป็นพื้นที่เกษตรกรรม 16,054 ไร่ เป็นที่อยู่อาศัย 2,000 ไร่ เป็นที่เลี้ยงสัตว์ 400 ไร่ </w:t>
      </w:r>
    </w:p>
    <w:p w:rsidR="00AD324E" w:rsidRPr="003F46BB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</w:rPr>
      </w:pPr>
      <w:r>
        <w:tab/>
      </w:r>
      <w:r w:rsidRPr="003F46BB">
        <w:rPr>
          <w:rFonts w:ascii="KaLaTeXa" w:hAnsi="KaLaTeXa" w:cs="KaLaTeXa"/>
          <w:sz w:val="30"/>
          <w:szCs w:val="30"/>
          <w:cs/>
        </w:rPr>
        <w:t xml:space="preserve">การท่องเที่ยว ตำบลบ้านด่านนาขามเป็นตำบลที่อยู่ห่างจากตัวจังหวัดอุตรดิตถ์ 24 กิโลเมตร มีสถานที่สำคัญที่เป็นแหล่งท่องเที่ยว ได้แก่ </w:t>
      </w:r>
      <w:r w:rsidRPr="003F46BB">
        <w:rPr>
          <w:rFonts w:ascii="KaLaTeXa" w:hAnsi="KaLaTeXa" w:cs="KaLaTeXa"/>
          <w:spacing w:val="-4"/>
          <w:sz w:val="30"/>
          <w:szCs w:val="30"/>
          <w:cs/>
        </w:rPr>
        <w:t>น้ำตกแม่เฉย</w:t>
      </w:r>
      <w:r>
        <w:rPr>
          <w:rFonts w:ascii="KaLaTeXa" w:hAnsi="KaLaTeXa" w:cs="KaLaTeXa" w:hint="cs"/>
          <w:spacing w:val="-4"/>
          <w:sz w:val="30"/>
          <w:szCs w:val="30"/>
          <w:cs/>
        </w:rPr>
        <w:t xml:space="preserve"> อ่างเก็บน้ำห้วยแม่เฉย</w:t>
      </w:r>
      <w:r w:rsidRPr="003F46BB">
        <w:rPr>
          <w:rFonts w:ascii="KaLaTeXa" w:hAnsi="KaLaTeXa" w:cs="KaLaTeXa"/>
          <w:spacing w:val="-4"/>
          <w:sz w:val="30"/>
          <w:szCs w:val="30"/>
          <w:cs/>
        </w:rPr>
        <w:t xml:space="preserve"> ตั้งอยู่หมู่ที่ 11 บ้านม่อนหัวฝาย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pacing w:val="-4"/>
          <w:sz w:val="30"/>
          <w:szCs w:val="30"/>
          <w:cs/>
        </w:rPr>
        <w:t>จุดชมวิวเขา</w:t>
      </w:r>
      <w:proofErr w:type="spellStart"/>
      <w:r>
        <w:rPr>
          <w:rFonts w:ascii="KaLaTeXa" w:hAnsi="KaLaTeXa" w:cs="KaLaTeXa" w:hint="cs"/>
          <w:spacing w:val="-4"/>
          <w:sz w:val="30"/>
          <w:szCs w:val="30"/>
          <w:cs/>
        </w:rPr>
        <w:t>พลึง</w:t>
      </w:r>
      <w:proofErr w:type="spellEnd"/>
      <w:r>
        <w:rPr>
          <w:rFonts w:ascii="KaLaTeXa" w:hAnsi="KaLaTeXa" w:cs="KaLaTeXa" w:hint="cs"/>
          <w:spacing w:val="-4"/>
          <w:sz w:val="30"/>
          <w:szCs w:val="30"/>
          <w:cs/>
        </w:rPr>
        <w:t xml:space="preserve"> </w:t>
      </w:r>
      <w:r w:rsidRPr="003F46BB">
        <w:rPr>
          <w:rFonts w:ascii="KaLaTeXa" w:hAnsi="KaLaTeXa" w:cs="KaLaTeXa"/>
          <w:spacing w:val="-4"/>
          <w:sz w:val="30"/>
          <w:szCs w:val="30"/>
          <w:cs/>
        </w:rPr>
        <w:t>น้ำตกห้วยคอม้า ตั้งอยู่หมู่ที่ 7 บ้าน</w:t>
      </w:r>
      <w:proofErr w:type="spellStart"/>
      <w:r w:rsidRPr="003F46BB">
        <w:rPr>
          <w:rFonts w:ascii="KaLaTeXa" w:hAnsi="KaLaTeXa" w:cs="KaLaTeXa"/>
          <w:spacing w:val="-4"/>
          <w:sz w:val="30"/>
          <w:szCs w:val="30"/>
          <w:cs/>
        </w:rPr>
        <w:t>ไฮ่</w:t>
      </w:r>
      <w:proofErr w:type="spellEnd"/>
      <w:r w:rsidRPr="003F46BB">
        <w:rPr>
          <w:rFonts w:ascii="KaLaTeXa" w:hAnsi="KaLaTeXa" w:cs="KaLaTeXa"/>
          <w:spacing w:val="-4"/>
          <w:sz w:val="30"/>
          <w:szCs w:val="30"/>
          <w:cs/>
        </w:rPr>
        <w:t>ฮ้า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3F46BB">
        <w:rPr>
          <w:rFonts w:ascii="KaLaTeXa" w:hAnsi="KaLaTeXa" w:cs="KaLaTeXa"/>
          <w:spacing w:val="-4"/>
          <w:sz w:val="30"/>
          <w:szCs w:val="30"/>
          <w:cs/>
        </w:rPr>
        <w:t>น้ำตกห้วยตาดยาว ตั้งอยู่หมู่ที่ 9 บ้านน้ำไคร้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3F46BB">
        <w:rPr>
          <w:rFonts w:ascii="KaLaTeXa" w:hAnsi="KaLaTeXa" w:cs="KaLaTeXa"/>
          <w:spacing w:val="-4"/>
          <w:sz w:val="30"/>
          <w:szCs w:val="30"/>
          <w:cs/>
        </w:rPr>
        <w:t>น้ำตกงามงอน ตั้งอยู่หมู่ที่ 12 บ้านหนองน้ำเขียว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3F46BB">
        <w:rPr>
          <w:rFonts w:ascii="KaLaTeXa" w:hAnsi="KaLaTeXa" w:cs="KaLaTeXa"/>
          <w:sz w:val="30"/>
          <w:szCs w:val="30"/>
          <w:cs/>
        </w:rPr>
        <w:t>เส้นทางศึกษาธรรมชาติใน เขตรักษาพันธุ์สัตว์ป่าลำน้ำน่านฝั่งขวา จังหวัดแพร่-จังหวัดอุตรดิตถ์</w:t>
      </w:r>
    </w:p>
    <w:p w:rsidR="00AD324E" w:rsidRPr="003F46BB" w:rsidRDefault="00AD324E" w:rsidP="00AD324E">
      <w:pPr>
        <w:pStyle w:val="1f6"/>
        <w:jc w:val="thaiDistribute"/>
        <w:rPr>
          <w:rFonts w:ascii="KaLaTeXa" w:hAnsi="KaLaTeXa" w:cs="KaLaTeXa"/>
          <w:sz w:val="30"/>
          <w:szCs w:val="30"/>
          <w:cs/>
        </w:rPr>
      </w:pPr>
      <w:r w:rsidRPr="003F46BB">
        <w:rPr>
          <w:rFonts w:ascii="KaLaTeXa" w:hAnsi="KaLaTeXa" w:cs="KaLaTeXa"/>
          <w:sz w:val="30"/>
          <w:szCs w:val="30"/>
          <w:cs/>
        </w:rPr>
        <w:t>แหล่งท่องเที่ยวเชิงเกษตรภายในตำบล</w:t>
      </w:r>
      <w:r>
        <w:rPr>
          <w:rFonts w:ascii="KaLaTeXa" w:hAnsi="KaLaTeXa" w:cs="KaLaTeXa" w:hint="cs"/>
          <w:sz w:val="30"/>
          <w:szCs w:val="30"/>
          <w:cs/>
        </w:rPr>
        <w:t>บ้านด่านนาขาม ได้แก่สวนผลไม้แบบวนเกษตร หมู่ที่ 5 หมูที่ 6 หมู่ที่ 7 หมู่ที่ 8 หมู่ที่ 9 หมู่ที่ 10 หมู่ที่ 11 หมู่ที่ 12 และหมู่ที่ 13</w:t>
      </w:r>
    </w:p>
    <w:p w:rsidR="00AD324E" w:rsidRPr="006E2E7D" w:rsidRDefault="00AD324E" w:rsidP="00AD324E">
      <w:pPr>
        <w:pStyle w:val="1f4"/>
        <w:ind w:firstLine="0"/>
        <w:rPr>
          <w:rFonts w:ascii="KaLaTeXa" w:hAnsi="KaLaTeXa" w:cs="KaLaTeXa"/>
          <w:b/>
          <w:bCs/>
        </w:rPr>
      </w:pPr>
      <w:r>
        <w:rPr>
          <w:rFonts w:ascii="KaLaTeXa" w:hAnsi="KaLaTeXa" w:cs="KaLaTeXa" w:hint="cs"/>
          <w:b/>
          <w:bCs/>
          <w:cs/>
        </w:rPr>
        <w:tab/>
      </w:r>
      <w:r w:rsidRPr="006E2E7D">
        <w:rPr>
          <w:rFonts w:ascii="KaLaTeXa" w:hAnsi="KaLaTeXa" w:cs="KaLaTeXa"/>
          <w:b/>
          <w:bCs/>
          <w:cs/>
        </w:rPr>
        <w:t>เส้นทางการพัฒนาตำบลบ้านด่านนาขาม</w:t>
      </w:r>
    </w:p>
    <w:p w:rsidR="00AD324E" w:rsidRPr="006E2E7D" w:rsidRDefault="00AD324E" w:rsidP="00AD324E">
      <w:pPr>
        <w:pStyle w:val="1f4"/>
        <w:ind w:firstLine="709"/>
        <w:rPr>
          <w:rFonts w:ascii="KaLaTeXa" w:hAnsi="KaLaTeXa" w:cs="KaLaTeXa"/>
        </w:rPr>
      </w:pPr>
      <w:r w:rsidRPr="006E2E7D">
        <w:rPr>
          <w:rFonts w:ascii="KaLaTeXa" w:hAnsi="KaLaTeXa" w:cs="KaLaTeXa"/>
          <w:cs/>
        </w:rPr>
        <w:t>ยุคที่ ๑</w:t>
      </w:r>
      <w:r w:rsidRPr="006E2E7D">
        <w:rPr>
          <w:rFonts w:ascii="KaLaTeXa" w:hAnsi="KaLaTeXa" w:cs="KaLaTeXa"/>
        </w:rPr>
        <w:t xml:space="preserve">  </w:t>
      </w:r>
      <w:r w:rsidRPr="006E2E7D">
        <w:rPr>
          <w:rFonts w:ascii="KaLaTeXa" w:hAnsi="KaLaTeXa" w:cs="KaLaTeXa"/>
          <w:cs/>
        </w:rPr>
        <w:t>ยุคก่อตั้งบุกเบิก ประวัติศาสตร์สงครามโลกครั้งที่ ๒ และสมเด็จพระจุลจอมเกล้าเจ้าอยู่หัวเสด็จเส้นทางรถไฟสายเหนือ(ปี พ.ศ.๒๓๑๐</w:t>
      </w:r>
      <w:r w:rsidRPr="006E2E7D">
        <w:rPr>
          <w:rFonts w:ascii="KaLaTeXa" w:hAnsi="KaLaTeXa" w:cs="KaLaTeXa"/>
        </w:rPr>
        <w:t>-</w:t>
      </w:r>
      <w:r w:rsidRPr="006E2E7D">
        <w:rPr>
          <w:rFonts w:ascii="KaLaTeXa" w:hAnsi="KaLaTeXa" w:cs="KaLaTeXa"/>
          <w:cs/>
        </w:rPr>
        <w:t>๒๕๐๐)</w:t>
      </w:r>
    </w:p>
    <w:p w:rsidR="00AD324E" w:rsidRDefault="00AD324E" w:rsidP="00AD324E">
      <w:pPr>
        <w:pStyle w:val="1f6"/>
        <w:jc w:val="thaiDistribute"/>
        <w:rPr>
          <w:rFonts w:ascii="KaLaTeXa" w:hAnsi="KaLaTeXa" w:cs="KaLaTeXa"/>
          <w:noProof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045B2F">
        <w:rPr>
          <w:rFonts w:ascii="KaLaTeXa" w:hAnsi="KaLaTeXa" w:cs="KaLaTeXa"/>
          <w:sz w:val="30"/>
          <w:szCs w:val="30"/>
          <w:cs/>
        </w:rPr>
        <w:t>สมัยกรุงศรีอยุธยาตอนปลายไทยได้เสียกรุงศรีอยุธยาแก่พม่า ครั้งที่ ๒</w:t>
      </w:r>
      <w:r w:rsidRPr="00045B2F">
        <w:rPr>
          <w:rFonts w:ascii="KaLaTeXa" w:hAnsi="KaLaTeXa" w:cs="KaLaTeXa"/>
          <w:sz w:val="30"/>
          <w:szCs w:val="30"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>ในปี  พ</w:t>
      </w:r>
      <w:r w:rsidRPr="00045B2F">
        <w:rPr>
          <w:rFonts w:ascii="KaLaTeXa" w:hAnsi="KaLaTeXa" w:cs="KaLaTeXa"/>
          <w:sz w:val="30"/>
          <w:szCs w:val="30"/>
        </w:rPr>
        <w:t>.</w:t>
      </w:r>
      <w:r w:rsidRPr="00045B2F">
        <w:rPr>
          <w:rFonts w:ascii="KaLaTeXa" w:hAnsi="KaLaTeXa" w:cs="KaLaTeXa"/>
          <w:sz w:val="30"/>
          <w:szCs w:val="30"/>
          <w:cs/>
        </w:rPr>
        <w:t>ศ</w:t>
      </w:r>
      <w:r w:rsidRPr="00045B2F">
        <w:rPr>
          <w:rFonts w:ascii="KaLaTeXa" w:hAnsi="KaLaTeXa" w:cs="KaLaTeXa"/>
          <w:sz w:val="30"/>
          <w:szCs w:val="30"/>
        </w:rPr>
        <w:t xml:space="preserve">. </w:t>
      </w:r>
      <w:r w:rsidRPr="00045B2F">
        <w:rPr>
          <w:rFonts w:ascii="KaLaTeXa" w:hAnsi="KaLaTeXa" w:cs="KaLaTeXa"/>
          <w:sz w:val="30"/>
          <w:szCs w:val="30"/>
          <w:cs/>
        </w:rPr>
        <w:t>๒๓๑๐</w:t>
      </w:r>
      <w:r w:rsidRPr="00045B2F">
        <w:rPr>
          <w:rFonts w:ascii="KaLaTeXa" w:hAnsi="KaLaTeXa" w:cs="KaLaTeXa"/>
          <w:sz w:val="30"/>
          <w:szCs w:val="30"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 xml:space="preserve">ตรงกับปีขาล และสมเด็จพระเจ้าตากสินทรงกอบกู้เอกราชได้ และทรงตั้งกรุงธนบุรีเป็น ราชธานี  หลังจากนั้นจึงได้จัดกลุ่มผู้คนกลุ่มหนึ่งเข้ารักษาด่าน  โดยส่งคนเข้ามาผลัดเปลี่ยนกัน  ต่อมาจึงมีผู้คนเข้ามาตั้งบ้านเรือนกันมากขึ้นมาก ได้จัดตั้งเป็นหมู่บ้าน และตั้งชื่อว่า </w:t>
      </w:r>
      <w:r w:rsidRPr="00045B2F">
        <w:rPr>
          <w:rFonts w:ascii="KaLaTeXa" w:hAnsi="KaLaTeXa" w:cs="KaLaTeXa"/>
          <w:sz w:val="30"/>
          <w:szCs w:val="30"/>
        </w:rPr>
        <w:t>“</w:t>
      </w:r>
      <w:r w:rsidRPr="00045B2F">
        <w:rPr>
          <w:rFonts w:ascii="KaLaTeXa" w:hAnsi="KaLaTeXa" w:cs="KaLaTeXa"/>
          <w:sz w:val="30"/>
          <w:szCs w:val="30"/>
          <w:cs/>
        </w:rPr>
        <w:t>บ้านด่านนาขาม</w:t>
      </w:r>
      <w:r w:rsidRPr="00045B2F">
        <w:rPr>
          <w:rFonts w:ascii="KaLaTeXa" w:hAnsi="KaLaTeXa" w:cs="KaLaTeXa"/>
          <w:sz w:val="30"/>
          <w:szCs w:val="30"/>
        </w:rPr>
        <w:t>”</w:t>
      </w:r>
      <w:r w:rsidRPr="00045B2F">
        <w:rPr>
          <w:rFonts w:ascii="KaLaTeXa" w:hAnsi="KaLaTeXa" w:cs="KaLaTeXa"/>
          <w:sz w:val="30"/>
          <w:szCs w:val="30"/>
          <w:cs/>
        </w:rPr>
        <w:t xml:space="preserve">  ตามลักษณะภูมิประเทศที่มีต้นมะขามขนาดใหญ่ขึ้นอยู่บนจอมปลวกบริเวณหน้าวัด  </w:t>
      </w:r>
      <w:r w:rsidRPr="00045B2F">
        <w:rPr>
          <w:rFonts w:ascii="KaLaTeXa" w:hAnsi="KaLaTeXa" w:cs="KaLaTeXa"/>
          <w:noProof/>
          <w:sz w:val="30"/>
          <w:szCs w:val="30"/>
          <w:cs/>
        </w:rPr>
        <w:t>จากนั้นจึงมีผู้คนจากพื้นที่ไกล้เคียงเข้ามาตั้งบ้านเรือนกันมากขึ้น  จนกลายเป็นตำบลประกอบด้วยหมู่บ้านทั้งหมด  ๑๓ หมู่บ้าน</w:t>
      </w:r>
    </w:p>
    <w:p w:rsidR="00AD324E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noProof/>
          <w:sz w:val="30"/>
          <w:szCs w:val="30"/>
          <w:cs/>
        </w:rPr>
        <w:tab/>
      </w:r>
      <w:r w:rsidRPr="00406529">
        <w:rPr>
          <w:rFonts w:ascii="KaLaTeXa" w:hAnsi="KaLaTeXa" w:cs="KaLaTeXa"/>
          <w:sz w:val="30"/>
          <w:szCs w:val="30"/>
          <w:cs/>
        </w:rPr>
        <w:t xml:space="preserve">จากการบอกเล่าของพ่อสำราญ  </w:t>
      </w:r>
      <w:proofErr w:type="spellStart"/>
      <w:r w:rsidRPr="00406529">
        <w:rPr>
          <w:rFonts w:ascii="KaLaTeXa" w:hAnsi="KaLaTeXa" w:cs="KaLaTeXa"/>
          <w:sz w:val="30"/>
          <w:szCs w:val="30"/>
          <w:cs/>
        </w:rPr>
        <w:t>ตุมต</w:t>
      </w:r>
      <w:proofErr w:type="spellEnd"/>
      <w:r w:rsidRPr="00406529">
        <w:rPr>
          <w:rFonts w:ascii="KaLaTeXa" w:hAnsi="KaLaTeXa" w:cs="KaLaTeXa"/>
          <w:sz w:val="30"/>
          <w:szCs w:val="30"/>
          <w:cs/>
        </w:rPr>
        <w:t xml:space="preserve">อง (เกิดเมื่อปี พ.ศ. </w:t>
      </w:r>
      <w:r>
        <w:rPr>
          <w:rFonts w:ascii="KaLaTeXa" w:hAnsi="KaLaTeXa" w:cs="KaLaTeXa" w:hint="cs"/>
          <w:sz w:val="30"/>
          <w:szCs w:val="30"/>
          <w:cs/>
        </w:rPr>
        <w:t>๒๔๗๔</w:t>
      </w:r>
      <w:r w:rsidRPr="00406529">
        <w:rPr>
          <w:rFonts w:ascii="KaLaTeXa" w:hAnsi="KaLaTeXa" w:cs="KaLaTeXa"/>
          <w:sz w:val="30"/>
          <w:szCs w:val="30"/>
          <w:cs/>
        </w:rPr>
        <w:t xml:space="preserve">) ว่า ตนได้เกิดที่บ้านปางต้นผึ้ง เหตุที่ได้ชื่อว่าบ้านปางต้นผึ้ง เนื่องจากในสมัยรัชกาลที่ </w:t>
      </w:r>
      <w:r>
        <w:rPr>
          <w:rFonts w:ascii="KaLaTeXa" w:hAnsi="KaLaTeXa" w:cs="KaLaTeXa" w:hint="cs"/>
          <w:sz w:val="30"/>
          <w:szCs w:val="30"/>
          <w:cs/>
        </w:rPr>
        <w:t>๕</w:t>
      </w:r>
      <w:r w:rsidRPr="00406529">
        <w:rPr>
          <w:rFonts w:ascii="KaLaTeXa" w:hAnsi="KaLaTeXa" w:cs="KaLaTeXa"/>
          <w:sz w:val="30"/>
          <w:szCs w:val="30"/>
          <w:cs/>
        </w:rPr>
        <w:t xml:space="preserve"> พระบาทสมเด็จพระจุลจอมเกล้าเจ้าอยู่หัว ได้เสด็จทางรถไฟสายเหนือ แต่จำไม่ได้ว่าปีใด แต่ผู้เฒ่าผู้แก่ได้เล่าให้ฟังว่า เมื่อเสด็จมาถึงบริเวณสถานีรถไฟปางต้นผึ้ง ได้ทรงทอดพระเนตรเห็นต้นไม้ใหญ่ ที่มีรังผึ้งอยู่เป็นจำนวนมาก จึงได้ตรัสถาม จึงได้ทราบว่าต้นไม้ดังกล่าวชาวบ้านเรียกว่าต้นผึ้ง จากเหตุที่มีรังผึ้งหลวงอยู่ จึงได้ตั้งชื่อสถานีว่า “สถานีรถไฟปางต้นผึ้ง”  สถานีรถไฟปางต้นผึ้งสร้างเสร็จ และเริ่มเปิดใช้ โดยทางรถไฟสายเหนือ ระยะที่ห้า ระหว่าง</w:t>
      </w:r>
      <w:r w:rsidRPr="00406529">
        <w:rPr>
          <w:rFonts w:ascii="KaLaTeXa" w:hAnsi="KaLaTeXa" w:cs="KaLaTeXa"/>
          <w:sz w:val="30"/>
          <w:szCs w:val="30"/>
        </w:rPr>
        <w:t xml:space="preserve"> </w:t>
      </w:r>
      <w:r w:rsidRPr="00406529">
        <w:rPr>
          <w:rFonts w:ascii="KaLaTeXa" w:hAnsi="KaLaTeXa" w:cs="KaLaTeXa"/>
          <w:sz w:val="30"/>
          <w:szCs w:val="30"/>
          <w:cs/>
        </w:rPr>
        <w:t>ชุมทางบ้านดารา - ปางต้นผึ้ง</w:t>
      </w:r>
      <w:r w:rsidRPr="00406529">
        <w:rPr>
          <w:rFonts w:ascii="KaLaTeXa" w:hAnsi="KaLaTeXa" w:cs="KaLaTeXa"/>
          <w:sz w:val="30"/>
          <w:szCs w:val="30"/>
        </w:rPr>
        <w:t xml:space="preserve"> </w:t>
      </w:r>
      <w:r w:rsidRPr="00406529">
        <w:rPr>
          <w:rFonts w:ascii="KaLaTeXa" w:hAnsi="KaLaTeXa" w:cs="KaLaTeXa"/>
          <w:sz w:val="30"/>
          <w:szCs w:val="30"/>
          <w:cs/>
        </w:rPr>
        <w:lastRenderedPageBreak/>
        <w:t xml:space="preserve">ระยะทาง </w:t>
      </w:r>
      <w:r>
        <w:rPr>
          <w:rFonts w:ascii="KaLaTeXa" w:hAnsi="KaLaTeXa" w:cs="KaLaTeXa" w:hint="cs"/>
          <w:sz w:val="30"/>
          <w:szCs w:val="30"/>
          <w:cs/>
        </w:rPr>
        <w:t>๕๑</w:t>
      </w:r>
      <w:r w:rsidRPr="00406529">
        <w:rPr>
          <w:rFonts w:ascii="KaLaTeXa" w:hAnsi="KaLaTeXa" w:cs="KaLaTeXa"/>
          <w:sz w:val="30"/>
          <w:szCs w:val="30"/>
        </w:rPr>
        <w:t xml:space="preserve"> </w:t>
      </w:r>
      <w:r w:rsidRPr="00406529">
        <w:rPr>
          <w:rFonts w:ascii="KaLaTeXa" w:hAnsi="KaLaTeXa" w:cs="KaLaTeXa"/>
          <w:sz w:val="30"/>
          <w:szCs w:val="30"/>
          <w:cs/>
        </w:rPr>
        <w:t>กิโลเมตร</w:t>
      </w:r>
      <w:r w:rsidRPr="00406529">
        <w:rPr>
          <w:rFonts w:ascii="KaLaTeXa" w:hAnsi="KaLaTeXa" w:cs="KaLaTeXa"/>
          <w:sz w:val="30"/>
          <w:szCs w:val="30"/>
        </w:rPr>
        <w:t xml:space="preserve"> </w:t>
      </w:r>
      <w:r w:rsidRPr="00406529">
        <w:rPr>
          <w:rFonts w:ascii="KaLaTeXa" w:hAnsi="KaLaTeXa" w:cs="KaLaTeXa"/>
          <w:sz w:val="30"/>
          <w:szCs w:val="30"/>
          <w:cs/>
        </w:rPr>
        <w:t xml:space="preserve">และเปิดเดินรถเมื่อวันที่ </w:t>
      </w:r>
      <w:r>
        <w:rPr>
          <w:rFonts w:ascii="KaLaTeXa" w:hAnsi="KaLaTeXa" w:cs="KaLaTeXa" w:hint="cs"/>
          <w:sz w:val="30"/>
          <w:szCs w:val="30"/>
          <w:cs/>
        </w:rPr>
        <w:t>๑๕</w:t>
      </w:r>
      <w:r w:rsidRPr="00406529">
        <w:rPr>
          <w:rFonts w:ascii="KaLaTeXa" w:hAnsi="KaLaTeXa" w:cs="KaLaTeXa"/>
          <w:sz w:val="30"/>
          <w:szCs w:val="30"/>
        </w:rPr>
        <w:t xml:space="preserve"> </w:t>
      </w:r>
      <w:r w:rsidRPr="00406529">
        <w:rPr>
          <w:rFonts w:ascii="KaLaTeXa" w:hAnsi="KaLaTeXa" w:cs="KaLaTeXa"/>
          <w:sz w:val="30"/>
          <w:szCs w:val="30"/>
          <w:cs/>
        </w:rPr>
        <w:t xml:space="preserve">สิงหาคม พ.ศ. </w:t>
      </w:r>
      <w:r>
        <w:rPr>
          <w:rFonts w:ascii="KaLaTeXa" w:hAnsi="KaLaTeXa" w:cs="KaLaTeXa" w:hint="cs"/>
          <w:sz w:val="30"/>
          <w:szCs w:val="30"/>
          <w:cs/>
        </w:rPr>
        <w:t>๒๔๕๒</w:t>
      </w:r>
      <w:r w:rsidRPr="00406529">
        <w:rPr>
          <w:rFonts w:ascii="KaLaTeXa" w:hAnsi="KaLaTeXa" w:cs="KaLaTeXa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และมี</w:t>
      </w:r>
      <w:r w:rsidRPr="00AA02F7">
        <w:rPr>
          <w:rFonts w:ascii="KaLaTeXa" w:hAnsi="KaLaTeXa" w:cs="KaLaTeXa"/>
          <w:sz w:val="30"/>
          <w:szCs w:val="30"/>
          <w:cs/>
        </w:rPr>
        <w:t xml:space="preserve">สถานที่สำคัญคือ </w:t>
      </w:r>
      <w:r w:rsidRPr="006D3B2A">
        <w:rPr>
          <w:rFonts w:ascii="KaLaTeXa" w:hAnsi="KaLaTeXa" w:cs="KaLaTeXa"/>
          <w:sz w:val="30"/>
          <w:szCs w:val="30"/>
          <w:cs/>
        </w:rPr>
        <w:t>อุโมงค์เขา</w:t>
      </w:r>
      <w:proofErr w:type="spellStart"/>
      <w:r w:rsidRPr="006D3B2A">
        <w:rPr>
          <w:rFonts w:ascii="KaLaTeXa" w:hAnsi="KaLaTeXa" w:cs="KaLaTeXa"/>
          <w:sz w:val="30"/>
          <w:szCs w:val="30"/>
          <w:cs/>
        </w:rPr>
        <w:t>พลึง</w:t>
      </w:r>
      <w:proofErr w:type="spellEnd"/>
      <w:r w:rsidRPr="00AA02F7">
        <w:rPr>
          <w:rFonts w:ascii="KaLaTeXa" w:hAnsi="KaLaTeXa" w:cs="KaLaTeXa"/>
          <w:sz w:val="30"/>
          <w:szCs w:val="30"/>
          <w:cs/>
        </w:rPr>
        <w:t xml:space="preserve"> เป็นอุโมงค์ทางรถไฟลอด </w:t>
      </w:r>
      <w:r w:rsidRPr="00AA02F7">
        <w:rPr>
          <w:rFonts w:ascii="KaLaTeXa" w:hAnsi="KaLaTeXa" w:cs="KaLaTeXa" w:hint="cs"/>
          <w:sz w:val="30"/>
          <w:szCs w:val="30"/>
          <w:cs/>
        </w:rPr>
        <w:t>๑</w:t>
      </w:r>
      <w:r w:rsidRPr="00AA02F7">
        <w:rPr>
          <w:rFonts w:ascii="KaLaTeXa" w:hAnsi="KaLaTeXa" w:cs="KaLaTeXa"/>
          <w:sz w:val="30"/>
          <w:szCs w:val="30"/>
          <w:cs/>
        </w:rPr>
        <w:t xml:space="preserve"> ใน </w:t>
      </w:r>
      <w:r w:rsidRPr="00AA02F7">
        <w:rPr>
          <w:rFonts w:ascii="KaLaTeXa" w:hAnsi="KaLaTeXa" w:cs="KaLaTeXa" w:hint="cs"/>
          <w:sz w:val="30"/>
          <w:szCs w:val="30"/>
          <w:cs/>
        </w:rPr>
        <w:t>๗</w:t>
      </w:r>
      <w:r w:rsidRPr="00AA02F7">
        <w:rPr>
          <w:rFonts w:ascii="KaLaTeXa" w:hAnsi="KaLaTeXa" w:cs="KaLaTeXa"/>
          <w:sz w:val="30"/>
          <w:szCs w:val="30"/>
          <w:cs/>
        </w:rPr>
        <w:t xml:space="preserve"> แห่งของไทย และเป็นอุโมงค์ทางรถไฟลอดใน</w:t>
      </w:r>
      <w:hyperlink r:id="rId7" w:tooltip="รายชื่อสถานีรถไฟ สายเหนือ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เส้นทางรถไฟสายเหนือ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ตั้งอยู่ในพื้นที่ระหว่าง ตำบลบ้านด่านนาขาม </w:t>
      </w:r>
      <w:hyperlink r:id="rId8" w:tooltip="อำเภอเมืองอุตรดิตถ์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อำเภอเมืองอุตรดิตถ์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</w:t>
      </w:r>
      <w:hyperlink r:id="rId9" w:tooltip="จังหวัดอุตรดิตถ์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จังหวัดอุตรดิตถ์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กับ ตำบลห้วยไร่ </w:t>
      </w:r>
      <w:hyperlink r:id="rId10" w:tooltip="อำเภอเด่นชัย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อำเภอเด่นชัย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</w:t>
      </w:r>
      <w:hyperlink r:id="rId11" w:tooltip="จังหวัดแพร่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จังหวัดแพร่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ระหว่าง</w:t>
      </w:r>
      <w:hyperlink r:id="rId12" w:tooltip="ที่หยุดรถไฟเขาพลึง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ที่หยุดรถไฟเขา</w:t>
        </w:r>
        <w:proofErr w:type="spellStart"/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พลึง</w:t>
        </w:r>
        <w:proofErr w:type="spellEnd"/>
      </w:hyperlink>
      <w:r w:rsidRPr="00AA02F7">
        <w:rPr>
          <w:rFonts w:ascii="KaLaTeXa" w:hAnsi="KaLaTeXa" w:cs="KaLaTeXa"/>
          <w:sz w:val="30"/>
          <w:szCs w:val="30"/>
          <w:cs/>
        </w:rPr>
        <w:t>(</w:t>
      </w:r>
      <w:hyperlink r:id="rId13" w:tooltip="จ.อุตรดิตถ์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จ.อุตรดิตถ์</w:t>
        </w:r>
      </w:hyperlink>
      <w:r w:rsidRPr="00AA02F7">
        <w:rPr>
          <w:rFonts w:ascii="KaLaTeXa" w:hAnsi="KaLaTeXa" w:cs="KaLaTeXa"/>
          <w:sz w:val="30"/>
          <w:szCs w:val="30"/>
          <w:cs/>
        </w:rPr>
        <w:t>)กับ ห้วยไร่(</w:t>
      </w:r>
      <w:hyperlink r:id="rId14" w:tooltip="จ.แพร่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จ.แพร่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) มีความยาว </w:t>
      </w:r>
      <w:r w:rsidRPr="00AA02F7">
        <w:rPr>
          <w:rFonts w:ascii="KaLaTeXa" w:hAnsi="KaLaTeXa" w:cs="KaLaTeXa" w:hint="cs"/>
          <w:sz w:val="30"/>
          <w:szCs w:val="30"/>
          <w:cs/>
        </w:rPr>
        <w:t>๓๖๒.๔๔</w:t>
      </w:r>
      <w:r w:rsidRPr="00AA02F7">
        <w:rPr>
          <w:rFonts w:ascii="KaLaTeXa" w:hAnsi="KaLaTeXa" w:cs="KaLaTeXa"/>
          <w:sz w:val="30"/>
          <w:szCs w:val="30"/>
          <w:cs/>
        </w:rPr>
        <w:t xml:space="preserve"> เมตร อยู่บริเวณกิโลเมตรที่ </w:t>
      </w:r>
      <w:r w:rsidRPr="00AA02F7">
        <w:rPr>
          <w:rFonts w:ascii="KaLaTeXa" w:hAnsi="KaLaTeXa" w:cs="KaLaTeXa" w:hint="cs"/>
          <w:sz w:val="30"/>
          <w:szCs w:val="30"/>
          <w:cs/>
        </w:rPr>
        <w:t>๕๑๖.๔๑๐</w:t>
      </w:r>
      <w:r w:rsidRPr="00AA02F7">
        <w:rPr>
          <w:rFonts w:ascii="KaLaTeXa" w:hAnsi="KaLaTeXa" w:cs="KaLaTeXa"/>
          <w:sz w:val="30"/>
          <w:szCs w:val="30"/>
          <w:cs/>
        </w:rPr>
        <w:t>-</w:t>
      </w:r>
      <w:r w:rsidRPr="00AA02F7">
        <w:rPr>
          <w:rFonts w:ascii="KaLaTeXa" w:hAnsi="KaLaTeXa" w:cs="KaLaTeXa" w:hint="cs"/>
          <w:sz w:val="30"/>
          <w:szCs w:val="30"/>
          <w:cs/>
        </w:rPr>
        <w:t>๕๑๖.๗๗๓</w:t>
      </w:r>
      <w:hyperlink r:id="rId15" w:anchor="cite_note-1" w:history="1">
        <w:r w:rsidRPr="00AA02F7">
          <w:rPr>
            <w:rFonts w:ascii="KaLaTeXa" w:hAnsi="KaLaTeXa" w:cs="KaLaTeXa"/>
            <w:sz w:val="30"/>
            <w:szCs w:val="30"/>
            <w:vertAlign w:val="superscript"/>
            <w:cs/>
          </w:rPr>
          <w:t>[</w:t>
        </w:r>
        <w:r w:rsidRPr="00AA02F7">
          <w:rPr>
            <w:rFonts w:ascii="KaLaTeXa" w:hAnsi="KaLaTeXa" w:cs="KaLaTeXa" w:hint="cs"/>
            <w:sz w:val="30"/>
            <w:szCs w:val="30"/>
            <w:vertAlign w:val="superscript"/>
            <w:cs/>
          </w:rPr>
          <w:t>๑</w:t>
        </w:r>
        <w:r w:rsidRPr="00AA02F7">
          <w:rPr>
            <w:rFonts w:ascii="KaLaTeXa" w:hAnsi="KaLaTeXa" w:cs="KaLaTeXa"/>
            <w:sz w:val="30"/>
            <w:szCs w:val="30"/>
            <w:vertAlign w:val="superscript"/>
            <w:cs/>
          </w:rPr>
          <w:t>]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ภายในอุโมงค์เป็นผนังคอนกรีต แต่จะมีบางส่วนที่เป็นหินล้วนๆ ไม่ได้มีการดาดคอนกรีตลอดอุโมงค์ ใช้หมอนไม้เนื้อแข็งและราง </w:t>
      </w:r>
      <w:r w:rsidRPr="00AA02F7">
        <w:rPr>
          <w:rFonts w:ascii="KaLaTeXa" w:hAnsi="KaLaTeXa" w:cs="KaLaTeXa" w:hint="cs"/>
          <w:sz w:val="30"/>
          <w:szCs w:val="30"/>
          <w:cs/>
        </w:rPr>
        <w:t>๗๐</w:t>
      </w:r>
      <w:r w:rsidRPr="00AA02F7">
        <w:rPr>
          <w:rFonts w:ascii="KaLaTeXa" w:hAnsi="KaLaTeXa" w:cs="KaLaTeXa"/>
          <w:sz w:val="30"/>
          <w:szCs w:val="30"/>
          <w:cs/>
        </w:rPr>
        <w:t xml:space="preserve"> </w:t>
      </w:r>
      <w:proofErr w:type="spellStart"/>
      <w:r w:rsidRPr="00AA02F7">
        <w:rPr>
          <w:rFonts w:ascii="KaLaTeXa" w:hAnsi="KaLaTeXa" w:cs="KaLaTeXa"/>
          <w:sz w:val="30"/>
          <w:szCs w:val="30"/>
          <w:cs/>
        </w:rPr>
        <w:t>อาร์</w:t>
      </w:r>
      <w:proofErr w:type="spellEnd"/>
      <w:r w:rsidRPr="00AA02F7">
        <w:rPr>
          <w:rFonts w:ascii="KaLaTeXa" w:hAnsi="KaLaTeXa" w:cs="KaLaTeXa"/>
          <w:sz w:val="30"/>
          <w:szCs w:val="30"/>
          <w:cs/>
        </w:rPr>
        <w:t xml:space="preserve"> (</w:t>
      </w:r>
      <w:r w:rsidRPr="00AA02F7">
        <w:rPr>
          <w:rFonts w:ascii="KaLaTeXa" w:hAnsi="KaLaTeXa" w:cs="KaLaTeXa" w:hint="cs"/>
          <w:sz w:val="30"/>
          <w:szCs w:val="30"/>
          <w:cs/>
        </w:rPr>
        <w:t>๑๒</w:t>
      </w:r>
      <w:r w:rsidRPr="00AA02F7">
        <w:rPr>
          <w:rFonts w:ascii="KaLaTeXa" w:hAnsi="KaLaTeXa" w:cs="KaLaTeXa"/>
          <w:sz w:val="30"/>
          <w:szCs w:val="30"/>
          <w:cs/>
        </w:rPr>
        <w:t xml:space="preserve"> เมตร)</w:t>
      </w:r>
      <w:hyperlink r:id="rId16" w:anchor="cite_note-2" w:history="1">
        <w:r w:rsidRPr="00AA02F7">
          <w:rPr>
            <w:rFonts w:ascii="KaLaTeXa" w:hAnsi="KaLaTeXa" w:cs="KaLaTeXa"/>
            <w:sz w:val="30"/>
            <w:szCs w:val="30"/>
            <w:vertAlign w:val="superscript"/>
            <w:cs/>
          </w:rPr>
          <w:t>[</w:t>
        </w:r>
        <w:r w:rsidRPr="00AA02F7">
          <w:rPr>
            <w:rFonts w:ascii="KaLaTeXa" w:hAnsi="KaLaTeXa" w:cs="KaLaTeXa" w:hint="cs"/>
            <w:sz w:val="30"/>
            <w:szCs w:val="30"/>
            <w:vertAlign w:val="superscript"/>
            <w:cs/>
          </w:rPr>
          <w:t>๒</w:t>
        </w:r>
        <w:r w:rsidRPr="00AA02F7">
          <w:rPr>
            <w:rFonts w:ascii="KaLaTeXa" w:hAnsi="KaLaTeXa" w:cs="KaLaTeXa"/>
            <w:sz w:val="30"/>
            <w:szCs w:val="30"/>
            <w:vertAlign w:val="superscript"/>
            <w:cs/>
          </w:rPr>
          <w:t>]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บริเวณปากอุโมงค์ฯ จะมีที่หยุดรถไฟเขา</w:t>
      </w:r>
      <w:proofErr w:type="spellStart"/>
      <w:r w:rsidRPr="00AA02F7">
        <w:rPr>
          <w:rFonts w:ascii="KaLaTeXa" w:hAnsi="KaLaTeXa" w:cs="KaLaTeXa"/>
          <w:sz w:val="30"/>
          <w:szCs w:val="30"/>
          <w:cs/>
        </w:rPr>
        <w:t>พลึง</w:t>
      </w:r>
      <w:proofErr w:type="spellEnd"/>
      <w:r w:rsidRPr="00AA02F7">
        <w:rPr>
          <w:rFonts w:ascii="KaLaTeXa" w:hAnsi="KaLaTeXa" w:cs="KaLaTeXa"/>
          <w:sz w:val="30"/>
          <w:szCs w:val="30"/>
          <w:cs/>
        </w:rPr>
        <w:t xml:space="preserve"> ที่ผู้โดยสารสามารถลงที่นี่ได้ โดยมีขบวนรถที่หยุด ณ สถานีนี้เพียง </w:t>
      </w:r>
      <w:r w:rsidRPr="00AA02F7">
        <w:rPr>
          <w:rFonts w:ascii="KaLaTeXa" w:hAnsi="KaLaTeXa" w:cs="KaLaTeXa" w:hint="cs"/>
          <w:sz w:val="30"/>
          <w:szCs w:val="30"/>
          <w:cs/>
        </w:rPr>
        <w:t>๒</w:t>
      </w:r>
      <w:r w:rsidRPr="00AA02F7">
        <w:rPr>
          <w:rFonts w:ascii="KaLaTeXa" w:hAnsi="KaLaTeXa" w:cs="KaLaTeXa"/>
          <w:sz w:val="30"/>
          <w:szCs w:val="30"/>
          <w:cs/>
        </w:rPr>
        <w:t xml:space="preserve"> </w:t>
      </w:r>
      <w:hyperlink r:id="rId17" w:tooltip="ขบวนรถท้องถิ่น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ขบวนรถท้องถิ่น</w:t>
        </w:r>
      </w:hyperlink>
      <w:r w:rsidRPr="00AA02F7">
        <w:rPr>
          <w:rFonts w:ascii="KaLaTeXa" w:hAnsi="KaLaTeXa" w:cs="KaLaTeXa"/>
          <w:sz w:val="30"/>
          <w:szCs w:val="30"/>
          <w:cs/>
        </w:rPr>
        <w:t xml:space="preserve"> คือ นครสวรรค์-เชียงใหม่ (ขาขึ้น-ขาล่อง)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AA02F7">
        <w:rPr>
          <w:rFonts w:ascii="KaLaTeXa" w:hAnsi="KaLaTeXa" w:cs="KaLaTeXa"/>
          <w:sz w:val="30"/>
          <w:szCs w:val="30"/>
          <w:cs/>
        </w:rPr>
        <w:t>อุโมงค์เขา</w:t>
      </w:r>
      <w:proofErr w:type="spellStart"/>
      <w:r w:rsidRPr="00AA02F7">
        <w:rPr>
          <w:rFonts w:ascii="KaLaTeXa" w:hAnsi="KaLaTeXa" w:cs="KaLaTeXa"/>
          <w:sz w:val="30"/>
          <w:szCs w:val="30"/>
          <w:cs/>
        </w:rPr>
        <w:t>พลึง</w:t>
      </w:r>
      <w:proofErr w:type="spellEnd"/>
      <w:r w:rsidRPr="00AA02F7">
        <w:rPr>
          <w:rFonts w:ascii="KaLaTeXa" w:hAnsi="KaLaTeXa" w:cs="KaLaTeXa"/>
          <w:sz w:val="30"/>
          <w:szCs w:val="30"/>
          <w:cs/>
        </w:rPr>
        <w:t xml:space="preserve"> อยู่ห่างกันกับ</w:t>
      </w:r>
      <w:hyperlink r:id="rId18" w:tooltip="อุโมงค์ปางตูบขอบ" w:history="1">
        <w:r w:rsidRPr="00AA02F7">
          <w:rPr>
            <w:rStyle w:val="af5"/>
            <w:rFonts w:ascii="KaLaTeXa" w:hAnsi="KaLaTeXa" w:cs="KaLaTeXa"/>
            <w:sz w:val="30"/>
            <w:szCs w:val="30"/>
            <w:cs/>
          </w:rPr>
          <w:t>อุโมงค์ปางตูบขอบ</w:t>
        </w:r>
      </w:hyperlink>
      <w:r>
        <w:rPr>
          <w:rFonts w:ascii="KaLaTeXa" w:hAnsi="KaLaTeXa" w:cs="KaLaTeXa"/>
          <w:sz w:val="30"/>
          <w:szCs w:val="30"/>
          <w:cs/>
        </w:rPr>
        <w:t xml:space="preserve"> เพียง </w:t>
      </w:r>
      <w:r>
        <w:rPr>
          <w:rFonts w:ascii="KaLaTeXa" w:hAnsi="KaLaTeXa" w:cs="KaLaTeXa" w:hint="cs"/>
          <w:sz w:val="30"/>
          <w:szCs w:val="30"/>
          <w:cs/>
        </w:rPr>
        <w:t>๒</w:t>
      </w:r>
      <w:r w:rsidRPr="00AA02F7">
        <w:rPr>
          <w:rFonts w:ascii="KaLaTeXa" w:hAnsi="KaLaTeXa" w:cs="KaLaTeXa"/>
          <w:sz w:val="30"/>
          <w:szCs w:val="30"/>
          <w:cs/>
        </w:rPr>
        <w:t xml:space="preserve"> กิโลเมตร หากเดินทางจากสถานีรถไฟปางต้นผึ้ง ไปยังที่หยุดรถไฟเขา</w:t>
      </w:r>
      <w:proofErr w:type="spellStart"/>
      <w:r w:rsidRPr="00AA02F7">
        <w:rPr>
          <w:rFonts w:ascii="KaLaTeXa" w:hAnsi="KaLaTeXa" w:cs="KaLaTeXa"/>
          <w:sz w:val="30"/>
          <w:szCs w:val="30"/>
          <w:cs/>
        </w:rPr>
        <w:t>พลึง</w:t>
      </w:r>
      <w:proofErr w:type="spellEnd"/>
      <w:r w:rsidRPr="00AA02F7">
        <w:rPr>
          <w:rFonts w:ascii="KaLaTeXa" w:hAnsi="KaLaTeXa" w:cs="KaLaTeXa"/>
          <w:sz w:val="30"/>
          <w:szCs w:val="30"/>
          <w:cs/>
        </w:rPr>
        <w:t xml:space="preserve"> ต้องผ่านอุโมงค์ทั้ง </w:t>
      </w:r>
      <w:r>
        <w:rPr>
          <w:rFonts w:ascii="KaLaTeXa" w:hAnsi="KaLaTeXa" w:cs="KaLaTeXa" w:hint="cs"/>
          <w:sz w:val="30"/>
          <w:szCs w:val="30"/>
          <w:cs/>
        </w:rPr>
        <w:t>๒</w:t>
      </w:r>
      <w:r w:rsidRPr="00AA02F7">
        <w:rPr>
          <w:rFonts w:ascii="KaLaTeXa" w:hAnsi="KaLaTeXa" w:cs="KaLaTeXa"/>
          <w:sz w:val="30"/>
          <w:szCs w:val="30"/>
          <w:cs/>
        </w:rPr>
        <w:t xml:space="preserve"> แห่งนี้ เรื่องราวที่ปรากฏในประวัติศาสตร์ของบ้านปางต้นผึ้งจากการบอกเล่า ที่แสดงถึงประวัติความเป็นมาของชุมชนที่</w:t>
      </w:r>
      <w:proofErr w:type="spellStart"/>
      <w:r w:rsidRPr="00AA02F7">
        <w:rPr>
          <w:rFonts w:ascii="KaLaTeXa" w:hAnsi="KaLaTeXa" w:cs="KaLaTeXa"/>
          <w:sz w:val="30"/>
          <w:szCs w:val="30"/>
          <w:cs/>
        </w:rPr>
        <w:t>ปรากฎ</w:t>
      </w:r>
      <w:proofErr w:type="spellEnd"/>
      <w:r w:rsidRPr="00AA02F7">
        <w:rPr>
          <w:rFonts w:ascii="KaLaTeXa" w:hAnsi="KaLaTeXa" w:cs="KaLaTeXa"/>
          <w:sz w:val="30"/>
          <w:szCs w:val="30"/>
          <w:cs/>
        </w:rPr>
        <w:t>หลักฐานอยู่ในพื้นที่ คือ กองทัพเงี้ยวเมืองแพร่ ที่มีความโหดเหี้ยมและดุร้าย</w:t>
      </w:r>
      <w:r>
        <w:rPr>
          <w:rFonts w:ascii="KaLaTeXa" w:hAnsi="KaLaTeXa" w:cs="KaLaTeXa"/>
          <w:sz w:val="30"/>
          <w:szCs w:val="30"/>
          <w:cs/>
        </w:rPr>
        <w:t xml:space="preserve"> ถึงขนาดจับภรรยาและบุตรของข้ารา</w:t>
      </w:r>
      <w:r>
        <w:rPr>
          <w:rFonts w:ascii="KaLaTeXa" w:hAnsi="KaLaTeXa" w:cs="KaLaTeXa" w:hint="cs"/>
          <w:sz w:val="30"/>
          <w:szCs w:val="30"/>
          <w:cs/>
        </w:rPr>
        <w:t>ช</w:t>
      </w:r>
      <w:r w:rsidRPr="00AA02F7">
        <w:rPr>
          <w:rFonts w:ascii="KaLaTeXa" w:hAnsi="KaLaTeXa" w:cs="KaLaTeXa"/>
          <w:sz w:val="30"/>
          <w:szCs w:val="30"/>
          <w:cs/>
        </w:rPr>
        <w:t xml:space="preserve">การเอามาใส่ครกกระเดื่องตำเล่น เช่นตำข้าว และกระทำอนาจารแก่หญิงไทยอีกเป็นจำนวนมาก หลักฐานกองทัพเงี้ยวที่พบในบ้านปางต้นผึ้งหมู่ที่ </w:t>
      </w:r>
      <w:r>
        <w:rPr>
          <w:rFonts w:ascii="KaLaTeXa" w:hAnsi="KaLaTeXa" w:cs="KaLaTeXa" w:hint="cs"/>
          <w:sz w:val="30"/>
          <w:szCs w:val="30"/>
          <w:cs/>
        </w:rPr>
        <w:t>๑๐</w:t>
      </w:r>
      <w:r w:rsidRPr="00AA02F7">
        <w:rPr>
          <w:rFonts w:ascii="KaLaTeXa" w:hAnsi="KaLaTeXa" w:cs="KaLaTeXa"/>
          <w:sz w:val="30"/>
          <w:szCs w:val="30"/>
          <w:cs/>
        </w:rPr>
        <w:t xml:space="preserve"> อยู่บริเวณห้วยโปร่งอ้อ เป็นร่องรอยการตั้งทัพ ได้แก่กำแพง หลุมฝังศพ ร่องน้ำที่มีลักษณะเป็นคูน้ำ ข้าวของเครื่องใช้โบราณ เช่นมีด ดาบ หม้อ ไห ฯ </w:t>
      </w:r>
      <w:r w:rsidRPr="00406529">
        <w:rPr>
          <w:rFonts w:ascii="KaLaTeXa" w:hAnsi="KaLaTeXa" w:cs="KaLaTeXa"/>
          <w:sz w:val="30"/>
          <w:szCs w:val="30"/>
          <w:cs/>
        </w:rPr>
        <w:t xml:space="preserve">เมื่อปี </w:t>
      </w:r>
      <w:r>
        <w:rPr>
          <w:rFonts w:ascii="KaLaTeXa" w:hAnsi="KaLaTeXa" w:cs="KaLaTeXa" w:hint="cs"/>
          <w:sz w:val="30"/>
          <w:szCs w:val="30"/>
          <w:cs/>
        </w:rPr>
        <w:t>๒๔๘๘</w:t>
      </w:r>
      <w:r w:rsidRPr="00406529">
        <w:rPr>
          <w:rFonts w:ascii="KaLaTeXa" w:hAnsi="KaLaTeXa" w:cs="KaLaTeXa"/>
          <w:sz w:val="30"/>
          <w:szCs w:val="30"/>
          <w:cs/>
        </w:rPr>
        <w:t xml:space="preserve"> ได้เกิดสงครามโลกครั้งที่ </w:t>
      </w:r>
      <w:r>
        <w:rPr>
          <w:rFonts w:ascii="KaLaTeXa" w:hAnsi="KaLaTeXa" w:cs="KaLaTeXa" w:hint="cs"/>
          <w:sz w:val="30"/>
          <w:szCs w:val="30"/>
          <w:cs/>
        </w:rPr>
        <w:t>๒</w:t>
      </w:r>
      <w:r w:rsidRPr="00406529">
        <w:rPr>
          <w:rFonts w:ascii="KaLaTeXa" w:hAnsi="KaLaTeXa" w:cs="KaLaTeXa"/>
          <w:sz w:val="30"/>
          <w:szCs w:val="30"/>
          <w:cs/>
        </w:rPr>
        <w:t xml:space="preserve"> และมีหลุมระเบิดบริเวณโปร่งอ้อ ชาวบ้านเรียกว่าหลุมระเบิดโปร่งอ้อ (ตับโปร่งอ้อ) และยังมีร่องรอยอยู่จนถึงปัจจุบัน</w:t>
      </w:r>
    </w:p>
    <w:p w:rsidR="00AD324E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  <w:cs/>
        </w:rPr>
      </w:pPr>
      <w:r>
        <w:rPr>
          <w:rFonts w:ascii="KaLaTeXa" w:hAnsi="KaLaTeXa" w:cs="KaLaTeXa" w:hint="cs"/>
          <w:sz w:val="30"/>
          <w:szCs w:val="30"/>
          <w:cs/>
        </w:rPr>
        <w:tab/>
        <w:t xml:space="preserve">ยุคที่ ๒ ยุคทรัพยากรเสื่อมโทรม (พ.ศ.๒๕๐๐-๒๕๒๕) ยุคนี้เป็นยุคที่รัฐบาลได้เปิดให้มีการสัมปทานป่าไม้ในพื้นที่ตำบลบ้านด่านนาขาม ทำให้ป่าไม้ถูกทำลายลงเป็นอย่างมาก </w:t>
      </w:r>
      <w:r w:rsidRPr="006141D6">
        <w:rPr>
          <w:rFonts w:ascii="KaLaTeXa" w:hAnsi="KaLaTeXa" w:cs="KaLaTeXa" w:hint="cs"/>
          <w:sz w:val="30"/>
          <w:szCs w:val="30"/>
          <w:cs/>
        </w:rPr>
        <w:t>พื้นที่</w:t>
      </w:r>
      <w:r w:rsidRPr="000750AE">
        <w:rPr>
          <w:rFonts w:ascii="KaLaTeXa" w:hAnsi="KaLaTeXa" w:cs="KaLaTeXa"/>
          <w:color w:val="000000"/>
          <w:sz w:val="30"/>
          <w:szCs w:val="30"/>
          <w:cs/>
        </w:rPr>
        <w:t xml:space="preserve">ป่าสงวนแห่งชาติป่าห้วยเกียงพา และป่าน้ำไคร้ ซึ่งมีแนวเขตติดต่อกับจังหวัดแพร่ให้เป็นเขตรักษาพันธุ์สัตว์ป่า มีเนื้อที่ประมาณ </w:t>
      </w:r>
      <w:r>
        <w:rPr>
          <w:rFonts w:ascii="KaLaTeXa" w:hAnsi="KaLaTeXa" w:cs="KaLaTeXa" w:hint="cs"/>
          <w:color w:val="000000"/>
          <w:sz w:val="30"/>
          <w:szCs w:val="30"/>
          <w:cs/>
        </w:rPr>
        <w:t>๑๑๐,๐๐๐</w:t>
      </w:r>
      <w:r w:rsidRPr="000750AE">
        <w:rPr>
          <w:rFonts w:ascii="KaLaTeXa" w:hAnsi="KaLaTeXa" w:cs="KaLaTeXa"/>
          <w:color w:val="000000"/>
          <w:sz w:val="30"/>
          <w:szCs w:val="30"/>
        </w:rPr>
        <w:t xml:space="preserve"> </w:t>
      </w:r>
      <w:r w:rsidRPr="000750AE">
        <w:rPr>
          <w:rFonts w:ascii="KaLaTeXa" w:hAnsi="KaLaTeXa" w:cs="KaLaTeXa"/>
          <w:color w:val="000000"/>
          <w:sz w:val="30"/>
          <w:szCs w:val="30"/>
          <w:cs/>
        </w:rPr>
        <w:t xml:space="preserve">ไร่ หรือ ประมาณ </w:t>
      </w:r>
      <w:r>
        <w:rPr>
          <w:rFonts w:ascii="KaLaTeXa" w:hAnsi="KaLaTeXa" w:cs="KaLaTeXa" w:hint="cs"/>
          <w:color w:val="000000"/>
          <w:sz w:val="30"/>
          <w:szCs w:val="30"/>
          <w:cs/>
        </w:rPr>
        <w:t>๑๗๖</w:t>
      </w:r>
      <w:r w:rsidRPr="000750AE">
        <w:rPr>
          <w:rFonts w:ascii="KaLaTeXa" w:hAnsi="KaLaTeXa" w:cs="KaLaTeXa"/>
          <w:color w:val="000000"/>
          <w:sz w:val="30"/>
          <w:szCs w:val="30"/>
        </w:rPr>
        <w:t xml:space="preserve"> </w:t>
      </w:r>
      <w:r w:rsidRPr="000750AE">
        <w:rPr>
          <w:rFonts w:ascii="KaLaTeXa" w:hAnsi="KaLaTeXa" w:cs="KaLaTeXa"/>
          <w:color w:val="000000"/>
          <w:sz w:val="30"/>
          <w:szCs w:val="30"/>
          <w:cs/>
        </w:rPr>
        <w:t>ตารางกิโลเมตร เป็นป่าธรรมชาติที่มีความอุดมสมบูรณ์มาก มีพรรณไม้นานาชนิดขึ้นอยู่ปะปนกัน มีความหลากหลายทางชีววิทยาทั้งพืชและสัตว์ เป็นแหล่งอาหารและแหล่งที่อยู่อาศัยหลบภัยของสัตว์ป่าได้อย่างเหมาะสม เป็นแหล่งต้นน้ำลำธารที่สำคัญหลายสายประกอบกับพื้นที่บางส่วนที่ราษฎรได้บุกรุกทำลายเพื่อทำการเกษตร</w:t>
      </w:r>
      <w:r>
        <w:rPr>
          <w:rFonts w:ascii="KaLaTeXa" w:hAnsi="KaLaTeXa" w:cs="KaLaTeXa" w:hint="cs"/>
          <w:color w:val="000000"/>
          <w:sz w:val="30"/>
          <w:szCs w:val="30"/>
          <w:cs/>
        </w:rPr>
        <w:t xml:space="preserve"> แต่ต่อมาได้มี</w:t>
      </w:r>
      <w:r w:rsidRPr="000750AE">
        <w:rPr>
          <w:rFonts w:ascii="KaLaTeXa" w:hAnsi="KaLaTeXa" w:cs="KaLaTeXa"/>
          <w:color w:val="000000"/>
          <w:sz w:val="30"/>
          <w:szCs w:val="30"/>
          <w:cs/>
        </w:rPr>
        <w:t xml:space="preserve">โครงการปลูกป่าเฉลิมพระเกียรติของพระบาทสมเด็จพระเจ้าอยู่หัว </w:t>
      </w:r>
      <w:r>
        <w:rPr>
          <w:rFonts w:ascii="KaLaTeXa" w:hAnsi="KaLaTeXa" w:cs="KaLaTeXa" w:hint="cs"/>
          <w:color w:val="000000"/>
          <w:sz w:val="30"/>
          <w:szCs w:val="30"/>
          <w:cs/>
        </w:rPr>
        <w:t>เพื่อ</w:t>
      </w:r>
      <w:r w:rsidRPr="000750AE">
        <w:rPr>
          <w:rFonts w:ascii="KaLaTeXa" w:hAnsi="KaLaTeXa" w:cs="KaLaTeXa"/>
          <w:color w:val="000000"/>
          <w:sz w:val="30"/>
          <w:szCs w:val="30"/>
          <w:cs/>
        </w:rPr>
        <w:t>สงวนรักษาไว้ให้เป็นป่าไม้ถาวรของชาติ โดยกำหนดให้เป็นเขตรักษาพันธุ์สัตว์ป่า</w:t>
      </w:r>
      <w:r>
        <w:rPr>
          <w:rFonts w:ascii="KaLaTeXa" w:hAnsi="KaLaTeXa" w:cs="KaLaTeXa" w:hint="cs"/>
          <w:color w:val="000000"/>
          <w:sz w:val="36"/>
          <w:szCs w:val="36"/>
          <w:cs/>
        </w:rPr>
        <w:t xml:space="preserve"> </w:t>
      </w:r>
      <w:r w:rsidRPr="000750AE">
        <w:rPr>
          <w:rFonts w:ascii="KaLaTeXa" w:hAnsi="KaLaTeXa" w:cs="KaLaTeXa"/>
          <w:color w:val="000000"/>
          <w:sz w:val="36"/>
          <w:szCs w:val="36"/>
          <w:cs/>
        </w:rPr>
        <w:t xml:space="preserve"> </w:t>
      </w:r>
      <w:r w:rsidRPr="00406529">
        <w:rPr>
          <w:rFonts w:ascii="KaLaTeXa" w:hAnsi="KaLaTeXa" w:cs="KaLaTeXa"/>
          <w:sz w:val="30"/>
          <w:szCs w:val="30"/>
          <w:cs/>
        </w:rPr>
        <w:t>จากสภาพถนนเดิมที่เป็นทางลูกรังเป็นทางรถลากไม้ของพ่อค้าไม้ที่ไปทำสัมปทานป่าไม้</w:t>
      </w:r>
      <w:r>
        <w:rPr>
          <w:rFonts w:ascii="KaLaTeXa" w:hAnsi="KaLaTeXa" w:cs="KaLaTeXa" w:hint="cs"/>
          <w:sz w:val="30"/>
          <w:szCs w:val="30"/>
          <w:cs/>
        </w:rPr>
        <w:t>ในเขตป่าห้วยเกียงพา</w:t>
      </w:r>
      <w:r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ในปี</w:t>
      </w:r>
      <w:r w:rsidRPr="00406529">
        <w:rPr>
          <w:rFonts w:ascii="KaLaTeXa" w:hAnsi="KaLaTeXa" w:cs="KaLaTeXa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๒๕๑๘</w:t>
      </w:r>
      <w:r w:rsidRPr="00406529">
        <w:rPr>
          <w:rFonts w:ascii="KaLaTeXa" w:hAnsi="KaLaTeXa" w:cs="KaLaTeXa"/>
          <w:sz w:val="30"/>
          <w:szCs w:val="30"/>
          <w:cs/>
        </w:rPr>
        <w:t>-</w:t>
      </w:r>
      <w:r>
        <w:rPr>
          <w:rFonts w:ascii="KaLaTeXa" w:hAnsi="KaLaTeXa" w:cs="KaLaTeXa" w:hint="cs"/>
          <w:sz w:val="30"/>
          <w:szCs w:val="30"/>
          <w:cs/>
        </w:rPr>
        <w:t>๒๕๑๙</w:t>
      </w:r>
      <w:r w:rsidRPr="00406529">
        <w:rPr>
          <w:rFonts w:ascii="KaLaTeXa" w:hAnsi="KaLaTeXa" w:cs="KaLaTeXa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ทางการได้ทำถนนลูกรัง ได้แก่ถ</w:t>
      </w:r>
      <w:r w:rsidRPr="00406529">
        <w:rPr>
          <w:rFonts w:ascii="KaLaTeXa" w:hAnsi="KaLaTeXa" w:cs="KaLaTeXa"/>
          <w:sz w:val="30"/>
          <w:szCs w:val="30"/>
          <w:cs/>
        </w:rPr>
        <w:t>นนสายห้วยเกียงพา เป็นทางที่ก่อสร้างโดยสำนักงานเร่งรัดพัฒนา</w:t>
      </w:r>
      <w:proofErr w:type="spellStart"/>
      <w:r w:rsidRPr="00406529">
        <w:rPr>
          <w:rFonts w:ascii="KaLaTeXa" w:hAnsi="KaLaTeXa" w:cs="KaLaTeXa"/>
          <w:sz w:val="30"/>
          <w:szCs w:val="30"/>
          <w:cs/>
        </w:rPr>
        <w:t>ชนชท</w:t>
      </w:r>
      <w:proofErr w:type="spellEnd"/>
      <w:r w:rsidRPr="00406529">
        <w:rPr>
          <w:rFonts w:ascii="KaLaTeXa" w:hAnsi="KaLaTeXa" w:cs="KaLaTeXa"/>
          <w:sz w:val="30"/>
          <w:szCs w:val="30"/>
          <w:cs/>
        </w:rPr>
        <w:t xml:space="preserve"> (</w:t>
      </w:r>
      <w:proofErr w:type="spellStart"/>
      <w:r w:rsidRPr="00406529">
        <w:rPr>
          <w:rFonts w:ascii="KaLaTeXa" w:hAnsi="KaLaTeXa" w:cs="KaLaTeXa"/>
          <w:sz w:val="30"/>
          <w:szCs w:val="30"/>
          <w:cs/>
        </w:rPr>
        <w:t>รพช</w:t>
      </w:r>
      <w:proofErr w:type="spellEnd"/>
      <w:r w:rsidRPr="00406529">
        <w:rPr>
          <w:rFonts w:ascii="KaLaTeXa" w:hAnsi="KaLaTeXa" w:cs="KaLaTeXa"/>
          <w:sz w:val="30"/>
          <w:szCs w:val="30"/>
          <w:cs/>
        </w:rPr>
        <w:t xml:space="preserve">.) </w:t>
      </w:r>
      <w:r>
        <w:rPr>
          <w:rFonts w:ascii="KaLaTeXa" w:hAnsi="KaLaTeXa" w:cs="KaLaTeXa" w:hint="cs"/>
          <w:sz w:val="30"/>
          <w:szCs w:val="30"/>
          <w:cs/>
        </w:rPr>
        <w:t>ถนนสายบ้าน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ไฮ่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ฮ้า-แม่เฉย-บ้านเขาแก้ว ตำบลงิ้วงามเป็นเส้นทางหลักที่ประชาชน บ้าน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ไฮ่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ฮ้า หมู่ที่ ๗ บ้านน้ำไคร้ หมู่ที่ ๙ บ้านแม่เฉย หมู่ที่ ๕ และบ้านม่อนหัวฝาย หมู่ที่ ๑๑ ได้ใช้เดินทางเข้าสู่ตัวจังหวัดอุตรดิตถ์ มีรถโดยสารประจำทางวิ่งวันละหนึ่งเที่ยว ส่วนอีกฟากหนึ่งคือ บ้านหนองน้ำเขียว หมู่ที่ ๑๒ บ้านปางต้นผึ้ง หมู่ที่ ๑๐ บ้านห้วยลึก หมู่ที่ ๘ และบ้านห้วยกั้ง หมู่ที่ ๖ เดินทางเข้าสู่ตัวเมืองอุตรดิตถ์โดยทางรถไฟ ในปี ๒๕๐๗ ยุคนี้เริ่มเกิดการเปลี่ยนแปลงวิถีการเกษตร จากการปลูกพืชเชิงเดี่ยว ได้แก่ข้าวโพด ซึ่งทำลายสิ่งแวดล้อมเป็นอย่างมาก ประชาชนจึงได้เริ่มทำการเปลี่ยนวิถีการเกษตร โดยการปลูกประเภทไม้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ผลยื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ต้น ได้แก่ ต้นลางสาด ได้ถูกนำมาปลูกครั้งแรกที่บ้าน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ไฮ่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ฮ้า หมู่ที่ ๗ เมื่อปี ๒๕๑๐  โดยนายเงิน  อินทร์หม่อม และได้นำไปขยายพันธุ์โดยเมล็ดไปในหมู่บ้านอื่น ๆ ได้แก่ หมู่ที่ ๘ หมู่ที่ ๑๐ และหมู่ที่ ๑๒ และได้ปลูกกันอย่างแพร่หลายในตำบลบ้านด่านนาขาม กลายเป็นผลไม้ที่ขึ้นชื่อของตำบลบ้านด่านนาขาม ต่อมาสำนักงานเกษตรอำเภอเมืองอุตรดิตถ์ ได้ส่งเสริมให้เกษตรกรปลูกลองกอง ในพื้นที่บ้าน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ไฮ่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ฮ้า หมู่ที่ ๗ ในปี ๒๕๒๐ โดยได้นำกิ่งตอนลองกอง มาแจกให้กับผู้ใหญ่ตา สุโน ผู้ใหญ่มั่น สาสอน และนายชะ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ไมย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 xml:space="preserve"> ดีมี ช่วงเวลาเดียวกัน นายเงิน  อินทร์หม่อม ได้นำกิ่งพันธุ์ต้นลองกอง มาจากสวนเกษตรศิลป์ หมู่ที่ ๔ แต่ได้ทำยอดหักไปหนึ่งยอด จึงได้นำยอดที่หักไปเสียบกับต้นลางสาด และในอีก ๕ ปีต่อมา ยอดลองกองที่เสียบกับต้นลางสาดมีความเจริญเติบโตดีกว่า และได้ให้ผลผลิตก่อนต้นที่ปลูกด้วยกิ่งพันธุ์ และได้ขยายผลองค์ความรู้ดังกล่าวให้กับเกษตรกรในหมู่ที่ ๗ และหมู่บ้านใกล้เคียง ทำให้เกษตรกรจึงหันมาใช้วิธีการเสียบยอดลองกองกับต้นลางสาดกันอย่างแพร่หลาย  ในปี ๒๕๒๒ ได้มีการเริ่มก่อสร้างถนนสาย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เอเซีย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 xml:space="preserve"> หรือถนนพหลโยธิน กรุงเทพ-เชียงใหม่ ช่วงตำบลบ้านด่านนาขาม </w:t>
      </w:r>
    </w:p>
    <w:p w:rsidR="00AD324E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tab/>
        <w:t xml:space="preserve">ยุคที่ ๓  ยุคการฟื้นฟูทรัพยากรและยุคของความเจริญด้านการคมนาคม (พ.ศ.๒๕๒๕-๒๕๕๐) </w:t>
      </w:r>
    </w:p>
    <w:p w:rsidR="00AD324E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</w:rPr>
      </w:pPr>
      <w:r>
        <w:rPr>
          <w:rFonts w:ascii="KaLaTeXa" w:hAnsi="KaLaTeXa" w:cs="KaLaTeXa" w:hint="cs"/>
          <w:sz w:val="30"/>
          <w:szCs w:val="30"/>
          <w:cs/>
        </w:rPr>
        <w:lastRenderedPageBreak/>
        <w:t xml:space="preserve">ยุคนี้ ในปี พ.ศ.๒๕๒๕-๒๕๒๗ ถนนสาย ๑๑ หรือชื่อเป็นทางการว่าถนนพหลโยธิน กรุงเทพ-เชียงใหม่ ได้เปิดใช้เส้นทาง ทำให้ประชาชนชาวตำบลบ้านด่านนาขาม ได้รับความสะดวกในการคมนาคม ประกอบกับในปี ๒๕๓๒ รัฐบาลมีนโยบายในการพัฒนาพื้นที่ ประชาชนได้มีไฟฟ้าใช้ในหมู่บ้าน หมู่ที่ ๕- หมู่ที่ ๑๓ ในปี ๒๕๓๕ </w:t>
      </w:r>
      <w:r w:rsidRPr="00172F22">
        <w:rPr>
          <w:rFonts w:ascii="KaLaTeXa" w:hAnsi="KaLaTeXa" w:cs="KaLaTeXa"/>
          <w:sz w:val="30"/>
          <w:szCs w:val="30"/>
          <w:cs/>
        </w:rPr>
        <w:t xml:space="preserve">หน่วยงานรัฐ กระทรวงสาธารณสุข </w:t>
      </w:r>
      <w:r>
        <w:rPr>
          <w:rFonts w:ascii="KaLaTeXa" w:hAnsi="KaLaTeXa" w:cs="KaLaTeXa" w:hint="cs"/>
          <w:sz w:val="30"/>
          <w:szCs w:val="30"/>
          <w:cs/>
        </w:rPr>
        <w:t xml:space="preserve">มีนโยบายการรับสมัครอาสาสมัครสาธารณสุข </w:t>
      </w:r>
      <w:r w:rsidRPr="00172F22">
        <w:rPr>
          <w:rFonts w:ascii="KaLaTeXa" w:hAnsi="KaLaTeXa" w:cs="KaLaTeXa"/>
          <w:sz w:val="30"/>
          <w:szCs w:val="30"/>
          <w:cs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(</w:t>
      </w:r>
      <w:proofErr w:type="spellStart"/>
      <w:r w:rsidRPr="00172F22">
        <w:rPr>
          <w:rFonts w:ascii="KaLaTeXa" w:hAnsi="KaLaTeXa" w:cs="KaLaTeXa"/>
          <w:sz w:val="30"/>
          <w:szCs w:val="30"/>
          <w:cs/>
        </w:rPr>
        <w:t>อส</w:t>
      </w:r>
      <w:proofErr w:type="spellEnd"/>
      <w:r w:rsidRPr="00172F22">
        <w:rPr>
          <w:rFonts w:ascii="KaLaTeXa" w:hAnsi="KaLaTeXa" w:cs="KaLaTeXa"/>
          <w:sz w:val="30"/>
          <w:szCs w:val="30"/>
          <w:cs/>
        </w:rPr>
        <w:t>ม.</w:t>
      </w:r>
      <w:r>
        <w:rPr>
          <w:rFonts w:ascii="KaLaTeXa" w:hAnsi="KaLaTeXa" w:cs="KaLaTeXa" w:hint="cs"/>
          <w:sz w:val="30"/>
          <w:szCs w:val="30"/>
          <w:cs/>
        </w:rPr>
        <w:t>) เพื่อทำหน้าที่เป็นอาสาสมัครดูแลสุขภาพของคนในชุมชน</w:t>
      </w:r>
      <w:r w:rsidRPr="00172F22">
        <w:rPr>
          <w:rFonts w:ascii="KaLaTeXa" w:hAnsi="KaLaTeXa" w:cs="KaLaTeXa"/>
          <w:sz w:val="30"/>
          <w:szCs w:val="30"/>
          <w:cs/>
        </w:rPr>
        <w:t xml:space="preserve"> และสนับสนุนงบประมาณในการจัดตั้ง </w:t>
      </w:r>
      <w:proofErr w:type="spellStart"/>
      <w:r w:rsidRPr="00172F22">
        <w:rPr>
          <w:rFonts w:ascii="KaLaTeXa" w:hAnsi="KaLaTeXa" w:cs="KaLaTeXa"/>
          <w:sz w:val="30"/>
          <w:szCs w:val="30"/>
          <w:cs/>
        </w:rPr>
        <w:t>ศสมช</w:t>
      </w:r>
      <w:proofErr w:type="spellEnd"/>
      <w:r w:rsidRPr="00172F22">
        <w:rPr>
          <w:rFonts w:ascii="KaLaTeXa" w:hAnsi="KaLaTeXa" w:cs="KaLaTeXa"/>
          <w:sz w:val="30"/>
          <w:szCs w:val="30"/>
          <w:cs/>
        </w:rPr>
        <w:t>. ประจำหมู่บ้าน</w:t>
      </w:r>
      <w:r>
        <w:rPr>
          <w:rFonts w:ascii="KaLaTeXa" w:hAnsi="KaLaTeXa" w:cs="KaLaTeXa" w:hint="cs"/>
          <w:sz w:val="30"/>
          <w:szCs w:val="30"/>
          <w:cs/>
        </w:rPr>
        <w:t xml:space="preserve"> และยุคนี้รัฐบาลได้ประกาศพื้นที่เขตป่าสงวน เกิดนโยบายปิดป่าไม้ ในปี ๒๕๓๗ </w:t>
      </w:r>
      <w:r w:rsidRPr="000750AE">
        <w:rPr>
          <w:rFonts w:ascii="KaLaTeXa" w:hAnsi="KaLaTeXa" w:cs="KaLaTeXa"/>
          <w:color w:val="000000"/>
          <w:sz w:val="30"/>
          <w:szCs w:val="30"/>
          <w:cs/>
        </w:rPr>
        <w:t>ให้ป่านั้นเริ่มกลายคืนกลับสภาพเดิมในระยะเริ่มต้น มีลูกไม้ต้นไม้ขนาดเล็กขึ้นกระจายอยู่ทั่วไป บางส่วนเป็นป่าหญ้าหรือป่ารุ่น ซึ่งส่วนอนุรักษ์ต้นน้ำและสำนักงานส่งเสริมการปลูกป่าดำเนินการปลูกป่าเสริมขึ้นมาใหม่ และบางส่วนก็อยู่ในโครงการปลูกป่าเฉลิมพระเกียรติของพระบาทสมเด็จพระเจ้าอยู่หัว</w:t>
      </w:r>
      <w:r>
        <w:rPr>
          <w:rFonts w:ascii="KaLaTeXa" w:hAnsi="KaLaTeXa" w:cs="KaLaTeXa" w:hint="cs"/>
          <w:sz w:val="30"/>
          <w:szCs w:val="30"/>
          <w:cs/>
        </w:rPr>
        <w:t xml:space="preserve">และฟื้นฟูโดยการปลูกป่า โดยปลูกเป็นป่าเศรษฐกิจ คือไม้สัก ไม้ประดู่ ไม้สน มีการจ้างแรงงานโดยกรมป่าไม้ในขณะนั้น เกิดการจ้างงานประชาชนปลูกป่าในพื้นที่ตำบลบ้านด่านนาขาม ประชาชนเริ่มเข้าใจและเริ่มดูแลรักษาทรัพยากรป่าไม้ และในปี ๒๕๓๗ รัฐบาลได้มีนโยบายกระจายอำนาจสู่ท้องถิ่น </w:t>
      </w:r>
      <w:r w:rsidRPr="00172F22">
        <w:rPr>
          <w:rFonts w:ascii="KaLaTeXa" w:hAnsi="KaLaTeXa" w:cs="KaLaTeXa"/>
          <w:sz w:val="30"/>
          <w:szCs w:val="30"/>
          <w:cs/>
        </w:rPr>
        <w:t xml:space="preserve">กระทรวงมหาดไทย ได้จัดตั้งสภาตำบลบ้านด่านนาขาม โดยจัดทำเป็นประกาศกระทรวงมหาดไทย </w:t>
      </w:r>
      <w:r>
        <w:rPr>
          <w:rFonts w:ascii="KaLaTeXa" w:hAnsi="KaLaTeXa" w:cs="KaLaTeXa" w:hint="cs"/>
          <w:sz w:val="30"/>
          <w:szCs w:val="30"/>
          <w:cs/>
        </w:rPr>
        <w:t>ใช้ห้วยแม่เฉยเชื่อมต่อคลอง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ริด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 xml:space="preserve"> เป็นแนวเขตแบ่งพื้นที่ </w:t>
      </w:r>
      <w:r w:rsidRPr="00172F22">
        <w:rPr>
          <w:rFonts w:ascii="KaLaTeXa" w:hAnsi="KaLaTeXa" w:cs="KaLaTeXa"/>
          <w:sz w:val="30"/>
          <w:szCs w:val="30"/>
          <w:cs/>
        </w:rPr>
        <w:t xml:space="preserve">หมู่ที่ </w:t>
      </w:r>
      <w:r>
        <w:rPr>
          <w:rFonts w:ascii="KaLaTeXa" w:hAnsi="KaLaTeXa" w:cs="KaLaTeXa" w:hint="cs"/>
          <w:sz w:val="30"/>
          <w:szCs w:val="30"/>
          <w:cs/>
        </w:rPr>
        <w:t>๑ หมู่ที่ ๒ หมู่ที่ ๔ และหมู่ที่ ๕</w:t>
      </w:r>
      <w:r w:rsidRPr="00172F22">
        <w:rPr>
          <w:rFonts w:ascii="KaLaTeXa" w:hAnsi="KaLaTeXa" w:cs="KaLaTeXa"/>
          <w:sz w:val="30"/>
          <w:szCs w:val="30"/>
          <w:cs/>
        </w:rPr>
        <w:t xml:space="preserve"> ได้แยกพื้นที่ออกเป็น </w:t>
      </w:r>
      <w:r>
        <w:rPr>
          <w:rFonts w:ascii="KaLaTeXa" w:hAnsi="KaLaTeXa" w:cs="KaLaTeXa" w:hint="cs"/>
          <w:sz w:val="30"/>
          <w:szCs w:val="30"/>
          <w:cs/>
        </w:rPr>
        <w:t>๒</w:t>
      </w:r>
      <w:r w:rsidRPr="00172F22">
        <w:rPr>
          <w:rFonts w:ascii="KaLaTeXa" w:hAnsi="KaLaTeXa" w:cs="KaLaTeXa"/>
          <w:sz w:val="30"/>
          <w:szCs w:val="30"/>
          <w:cs/>
        </w:rPr>
        <w:t xml:space="preserve"> เขตการปกครอง ทำให้บางส่วนอยู่ในเขตสภาตำบลบ้านด่านนาขาม</w:t>
      </w:r>
      <w:r>
        <w:rPr>
          <w:rFonts w:ascii="KaLaTeXa" w:hAnsi="KaLaTeXa" w:cs="KaLaTeXa" w:hint="cs"/>
          <w:sz w:val="30"/>
          <w:szCs w:val="30"/>
          <w:cs/>
        </w:rPr>
        <w:t xml:space="preserve"> และบางส่วนอยู่ในเขตสุขาภิบาลบ้านด่านนาขาม ปัจจุบันคือเทศบาลตำบลบ้านด่านนาขาม ในปี ๒๕๓๙ มีการจัดตั้งองค์การบริหารส่วนตำบลโดยยกฐานะมาจากสภาตำบลเดิม มีกำนันตำบลบ้านด่านนาขามเป็นประธานกรรมการบริหาร และมีผู้ใหญ่บ้านเป็นสมาชิกสภาองค์การบริหารส่วนตำบลโดยตำแหน่ง </w:t>
      </w:r>
      <w:r>
        <w:rPr>
          <w:rFonts w:ascii="KaLaTeXa" w:hAnsi="KaLaTeXa" w:cs="KaLaTeXa" w:hint="cs"/>
          <w:noProof/>
          <w:sz w:val="30"/>
          <w:szCs w:val="30"/>
          <w:cs/>
        </w:rPr>
        <w:t xml:space="preserve">  </w:t>
      </w:r>
      <w:r>
        <w:rPr>
          <w:rFonts w:ascii="KaLaTeXa" w:hAnsi="KaLaTeXa" w:cs="KaLaTeXa"/>
          <w:noProof/>
          <w:sz w:val="30"/>
          <w:szCs w:val="30"/>
          <w:cs/>
        </w:rPr>
        <w:t>ปี พ.ศ. ๒๕๔</w:t>
      </w:r>
      <w:r>
        <w:rPr>
          <w:rFonts w:ascii="KaLaTeXa" w:hAnsi="KaLaTeXa" w:cs="KaLaTeXa" w:hint="cs"/>
          <w:noProof/>
          <w:sz w:val="30"/>
          <w:szCs w:val="30"/>
          <w:cs/>
        </w:rPr>
        <w:t>๐</w:t>
      </w:r>
      <w:r w:rsidRPr="002C00B9">
        <w:rPr>
          <w:rFonts w:ascii="KaLaTeXa" w:hAnsi="KaLaTeXa" w:cs="KaLaTeXa"/>
          <w:noProof/>
          <w:sz w:val="30"/>
          <w:szCs w:val="30"/>
          <w:cs/>
        </w:rPr>
        <w:t xml:space="preserve"> รัฐบาลในขณะนั้น ได้มี</w:t>
      </w:r>
      <w:r w:rsidRPr="002C00B9">
        <w:rPr>
          <w:rFonts w:ascii="KaLaTeXa" w:hAnsi="KaLaTeXa" w:cs="KaLaTeXa"/>
          <w:sz w:val="30"/>
          <w:szCs w:val="30"/>
          <w:cs/>
        </w:rPr>
        <w:t xml:space="preserve">นโยบายประชานิยม เพื่อจัดตั้งกองทุนหมู่บ้านโดยรัฐบาลเป็นผู้สนับสนุนเงินกองทุนให้หมู่บ้านละ </w:t>
      </w:r>
      <w:r>
        <w:rPr>
          <w:rFonts w:ascii="KaLaTeXa" w:hAnsi="KaLaTeXa" w:cs="KaLaTeXa" w:hint="cs"/>
          <w:sz w:val="30"/>
          <w:szCs w:val="30"/>
          <w:cs/>
        </w:rPr>
        <w:t>๑</w:t>
      </w:r>
      <w:r w:rsidRPr="002C00B9">
        <w:rPr>
          <w:rFonts w:ascii="KaLaTeXa" w:hAnsi="KaLaTeXa" w:cs="KaLaTeXa"/>
          <w:sz w:val="30"/>
          <w:szCs w:val="30"/>
        </w:rPr>
        <w:t xml:space="preserve"> </w:t>
      </w:r>
      <w:r w:rsidRPr="002C00B9">
        <w:rPr>
          <w:rFonts w:ascii="KaLaTeXa" w:hAnsi="KaLaTeXa" w:cs="KaLaTeXa"/>
          <w:sz w:val="30"/>
          <w:szCs w:val="30"/>
          <w:cs/>
        </w:rPr>
        <w:t>ล้านบาท โดยเงินจำนวนนี้จะให้ธนาคารเพื่อเกษตรและสหกรณ์ เป็นผู้โอนเงินผ่านบัญชีให้กับคณะกรรมการหมู่บ้านแต่ละหมู่บ้านแล้วนำมาบริหารจัดการกันเอง และเปิดให้กับชาวบ้า</w:t>
      </w:r>
      <w:r w:rsidRPr="002C00B9">
        <w:rPr>
          <w:rFonts w:ascii="KaLaTeXa" w:hAnsi="KaLaTeXa" w:cs="KaLaTeXa"/>
          <w:noProof/>
          <w:sz w:val="30"/>
          <w:szCs w:val="30"/>
          <w:cs/>
        </w:rPr>
        <w:t>นได้มาขอกู้ยืมเพื่อการลงทุนประกอบอาชีพ ทำให้ชาวบ้านมีแหล่งเงินทุนเพื่อกู้ยืมแล้วนำมาลงทุนประกอบอาชีพได้ในท้องถิ่นของตน ไม่ต้องเดินทางไปทำงานต่างจังหวัด ต่างถิ่น ชาวบ้านเริ่มมาขอกู้ยืมเงินจากทางกองทุนเพื่อนำไปเป็นต้นทุนประกอบอาชีพในครัวเรือน</w:t>
      </w:r>
      <w:r>
        <w:rPr>
          <w:rFonts w:ascii="KaLaTeXa" w:hAnsi="KaLaTeXa" w:cs="KaLaTeXa" w:hint="cs"/>
          <w:sz w:val="30"/>
          <w:szCs w:val="30"/>
          <w:cs/>
        </w:rPr>
        <w:t xml:space="preserve"> องค์การบริหารส่วนตำบลบ้านด่านนาขาม ได้รับการสนับสนุนเงินกองทุนเพื่อการส่งเสริมอาชีพตามนโยบายของรัฐบาล ในปี ๒๕๔๔ หมู่บ้านละ ๑๐๐,๐๐๐ บาท เพื่อเป็นเงินกู้ยืมส่งเสริมกลุ่มอาชีพ ทำให้เกิดกลุ่มไม้กวาด กลุ่มเกษตรกรทำสวน กลุ่มเลี้ยงกบ กลุ่มเย็บผ้า </w:t>
      </w:r>
      <w:r w:rsidRPr="002C00B9">
        <w:rPr>
          <w:rFonts w:ascii="KaLaTeXa" w:hAnsi="KaLaTeXa" w:cs="KaLaTeXa"/>
          <w:noProof/>
          <w:sz w:val="30"/>
          <w:szCs w:val="30"/>
          <w:cs/>
        </w:rPr>
        <w:t>เมื่อปี พ.ศ. ๒๕๔๙ มีการจัดตั้งกลุ่มพัฒนาบทบาทสตรีขึ้นเพื่อส่งเสริมการประกอบอาชีพ</w:t>
      </w:r>
      <w:r>
        <w:rPr>
          <w:rFonts w:ascii="KaLaTeXa" w:hAnsi="KaLaTeXa" w:cs="KaLaTeXa" w:hint="cs"/>
          <w:noProof/>
          <w:sz w:val="30"/>
          <w:szCs w:val="30"/>
          <w:cs/>
        </w:rPr>
        <w:t xml:space="preserve"> ให้กับสตรี จึงเกิดกลุ่มอาชีพของสตรีขึ้น เช่น กลุ่มทุเรียนกวน หมู่ที่ ๗ กลุ่มเพาะกล้าทุเรียน หมู่ที่ ๘ องค์การบริหารส่วนตำบลบ้านด่านนาขาม สนับสนุนวัสดุ อุปกรณ์ และเงินทุนเพื่อช่วยเหลือฟื้นฟูผู้ประสบภัย ในปี ๒๕๔๙ ทำให้เกิดกลุ่มไม้กวาดดอกตองกง หมู่ที่ ๙ </w:t>
      </w:r>
      <w:r>
        <w:rPr>
          <w:rFonts w:ascii="KaLaTeXa" w:hAnsi="KaLaTeXa" w:cs="KaLaTeXa" w:hint="cs"/>
          <w:sz w:val="30"/>
          <w:szCs w:val="30"/>
          <w:cs/>
        </w:rPr>
        <w:t>ซึ่งในยุคนี้ประชาชนได้เรียนรู้ทางด้านการเกษตร มีการขยายพันธุ์พืชโดยการเสียบยอด ติดตา ต่อกิ่ง มีการเปลี่ยนต้นลางสาดเป็นต้นลองกองโดยการเสียบยอด ประชาชนเริ่มเรียนรู้ระบบวนเกษตร</w:t>
      </w:r>
      <w:r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ในปี ๒๕๔๙ ได้เกิด อุทกภัย</w:t>
      </w:r>
      <w:r w:rsidRPr="005D3C1F">
        <w:rPr>
          <w:rFonts w:ascii="KaLaTeXa" w:hAnsi="KaLaTeXa" w:cs="KaLaTeXa"/>
          <w:sz w:val="30"/>
          <w:szCs w:val="30"/>
          <w:cs/>
        </w:rPr>
        <w:t>ในปี ๒๕๔๙ ได้เกิดเหตุภัยพิบัติน้ำท่วม ดินโคลนถล่ม ครั้งใหญ่ในพื้นที่ตำบลบ้านด่านนาขาม เมื่อวันที่ ๒๒</w:t>
      </w:r>
      <w:r w:rsidRPr="005D3C1F"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/>
          <w:sz w:val="30"/>
          <w:szCs w:val="30"/>
          <w:cs/>
        </w:rPr>
        <w:t>พฤษภาคม</w:t>
      </w:r>
      <w:r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 xml:space="preserve">๒๕๔๙ สร้างความเสียหายให้กับชีวิตและทรัพย์สินของประชาชน พื้นที่ทางการเกษตร ได้รับความเสียหายอย่างหนัก สาธารณูปโภคได้รับความเสียหาย และได้รับการช่วยเหลือฟื้นฟูจากองค์การบริหารส่วนตำบลบ้านด่านนาขาม ศูนย์ป้องกันและบรรเทาสาธารณภัย จังหวัดอุตรดิตถ์ สมาชิกอปพร. 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กลุ่มอ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สม. ผู้นำหมู่บ้าน ผู้ใหญ่บ้าน ส.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อบต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 xml:space="preserve">. กรรมการหมู่บ้าน รพ.สต. เทศบาลตำบลบ้านแก่ง ภาคเอกชน และทำการบูรณะฟื้นฟูระบบสาธารณูปโภคต่าง ๆ โดยการขอรับการสนับสนุนงบประมาณจากกรมส่งเสริมการปกครองท้องถิ่น กระทรวงมหาดไทย จัดสรรงบประมาณให้เพื่อซ่อม สร้าง ถนน สะพาน ระบบประปาที่ชำรุดเสียหายให้ใช้งานได้ดังเดิม นอกจากนี้ยังได้รับพระมหากรุณาธิคุณจากพระบาทสมเด็จพระเจ้าอยู่หัวฯ สมเด็จพระเทพรัตนราชสุดาฯ ได้พระราชทานความช่วยเหลือโดยผ่านมูลนิธิชัยพัฒนาในการจัดสรรที่ดินและสร้างบ้านเรือนให้กับผู้ประสบภัย รวมถึงสร้างระบบสาธารณูปโภค ถนน ไฟฟ้า น้ำประปา สระน้ำเพื่อการเกษตร และการส่งเสริมอาชีพให้กับประชาชน </w:t>
      </w:r>
    </w:p>
    <w:p w:rsidR="00AD324E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  <w:cs/>
        </w:rPr>
      </w:pPr>
      <w:r>
        <w:rPr>
          <w:rFonts w:ascii="KaLaTeXa" w:hAnsi="KaLaTeXa" w:cs="KaLaTeXa" w:hint="cs"/>
          <w:sz w:val="30"/>
          <w:szCs w:val="30"/>
          <w:cs/>
        </w:rPr>
        <w:tab/>
        <w:t>ยุคที่ ๔ ยุคใหม่ (๒๕๕๐-๒๕๕๙) จากเหตุอุทกภัย</w:t>
      </w:r>
      <w:r w:rsidRPr="005D3C1F">
        <w:rPr>
          <w:rFonts w:ascii="KaLaTeXa" w:hAnsi="KaLaTeXa" w:cs="KaLaTeXa"/>
          <w:sz w:val="30"/>
          <w:szCs w:val="30"/>
          <w:cs/>
        </w:rPr>
        <w:t>ในปี ๒๕๔๙ ได้เกิดเหตุภัยพิบัติน้ำท่วม ดินโคลนถล่ม ครั้งใหญ่ในพื้นที่ตำบลบ้านด่านนาขาม เมื่อวันที่ ๒๒</w:t>
      </w:r>
      <w:r w:rsidRPr="005D3C1F"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/>
          <w:sz w:val="30"/>
          <w:szCs w:val="30"/>
          <w:cs/>
        </w:rPr>
        <w:t>พฤษภาคม</w:t>
      </w:r>
      <w:r>
        <w:rPr>
          <w:rFonts w:ascii="KaLaTeXa" w:hAnsi="KaLaTeXa" w:cs="KaLaTeXa"/>
          <w:sz w:val="30"/>
          <w:szCs w:val="30"/>
        </w:rPr>
        <w:t xml:space="preserve"> </w:t>
      </w:r>
      <w:r>
        <w:rPr>
          <w:rFonts w:ascii="KaLaTeXa" w:hAnsi="KaLaTeXa" w:cs="KaLaTeXa" w:hint="cs"/>
          <w:sz w:val="30"/>
          <w:szCs w:val="30"/>
          <w:cs/>
        </w:rPr>
        <w:t>๒๕๔๙</w:t>
      </w:r>
      <w:r w:rsidRPr="005D3C1F">
        <w:rPr>
          <w:rFonts w:ascii="KaLaTeXa" w:hAnsi="KaLaTeXa" w:cs="KaLaTeXa"/>
          <w:sz w:val="30"/>
          <w:szCs w:val="30"/>
        </w:rPr>
        <w:t xml:space="preserve"> </w:t>
      </w:r>
      <w:r w:rsidRPr="005D3C1F">
        <w:rPr>
          <w:rFonts w:ascii="KaLaTeXa" w:hAnsi="KaLaTeXa" w:cs="KaLaTeXa"/>
          <w:sz w:val="30"/>
          <w:szCs w:val="30"/>
          <w:cs/>
        </w:rPr>
        <w:t>ต้นตอของปัญหาเกิดจากระบบ</w:t>
      </w:r>
      <w:proofErr w:type="spellStart"/>
      <w:r w:rsidRPr="005D3C1F">
        <w:rPr>
          <w:rFonts w:ascii="KaLaTeXa" w:hAnsi="KaLaTeXa" w:cs="KaLaTeXa"/>
          <w:sz w:val="30"/>
          <w:szCs w:val="30"/>
          <w:cs/>
        </w:rPr>
        <w:t>นิเวศน์วิทยา</w:t>
      </w:r>
      <w:proofErr w:type="spellEnd"/>
      <w:r w:rsidRPr="005D3C1F">
        <w:rPr>
          <w:rFonts w:ascii="KaLaTeXa" w:hAnsi="KaLaTeXa" w:cs="KaLaTeXa"/>
          <w:sz w:val="30"/>
          <w:szCs w:val="30"/>
          <w:cs/>
        </w:rPr>
        <w:t>เสื่อมโทรมอย่างหนักในเขตป่าต้นน้ำ</w:t>
      </w:r>
      <w:r>
        <w:rPr>
          <w:rFonts w:ascii="KaLaTeXa" w:hAnsi="KaLaTeXa" w:cs="KaLaTeXa"/>
          <w:sz w:val="30"/>
          <w:szCs w:val="30"/>
        </w:rPr>
        <w:t> </w:t>
      </w:r>
      <w:r>
        <w:rPr>
          <w:rFonts w:ascii="KaLaTeXa" w:hAnsi="KaLaTeXa" w:cs="KaLaTeXa" w:hint="cs"/>
          <w:sz w:val="30"/>
          <w:szCs w:val="30"/>
          <w:cs/>
        </w:rPr>
        <w:t>ทำให้เกิด</w:t>
      </w:r>
      <w:r w:rsidRPr="005D3C1F">
        <w:rPr>
          <w:rFonts w:ascii="KaLaTeXa" w:hAnsi="KaLaTeXa" w:cs="KaLaTeXa"/>
          <w:sz w:val="30"/>
          <w:szCs w:val="30"/>
          <w:cs/>
        </w:rPr>
        <w:t>กระบวนการหลอมรวมเชื่อมร้อย เครือข่ายระดับตำบล เพื่อแก้ไขปัญหาสิ่งแวดล้อมและร่วมเข้าจัดการทรัพยากรธรรมชาติกับภาครัฐ</w:t>
      </w:r>
      <w:r w:rsidRPr="005D3C1F">
        <w:rPr>
          <w:rFonts w:ascii="KaLaTeXa" w:hAnsi="KaLaTeXa" w:cs="KaLaTeXa"/>
          <w:sz w:val="30"/>
          <w:szCs w:val="30"/>
        </w:rPr>
        <w:t xml:space="preserve">  </w:t>
      </w:r>
      <w:r w:rsidRPr="005D3C1F">
        <w:rPr>
          <w:rFonts w:ascii="KaLaTeXa" w:hAnsi="KaLaTeXa" w:cs="KaLaTeXa"/>
          <w:sz w:val="30"/>
          <w:szCs w:val="30"/>
          <w:cs/>
        </w:rPr>
        <w:t>ภายใต้การก่อตั้งของ</w:t>
      </w:r>
      <w:r w:rsidRPr="005D3C1F">
        <w:rPr>
          <w:rFonts w:ascii="KaLaTeXa" w:hAnsi="KaLaTeXa" w:cs="KaLaTeXa"/>
          <w:sz w:val="30"/>
          <w:szCs w:val="30"/>
          <w:cs/>
        </w:rPr>
        <w:lastRenderedPageBreak/>
        <w:t>เครือข่าย</w:t>
      </w:r>
      <w:r>
        <w:rPr>
          <w:rFonts w:ascii="KaLaTeXa" w:hAnsi="KaLaTeXa" w:cs="KaLaTeXa" w:hint="cs"/>
          <w:sz w:val="30"/>
          <w:szCs w:val="30"/>
          <w:cs/>
        </w:rPr>
        <w:t>ป่าต้นน้ำห้วยแม่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ริด</w:t>
      </w:r>
      <w:proofErr w:type="spellEnd"/>
      <w:r w:rsidRPr="005D3C1F">
        <w:rPr>
          <w:rFonts w:ascii="KaLaTeXa" w:hAnsi="KaLaTeXa" w:cs="KaLaTeXa"/>
          <w:sz w:val="30"/>
          <w:szCs w:val="30"/>
        </w:rPr>
        <w:t xml:space="preserve">  </w:t>
      </w:r>
      <w:r w:rsidRPr="005D3C1F">
        <w:rPr>
          <w:rFonts w:ascii="KaLaTeXa" w:hAnsi="KaLaTeXa" w:cs="KaLaTeXa"/>
          <w:sz w:val="30"/>
          <w:szCs w:val="30"/>
          <w:cs/>
        </w:rPr>
        <w:t xml:space="preserve">เมื่อวันที่ </w:t>
      </w:r>
      <w:r>
        <w:rPr>
          <w:rFonts w:ascii="KaLaTeXa" w:hAnsi="KaLaTeXa" w:cs="KaLaTeXa" w:hint="cs"/>
          <w:sz w:val="30"/>
          <w:szCs w:val="30"/>
          <w:cs/>
        </w:rPr>
        <w:t>๑๒</w:t>
      </w:r>
      <w:r w:rsidRPr="005D3C1F">
        <w:rPr>
          <w:rFonts w:ascii="KaLaTeXa" w:hAnsi="KaLaTeXa" w:cs="KaLaTeXa"/>
          <w:sz w:val="30"/>
          <w:szCs w:val="30"/>
        </w:rPr>
        <w:t xml:space="preserve"> </w:t>
      </w:r>
      <w:r w:rsidRPr="005D3C1F">
        <w:rPr>
          <w:rFonts w:ascii="KaLaTeXa" w:hAnsi="KaLaTeXa" w:cs="KaLaTeXa"/>
          <w:sz w:val="30"/>
          <w:szCs w:val="30"/>
          <w:cs/>
        </w:rPr>
        <w:t xml:space="preserve">พฤษภาคม </w:t>
      </w:r>
      <w:r>
        <w:rPr>
          <w:rFonts w:ascii="KaLaTeXa" w:hAnsi="KaLaTeXa" w:cs="KaLaTeXa" w:hint="cs"/>
          <w:sz w:val="30"/>
          <w:szCs w:val="30"/>
          <w:cs/>
        </w:rPr>
        <w:t>๒๕๕๐ ประชาชนได้ปรับเปลี่ยนวิถี</w:t>
      </w:r>
      <w:r w:rsidRPr="00406529">
        <w:rPr>
          <w:rFonts w:ascii="KaLaTeXa" w:hAnsi="KaLaTeXa" w:cs="KaLaTeXa"/>
          <w:sz w:val="30"/>
          <w:szCs w:val="30"/>
          <w:cs/>
        </w:rPr>
        <w:t>การเกษตรด้วยว</w:t>
      </w:r>
      <w:r>
        <w:rPr>
          <w:rFonts w:ascii="KaLaTeXa" w:hAnsi="KaLaTeXa" w:cs="KaLaTeXa"/>
          <w:sz w:val="30"/>
          <w:szCs w:val="30"/>
          <w:cs/>
        </w:rPr>
        <w:t xml:space="preserve">ิถีทางธรรมชาติ ในระบบวนเกษตร </w:t>
      </w:r>
      <w:r w:rsidRPr="00406529">
        <w:rPr>
          <w:rFonts w:ascii="KaLaTeXa" w:hAnsi="KaLaTeXa" w:cs="KaLaTeXa"/>
          <w:sz w:val="30"/>
          <w:szCs w:val="30"/>
          <w:cs/>
        </w:rPr>
        <w:t xml:space="preserve">ลดการใช้สารเคมี เกษตรกรต้องใช้ทรัพยากรในพื้นที่มาใช้ประโยชน์ทางการเกษตรเพื่อลดต้นทุน </w:t>
      </w:r>
      <w:r>
        <w:rPr>
          <w:rFonts w:ascii="KaLaTeXa" w:hAnsi="KaLaTeXa" w:cs="KaLaTeXa" w:hint="cs"/>
          <w:sz w:val="30"/>
          <w:szCs w:val="30"/>
          <w:cs/>
        </w:rPr>
        <w:t>ฟื้นฟู</w:t>
      </w:r>
      <w:r w:rsidRPr="00406529">
        <w:rPr>
          <w:rFonts w:ascii="KaLaTeXa" w:hAnsi="KaLaTeXa" w:cs="KaLaTeXa"/>
          <w:sz w:val="30"/>
          <w:szCs w:val="30"/>
          <w:cs/>
        </w:rPr>
        <w:t xml:space="preserve">สภาพความอุดมสมบูรณ์ทางระบบนิเวศน์ป่าไม้ จึงเป็นแหล่งอาหารที่สำคัญ ได้แก่ กล้วยป่า ผักกูด ผักหนาม หน่อไม้ พริกขี้หนู ข่า ฯลฯ และสัตว์น้ำที่อาศัยอยู่ในลำห้วย ได้แก่ ปูผา ปลากั้ง ซึ่งเป็นสัตว์น้ำประจำถิ่นที่ชาวบ้านได้อาศัยเป็นอาหารที่ปลอดภัยจากธรรมชาติ จากวิถีดั้งเดิม </w:t>
      </w:r>
      <w:r w:rsidRPr="00045B2F">
        <w:rPr>
          <w:rFonts w:ascii="KaLaTeXa" w:hAnsi="KaLaTeXa" w:cs="KaLaTeXa"/>
          <w:sz w:val="30"/>
          <w:szCs w:val="30"/>
          <w:cs/>
        </w:rPr>
        <w:t>ปี พ.ศ. ๒๕๕๘ ประชาชนประสบปัญหาเกี่ยวกับขยะมูลฝอย เนื่องจาก</w:t>
      </w:r>
      <w:proofErr w:type="spellStart"/>
      <w:r w:rsidRPr="00045B2F">
        <w:rPr>
          <w:rFonts w:ascii="KaLaTeXa" w:hAnsi="KaLaTeXa" w:cs="KaLaTeXa"/>
          <w:sz w:val="30"/>
          <w:szCs w:val="30"/>
          <w:cs/>
        </w:rPr>
        <w:t>อบต</w:t>
      </w:r>
      <w:proofErr w:type="spellEnd"/>
      <w:r w:rsidRPr="00045B2F">
        <w:rPr>
          <w:rFonts w:ascii="KaLaTeXa" w:hAnsi="KaLaTeXa" w:cs="KaLaTeXa"/>
          <w:sz w:val="30"/>
          <w:szCs w:val="30"/>
          <w:cs/>
        </w:rPr>
        <w:t>.บ้านด่านนาขาม ไม่มีระบบการจัดการขยะ จึงได้ขอรับการสนับสนุนงบประมาณจากกองทุนสนับสนุนการสร้างเสริมสุขภาพ (</w:t>
      </w:r>
      <w:proofErr w:type="spellStart"/>
      <w:r w:rsidRPr="00045B2F">
        <w:rPr>
          <w:rFonts w:ascii="KaLaTeXa" w:hAnsi="KaLaTeXa" w:cs="KaLaTeXa"/>
          <w:sz w:val="30"/>
          <w:szCs w:val="30"/>
          <w:cs/>
        </w:rPr>
        <w:t>สสส</w:t>
      </w:r>
      <w:proofErr w:type="spellEnd"/>
      <w:r w:rsidRPr="00045B2F">
        <w:rPr>
          <w:rFonts w:ascii="KaLaTeXa" w:hAnsi="KaLaTeXa" w:cs="KaLaTeXa"/>
          <w:sz w:val="30"/>
          <w:szCs w:val="30"/>
          <w:cs/>
        </w:rPr>
        <w:t>.) ประชาชนได้ให้ความร่วมมือเข้าร่วมโครงการ ทำให้ประสบผลสำเร็จในการดำเนิน ทำให้เกิดศูนย์การเรียนรู้การจัดการขยะแบบประชาชนมีส่วนร่วม</w:t>
      </w:r>
      <w:r>
        <w:rPr>
          <w:rFonts w:ascii="KaLaTeXa" w:hAnsi="KaLaTeXa" w:cs="KaLaTeXa" w:hint="cs"/>
          <w:sz w:val="30"/>
          <w:szCs w:val="30"/>
          <w:cs/>
        </w:rPr>
        <w:t xml:space="preserve"> </w:t>
      </w:r>
      <w:r w:rsidRPr="00045B2F">
        <w:rPr>
          <w:rFonts w:ascii="KaLaTeXa" w:hAnsi="KaLaTeXa" w:cs="KaLaTeXa"/>
          <w:sz w:val="30"/>
          <w:szCs w:val="30"/>
          <w:cs/>
        </w:rPr>
        <w:t>ปี พ.ศ. ๒๕๕๗ – ๒๕๕๙ ตำบลบ้านด่านนาขาม ได้รวมตัวกันแก้ไขปัญหาสิทธิที่ดินทำกิน โดยการจัดทำฐานข้อมูลการใช้ประโยชน์ในที่ดิน การจัดทำแผนที่พิกัดรายแปลง เพื่อเก็บข้อมูลเพื่อใช้เป็นแหล่งอ้างอิงการใช้พื้นที่ไม่มีเอกสารสิทธิในการอยู่อาศัย และทำการเกษตร การเข้าร่วมเป็นเครือข่ายตำบลสุขภาวะกับมหาวิทยาลัยราช</w:t>
      </w:r>
      <w:proofErr w:type="spellStart"/>
      <w:r w:rsidRPr="00045B2F">
        <w:rPr>
          <w:rFonts w:ascii="KaLaTeXa" w:hAnsi="KaLaTeXa" w:cs="KaLaTeXa"/>
          <w:sz w:val="30"/>
          <w:szCs w:val="30"/>
          <w:cs/>
        </w:rPr>
        <w:t>ภัฏ</w:t>
      </w:r>
      <w:proofErr w:type="spellEnd"/>
      <w:r w:rsidRPr="00045B2F">
        <w:rPr>
          <w:rFonts w:ascii="KaLaTeXa" w:hAnsi="KaLaTeXa" w:cs="KaLaTeXa"/>
          <w:sz w:val="30"/>
          <w:szCs w:val="30"/>
          <w:cs/>
        </w:rPr>
        <w:t xml:space="preserve">อุตรดิตถ์ </w:t>
      </w:r>
      <w:proofErr w:type="spellStart"/>
      <w:r w:rsidRPr="00045B2F">
        <w:rPr>
          <w:rFonts w:ascii="KaLaTeXa" w:hAnsi="KaLaTeXa" w:cs="KaLaTeXa"/>
          <w:sz w:val="30"/>
          <w:szCs w:val="30"/>
          <w:cs/>
        </w:rPr>
        <w:t>อบต</w:t>
      </w:r>
      <w:proofErr w:type="spellEnd"/>
      <w:r w:rsidRPr="00045B2F">
        <w:rPr>
          <w:rFonts w:ascii="KaLaTeXa" w:hAnsi="KaLaTeXa" w:cs="KaLaTeXa"/>
          <w:sz w:val="30"/>
          <w:szCs w:val="30"/>
          <w:cs/>
        </w:rPr>
        <w:t xml:space="preserve">.บัวใหญ่ จังหวัดน่าน </w:t>
      </w:r>
    </w:p>
    <w:p w:rsidR="00AD324E" w:rsidRDefault="00AD324E" w:rsidP="00AD324E">
      <w:pPr>
        <w:pStyle w:val="a4"/>
        <w:jc w:val="thaiDistribute"/>
        <w:rPr>
          <w:rFonts w:ascii="KaLaTeXa" w:hAnsi="KaLaTeXa" w:cs="KaLaTeXa"/>
          <w:sz w:val="30"/>
          <w:szCs w:val="30"/>
          <w:cs/>
        </w:rPr>
      </w:pPr>
      <w:r>
        <w:rPr>
          <w:rFonts w:ascii="KaLaTeXa" w:hAnsi="KaLaTeXa" w:cs="KaLaTeXa" w:hint="cs"/>
          <w:sz w:val="30"/>
          <w:szCs w:val="30"/>
          <w:cs/>
        </w:rPr>
        <w:tab/>
      </w:r>
      <w:r w:rsidRPr="00A83FB0">
        <w:rPr>
          <w:rFonts w:ascii="KaLaTeXa" w:hAnsi="KaLaTeXa" w:cs="KaLaTeXa" w:hint="cs"/>
          <w:sz w:val="30"/>
          <w:szCs w:val="30"/>
          <w:cs/>
        </w:rPr>
        <w:t>จากสถานการณ์การพัฒนาที่เกิดขึ้น</w:t>
      </w:r>
      <w:r>
        <w:rPr>
          <w:rFonts w:ascii="KaLaTeXa" w:hAnsi="KaLaTeXa" w:cs="KaLaTeXa" w:hint="cs"/>
          <w:sz w:val="30"/>
          <w:szCs w:val="30"/>
          <w:cs/>
        </w:rPr>
        <w:t>อย่างรวดเร็ว</w:t>
      </w:r>
      <w:r w:rsidRPr="00A83FB0">
        <w:rPr>
          <w:rFonts w:ascii="KaLaTeXa" w:hAnsi="KaLaTeXa" w:cs="KaLaTeXa" w:hint="cs"/>
          <w:sz w:val="30"/>
          <w:szCs w:val="30"/>
          <w:cs/>
        </w:rPr>
        <w:t xml:space="preserve"> ส่งผลกระทบให้ประชาชนหันหน้าเข้าสู่ยุคของเทคโนโลยี ความเจริญทางด้านวัตถุสูงสุด แต่ความเสื่อมทางด้านคุณธรรม จริยธรรมลดลง ทำให้องค์การบริหารส่วนตำบลบ้านด่านนาขาม ได้ตระหนักถึงปัญหาดังกล่าว ประกอบกับได้มีการสร้างอ่างเก็บน้ำแม่เฉย ตามพระราชดำริ ในปี ๒๕๕๐ ในพื้นที่ หมู่ที่ ๑๑ เพื่อแก้ไขปัญหาอุทกภัยในพื้นที่</w:t>
      </w:r>
      <w:r>
        <w:rPr>
          <w:rFonts w:ascii="KaLaTeXa" w:hAnsi="KaLaTeXa" w:cs="KaLaTeXa" w:hint="cs"/>
          <w:sz w:val="30"/>
          <w:szCs w:val="30"/>
          <w:cs/>
        </w:rPr>
        <w:t xml:space="preserve"> และต่อมาในปี ๒๕๕๖</w:t>
      </w:r>
      <w:r w:rsidRPr="00A83FB0">
        <w:rPr>
          <w:rFonts w:ascii="KaLaTeXa" w:hAnsi="KaLaTeXa" w:cs="KaLaTeXa" w:hint="cs"/>
          <w:sz w:val="30"/>
          <w:szCs w:val="30"/>
          <w:cs/>
        </w:rPr>
        <w:t xml:space="preserve">  มูลนิธิโครงการปิดทองหลังพระ </w:t>
      </w:r>
      <w:r>
        <w:rPr>
          <w:rFonts w:ascii="KaLaTeXa" w:hAnsi="KaLaTeXa" w:cs="KaLaTeXa" w:hint="cs"/>
          <w:sz w:val="30"/>
          <w:szCs w:val="30"/>
          <w:cs/>
        </w:rPr>
        <w:t>ได้เข้ามาดำเนินการในพื้นที่อ่างเก็บน้ำแม่เฉย หมู่ที่ ๑๑ จึงได้มีการแต่งตั้งคณะทำงานในพื้นที่ประกอบด้วย กำนัน ผู้ใหญ่บ้าน ส.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อบต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. ผู้นำชุมชน เข้าร่วม และได้ไปศึกษาดูงานที่ อ.ภูเพียง จังหวัดน่าน ประกอบกับในปีเดียวกันนี้สำนักงานเกษตรจังหวัดอุตรดิตถ์ ได้จัดให้มีการศึกษาดูงานของเกษตรกรในพื้นที่ตำบลบ้านด่านนาขาม ณ จังหวัดจันทบุรี จังหวัดระยอง และจังหวัดตราด ทำให้เกิดกลุ่มผู้ที่จุดประกายความคิดในการฟื้นฟูวิถีชีวิตดั้งเดิมของคนในตำบลบ้านด่านนาขาม ทั้งในด้านการอนุรักษ์วัฒนธรรม ภูมิปัญญา ทรัพยากร ที่เป็นรากเหง้า ดั้งเดิมของชุมชน เพื่อดึงคนในชุมชนให้กลับมาจากการหลงในวัตถุนิยม หลงในคุณค่าของเงินทอง กลับมาใช้ชีวิตด้วยวิถีชุมชนดั้งเดิมใช้ทุนและศักยภาพของตนเอง ในการจัดการท้องถิ่นให้มีความเข้มแข็ง หันกลับมาให้คุณค่าของทรัพยากรที่มีอยู่อย่างสมบูรณ์ การส่งเสริมระบบวนเกษตรให้คนในชุมชนปฏิบัติอย่างเป็นรูปธรรม โดยการร่วมมือกับมหาวิทยาลัยราช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ภัฏ</w:t>
      </w:r>
      <w:proofErr w:type="spellEnd"/>
      <w:r>
        <w:rPr>
          <w:rFonts w:ascii="KaLaTeXa" w:hAnsi="KaLaTeXa" w:cs="KaLaTeXa" w:hint="cs"/>
          <w:sz w:val="30"/>
          <w:szCs w:val="30"/>
          <w:cs/>
        </w:rPr>
        <w:t>อุตรดิตถ์ และสถาบันพัฒนาองค์กรชุมชน ชมรมคนรักทุเรียนบ้านด่านนาขาม จัดงานเทศกาลทุเรียนและความหลากหลายทางชีวภาพตำบลบ้านด่านนาขาม มีการจัดการเสวนาเพื่อให้ประชาชนได้รู้จักทุน และศักยภาพของตนเอง การจัดให้มีการฟื้นฟูวัฒนธรรมทางด้านอาหารพื้นบ้าน ให้สะท้อนวิถีชีวิตความเป็นอยู่ของตนเอง และประสบความสำเร็จเป็นอย่างดี คนตำบลบ้านด่านนาขาม ได้ให้ความร่วมมือ ในกระบวนการฟื้นฟูชุมชนท้องถิ่นของตนเอง ให้กลับมาใช้วิถีตามแบบของท้องถิ่นนิยม ให้เกิดขึ้นจริง และเป็นรูปธรรมในพื้นที่ เพื่อให้เป็นรากเหง้าของการพัฒนาอย่างยั่งยืนของตำบลบ้านด่านนาขาม และในปี ๒๕๕๗ กรมอุทยานแห่งชาติสัตว์ป่าและพันธุ์พืช ได้ประกาศเขตวนอุทยานเขา</w:t>
      </w:r>
      <w:proofErr w:type="spellStart"/>
      <w:r>
        <w:rPr>
          <w:rFonts w:ascii="KaLaTeXa" w:hAnsi="KaLaTeXa" w:cs="KaLaTeXa" w:hint="cs"/>
          <w:sz w:val="30"/>
          <w:szCs w:val="30"/>
          <w:cs/>
        </w:rPr>
        <w:t>พลึง</w:t>
      </w:r>
      <w:proofErr w:type="spellEnd"/>
      <w:r>
        <w:rPr>
          <w:rFonts w:ascii="KaLaTeXa" w:hAnsi="KaLaTeXa" w:cs="KaLaTeXa"/>
          <w:sz w:val="30"/>
          <w:szCs w:val="30"/>
        </w:rPr>
        <w:t>-</w:t>
      </w:r>
      <w:r>
        <w:rPr>
          <w:rFonts w:ascii="KaLaTeXa" w:hAnsi="KaLaTeXa" w:cs="KaLaTeXa" w:hint="cs"/>
          <w:sz w:val="30"/>
          <w:szCs w:val="30"/>
          <w:cs/>
        </w:rPr>
        <w:t>บ้านด่าน มีเนื้อที่ ๔๔,๘๐๑.๒๐ ไร่ และวนอุทยานน้ำตกแม่เฉย มีเนื้อที่ ๑๗,๗๒๒ ไร่ ทำให้ประชาชนยิ่งตระหนักกับการรักษาคุณค่าของทรัพยากรของตนเอง จึงได้ให้ความร่วมมือเป็นอย่างดี เพื่อผืนป่าทั้งหมดของตำบลบ้านด่านนาขาม เป็นพื้นที่ป่าถาวรเพื่อประโยชน์ในการอนุรักษ์ระบบนิเวศน์เพื่อความยั่งยืนเป็นทรัพยากรที่มีคุณค่าของประเทศชาติต่อไป</w:t>
      </w:r>
    </w:p>
    <w:p w:rsidR="00AD324E" w:rsidRPr="007D481A" w:rsidRDefault="00AD324E" w:rsidP="00AD324E">
      <w:pPr>
        <w:spacing w:after="0" w:line="240" w:lineRule="auto"/>
        <w:rPr>
          <w:rFonts w:ascii="KaLaTeXa" w:hAnsi="KaLaTeXa" w:cs="KaLaTeXa"/>
          <w:b/>
          <w:bCs/>
          <w:noProof/>
          <w:sz w:val="30"/>
          <w:szCs w:val="30"/>
        </w:rPr>
      </w:pPr>
    </w:p>
    <w:p w:rsidR="00737418" w:rsidRDefault="00737418">
      <w:bookmarkStart w:id="0" w:name="_GoBack"/>
      <w:bookmarkEnd w:id="0"/>
    </w:p>
    <w:sectPr w:rsidR="00737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IT๙"/>
    <w:charset w:val="00"/>
    <w:family w:val="swiss"/>
    <w:pitch w:val="variable"/>
    <w:sig w:usb0="00000000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aTeXa">
    <w:panose1 w:val="02000506040000020004"/>
    <w:charset w:val="00"/>
    <w:family w:val="auto"/>
    <w:pitch w:val="variable"/>
    <w:sig w:usb0="01000007" w:usb1="00000000" w:usb2="00000000" w:usb3="00000000" w:csb0="0001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FC752E"/>
    <w:lvl w:ilvl="0">
      <w:start w:val="1"/>
      <w:numFmt w:val="bullet"/>
      <w:pStyle w:val="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A252E95"/>
    <w:multiLevelType w:val="hybridMultilevel"/>
    <w:tmpl w:val="0BF2C114"/>
    <w:lvl w:ilvl="0" w:tplc="95E856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7AE107D"/>
    <w:multiLevelType w:val="hybridMultilevel"/>
    <w:tmpl w:val="604CAC40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">
    <w:nsid w:val="4CD95D4A"/>
    <w:multiLevelType w:val="hybridMultilevel"/>
    <w:tmpl w:val="15BA06A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544771A0"/>
    <w:multiLevelType w:val="multilevel"/>
    <w:tmpl w:val="012A1362"/>
    <w:styleLink w:val="1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5">
    <w:nsid w:val="630B7977"/>
    <w:multiLevelType w:val="multilevel"/>
    <w:tmpl w:val="61F8E65C"/>
    <w:lvl w:ilvl="0">
      <w:start w:val="13"/>
      <w:numFmt w:val="decimal"/>
      <w:lvlText w:val="%1.0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6A9F1776"/>
    <w:multiLevelType w:val="hybridMultilevel"/>
    <w:tmpl w:val="F8BE4918"/>
    <w:lvl w:ilvl="0" w:tplc="987E9F50">
      <w:start w:val="5"/>
      <w:numFmt w:val="bullet"/>
      <w:pStyle w:val="a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  <w:b/>
        <w:bCs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C44FE"/>
    <w:multiLevelType w:val="multilevel"/>
    <w:tmpl w:val="012A1362"/>
    <w:styleLink w:val="3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8">
    <w:nsid w:val="71FC2818"/>
    <w:multiLevelType w:val="hybridMultilevel"/>
    <w:tmpl w:val="AE3C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1C24F0"/>
    <w:multiLevelType w:val="hybridMultilevel"/>
    <w:tmpl w:val="FBF82012"/>
    <w:lvl w:ilvl="0" w:tplc="C03E9336">
      <w:start w:val="13"/>
      <w:numFmt w:val="bullet"/>
      <w:lvlText w:val="-"/>
      <w:lvlJc w:val="left"/>
      <w:pPr>
        <w:ind w:left="677" w:hanging="360"/>
      </w:pPr>
      <w:rPr>
        <w:rFonts w:ascii="TH SarabunIT๙" w:eastAsia="Calibri" w:hAnsi="TH SarabunIT๙" w:cs="TH SarabunIT๙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24E"/>
    <w:rsid w:val="00737418"/>
    <w:rsid w:val="00AD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324E"/>
    <w:rPr>
      <w:rFonts w:ascii="Calibri" w:eastAsia="Calibri" w:hAnsi="Calibri" w:cs="Cordia New"/>
    </w:rPr>
  </w:style>
  <w:style w:type="paragraph" w:styleId="11">
    <w:name w:val="heading 1"/>
    <w:basedOn w:val="a0"/>
    <w:next w:val="a0"/>
    <w:link w:val="12"/>
    <w:uiPriority w:val="9"/>
    <w:qFormat/>
    <w:rsid w:val="00AD324E"/>
    <w:pPr>
      <w:keepNext/>
      <w:spacing w:after="0" w:line="240" w:lineRule="auto"/>
      <w:jc w:val="thaiDistribute"/>
      <w:outlineLvl w:val="0"/>
    </w:pPr>
    <w:rPr>
      <w:rFonts w:ascii="Cordia New" w:eastAsia="Cordia New" w:hAnsi="Cordia New" w:cs="Angsana New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AD324E"/>
    <w:pPr>
      <w:keepNext/>
      <w:keepLines/>
      <w:spacing w:before="40" w:after="0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30">
    <w:name w:val="heading 3"/>
    <w:basedOn w:val="a0"/>
    <w:next w:val="a0"/>
    <w:link w:val="31"/>
    <w:uiPriority w:val="9"/>
    <w:unhideWhenUsed/>
    <w:qFormat/>
    <w:rsid w:val="00AD324E"/>
    <w:pPr>
      <w:keepNext/>
      <w:keepLines/>
      <w:spacing w:before="200" w:after="0" w:line="240" w:lineRule="auto"/>
      <w:outlineLvl w:val="2"/>
    </w:pPr>
    <w:rPr>
      <w:rFonts w:ascii="Cambria" w:eastAsia="Times New Roman" w:hAnsi="Cambria" w:cs="Angsana New"/>
      <w:b/>
      <w:bCs/>
      <w:color w:val="4F81BD"/>
      <w:sz w:val="24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AD324E"/>
    <w:pPr>
      <w:keepNext/>
      <w:keepLines/>
      <w:spacing w:before="200" w:after="0" w:line="240" w:lineRule="auto"/>
      <w:outlineLvl w:val="3"/>
    </w:pPr>
    <w:rPr>
      <w:rFonts w:ascii="Cambria" w:eastAsia="Times New Roman" w:hAnsi="Cambria" w:cs="Angsana New"/>
      <w:b/>
      <w:bCs/>
      <w:i/>
      <w:iCs/>
      <w:color w:val="4F81BD"/>
      <w:sz w:val="24"/>
      <w:szCs w:val="20"/>
      <w:lang w:val="x-none" w:eastAsia="x-none"/>
    </w:rPr>
  </w:style>
  <w:style w:type="paragraph" w:styleId="5">
    <w:name w:val="heading 5"/>
    <w:basedOn w:val="a0"/>
    <w:next w:val="a0"/>
    <w:link w:val="50"/>
    <w:uiPriority w:val="9"/>
    <w:qFormat/>
    <w:rsid w:val="00AD324E"/>
    <w:pPr>
      <w:keepNext/>
      <w:spacing w:after="0" w:line="240" w:lineRule="auto"/>
      <w:outlineLvl w:val="4"/>
    </w:pPr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paragraph" w:styleId="6">
    <w:name w:val="heading 6"/>
    <w:basedOn w:val="a0"/>
    <w:next w:val="a0"/>
    <w:link w:val="60"/>
    <w:uiPriority w:val="9"/>
    <w:qFormat/>
    <w:rsid w:val="00AD324E"/>
    <w:pPr>
      <w:keepNext/>
      <w:spacing w:after="0" w:line="240" w:lineRule="auto"/>
      <w:ind w:left="720"/>
      <w:jc w:val="thaiDistribute"/>
      <w:outlineLvl w:val="5"/>
    </w:pPr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paragraph" w:styleId="7">
    <w:name w:val="heading 7"/>
    <w:basedOn w:val="a0"/>
    <w:next w:val="a0"/>
    <w:link w:val="70"/>
    <w:uiPriority w:val="9"/>
    <w:qFormat/>
    <w:rsid w:val="00AD324E"/>
    <w:pPr>
      <w:keepNext/>
      <w:spacing w:after="0" w:line="240" w:lineRule="auto"/>
      <w:outlineLvl w:val="6"/>
    </w:pPr>
    <w:rPr>
      <w:rFonts w:ascii="Angsana New" w:eastAsia="Cordia New" w:hAnsi="Cordia New" w:cs="Angsana New"/>
      <w:sz w:val="32"/>
      <w:szCs w:val="32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AD324E"/>
    <w:pPr>
      <w:spacing w:before="240" w:after="60" w:line="240" w:lineRule="auto"/>
      <w:outlineLvl w:val="7"/>
    </w:pPr>
    <w:rPr>
      <w:rFonts w:ascii="Times New Roman" w:eastAsia="Times New Roman" w:hAnsi="Times New Roman" w:cs="Angsana New"/>
      <w:i/>
      <w:iCs/>
      <w:sz w:val="24"/>
      <w:szCs w:val="20"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AD324E"/>
    <w:pPr>
      <w:keepNext/>
      <w:spacing w:after="0" w:line="240" w:lineRule="auto"/>
      <w:ind w:left="1080"/>
      <w:outlineLvl w:val="8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หัวเรื่อง 1 อักขระ"/>
    <w:basedOn w:val="a1"/>
    <w:link w:val="11"/>
    <w:uiPriority w:val="9"/>
    <w:rsid w:val="00AD324E"/>
    <w:rPr>
      <w:rFonts w:ascii="Cordia New" w:eastAsia="Cordia New" w:hAnsi="Cordia New" w:cs="Angsana New"/>
      <w:sz w:val="32"/>
      <w:szCs w:val="32"/>
      <w:lang w:val="x-none" w:eastAsia="x-none"/>
    </w:rPr>
  </w:style>
  <w:style w:type="character" w:customStyle="1" w:styleId="20">
    <w:name w:val="หัวเรื่อง 2 อักขระ"/>
    <w:basedOn w:val="a1"/>
    <w:link w:val="2"/>
    <w:uiPriority w:val="9"/>
    <w:rsid w:val="00AD324E"/>
    <w:rPr>
      <w:rFonts w:ascii="Cambria" w:eastAsia="Times New Roman" w:hAnsi="Cambria" w:cs="Angsana New"/>
      <w:b/>
      <w:bCs/>
      <w:color w:val="4F81BD"/>
      <w:sz w:val="26"/>
      <w:szCs w:val="33"/>
    </w:rPr>
  </w:style>
  <w:style w:type="character" w:customStyle="1" w:styleId="31">
    <w:name w:val="หัวเรื่อง 3 อักขระ"/>
    <w:basedOn w:val="a1"/>
    <w:link w:val="30"/>
    <w:uiPriority w:val="9"/>
    <w:rsid w:val="00AD324E"/>
    <w:rPr>
      <w:rFonts w:ascii="Cambria" w:eastAsia="Times New Roman" w:hAnsi="Cambria" w:cs="Angsana New"/>
      <w:b/>
      <w:bCs/>
      <w:color w:val="4F81BD"/>
      <w:sz w:val="24"/>
      <w:szCs w:val="20"/>
      <w:lang w:val="x-none" w:eastAsia="x-none"/>
    </w:rPr>
  </w:style>
  <w:style w:type="character" w:customStyle="1" w:styleId="40">
    <w:name w:val="หัวเรื่อง 4 อักขระ"/>
    <w:basedOn w:val="a1"/>
    <w:link w:val="4"/>
    <w:uiPriority w:val="9"/>
    <w:rsid w:val="00AD324E"/>
    <w:rPr>
      <w:rFonts w:ascii="Cambria" w:eastAsia="Times New Roman" w:hAnsi="Cambria" w:cs="Angsana New"/>
      <w:b/>
      <w:bCs/>
      <w:i/>
      <w:iCs/>
      <w:color w:val="4F81BD"/>
      <w:sz w:val="24"/>
      <w:szCs w:val="20"/>
      <w:lang w:val="x-none" w:eastAsia="x-none"/>
    </w:rPr>
  </w:style>
  <w:style w:type="character" w:customStyle="1" w:styleId="50">
    <w:name w:val="หัวเรื่อง 5 อักขระ"/>
    <w:basedOn w:val="a1"/>
    <w:link w:val="5"/>
    <w:uiPriority w:val="9"/>
    <w:rsid w:val="00AD324E"/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60">
    <w:name w:val="หัวเรื่อง 6 อักขระ"/>
    <w:basedOn w:val="a1"/>
    <w:link w:val="6"/>
    <w:uiPriority w:val="9"/>
    <w:rsid w:val="00AD324E"/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70">
    <w:name w:val="หัวเรื่อง 7 อักขระ"/>
    <w:basedOn w:val="a1"/>
    <w:link w:val="7"/>
    <w:uiPriority w:val="9"/>
    <w:rsid w:val="00AD324E"/>
    <w:rPr>
      <w:rFonts w:ascii="Angsana New" w:eastAsia="Cordia New" w:hAnsi="Cordia New" w:cs="Angsana New"/>
      <w:sz w:val="32"/>
      <w:szCs w:val="32"/>
      <w:lang w:val="x-none" w:eastAsia="x-none"/>
    </w:rPr>
  </w:style>
  <w:style w:type="character" w:customStyle="1" w:styleId="80">
    <w:name w:val="หัวเรื่อง 8 อักขระ"/>
    <w:basedOn w:val="a1"/>
    <w:link w:val="8"/>
    <w:uiPriority w:val="9"/>
    <w:rsid w:val="00AD324E"/>
    <w:rPr>
      <w:rFonts w:ascii="Times New Roman" w:eastAsia="Times New Roman" w:hAnsi="Times New Roman" w:cs="Angsana New"/>
      <w:i/>
      <w:iCs/>
      <w:sz w:val="24"/>
      <w:szCs w:val="20"/>
      <w:lang w:val="x-none" w:eastAsia="x-none"/>
    </w:rPr>
  </w:style>
  <w:style w:type="character" w:customStyle="1" w:styleId="90">
    <w:name w:val="หัวเรื่อง 9 อักขระ"/>
    <w:basedOn w:val="a1"/>
    <w:link w:val="9"/>
    <w:uiPriority w:val="9"/>
    <w:rsid w:val="00AD324E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a4">
    <w:name w:val="No Spacing"/>
    <w:link w:val="a5"/>
    <w:uiPriority w:val="1"/>
    <w:qFormat/>
    <w:rsid w:val="00AD324E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5">
    <w:name w:val="ไม่มีการเว้นระยะห่าง อักขระ"/>
    <w:link w:val="a4"/>
    <w:uiPriority w:val="1"/>
    <w:rsid w:val="00AD324E"/>
    <w:rPr>
      <w:rFonts w:ascii="Calibri" w:eastAsia="Calibri" w:hAnsi="Calibri" w:cs="Cordia New"/>
    </w:rPr>
  </w:style>
  <w:style w:type="paragraph" w:styleId="a6">
    <w:name w:val="List Paragraph"/>
    <w:basedOn w:val="a0"/>
    <w:link w:val="a7"/>
    <w:uiPriority w:val="34"/>
    <w:qFormat/>
    <w:rsid w:val="00AD324E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AD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AD324E"/>
    <w:rPr>
      <w:rFonts w:ascii="Calibri" w:eastAsia="Calibri" w:hAnsi="Calibri" w:cs="Cordia New"/>
    </w:rPr>
  </w:style>
  <w:style w:type="paragraph" w:customStyle="1" w:styleId="21">
    <w:name w:val="รายการย่อหน้า2"/>
    <w:basedOn w:val="a0"/>
    <w:qFormat/>
    <w:rsid w:val="00AD324E"/>
    <w:pPr>
      <w:spacing w:before="120" w:after="0" w:line="240" w:lineRule="auto"/>
      <w:ind w:left="720" w:firstLine="360"/>
      <w:contextualSpacing/>
      <w:jc w:val="thaiDistribute"/>
    </w:pPr>
    <w:rPr>
      <w:rFonts w:cs="Angsana New"/>
    </w:rPr>
  </w:style>
  <w:style w:type="paragraph" w:customStyle="1" w:styleId="210">
    <w:name w:val="หัวเรื่อง 21"/>
    <w:basedOn w:val="a0"/>
    <w:next w:val="a0"/>
    <w:unhideWhenUsed/>
    <w:qFormat/>
    <w:rsid w:val="00AD324E"/>
    <w:pPr>
      <w:keepNext/>
      <w:keepLines/>
      <w:spacing w:before="200" w:after="0"/>
      <w:ind w:right="-11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numbering" w:customStyle="1" w:styleId="13">
    <w:name w:val="ไม่มีรายการ1"/>
    <w:next w:val="a3"/>
    <w:uiPriority w:val="99"/>
    <w:semiHidden/>
    <w:unhideWhenUsed/>
    <w:rsid w:val="00AD324E"/>
  </w:style>
  <w:style w:type="table" w:customStyle="1" w:styleId="14">
    <w:name w:val="เส้นตาราง1"/>
    <w:basedOn w:val="a2"/>
    <w:next w:val="aa"/>
    <w:uiPriority w:val="1"/>
    <w:rsid w:val="00AD324E"/>
    <w:pPr>
      <w:spacing w:after="0" w:line="240" w:lineRule="auto"/>
      <w:ind w:right="-11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ข้อความบอลลูน1"/>
    <w:basedOn w:val="a0"/>
    <w:next w:val="ab"/>
    <w:link w:val="ac"/>
    <w:uiPriority w:val="99"/>
    <w:semiHidden/>
    <w:unhideWhenUsed/>
    <w:rsid w:val="00AD324E"/>
    <w:pPr>
      <w:spacing w:after="0" w:line="240" w:lineRule="auto"/>
      <w:ind w:right="-11"/>
    </w:pPr>
    <w:rPr>
      <w:rFonts w:ascii="Tahoma" w:eastAsiaTheme="minorHAnsi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1"/>
    <w:link w:val="15"/>
    <w:uiPriority w:val="99"/>
    <w:semiHidden/>
    <w:rsid w:val="00AD324E"/>
    <w:rPr>
      <w:rFonts w:ascii="Tahoma" w:hAnsi="Tahoma" w:cs="Angsana New"/>
      <w:sz w:val="16"/>
      <w:szCs w:val="20"/>
    </w:rPr>
  </w:style>
  <w:style w:type="paragraph" w:customStyle="1" w:styleId="16">
    <w:name w:val="ชื่อเรื่อง1"/>
    <w:basedOn w:val="a0"/>
    <w:next w:val="a0"/>
    <w:qFormat/>
    <w:rsid w:val="00AD324E"/>
    <w:pPr>
      <w:pBdr>
        <w:bottom w:val="single" w:sz="8" w:space="4" w:color="4F81BD"/>
      </w:pBdr>
      <w:spacing w:after="300" w:line="240" w:lineRule="auto"/>
      <w:ind w:right="-11"/>
      <w:contextualSpacing/>
    </w:pPr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ad">
    <w:name w:val="ชื่อเรื่อง อักขระ"/>
    <w:basedOn w:val="a1"/>
    <w:link w:val="ae"/>
    <w:uiPriority w:val="10"/>
    <w:rsid w:val="00AD324E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ps">
    <w:name w:val="hps"/>
    <w:basedOn w:val="a1"/>
    <w:rsid w:val="00AD324E"/>
  </w:style>
  <w:style w:type="character" w:styleId="af">
    <w:name w:val="Strong"/>
    <w:basedOn w:val="a1"/>
    <w:uiPriority w:val="22"/>
    <w:qFormat/>
    <w:rsid w:val="00AD324E"/>
    <w:rPr>
      <w:b/>
      <w:bCs/>
    </w:rPr>
  </w:style>
  <w:style w:type="paragraph" w:customStyle="1" w:styleId="17">
    <w:name w:val="ทำให้คำอ้างอิงเป็นสีเข้มขึ้น1"/>
    <w:basedOn w:val="a0"/>
    <w:next w:val="a0"/>
    <w:uiPriority w:val="30"/>
    <w:qFormat/>
    <w:rsid w:val="00AD32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ทำให้คำอ้างอิงเป็นสีเข้มขึ้น อักขระ"/>
    <w:basedOn w:val="a1"/>
    <w:link w:val="af1"/>
    <w:uiPriority w:val="30"/>
    <w:rsid w:val="00AD324E"/>
    <w:rPr>
      <w:b/>
      <w:bCs/>
      <w:i/>
      <w:iCs/>
      <w:color w:val="4F81BD"/>
    </w:rPr>
  </w:style>
  <w:style w:type="paragraph" w:customStyle="1" w:styleId="18">
    <w:name w:val="ท้ายกระดาษ1"/>
    <w:basedOn w:val="a0"/>
    <w:next w:val="af2"/>
    <w:link w:val="af3"/>
    <w:uiPriority w:val="99"/>
    <w:unhideWhenUsed/>
    <w:rsid w:val="00AD324E"/>
    <w:pPr>
      <w:tabs>
        <w:tab w:val="center" w:pos="4513"/>
        <w:tab w:val="right" w:pos="9026"/>
      </w:tabs>
      <w:spacing w:after="0" w:line="240" w:lineRule="auto"/>
      <w:ind w:right="-11"/>
    </w:pPr>
    <w:rPr>
      <w:rFonts w:asciiTheme="minorHAnsi" w:eastAsiaTheme="minorHAnsi" w:hAnsiTheme="minorHAnsi" w:cstheme="minorBidi"/>
    </w:rPr>
  </w:style>
  <w:style w:type="character" w:customStyle="1" w:styleId="af3">
    <w:name w:val="ท้ายกระดาษ อักขระ"/>
    <w:basedOn w:val="a1"/>
    <w:link w:val="18"/>
    <w:uiPriority w:val="99"/>
    <w:rsid w:val="00AD324E"/>
  </w:style>
  <w:style w:type="character" w:customStyle="1" w:styleId="shorttext">
    <w:name w:val="short_text"/>
    <w:basedOn w:val="a1"/>
    <w:rsid w:val="00AD324E"/>
  </w:style>
  <w:style w:type="paragraph" w:styleId="af4">
    <w:name w:val="Normal (Web)"/>
    <w:basedOn w:val="a0"/>
    <w:uiPriority w:val="99"/>
    <w:unhideWhenUsed/>
    <w:rsid w:val="00AD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D324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af5">
    <w:name w:val="Hyperlink"/>
    <w:basedOn w:val="a1"/>
    <w:unhideWhenUsed/>
    <w:rsid w:val="00AD324E"/>
    <w:rPr>
      <w:strike w:val="0"/>
      <w:dstrike w:val="0"/>
      <w:color w:val="FB4F03"/>
      <w:u w:val="none"/>
      <w:effect w:val="none"/>
    </w:rPr>
  </w:style>
  <w:style w:type="paragraph" w:styleId="af6">
    <w:name w:val="Subtitle"/>
    <w:basedOn w:val="a0"/>
    <w:next w:val="a0"/>
    <w:link w:val="af7"/>
    <w:uiPriority w:val="11"/>
    <w:qFormat/>
    <w:rsid w:val="00AD324E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af7">
    <w:name w:val="ชื่อเรื่องรอง อักขระ"/>
    <w:basedOn w:val="a1"/>
    <w:link w:val="af6"/>
    <w:uiPriority w:val="11"/>
    <w:rsid w:val="00AD324E"/>
    <w:rPr>
      <w:rFonts w:ascii="Cambria" w:eastAsia="Times New Roman" w:hAnsi="Cambria" w:cs="Angsana New"/>
      <w:sz w:val="24"/>
      <w:szCs w:val="30"/>
    </w:rPr>
  </w:style>
  <w:style w:type="paragraph" w:customStyle="1" w:styleId="1">
    <w:name w:val="สัญลักษณ์แสดงหัวข้อย่อยรายการ1"/>
    <w:basedOn w:val="a0"/>
    <w:next w:val="af8"/>
    <w:uiPriority w:val="99"/>
    <w:unhideWhenUsed/>
    <w:rsid w:val="00AD324E"/>
    <w:pPr>
      <w:numPr>
        <w:numId w:val="6"/>
      </w:numPr>
      <w:tabs>
        <w:tab w:val="clear" w:pos="360"/>
      </w:tabs>
      <w:spacing w:after="0"/>
      <w:ind w:left="754" w:right="-11"/>
      <w:contextualSpacing/>
    </w:pPr>
  </w:style>
  <w:style w:type="numbering" w:customStyle="1" w:styleId="110">
    <w:name w:val="ไม่มีรายการ11"/>
    <w:next w:val="a3"/>
    <w:uiPriority w:val="99"/>
    <w:semiHidden/>
    <w:unhideWhenUsed/>
    <w:rsid w:val="00AD324E"/>
  </w:style>
  <w:style w:type="character" w:styleId="af9">
    <w:name w:val="page number"/>
    <w:basedOn w:val="a1"/>
    <w:rsid w:val="00AD324E"/>
  </w:style>
  <w:style w:type="paragraph" w:styleId="32">
    <w:name w:val="Body Text Indent 3"/>
    <w:basedOn w:val="a0"/>
    <w:link w:val="33"/>
    <w:rsid w:val="00AD324E"/>
    <w:pPr>
      <w:spacing w:after="0" w:line="240" w:lineRule="auto"/>
      <w:ind w:firstLine="720"/>
      <w:jc w:val="thaiDistribute"/>
    </w:pPr>
    <w:rPr>
      <w:rFonts w:ascii="Angsana New" w:eastAsia="Cordia New" w:hAnsi="Cordia New" w:cs="Angsana New"/>
      <w:sz w:val="32"/>
      <w:szCs w:val="32"/>
      <w:lang w:val="x-none" w:eastAsia="x-none"/>
    </w:rPr>
  </w:style>
  <w:style w:type="character" w:customStyle="1" w:styleId="33">
    <w:name w:val="การเยื้องเนื้อความ 3 อักขระ"/>
    <w:basedOn w:val="a1"/>
    <w:link w:val="32"/>
    <w:rsid w:val="00AD324E"/>
    <w:rPr>
      <w:rFonts w:ascii="Angsana New" w:eastAsia="Cordia New" w:hAnsi="Cordia New" w:cs="Angsana New"/>
      <w:sz w:val="32"/>
      <w:szCs w:val="32"/>
      <w:lang w:val="x-none" w:eastAsia="x-none"/>
    </w:rPr>
  </w:style>
  <w:style w:type="paragraph" w:styleId="22">
    <w:name w:val="Body Text Indent 2"/>
    <w:basedOn w:val="a0"/>
    <w:link w:val="23"/>
    <w:unhideWhenUsed/>
    <w:rsid w:val="00AD324E"/>
    <w:pPr>
      <w:spacing w:after="120" w:line="480" w:lineRule="auto"/>
      <w:ind w:left="283"/>
    </w:pPr>
    <w:rPr>
      <w:rFonts w:ascii="Angsana New" w:eastAsia="Times New Roman" w:hAnsi="Angsana New" w:cs="Angsana New"/>
      <w:sz w:val="32"/>
      <w:szCs w:val="40"/>
      <w:lang w:val="x-none" w:eastAsia="x-none"/>
    </w:rPr>
  </w:style>
  <w:style w:type="character" w:customStyle="1" w:styleId="23">
    <w:name w:val="การเยื้องเนื้อความ 2 อักขระ"/>
    <w:basedOn w:val="a1"/>
    <w:link w:val="22"/>
    <w:rsid w:val="00AD324E"/>
    <w:rPr>
      <w:rFonts w:ascii="Angsana New" w:eastAsia="Times New Roman" w:hAnsi="Angsana New" w:cs="Angsana New"/>
      <w:sz w:val="32"/>
      <w:szCs w:val="40"/>
      <w:lang w:val="x-none" w:eastAsia="x-none"/>
    </w:rPr>
  </w:style>
  <w:style w:type="paragraph" w:styleId="afa">
    <w:name w:val="Body Text Indent"/>
    <w:basedOn w:val="a0"/>
    <w:link w:val="afb"/>
    <w:rsid w:val="00AD324E"/>
    <w:pPr>
      <w:spacing w:after="0" w:line="240" w:lineRule="auto"/>
      <w:ind w:left="1440"/>
    </w:pPr>
    <w:rPr>
      <w:rFonts w:ascii="Cordia New" w:eastAsia="Cordia New" w:hAnsi="Cordia New" w:cs="Angsana New"/>
      <w:sz w:val="32"/>
      <w:szCs w:val="32"/>
      <w:lang w:val="x-none" w:eastAsia="x-none"/>
    </w:rPr>
  </w:style>
  <w:style w:type="character" w:customStyle="1" w:styleId="afb">
    <w:name w:val="การเยื้องเนื้อความ อักขระ"/>
    <w:basedOn w:val="a1"/>
    <w:link w:val="afa"/>
    <w:rsid w:val="00AD324E"/>
    <w:rPr>
      <w:rFonts w:ascii="Cordia New" w:eastAsia="Cordia New" w:hAnsi="Cordia New" w:cs="Angsana New"/>
      <w:sz w:val="32"/>
      <w:szCs w:val="32"/>
      <w:lang w:val="x-none" w:eastAsia="x-none"/>
    </w:rPr>
  </w:style>
  <w:style w:type="paragraph" w:styleId="afc">
    <w:name w:val="Body Text"/>
    <w:basedOn w:val="a0"/>
    <w:link w:val="afd"/>
    <w:rsid w:val="00AD324E"/>
    <w:pPr>
      <w:spacing w:after="0" w:line="240" w:lineRule="auto"/>
      <w:jc w:val="thaiDistribute"/>
    </w:pPr>
    <w:rPr>
      <w:rFonts w:ascii="Cordia New" w:eastAsia="Cordia New" w:hAnsi="Cordia New" w:cs="Angsana New"/>
      <w:sz w:val="32"/>
      <w:szCs w:val="32"/>
      <w:lang w:val="x-none" w:eastAsia="x-none"/>
    </w:rPr>
  </w:style>
  <w:style w:type="character" w:customStyle="1" w:styleId="afd">
    <w:name w:val="เนื้อความ อักขระ"/>
    <w:basedOn w:val="a1"/>
    <w:link w:val="afc"/>
    <w:rsid w:val="00AD324E"/>
    <w:rPr>
      <w:rFonts w:ascii="Cordia New" w:eastAsia="Cordia New" w:hAnsi="Cordia New" w:cs="Angsana New"/>
      <w:sz w:val="32"/>
      <w:szCs w:val="32"/>
      <w:lang w:val="x-none" w:eastAsia="x-none"/>
    </w:rPr>
  </w:style>
  <w:style w:type="paragraph" w:styleId="24">
    <w:name w:val="Body Text 2"/>
    <w:basedOn w:val="a0"/>
    <w:link w:val="25"/>
    <w:rsid w:val="00AD324E"/>
    <w:pPr>
      <w:spacing w:after="120" w:line="48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25">
    <w:name w:val="เนื้อความ 2 อักขระ"/>
    <w:basedOn w:val="a1"/>
    <w:link w:val="24"/>
    <w:rsid w:val="00AD324E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afe">
    <w:name w:val="caption"/>
    <w:basedOn w:val="a0"/>
    <w:next w:val="a0"/>
    <w:uiPriority w:val="35"/>
    <w:qFormat/>
    <w:rsid w:val="00AD324E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36"/>
      <w:szCs w:val="36"/>
    </w:rPr>
  </w:style>
  <w:style w:type="character" w:styleId="aff">
    <w:name w:val="Emphasis"/>
    <w:uiPriority w:val="20"/>
    <w:qFormat/>
    <w:rsid w:val="00AD324E"/>
    <w:rPr>
      <w:i/>
      <w:iCs/>
    </w:rPr>
  </w:style>
  <w:style w:type="character" w:customStyle="1" w:styleId="st">
    <w:name w:val="st"/>
    <w:basedOn w:val="a1"/>
    <w:rsid w:val="00AD324E"/>
  </w:style>
  <w:style w:type="character" w:customStyle="1" w:styleId="dddddddddddddd">
    <w:name w:val="dddddddddddddd"/>
    <w:basedOn w:val="a1"/>
    <w:rsid w:val="00AD324E"/>
  </w:style>
  <w:style w:type="table" w:customStyle="1" w:styleId="111">
    <w:name w:val="เส้นตาราง11"/>
    <w:basedOn w:val="a2"/>
    <w:next w:val="aa"/>
    <w:uiPriority w:val="59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4">
    <w:name w:val="Body Text 3"/>
    <w:basedOn w:val="a0"/>
    <w:link w:val="35"/>
    <w:rsid w:val="00AD324E"/>
    <w:pPr>
      <w:spacing w:after="0" w:line="240" w:lineRule="auto"/>
    </w:pPr>
    <w:rPr>
      <w:rFonts w:ascii="AngsanaUPC" w:eastAsia="Cordia New" w:hAnsi="AngsanaUPC" w:cs="Angsana New"/>
      <w:sz w:val="36"/>
      <w:szCs w:val="36"/>
      <w:lang w:val="x-none" w:eastAsia="x-none"/>
    </w:rPr>
  </w:style>
  <w:style w:type="character" w:customStyle="1" w:styleId="35">
    <w:name w:val="เนื้อความ 3 อักขระ"/>
    <w:basedOn w:val="a1"/>
    <w:link w:val="34"/>
    <w:rsid w:val="00AD324E"/>
    <w:rPr>
      <w:rFonts w:ascii="AngsanaUPC" w:eastAsia="Cordia New" w:hAnsi="AngsanaUPC" w:cs="Angsana New"/>
      <w:sz w:val="36"/>
      <w:szCs w:val="36"/>
      <w:lang w:val="x-none" w:eastAsia="x-none"/>
    </w:rPr>
  </w:style>
  <w:style w:type="character" w:customStyle="1" w:styleId="textnormal">
    <w:name w:val="text_normal"/>
    <w:basedOn w:val="a1"/>
    <w:rsid w:val="00AD324E"/>
  </w:style>
  <w:style w:type="table" w:customStyle="1" w:styleId="1110">
    <w:name w:val="เส้นตาราง111"/>
    <w:basedOn w:val="a2"/>
    <w:next w:val="aa"/>
    <w:uiPriority w:val="59"/>
    <w:rsid w:val="00AD324E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เส้นตาราง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เส้นตาราง3"/>
    <w:basedOn w:val="a2"/>
    <w:next w:val="aa"/>
    <w:uiPriority w:val="59"/>
    <w:rsid w:val="00AD324E"/>
    <w:pPr>
      <w:spacing w:after="0" w:line="240" w:lineRule="auto"/>
    </w:pPr>
    <w:rPr>
      <w:rFonts w:ascii="AngsanaUPC" w:eastAsia="Calibri" w:hAnsi="AngsanaUPC" w:cs="Angsana New"/>
      <w:color w:val="000000"/>
      <w:sz w:val="32"/>
      <w:szCs w:val="3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หัวเรื่อง 2 อักขระ1"/>
    <w:basedOn w:val="a1"/>
    <w:uiPriority w:val="9"/>
    <w:semiHidden/>
    <w:rsid w:val="00AD324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table" w:styleId="aa">
    <w:name w:val="Table Grid"/>
    <w:basedOn w:val="a2"/>
    <w:uiPriority w:val="59"/>
    <w:rsid w:val="00AD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19"/>
    <w:unhideWhenUsed/>
    <w:rsid w:val="00AD324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19">
    <w:name w:val="ข้อความบอลลูน อักขระ1"/>
    <w:basedOn w:val="a1"/>
    <w:link w:val="ab"/>
    <w:rsid w:val="00AD324E"/>
    <w:rPr>
      <w:rFonts w:ascii="Leelawadee" w:eastAsia="Calibri" w:hAnsi="Leelawadee" w:cs="Angsana New"/>
      <w:sz w:val="18"/>
      <w:szCs w:val="22"/>
    </w:rPr>
  </w:style>
  <w:style w:type="paragraph" w:styleId="ae">
    <w:name w:val="Title"/>
    <w:basedOn w:val="a0"/>
    <w:next w:val="a0"/>
    <w:link w:val="ad"/>
    <w:uiPriority w:val="10"/>
    <w:qFormat/>
    <w:rsid w:val="00AD324E"/>
    <w:pPr>
      <w:spacing w:after="0" w:line="240" w:lineRule="auto"/>
      <w:contextualSpacing/>
    </w:pPr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1a">
    <w:name w:val="ชื่อเรื่อง อักขระ1"/>
    <w:basedOn w:val="a1"/>
    <w:uiPriority w:val="10"/>
    <w:rsid w:val="00AD3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f1">
    <w:name w:val="Intense Quote"/>
    <w:basedOn w:val="a0"/>
    <w:next w:val="a0"/>
    <w:link w:val="af0"/>
    <w:uiPriority w:val="30"/>
    <w:qFormat/>
    <w:rsid w:val="00AD324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b/>
      <w:bCs/>
      <w:i/>
      <w:iCs/>
      <w:color w:val="4F81BD"/>
    </w:rPr>
  </w:style>
  <w:style w:type="character" w:customStyle="1" w:styleId="1b">
    <w:name w:val="ทำให้คำอ้างอิงเป็นสีเข้มขึ้น อักขระ1"/>
    <w:basedOn w:val="a1"/>
    <w:uiPriority w:val="30"/>
    <w:rsid w:val="00AD324E"/>
    <w:rPr>
      <w:rFonts w:ascii="Calibri" w:eastAsia="Calibri" w:hAnsi="Calibri" w:cs="Cordia New"/>
      <w:b/>
      <w:bCs/>
      <w:i/>
      <w:iCs/>
      <w:color w:val="4F81BD" w:themeColor="accent1"/>
    </w:rPr>
  </w:style>
  <w:style w:type="paragraph" w:styleId="af2">
    <w:name w:val="footer"/>
    <w:basedOn w:val="a0"/>
    <w:link w:val="1c"/>
    <w:uiPriority w:val="99"/>
    <w:unhideWhenUsed/>
    <w:rsid w:val="00AD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c">
    <w:name w:val="ท้ายกระดาษ อักขระ1"/>
    <w:basedOn w:val="a1"/>
    <w:link w:val="af2"/>
    <w:uiPriority w:val="99"/>
    <w:rsid w:val="00AD324E"/>
    <w:rPr>
      <w:rFonts w:ascii="Calibri" w:eastAsia="Calibri" w:hAnsi="Calibri" w:cs="Cordia New"/>
    </w:rPr>
  </w:style>
  <w:style w:type="paragraph" w:styleId="af8">
    <w:name w:val="List Bullet"/>
    <w:basedOn w:val="a0"/>
    <w:uiPriority w:val="99"/>
    <w:unhideWhenUsed/>
    <w:rsid w:val="00AD324E"/>
    <w:pPr>
      <w:tabs>
        <w:tab w:val="num" w:pos="360"/>
      </w:tabs>
      <w:ind w:left="360" w:hanging="360"/>
      <w:contextualSpacing/>
    </w:pPr>
  </w:style>
  <w:style w:type="character" w:customStyle="1" w:styleId="1d">
    <w:name w:val="แบบอักษรของย่อหน้าเริ่มต้น1"/>
    <w:uiPriority w:val="1"/>
    <w:semiHidden/>
    <w:unhideWhenUsed/>
    <w:rsid w:val="00AD324E"/>
  </w:style>
  <w:style w:type="paragraph" w:customStyle="1" w:styleId="ListParagraph3">
    <w:name w:val="List Paragraph3"/>
    <w:basedOn w:val="a0"/>
    <w:rsid w:val="00AD324E"/>
    <w:pPr>
      <w:ind w:left="720"/>
      <w:contextualSpacing/>
      <w:jc w:val="thaiDistribute"/>
    </w:pPr>
    <w:rPr>
      <w:rFonts w:eastAsia="Times New Roman"/>
      <w:szCs w:val="22"/>
    </w:rPr>
  </w:style>
  <w:style w:type="paragraph" w:customStyle="1" w:styleId="1e">
    <w:name w:val="รายการย่อหน้า1"/>
    <w:basedOn w:val="a0"/>
    <w:uiPriority w:val="34"/>
    <w:qFormat/>
    <w:rsid w:val="00AD324E"/>
    <w:pPr>
      <w:ind w:left="720"/>
      <w:jc w:val="thaiDistribute"/>
    </w:pPr>
    <w:rPr>
      <w:rFonts w:ascii="Browallia New" w:eastAsia="Times New Roman" w:hAnsi="Browallia New" w:cs="Angsana New"/>
      <w:sz w:val="28"/>
      <w:szCs w:val="35"/>
    </w:rPr>
  </w:style>
  <w:style w:type="paragraph" w:customStyle="1" w:styleId="41">
    <w:name w:val="รายการย่อหน้า4"/>
    <w:basedOn w:val="a0"/>
    <w:rsid w:val="00AD324E"/>
    <w:pPr>
      <w:ind w:left="720"/>
      <w:contextualSpacing/>
      <w:jc w:val="thaiDistribute"/>
    </w:pPr>
    <w:rPr>
      <w:rFonts w:eastAsia="Times New Roman" w:cs="Angsana New"/>
      <w:szCs w:val="22"/>
    </w:rPr>
  </w:style>
  <w:style w:type="character" w:styleId="aff0">
    <w:name w:val="annotation reference"/>
    <w:uiPriority w:val="99"/>
    <w:semiHidden/>
    <w:unhideWhenUsed/>
    <w:rsid w:val="00AD324E"/>
    <w:rPr>
      <w:sz w:val="16"/>
      <w:szCs w:val="18"/>
    </w:rPr>
  </w:style>
  <w:style w:type="paragraph" w:styleId="aff1">
    <w:name w:val="annotation text"/>
    <w:basedOn w:val="a0"/>
    <w:link w:val="aff2"/>
    <w:uiPriority w:val="99"/>
    <w:unhideWhenUsed/>
    <w:rsid w:val="00AD324E"/>
    <w:pPr>
      <w:spacing w:after="0" w:line="240" w:lineRule="auto"/>
      <w:jc w:val="thaiDistribute"/>
    </w:pPr>
    <w:rPr>
      <w:rFonts w:ascii="Browallia New" w:eastAsia="Times New Roman" w:hAnsi="Browallia New" w:cs="Angsana New"/>
      <w:sz w:val="20"/>
      <w:szCs w:val="25"/>
    </w:rPr>
  </w:style>
  <w:style w:type="character" w:customStyle="1" w:styleId="aff2">
    <w:name w:val="ข้อความข้อคิดเห็น อักขระ"/>
    <w:basedOn w:val="a1"/>
    <w:link w:val="aff1"/>
    <w:uiPriority w:val="99"/>
    <w:rsid w:val="00AD324E"/>
    <w:rPr>
      <w:rFonts w:ascii="Browallia New" w:eastAsia="Times New Roman" w:hAnsi="Browallia New" w:cs="Angsana New"/>
      <w:sz w:val="20"/>
      <w:szCs w:val="25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D324E"/>
    <w:rPr>
      <w:b/>
      <w:bCs/>
    </w:rPr>
  </w:style>
  <w:style w:type="character" w:customStyle="1" w:styleId="aff4">
    <w:name w:val="ชื่อเรื่องของข้อคิดเห็น อักขระ"/>
    <w:basedOn w:val="aff2"/>
    <w:link w:val="aff3"/>
    <w:uiPriority w:val="99"/>
    <w:semiHidden/>
    <w:rsid w:val="00AD324E"/>
    <w:rPr>
      <w:rFonts w:ascii="Browallia New" w:eastAsia="Times New Roman" w:hAnsi="Browallia New" w:cs="Angsana New"/>
      <w:b/>
      <w:bCs/>
      <w:sz w:val="20"/>
      <w:szCs w:val="25"/>
    </w:rPr>
  </w:style>
  <w:style w:type="paragraph" w:styleId="aff5">
    <w:name w:val="Revision"/>
    <w:hidden/>
    <w:uiPriority w:val="99"/>
    <w:semiHidden/>
    <w:rsid w:val="00AD324E"/>
    <w:pPr>
      <w:spacing w:after="0"/>
      <w:jc w:val="thaiDistribute"/>
    </w:pPr>
    <w:rPr>
      <w:rFonts w:ascii="Browallia New" w:eastAsia="Calibri" w:hAnsi="Browallia New" w:cs="Angsana New"/>
      <w:sz w:val="28"/>
      <w:szCs w:val="35"/>
    </w:rPr>
  </w:style>
  <w:style w:type="paragraph" w:styleId="aff6">
    <w:name w:val="Document Map"/>
    <w:basedOn w:val="a0"/>
    <w:link w:val="aff7"/>
    <w:semiHidden/>
    <w:unhideWhenUsed/>
    <w:rsid w:val="00AD324E"/>
    <w:pPr>
      <w:spacing w:after="0" w:line="240" w:lineRule="auto"/>
      <w:jc w:val="thaiDistribute"/>
    </w:pPr>
    <w:rPr>
      <w:rFonts w:ascii="Tahoma" w:eastAsia="Times New Roman" w:hAnsi="Tahoma" w:cs="Angsana New"/>
      <w:sz w:val="16"/>
      <w:szCs w:val="20"/>
    </w:rPr>
  </w:style>
  <w:style w:type="character" w:customStyle="1" w:styleId="aff7">
    <w:name w:val="ผังเอกสาร อักขระ"/>
    <w:basedOn w:val="a1"/>
    <w:link w:val="aff6"/>
    <w:semiHidden/>
    <w:rsid w:val="00AD324E"/>
    <w:rPr>
      <w:rFonts w:ascii="Tahoma" w:eastAsia="Times New Roman" w:hAnsi="Tahoma" w:cs="Angsana New"/>
      <w:sz w:val="16"/>
      <w:szCs w:val="20"/>
    </w:rPr>
  </w:style>
  <w:style w:type="paragraph" w:styleId="aff8">
    <w:name w:val="Body Text First Indent"/>
    <w:basedOn w:val="afc"/>
    <w:link w:val="aff9"/>
    <w:uiPriority w:val="99"/>
    <w:semiHidden/>
    <w:unhideWhenUsed/>
    <w:rsid w:val="00AD324E"/>
    <w:pPr>
      <w:spacing w:after="120" w:line="276" w:lineRule="auto"/>
      <w:ind w:firstLine="210"/>
    </w:pPr>
    <w:rPr>
      <w:rFonts w:ascii="Times New Roman" w:eastAsia="Calibri" w:hAnsi="Times New Roman"/>
      <w:sz w:val="24"/>
      <w:szCs w:val="20"/>
      <w:lang w:val="en-US" w:eastAsia="en-US"/>
    </w:rPr>
  </w:style>
  <w:style w:type="character" w:customStyle="1" w:styleId="aff9">
    <w:name w:val="เยื้องย่อหน้าแรกของเนื้อความ อักขระ"/>
    <w:basedOn w:val="afd"/>
    <w:link w:val="aff8"/>
    <w:uiPriority w:val="99"/>
    <w:semiHidden/>
    <w:rsid w:val="00AD324E"/>
    <w:rPr>
      <w:rFonts w:ascii="Times New Roman" w:eastAsia="Calibri" w:hAnsi="Times New Roman" w:cs="Angsana New"/>
      <w:sz w:val="24"/>
      <w:szCs w:val="20"/>
      <w:lang w:val="x-none" w:eastAsia="x-none"/>
    </w:rPr>
  </w:style>
  <w:style w:type="numbering" w:customStyle="1" w:styleId="3">
    <w:name w:val="ลักษณะ3"/>
    <w:rsid w:val="00AD324E"/>
    <w:pPr>
      <w:numPr>
        <w:numId w:val="7"/>
      </w:numPr>
    </w:pPr>
  </w:style>
  <w:style w:type="numbering" w:customStyle="1" w:styleId="10">
    <w:name w:val="ลักษณะ1"/>
    <w:rsid w:val="00AD324E"/>
    <w:pPr>
      <w:numPr>
        <w:numId w:val="8"/>
      </w:numPr>
    </w:pPr>
  </w:style>
  <w:style w:type="paragraph" w:customStyle="1" w:styleId="37">
    <w:name w:val="รายการย่อหน้า3"/>
    <w:basedOn w:val="a0"/>
    <w:uiPriority w:val="34"/>
    <w:rsid w:val="00AD324E"/>
    <w:pPr>
      <w:spacing w:before="120" w:after="0" w:line="240" w:lineRule="auto"/>
      <w:ind w:left="720" w:firstLine="360"/>
      <w:contextualSpacing/>
      <w:jc w:val="thaiDistribute"/>
    </w:pPr>
    <w:rPr>
      <w:rFonts w:eastAsia="Times New Roman" w:cs="Angsana New"/>
      <w:szCs w:val="22"/>
    </w:rPr>
  </w:style>
  <w:style w:type="paragraph" w:styleId="affa">
    <w:name w:val="footnote text"/>
    <w:basedOn w:val="a0"/>
    <w:link w:val="affb"/>
    <w:unhideWhenUsed/>
    <w:rsid w:val="00AD324E"/>
    <w:pPr>
      <w:spacing w:after="0" w:line="240" w:lineRule="auto"/>
      <w:jc w:val="thaiDistribute"/>
    </w:pPr>
    <w:rPr>
      <w:rFonts w:eastAsia="Times New Roman" w:cs="Angsana New"/>
      <w:sz w:val="20"/>
      <w:szCs w:val="25"/>
    </w:rPr>
  </w:style>
  <w:style w:type="character" w:customStyle="1" w:styleId="affb">
    <w:name w:val="ข้อความเชิงอรรถ อักขระ"/>
    <w:basedOn w:val="a1"/>
    <w:link w:val="affa"/>
    <w:rsid w:val="00AD324E"/>
    <w:rPr>
      <w:rFonts w:ascii="Calibri" w:eastAsia="Times New Roman" w:hAnsi="Calibri" w:cs="Angsana New"/>
      <w:sz w:val="20"/>
      <w:szCs w:val="25"/>
    </w:rPr>
  </w:style>
  <w:style w:type="character" w:styleId="affc">
    <w:name w:val="footnote reference"/>
    <w:unhideWhenUsed/>
    <w:rsid w:val="00AD324E"/>
    <w:rPr>
      <w:sz w:val="32"/>
      <w:szCs w:val="32"/>
      <w:vertAlign w:val="superscript"/>
    </w:rPr>
  </w:style>
  <w:style w:type="character" w:customStyle="1" w:styleId="1f">
    <w:name w:val="การเชื่อมโยงหลายมิติ1"/>
    <w:unhideWhenUsed/>
    <w:rsid w:val="00AD324E"/>
    <w:rPr>
      <w:color w:val="0000FF"/>
      <w:u w:val="single"/>
    </w:rPr>
  </w:style>
  <w:style w:type="paragraph" w:customStyle="1" w:styleId="-11">
    <w:name w:val="รายการสีสัน - เน้น 11"/>
    <w:basedOn w:val="a0"/>
    <w:uiPriority w:val="34"/>
    <w:rsid w:val="00AD324E"/>
    <w:pPr>
      <w:ind w:left="720"/>
      <w:contextualSpacing/>
      <w:jc w:val="thaiDistribute"/>
    </w:pPr>
    <w:rPr>
      <w:rFonts w:eastAsia="Times New Roman" w:cs="Angsana New"/>
      <w:szCs w:val="22"/>
    </w:rPr>
  </w:style>
  <w:style w:type="table" w:customStyle="1" w:styleId="212">
    <w:name w:val="เส้นตาราง21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เส้นตาราง2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เส้นตาราง23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เส้นตาราง24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เส้นตาราง25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เส้นตาราง26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เส้นตาราง27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เส้นตาราง28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เส้นตาราง29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เส้นตาราง210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เส้นตาราง211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เส้นตาราง21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เส้นตาราง213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เส้นตาราง214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เส้นตาราง215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เส้นตาราง216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เส้นตาราง217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เส้นตาราง218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">
    <w:name w:val="เส้นตาราง219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เส้นตาราง220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เส้นตาราง221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เส้นตาราง22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รายการย่อหน้า5"/>
    <w:basedOn w:val="a0"/>
    <w:uiPriority w:val="34"/>
    <w:rsid w:val="00AD324E"/>
    <w:pPr>
      <w:spacing w:after="0" w:line="240" w:lineRule="auto"/>
      <w:ind w:left="720"/>
      <w:jc w:val="thaiDistribute"/>
    </w:pPr>
    <w:rPr>
      <w:rFonts w:ascii="Browallia New" w:eastAsia="Times New Roman" w:hAnsi="Browallia New" w:cs="Angsana New"/>
      <w:b/>
      <w:bCs/>
      <w:sz w:val="28"/>
      <w:szCs w:val="35"/>
    </w:rPr>
  </w:style>
  <w:style w:type="paragraph" w:styleId="affd">
    <w:name w:val="Date"/>
    <w:basedOn w:val="a0"/>
    <w:next w:val="a0"/>
    <w:link w:val="affe"/>
    <w:rsid w:val="00AD324E"/>
    <w:pPr>
      <w:spacing w:after="0" w:line="240" w:lineRule="auto"/>
      <w:jc w:val="thaiDistribute"/>
    </w:pPr>
    <w:rPr>
      <w:rFonts w:ascii="Times New Roman" w:eastAsia="SimSun" w:hAnsi="Times New Roman" w:cs="Angsana New"/>
      <w:sz w:val="24"/>
      <w:szCs w:val="20"/>
    </w:rPr>
  </w:style>
  <w:style w:type="character" w:customStyle="1" w:styleId="affe">
    <w:name w:val="วันที่ อักขระ"/>
    <w:basedOn w:val="a1"/>
    <w:link w:val="affd"/>
    <w:rsid w:val="00AD324E"/>
    <w:rPr>
      <w:rFonts w:ascii="Times New Roman" w:eastAsia="SimSun" w:hAnsi="Times New Roman" w:cs="Angsana New"/>
      <w:sz w:val="24"/>
      <w:szCs w:val="20"/>
    </w:rPr>
  </w:style>
  <w:style w:type="paragraph" w:customStyle="1" w:styleId="ListParagraph2">
    <w:name w:val="List Paragraph2"/>
    <w:basedOn w:val="a0"/>
    <w:rsid w:val="00AD324E"/>
    <w:pPr>
      <w:spacing w:after="0" w:line="240" w:lineRule="auto"/>
      <w:ind w:left="720"/>
      <w:contextualSpacing/>
      <w:jc w:val="thaiDistribute"/>
    </w:pPr>
    <w:rPr>
      <w:rFonts w:ascii="Times New Roman" w:eastAsia="Times New Roman" w:hAnsi="Times New Roman" w:cs="Angsana New"/>
      <w:sz w:val="24"/>
      <w:szCs w:val="22"/>
    </w:rPr>
  </w:style>
  <w:style w:type="paragraph" w:customStyle="1" w:styleId="ListParagraph1">
    <w:name w:val="List Paragraph1"/>
    <w:basedOn w:val="a0"/>
    <w:uiPriority w:val="34"/>
    <w:rsid w:val="00AD324E"/>
    <w:pPr>
      <w:ind w:left="720"/>
      <w:contextualSpacing/>
      <w:jc w:val="thaiDistribute"/>
    </w:pPr>
    <w:rPr>
      <w:rFonts w:eastAsia="Times New Roman"/>
      <w:szCs w:val="22"/>
    </w:rPr>
  </w:style>
  <w:style w:type="paragraph" w:customStyle="1" w:styleId="61">
    <w:name w:val="รายการย่อหน้า6"/>
    <w:basedOn w:val="a0"/>
    <w:rsid w:val="00AD324E"/>
    <w:pPr>
      <w:ind w:left="720"/>
      <w:jc w:val="thaiDistribute"/>
    </w:pPr>
    <w:rPr>
      <w:rFonts w:ascii="Browallia New" w:eastAsia="Times New Roman" w:hAnsi="Browallia New" w:cs="Angsana New"/>
      <w:sz w:val="28"/>
      <w:szCs w:val="35"/>
    </w:rPr>
  </w:style>
  <w:style w:type="character" w:customStyle="1" w:styleId="apple-converted-space">
    <w:name w:val="apple-converted-space"/>
    <w:rsid w:val="00AD324E"/>
  </w:style>
  <w:style w:type="character" w:customStyle="1" w:styleId="1f0">
    <w:name w:val="ข้อความข้อคิดเห็น อักขระ1"/>
    <w:uiPriority w:val="99"/>
    <w:semiHidden/>
    <w:rsid w:val="00AD324E"/>
    <w:rPr>
      <w:rFonts w:eastAsia="Times New Roman"/>
      <w:lang w:bidi="en-US"/>
    </w:rPr>
  </w:style>
  <w:style w:type="character" w:customStyle="1" w:styleId="1f1">
    <w:name w:val="ชื่อเรื่องของข้อคิดเห็น อักขระ1"/>
    <w:uiPriority w:val="99"/>
    <w:semiHidden/>
    <w:rsid w:val="00AD324E"/>
    <w:rPr>
      <w:rFonts w:eastAsia="Times New Roman"/>
      <w:b/>
      <w:bCs/>
      <w:lang w:bidi="en-US"/>
    </w:rPr>
  </w:style>
  <w:style w:type="character" w:customStyle="1" w:styleId="afff">
    <w:name w:val="ข้อความอ้างอิงท้ายเรื่อง อักขระ"/>
    <w:link w:val="afff0"/>
    <w:uiPriority w:val="99"/>
    <w:semiHidden/>
    <w:rsid w:val="00AD324E"/>
    <w:rPr>
      <w:szCs w:val="25"/>
    </w:rPr>
  </w:style>
  <w:style w:type="paragraph" w:styleId="afff0">
    <w:name w:val="endnote text"/>
    <w:basedOn w:val="a0"/>
    <w:link w:val="afff"/>
    <w:uiPriority w:val="99"/>
    <w:semiHidden/>
    <w:unhideWhenUsed/>
    <w:rsid w:val="00AD324E"/>
    <w:pPr>
      <w:jc w:val="thaiDistribute"/>
    </w:pPr>
    <w:rPr>
      <w:rFonts w:asciiTheme="minorHAnsi" w:eastAsiaTheme="minorHAnsi" w:hAnsiTheme="minorHAnsi" w:cstheme="minorBidi"/>
      <w:szCs w:val="25"/>
    </w:rPr>
  </w:style>
  <w:style w:type="character" w:customStyle="1" w:styleId="1f2">
    <w:name w:val="ข้อความอ้างอิงท้ายเรื่อง อักขระ1"/>
    <w:basedOn w:val="a1"/>
    <w:uiPriority w:val="99"/>
    <w:semiHidden/>
    <w:rsid w:val="00AD324E"/>
    <w:rPr>
      <w:rFonts w:ascii="Calibri" w:eastAsia="Calibri" w:hAnsi="Calibri" w:cs="Cordia New"/>
      <w:sz w:val="20"/>
      <w:szCs w:val="25"/>
    </w:rPr>
  </w:style>
  <w:style w:type="character" w:customStyle="1" w:styleId="style51">
    <w:name w:val="style51"/>
    <w:rsid w:val="00AD324E"/>
    <w:rPr>
      <w:color w:val="000000"/>
    </w:rPr>
  </w:style>
  <w:style w:type="paragraph" w:styleId="afff1">
    <w:name w:val="TOC Heading"/>
    <w:basedOn w:val="11"/>
    <w:next w:val="a0"/>
    <w:uiPriority w:val="39"/>
    <w:unhideWhenUsed/>
    <w:qFormat/>
    <w:rsid w:val="00AD324E"/>
    <w:pPr>
      <w:keepNext w:val="0"/>
      <w:spacing w:before="480" w:line="276" w:lineRule="auto"/>
      <w:contextualSpacing/>
      <w:jc w:val="left"/>
      <w:outlineLvl w:val="9"/>
    </w:pPr>
    <w:rPr>
      <w:rFonts w:ascii="Cambria" w:eastAsia="Times New Roman" w:hAnsi="Cambria"/>
      <w:b/>
      <w:bCs/>
      <w:sz w:val="28"/>
      <w:szCs w:val="28"/>
      <w:lang w:val="en-US" w:eastAsia="en-US" w:bidi="en-US"/>
    </w:rPr>
  </w:style>
  <w:style w:type="paragraph" w:customStyle="1" w:styleId="NoSpacing1">
    <w:name w:val="No Spacing1"/>
    <w:rsid w:val="00AD324E"/>
    <w:pPr>
      <w:spacing w:after="0"/>
      <w:jc w:val="thaiDistribute"/>
    </w:pPr>
    <w:rPr>
      <w:rFonts w:ascii="Browallia New" w:eastAsia="SimSun" w:hAnsi="Browallia New" w:cs="Angsana New"/>
      <w:sz w:val="28"/>
      <w:szCs w:val="35"/>
    </w:rPr>
  </w:style>
  <w:style w:type="paragraph" w:customStyle="1" w:styleId="ColorfulList-Accent11">
    <w:name w:val="Colorful List - Accent 11"/>
    <w:basedOn w:val="a0"/>
    <w:uiPriority w:val="34"/>
    <w:rsid w:val="00AD324E"/>
    <w:pPr>
      <w:ind w:left="720"/>
      <w:contextualSpacing/>
      <w:jc w:val="thaiDistribute"/>
    </w:pPr>
    <w:rPr>
      <w:rFonts w:eastAsia="Times New Roman" w:cs="Angsana New"/>
      <w:szCs w:val="22"/>
    </w:rPr>
  </w:style>
  <w:style w:type="paragraph" w:styleId="afff2">
    <w:name w:val="Quote"/>
    <w:basedOn w:val="a0"/>
    <w:next w:val="a0"/>
    <w:link w:val="afff3"/>
    <w:uiPriority w:val="29"/>
    <w:qFormat/>
    <w:rsid w:val="00AD324E"/>
    <w:pPr>
      <w:spacing w:before="200" w:after="0"/>
      <w:ind w:left="360" w:right="360"/>
      <w:jc w:val="thaiDistribute"/>
    </w:pPr>
    <w:rPr>
      <w:rFonts w:eastAsia="Times New Roman"/>
      <w:i/>
      <w:iCs/>
      <w:szCs w:val="22"/>
    </w:rPr>
  </w:style>
  <w:style w:type="character" w:customStyle="1" w:styleId="afff3">
    <w:name w:val="คำอ้างอิง อักขระ"/>
    <w:basedOn w:val="a1"/>
    <w:link w:val="afff2"/>
    <w:uiPriority w:val="29"/>
    <w:rsid w:val="00AD324E"/>
    <w:rPr>
      <w:rFonts w:ascii="Calibri" w:eastAsia="Times New Roman" w:hAnsi="Calibri" w:cs="Cordia New"/>
      <w:i/>
      <w:iCs/>
      <w:szCs w:val="22"/>
    </w:rPr>
  </w:style>
  <w:style w:type="character" w:styleId="afff4">
    <w:name w:val="Subtle Emphasis"/>
    <w:uiPriority w:val="19"/>
    <w:qFormat/>
    <w:rsid w:val="00AD324E"/>
    <w:rPr>
      <w:i/>
      <w:iCs/>
    </w:rPr>
  </w:style>
  <w:style w:type="character" w:styleId="afff5">
    <w:name w:val="Intense Emphasis"/>
    <w:uiPriority w:val="21"/>
    <w:qFormat/>
    <w:rsid w:val="00AD324E"/>
    <w:rPr>
      <w:b/>
      <w:bCs/>
    </w:rPr>
  </w:style>
  <w:style w:type="character" w:styleId="afff6">
    <w:name w:val="Subtle Reference"/>
    <w:uiPriority w:val="31"/>
    <w:qFormat/>
    <w:rsid w:val="00AD324E"/>
    <w:rPr>
      <w:smallCaps/>
    </w:rPr>
  </w:style>
  <w:style w:type="character" w:styleId="afff7">
    <w:name w:val="Intense Reference"/>
    <w:uiPriority w:val="32"/>
    <w:qFormat/>
    <w:rsid w:val="00AD324E"/>
    <w:rPr>
      <w:smallCaps/>
      <w:spacing w:val="5"/>
      <w:u w:val="single"/>
    </w:rPr>
  </w:style>
  <w:style w:type="character" w:styleId="afff8">
    <w:name w:val="Book Title"/>
    <w:uiPriority w:val="33"/>
    <w:qFormat/>
    <w:rsid w:val="00AD324E"/>
    <w:rPr>
      <w:i/>
      <w:iCs/>
      <w:smallCaps/>
      <w:spacing w:val="5"/>
    </w:rPr>
  </w:style>
  <w:style w:type="paragraph" w:customStyle="1" w:styleId="1f3">
    <w:name w:val="ตาราง1"/>
    <w:basedOn w:val="a0"/>
    <w:rsid w:val="00AD324E"/>
    <w:pPr>
      <w:spacing w:after="0" w:line="20" w:lineRule="atLeast"/>
    </w:pPr>
    <w:rPr>
      <w:rFonts w:ascii="TH SarabunIT๙" w:eastAsia="Times New Roman" w:hAnsi="TH SarabunIT๙" w:cs="TH SarabunIT๙"/>
      <w:bCs/>
      <w:color w:val="000000"/>
      <w:sz w:val="28"/>
      <w:szCs w:val="22"/>
    </w:rPr>
  </w:style>
  <w:style w:type="paragraph" w:customStyle="1" w:styleId="38">
    <w:name w:val="ตารางสไตล์3"/>
    <w:basedOn w:val="a0"/>
    <w:rsid w:val="00AD324E"/>
    <w:pPr>
      <w:spacing w:after="0" w:line="240" w:lineRule="auto"/>
    </w:pPr>
    <w:rPr>
      <w:rFonts w:ascii="TH SarabunIT๙" w:eastAsia="Times New Roman" w:hAnsi="TH SarabunIT๙" w:cs="TH SarabunIT๙"/>
      <w:color w:val="000000"/>
      <w:sz w:val="28"/>
      <w:szCs w:val="22"/>
    </w:rPr>
  </w:style>
  <w:style w:type="paragraph" w:customStyle="1" w:styleId="2a">
    <w:name w:val="สไตล์2"/>
    <w:basedOn w:val="a0"/>
    <w:rsid w:val="00AD324E"/>
    <w:pPr>
      <w:spacing w:before="120" w:after="0" w:line="240" w:lineRule="auto"/>
    </w:pPr>
    <w:rPr>
      <w:rFonts w:ascii="TH SarabunIT๙" w:eastAsia="Times New Roman" w:hAnsi="TH SarabunIT๙" w:cs="TH SarabunIT๙"/>
      <w:b/>
      <w:bCs/>
      <w:color w:val="000000"/>
      <w:sz w:val="30"/>
      <w:szCs w:val="30"/>
    </w:rPr>
  </w:style>
  <w:style w:type="character" w:customStyle="1" w:styleId="EndnoteTextChar1">
    <w:name w:val="Endnote Text Char1"/>
    <w:uiPriority w:val="99"/>
    <w:semiHidden/>
    <w:rsid w:val="00AD324E"/>
    <w:rPr>
      <w:rFonts w:ascii="Calibri" w:eastAsia="Calibri" w:hAnsi="Calibri" w:cs="Cordia New"/>
      <w:sz w:val="20"/>
      <w:szCs w:val="25"/>
    </w:rPr>
  </w:style>
  <w:style w:type="paragraph" w:customStyle="1" w:styleId="ListParagraph4">
    <w:name w:val="List Paragraph4"/>
    <w:basedOn w:val="a0"/>
    <w:uiPriority w:val="34"/>
    <w:qFormat/>
    <w:rsid w:val="00AD324E"/>
    <w:pPr>
      <w:ind w:left="720"/>
      <w:contextualSpacing/>
    </w:pPr>
    <w:rPr>
      <w:rFonts w:eastAsia="Times New Roman" w:cs="Angsana New"/>
      <w:szCs w:val="22"/>
    </w:rPr>
  </w:style>
  <w:style w:type="paragraph" w:customStyle="1" w:styleId="112">
    <w:name w:val="1.1"/>
    <w:basedOn w:val="a0"/>
    <w:qFormat/>
    <w:rsid w:val="00AD324E"/>
    <w:pPr>
      <w:spacing w:after="0" w:line="240" w:lineRule="auto"/>
      <w:ind w:firstLine="284"/>
      <w:jc w:val="thaiDistribute"/>
    </w:pPr>
    <w:rPr>
      <w:rFonts w:ascii="TH SarabunIT๙" w:eastAsia="Times New Roman" w:hAnsi="TH SarabunIT๙" w:cs="TH SarabunIT๙"/>
      <w:b/>
      <w:bCs/>
      <w:noProof/>
      <w:sz w:val="30"/>
      <w:szCs w:val="30"/>
    </w:rPr>
  </w:style>
  <w:style w:type="paragraph" w:customStyle="1" w:styleId="1f4">
    <w:name w:val="ย่อ 1"/>
    <w:basedOn w:val="a0"/>
    <w:qFormat/>
    <w:rsid w:val="00AD324E"/>
    <w:pPr>
      <w:spacing w:after="0" w:line="240" w:lineRule="auto"/>
      <w:ind w:firstLine="1134"/>
      <w:jc w:val="thaiDistribute"/>
    </w:pPr>
    <w:rPr>
      <w:rFonts w:ascii="TH SarabunIT๙" w:eastAsia="Times New Roman" w:hAnsi="TH SarabunIT๙" w:cs="TH SarabunIT๙"/>
      <w:sz w:val="30"/>
      <w:szCs w:val="30"/>
    </w:rPr>
  </w:style>
  <w:style w:type="paragraph" w:customStyle="1" w:styleId="2b">
    <w:name w:val="ย่อ2"/>
    <w:basedOn w:val="a0"/>
    <w:rsid w:val="00AD324E"/>
    <w:pPr>
      <w:spacing w:after="0" w:line="20" w:lineRule="atLeast"/>
      <w:ind w:firstLine="1531"/>
      <w:jc w:val="both"/>
    </w:pPr>
    <w:rPr>
      <w:rFonts w:ascii="TH SarabunIT๙" w:eastAsia="Times New Roman" w:hAnsi="TH SarabunIT๙" w:cs="TH SarabunIT๙"/>
      <w:b/>
      <w:bCs/>
      <w:sz w:val="30"/>
      <w:szCs w:val="32"/>
    </w:rPr>
  </w:style>
  <w:style w:type="paragraph" w:customStyle="1" w:styleId="39">
    <w:name w:val="ย่อ 3"/>
    <w:basedOn w:val="a0"/>
    <w:qFormat/>
    <w:rsid w:val="00AD324E"/>
    <w:pPr>
      <w:spacing w:after="0" w:line="240" w:lineRule="auto"/>
      <w:ind w:firstLine="1928"/>
      <w:jc w:val="thaiDistribute"/>
    </w:pPr>
    <w:rPr>
      <w:rFonts w:ascii="TH SarabunIT๙" w:eastAsia="Times New Roman" w:hAnsi="TH SarabunIT๙" w:cs="TH SarabunIT๙"/>
      <w:sz w:val="30"/>
      <w:szCs w:val="30"/>
    </w:rPr>
  </w:style>
  <w:style w:type="paragraph" w:customStyle="1" w:styleId="251">
    <w:name w:val="ย่อ2.5"/>
    <w:basedOn w:val="2b"/>
    <w:rsid w:val="00AD324E"/>
    <w:rPr>
      <w:szCs w:val="30"/>
    </w:rPr>
  </w:style>
  <w:style w:type="paragraph" w:customStyle="1" w:styleId="252">
    <w:name w:val="ย่อ 2.5"/>
    <w:basedOn w:val="251"/>
    <w:rsid w:val="00AD324E"/>
    <w:pPr>
      <w:spacing w:before="120"/>
    </w:pPr>
  </w:style>
  <w:style w:type="paragraph" w:customStyle="1" w:styleId="1f5">
    <w:name w:val="ย่อในตาราง1"/>
    <w:basedOn w:val="112"/>
    <w:rsid w:val="00AD324E"/>
    <w:pPr>
      <w:ind w:left="284" w:firstLine="0"/>
    </w:pPr>
    <w:rPr>
      <w:b w:val="0"/>
      <w:bCs w:val="0"/>
      <w:sz w:val="28"/>
      <w:szCs w:val="28"/>
    </w:rPr>
  </w:style>
  <w:style w:type="paragraph" w:customStyle="1" w:styleId="09">
    <w:name w:val="ย่อในตาราง 0.9"/>
    <w:basedOn w:val="1f5"/>
    <w:rsid w:val="00AD324E"/>
    <w:pPr>
      <w:ind w:left="510"/>
    </w:pPr>
  </w:style>
  <w:style w:type="paragraph" w:customStyle="1" w:styleId="151">
    <w:name w:val="ย่อ 1.5.1"/>
    <w:basedOn w:val="112"/>
    <w:rsid w:val="00AD324E"/>
  </w:style>
  <w:style w:type="paragraph" w:customStyle="1" w:styleId="a">
    <w:name w:val="ขีดในตาราง"/>
    <w:basedOn w:val="a6"/>
    <w:rsid w:val="00AD324E"/>
    <w:pPr>
      <w:numPr>
        <w:numId w:val="10"/>
      </w:numPr>
      <w:spacing w:after="0" w:line="240" w:lineRule="auto"/>
      <w:ind w:left="113" w:hanging="113"/>
    </w:pPr>
    <w:rPr>
      <w:rFonts w:ascii="TH SarabunIT๙" w:eastAsia="Times New Roman" w:hAnsi="TH SarabunIT๙" w:cs="TH SarabunIT๙"/>
      <w:sz w:val="24"/>
      <w:szCs w:val="24"/>
    </w:rPr>
  </w:style>
  <w:style w:type="paragraph" w:customStyle="1" w:styleId="xmsonormal">
    <w:name w:val="x_msonormal"/>
    <w:basedOn w:val="a0"/>
    <w:rsid w:val="00AD32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msolistparagraph">
    <w:name w:val="x_msolistparagraph"/>
    <w:basedOn w:val="a0"/>
    <w:rsid w:val="00AD32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2">
    <w:name w:val="H  2"/>
    <w:basedOn w:val="2"/>
    <w:rsid w:val="00AD324E"/>
    <w:pPr>
      <w:keepLines w:val="0"/>
      <w:tabs>
        <w:tab w:val="num" w:pos="1800"/>
      </w:tabs>
      <w:spacing w:before="0" w:line="240" w:lineRule="auto"/>
      <w:ind w:left="1080"/>
      <w:jc w:val="center"/>
    </w:pPr>
    <w:rPr>
      <w:rFonts w:ascii="Angsana New" w:eastAsia="Cordia New" w:hAnsi="Angsana New"/>
      <w:b w:val="0"/>
      <w:color w:val="auto"/>
      <w:sz w:val="32"/>
      <w:szCs w:val="40"/>
    </w:rPr>
  </w:style>
  <w:style w:type="character" w:customStyle="1" w:styleId="a7">
    <w:name w:val="รายการย่อหน้า อักขระ"/>
    <w:link w:val="a6"/>
    <w:uiPriority w:val="34"/>
    <w:locked/>
    <w:rsid w:val="00AD324E"/>
    <w:rPr>
      <w:rFonts w:ascii="Calibri" w:eastAsia="Calibri" w:hAnsi="Calibri" w:cs="Cordia New"/>
    </w:rPr>
  </w:style>
  <w:style w:type="paragraph" w:customStyle="1" w:styleId="1f6">
    <w:name w:val="ไม่มีการเว้นระยะห่าง1"/>
    <w:qFormat/>
    <w:rsid w:val="00AD324E"/>
    <w:pPr>
      <w:spacing w:after="0" w:line="240" w:lineRule="auto"/>
    </w:pPr>
    <w:rPr>
      <w:rFonts w:ascii="Calibri" w:eastAsia="Calibri" w:hAnsi="Calibri" w:cs="Angsan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D324E"/>
    <w:rPr>
      <w:rFonts w:ascii="Calibri" w:eastAsia="Calibri" w:hAnsi="Calibri" w:cs="Cordia New"/>
    </w:rPr>
  </w:style>
  <w:style w:type="paragraph" w:styleId="11">
    <w:name w:val="heading 1"/>
    <w:basedOn w:val="a0"/>
    <w:next w:val="a0"/>
    <w:link w:val="12"/>
    <w:uiPriority w:val="9"/>
    <w:qFormat/>
    <w:rsid w:val="00AD324E"/>
    <w:pPr>
      <w:keepNext/>
      <w:spacing w:after="0" w:line="240" w:lineRule="auto"/>
      <w:jc w:val="thaiDistribute"/>
      <w:outlineLvl w:val="0"/>
    </w:pPr>
    <w:rPr>
      <w:rFonts w:ascii="Cordia New" w:eastAsia="Cordia New" w:hAnsi="Cordia New" w:cs="Angsana New"/>
      <w:sz w:val="32"/>
      <w:szCs w:val="32"/>
      <w:lang w:val="x-none" w:eastAsia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AD324E"/>
    <w:pPr>
      <w:keepNext/>
      <w:keepLines/>
      <w:spacing w:before="40" w:after="0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paragraph" w:styleId="30">
    <w:name w:val="heading 3"/>
    <w:basedOn w:val="a0"/>
    <w:next w:val="a0"/>
    <w:link w:val="31"/>
    <w:uiPriority w:val="9"/>
    <w:unhideWhenUsed/>
    <w:qFormat/>
    <w:rsid w:val="00AD324E"/>
    <w:pPr>
      <w:keepNext/>
      <w:keepLines/>
      <w:spacing w:before="200" w:after="0" w:line="240" w:lineRule="auto"/>
      <w:outlineLvl w:val="2"/>
    </w:pPr>
    <w:rPr>
      <w:rFonts w:ascii="Cambria" w:eastAsia="Times New Roman" w:hAnsi="Cambria" w:cs="Angsana New"/>
      <w:b/>
      <w:bCs/>
      <w:color w:val="4F81BD"/>
      <w:sz w:val="24"/>
      <w:szCs w:val="20"/>
      <w:lang w:val="x-none" w:eastAsia="x-none"/>
    </w:rPr>
  </w:style>
  <w:style w:type="paragraph" w:styleId="4">
    <w:name w:val="heading 4"/>
    <w:basedOn w:val="a0"/>
    <w:next w:val="a0"/>
    <w:link w:val="40"/>
    <w:uiPriority w:val="9"/>
    <w:unhideWhenUsed/>
    <w:qFormat/>
    <w:rsid w:val="00AD324E"/>
    <w:pPr>
      <w:keepNext/>
      <w:keepLines/>
      <w:spacing w:before="200" w:after="0" w:line="240" w:lineRule="auto"/>
      <w:outlineLvl w:val="3"/>
    </w:pPr>
    <w:rPr>
      <w:rFonts w:ascii="Cambria" w:eastAsia="Times New Roman" w:hAnsi="Cambria" w:cs="Angsana New"/>
      <w:b/>
      <w:bCs/>
      <w:i/>
      <w:iCs/>
      <w:color w:val="4F81BD"/>
      <w:sz w:val="24"/>
      <w:szCs w:val="20"/>
      <w:lang w:val="x-none" w:eastAsia="x-none"/>
    </w:rPr>
  </w:style>
  <w:style w:type="paragraph" w:styleId="5">
    <w:name w:val="heading 5"/>
    <w:basedOn w:val="a0"/>
    <w:next w:val="a0"/>
    <w:link w:val="50"/>
    <w:uiPriority w:val="9"/>
    <w:qFormat/>
    <w:rsid w:val="00AD324E"/>
    <w:pPr>
      <w:keepNext/>
      <w:spacing w:after="0" w:line="240" w:lineRule="auto"/>
      <w:outlineLvl w:val="4"/>
    </w:pPr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paragraph" w:styleId="6">
    <w:name w:val="heading 6"/>
    <w:basedOn w:val="a0"/>
    <w:next w:val="a0"/>
    <w:link w:val="60"/>
    <w:uiPriority w:val="9"/>
    <w:qFormat/>
    <w:rsid w:val="00AD324E"/>
    <w:pPr>
      <w:keepNext/>
      <w:spacing w:after="0" w:line="240" w:lineRule="auto"/>
      <w:ind w:left="720"/>
      <w:jc w:val="thaiDistribute"/>
      <w:outlineLvl w:val="5"/>
    </w:pPr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paragraph" w:styleId="7">
    <w:name w:val="heading 7"/>
    <w:basedOn w:val="a0"/>
    <w:next w:val="a0"/>
    <w:link w:val="70"/>
    <w:uiPriority w:val="9"/>
    <w:qFormat/>
    <w:rsid w:val="00AD324E"/>
    <w:pPr>
      <w:keepNext/>
      <w:spacing w:after="0" w:line="240" w:lineRule="auto"/>
      <w:outlineLvl w:val="6"/>
    </w:pPr>
    <w:rPr>
      <w:rFonts w:ascii="Angsana New" w:eastAsia="Cordia New" w:hAnsi="Cordia New" w:cs="Angsana New"/>
      <w:sz w:val="32"/>
      <w:szCs w:val="32"/>
      <w:lang w:val="x-none" w:eastAsia="x-none"/>
    </w:rPr>
  </w:style>
  <w:style w:type="paragraph" w:styleId="8">
    <w:name w:val="heading 8"/>
    <w:basedOn w:val="a0"/>
    <w:next w:val="a0"/>
    <w:link w:val="80"/>
    <w:uiPriority w:val="9"/>
    <w:qFormat/>
    <w:rsid w:val="00AD324E"/>
    <w:pPr>
      <w:spacing w:before="240" w:after="60" w:line="240" w:lineRule="auto"/>
      <w:outlineLvl w:val="7"/>
    </w:pPr>
    <w:rPr>
      <w:rFonts w:ascii="Times New Roman" w:eastAsia="Times New Roman" w:hAnsi="Times New Roman" w:cs="Angsana New"/>
      <w:i/>
      <w:iCs/>
      <w:sz w:val="24"/>
      <w:szCs w:val="20"/>
      <w:lang w:val="x-none" w:eastAsia="x-none"/>
    </w:rPr>
  </w:style>
  <w:style w:type="paragraph" w:styleId="9">
    <w:name w:val="heading 9"/>
    <w:basedOn w:val="a0"/>
    <w:next w:val="a0"/>
    <w:link w:val="90"/>
    <w:uiPriority w:val="9"/>
    <w:qFormat/>
    <w:rsid w:val="00AD324E"/>
    <w:pPr>
      <w:keepNext/>
      <w:spacing w:after="0" w:line="240" w:lineRule="auto"/>
      <w:ind w:left="1080"/>
      <w:outlineLvl w:val="8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หัวเรื่อง 1 อักขระ"/>
    <w:basedOn w:val="a1"/>
    <w:link w:val="11"/>
    <w:uiPriority w:val="9"/>
    <w:rsid w:val="00AD324E"/>
    <w:rPr>
      <w:rFonts w:ascii="Cordia New" w:eastAsia="Cordia New" w:hAnsi="Cordia New" w:cs="Angsana New"/>
      <w:sz w:val="32"/>
      <w:szCs w:val="32"/>
      <w:lang w:val="x-none" w:eastAsia="x-none"/>
    </w:rPr>
  </w:style>
  <w:style w:type="character" w:customStyle="1" w:styleId="20">
    <w:name w:val="หัวเรื่อง 2 อักขระ"/>
    <w:basedOn w:val="a1"/>
    <w:link w:val="2"/>
    <w:uiPriority w:val="9"/>
    <w:rsid w:val="00AD324E"/>
    <w:rPr>
      <w:rFonts w:ascii="Cambria" w:eastAsia="Times New Roman" w:hAnsi="Cambria" w:cs="Angsana New"/>
      <w:b/>
      <w:bCs/>
      <w:color w:val="4F81BD"/>
      <w:sz w:val="26"/>
      <w:szCs w:val="33"/>
    </w:rPr>
  </w:style>
  <w:style w:type="character" w:customStyle="1" w:styleId="31">
    <w:name w:val="หัวเรื่อง 3 อักขระ"/>
    <w:basedOn w:val="a1"/>
    <w:link w:val="30"/>
    <w:uiPriority w:val="9"/>
    <w:rsid w:val="00AD324E"/>
    <w:rPr>
      <w:rFonts w:ascii="Cambria" w:eastAsia="Times New Roman" w:hAnsi="Cambria" w:cs="Angsana New"/>
      <w:b/>
      <w:bCs/>
      <w:color w:val="4F81BD"/>
      <w:sz w:val="24"/>
      <w:szCs w:val="20"/>
      <w:lang w:val="x-none" w:eastAsia="x-none"/>
    </w:rPr>
  </w:style>
  <w:style w:type="character" w:customStyle="1" w:styleId="40">
    <w:name w:val="หัวเรื่อง 4 อักขระ"/>
    <w:basedOn w:val="a1"/>
    <w:link w:val="4"/>
    <w:uiPriority w:val="9"/>
    <w:rsid w:val="00AD324E"/>
    <w:rPr>
      <w:rFonts w:ascii="Cambria" w:eastAsia="Times New Roman" w:hAnsi="Cambria" w:cs="Angsana New"/>
      <w:b/>
      <w:bCs/>
      <w:i/>
      <w:iCs/>
      <w:color w:val="4F81BD"/>
      <w:sz w:val="24"/>
      <w:szCs w:val="20"/>
      <w:lang w:val="x-none" w:eastAsia="x-none"/>
    </w:rPr>
  </w:style>
  <w:style w:type="character" w:customStyle="1" w:styleId="50">
    <w:name w:val="หัวเรื่อง 5 อักขระ"/>
    <w:basedOn w:val="a1"/>
    <w:link w:val="5"/>
    <w:uiPriority w:val="9"/>
    <w:rsid w:val="00AD324E"/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60">
    <w:name w:val="หัวเรื่อง 6 อักขระ"/>
    <w:basedOn w:val="a1"/>
    <w:link w:val="6"/>
    <w:uiPriority w:val="9"/>
    <w:rsid w:val="00AD324E"/>
    <w:rPr>
      <w:rFonts w:ascii="Angsan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70">
    <w:name w:val="หัวเรื่อง 7 อักขระ"/>
    <w:basedOn w:val="a1"/>
    <w:link w:val="7"/>
    <w:uiPriority w:val="9"/>
    <w:rsid w:val="00AD324E"/>
    <w:rPr>
      <w:rFonts w:ascii="Angsana New" w:eastAsia="Cordia New" w:hAnsi="Cordia New" w:cs="Angsana New"/>
      <w:sz w:val="32"/>
      <w:szCs w:val="32"/>
      <w:lang w:val="x-none" w:eastAsia="x-none"/>
    </w:rPr>
  </w:style>
  <w:style w:type="character" w:customStyle="1" w:styleId="80">
    <w:name w:val="หัวเรื่อง 8 อักขระ"/>
    <w:basedOn w:val="a1"/>
    <w:link w:val="8"/>
    <w:uiPriority w:val="9"/>
    <w:rsid w:val="00AD324E"/>
    <w:rPr>
      <w:rFonts w:ascii="Times New Roman" w:eastAsia="Times New Roman" w:hAnsi="Times New Roman" w:cs="Angsana New"/>
      <w:i/>
      <w:iCs/>
      <w:sz w:val="24"/>
      <w:szCs w:val="20"/>
      <w:lang w:val="x-none" w:eastAsia="x-none"/>
    </w:rPr>
  </w:style>
  <w:style w:type="character" w:customStyle="1" w:styleId="90">
    <w:name w:val="หัวเรื่อง 9 อักขระ"/>
    <w:basedOn w:val="a1"/>
    <w:link w:val="9"/>
    <w:uiPriority w:val="9"/>
    <w:rsid w:val="00AD324E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a4">
    <w:name w:val="No Spacing"/>
    <w:link w:val="a5"/>
    <w:uiPriority w:val="1"/>
    <w:qFormat/>
    <w:rsid w:val="00AD324E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a5">
    <w:name w:val="ไม่มีการเว้นระยะห่าง อักขระ"/>
    <w:link w:val="a4"/>
    <w:uiPriority w:val="1"/>
    <w:rsid w:val="00AD324E"/>
    <w:rPr>
      <w:rFonts w:ascii="Calibri" w:eastAsia="Calibri" w:hAnsi="Calibri" w:cs="Cordia New"/>
    </w:rPr>
  </w:style>
  <w:style w:type="paragraph" w:styleId="a6">
    <w:name w:val="List Paragraph"/>
    <w:basedOn w:val="a0"/>
    <w:link w:val="a7"/>
    <w:uiPriority w:val="34"/>
    <w:qFormat/>
    <w:rsid w:val="00AD324E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AD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1"/>
    <w:link w:val="a8"/>
    <w:uiPriority w:val="99"/>
    <w:rsid w:val="00AD324E"/>
    <w:rPr>
      <w:rFonts w:ascii="Calibri" w:eastAsia="Calibri" w:hAnsi="Calibri" w:cs="Cordia New"/>
    </w:rPr>
  </w:style>
  <w:style w:type="paragraph" w:customStyle="1" w:styleId="21">
    <w:name w:val="รายการย่อหน้า2"/>
    <w:basedOn w:val="a0"/>
    <w:qFormat/>
    <w:rsid w:val="00AD324E"/>
    <w:pPr>
      <w:spacing w:before="120" w:after="0" w:line="240" w:lineRule="auto"/>
      <w:ind w:left="720" w:firstLine="360"/>
      <w:contextualSpacing/>
      <w:jc w:val="thaiDistribute"/>
    </w:pPr>
    <w:rPr>
      <w:rFonts w:cs="Angsana New"/>
    </w:rPr>
  </w:style>
  <w:style w:type="paragraph" w:customStyle="1" w:styleId="210">
    <w:name w:val="หัวเรื่อง 21"/>
    <w:basedOn w:val="a0"/>
    <w:next w:val="a0"/>
    <w:unhideWhenUsed/>
    <w:qFormat/>
    <w:rsid w:val="00AD324E"/>
    <w:pPr>
      <w:keepNext/>
      <w:keepLines/>
      <w:spacing w:before="200" w:after="0"/>
      <w:ind w:right="-11"/>
      <w:outlineLvl w:val="1"/>
    </w:pPr>
    <w:rPr>
      <w:rFonts w:ascii="Cambria" w:eastAsia="Times New Roman" w:hAnsi="Cambria" w:cs="Angsana New"/>
      <w:b/>
      <w:bCs/>
      <w:color w:val="4F81BD"/>
      <w:sz w:val="26"/>
      <w:szCs w:val="33"/>
    </w:rPr>
  </w:style>
  <w:style w:type="numbering" w:customStyle="1" w:styleId="13">
    <w:name w:val="ไม่มีรายการ1"/>
    <w:next w:val="a3"/>
    <w:uiPriority w:val="99"/>
    <w:semiHidden/>
    <w:unhideWhenUsed/>
    <w:rsid w:val="00AD324E"/>
  </w:style>
  <w:style w:type="table" w:customStyle="1" w:styleId="14">
    <w:name w:val="เส้นตาราง1"/>
    <w:basedOn w:val="a2"/>
    <w:next w:val="aa"/>
    <w:uiPriority w:val="1"/>
    <w:rsid w:val="00AD324E"/>
    <w:pPr>
      <w:spacing w:after="0" w:line="240" w:lineRule="auto"/>
      <w:ind w:right="-11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ข้อความบอลลูน1"/>
    <w:basedOn w:val="a0"/>
    <w:next w:val="ab"/>
    <w:link w:val="ac"/>
    <w:uiPriority w:val="99"/>
    <w:semiHidden/>
    <w:unhideWhenUsed/>
    <w:rsid w:val="00AD324E"/>
    <w:pPr>
      <w:spacing w:after="0" w:line="240" w:lineRule="auto"/>
      <w:ind w:right="-11"/>
    </w:pPr>
    <w:rPr>
      <w:rFonts w:ascii="Tahoma" w:eastAsiaTheme="minorHAnsi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1"/>
    <w:link w:val="15"/>
    <w:uiPriority w:val="99"/>
    <w:semiHidden/>
    <w:rsid w:val="00AD324E"/>
    <w:rPr>
      <w:rFonts w:ascii="Tahoma" w:hAnsi="Tahoma" w:cs="Angsana New"/>
      <w:sz w:val="16"/>
      <w:szCs w:val="20"/>
    </w:rPr>
  </w:style>
  <w:style w:type="paragraph" w:customStyle="1" w:styleId="16">
    <w:name w:val="ชื่อเรื่อง1"/>
    <w:basedOn w:val="a0"/>
    <w:next w:val="a0"/>
    <w:qFormat/>
    <w:rsid w:val="00AD324E"/>
    <w:pPr>
      <w:pBdr>
        <w:bottom w:val="single" w:sz="8" w:space="4" w:color="4F81BD"/>
      </w:pBdr>
      <w:spacing w:after="300" w:line="240" w:lineRule="auto"/>
      <w:ind w:right="-11"/>
      <w:contextualSpacing/>
    </w:pPr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ad">
    <w:name w:val="ชื่อเรื่อง อักขระ"/>
    <w:basedOn w:val="a1"/>
    <w:link w:val="ae"/>
    <w:uiPriority w:val="10"/>
    <w:rsid w:val="00AD324E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ps">
    <w:name w:val="hps"/>
    <w:basedOn w:val="a1"/>
    <w:rsid w:val="00AD324E"/>
  </w:style>
  <w:style w:type="character" w:styleId="af">
    <w:name w:val="Strong"/>
    <w:basedOn w:val="a1"/>
    <w:uiPriority w:val="22"/>
    <w:qFormat/>
    <w:rsid w:val="00AD324E"/>
    <w:rPr>
      <w:b/>
      <w:bCs/>
    </w:rPr>
  </w:style>
  <w:style w:type="paragraph" w:customStyle="1" w:styleId="17">
    <w:name w:val="ทำให้คำอ้างอิงเป็นสีเข้มขึ้น1"/>
    <w:basedOn w:val="a0"/>
    <w:next w:val="a0"/>
    <w:uiPriority w:val="30"/>
    <w:qFormat/>
    <w:rsid w:val="00AD324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0">
    <w:name w:val="ทำให้คำอ้างอิงเป็นสีเข้มขึ้น อักขระ"/>
    <w:basedOn w:val="a1"/>
    <w:link w:val="af1"/>
    <w:uiPriority w:val="30"/>
    <w:rsid w:val="00AD324E"/>
    <w:rPr>
      <w:b/>
      <w:bCs/>
      <w:i/>
      <w:iCs/>
      <w:color w:val="4F81BD"/>
    </w:rPr>
  </w:style>
  <w:style w:type="paragraph" w:customStyle="1" w:styleId="18">
    <w:name w:val="ท้ายกระดาษ1"/>
    <w:basedOn w:val="a0"/>
    <w:next w:val="af2"/>
    <w:link w:val="af3"/>
    <w:uiPriority w:val="99"/>
    <w:unhideWhenUsed/>
    <w:rsid w:val="00AD324E"/>
    <w:pPr>
      <w:tabs>
        <w:tab w:val="center" w:pos="4513"/>
        <w:tab w:val="right" w:pos="9026"/>
      </w:tabs>
      <w:spacing w:after="0" w:line="240" w:lineRule="auto"/>
      <w:ind w:right="-11"/>
    </w:pPr>
    <w:rPr>
      <w:rFonts w:asciiTheme="minorHAnsi" w:eastAsiaTheme="minorHAnsi" w:hAnsiTheme="minorHAnsi" w:cstheme="minorBidi"/>
    </w:rPr>
  </w:style>
  <w:style w:type="character" w:customStyle="1" w:styleId="af3">
    <w:name w:val="ท้ายกระดาษ อักขระ"/>
    <w:basedOn w:val="a1"/>
    <w:link w:val="18"/>
    <w:uiPriority w:val="99"/>
    <w:rsid w:val="00AD324E"/>
  </w:style>
  <w:style w:type="character" w:customStyle="1" w:styleId="shorttext">
    <w:name w:val="short_text"/>
    <w:basedOn w:val="a1"/>
    <w:rsid w:val="00AD324E"/>
  </w:style>
  <w:style w:type="paragraph" w:styleId="af4">
    <w:name w:val="Normal (Web)"/>
    <w:basedOn w:val="a0"/>
    <w:uiPriority w:val="99"/>
    <w:unhideWhenUsed/>
    <w:rsid w:val="00AD3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AD324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styleId="af5">
    <w:name w:val="Hyperlink"/>
    <w:basedOn w:val="a1"/>
    <w:unhideWhenUsed/>
    <w:rsid w:val="00AD324E"/>
    <w:rPr>
      <w:strike w:val="0"/>
      <w:dstrike w:val="0"/>
      <w:color w:val="FB4F03"/>
      <w:u w:val="none"/>
      <w:effect w:val="none"/>
    </w:rPr>
  </w:style>
  <w:style w:type="paragraph" w:styleId="af6">
    <w:name w:val="Subtitle"/>
    <w:basedOn w:val="a0"/>
    <w:next w:val="a0"/>
    <w:link w:val="af7"/>
    <w:uiPriority w:val="11"/>
    <w:qFormat/>
    <w:rsid w:val="00AD324E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af7">
    <w:name w:val="ชื่อเรื่องรอง อักขระ"/>
    <w:basedOn w:val="a1"/>
    <w:link w:val="af6"/>
    <w:uiPriority w:val="11"/>
    <w:rsid w:val="00AD324E"/>
    <w:rPr>
      <w:rFonts w:ascii="Cambria" w:eastAsia="Times New Roman" w:hAnsi="Cambria" w:cs="Angsana New"/>
      <w:sz w:val="24"/>
      <w:szCs w:val="30"/>
    </w:rPr>
  </w:style>
  <w:style w:type="paragraph" w:customStyle="1" w:styleId="1">
    <w:name w:val="สัญลักษณ์แสดงหัวข้อย่อยรายการ1"/>
    <w:basedOn w:val="a0"/>
    <w:next w:val="af8"/>
    <w:uiPriority w:val="99"/>
    <w:unhideWhenUsed/>
    <w:rsid w:val="00AD324E"/>
    <w:pPr>
      <w:numPr>
        <w:numId w:val="6"/>
      </w:numPr>
      <w:tabs>
        <w:tab w:val="clear" w:pos="360"/>
      </w:tabs>
      <w:spacing w:after="0"/>
      <w:ind w:left="754" w:right="-11"/>
      <w:contextualSpacing/>
    </w:pPr>
  </w:style>
  <w:style w:type="numbering" w:customStyle="1" w:styleId="110">
    <w:name w:val="ไม่มีรายการ11"/>
    <w:next w:val="a3"/>
    <w:uiPriority w:val="99"/>
    <w:semiHidden/>
    <w:unhideWhenUsed/>
    <w:rsid w:val="00AD324E"/>
  </w:style>
  <w:style w:type="character" w:styleId="af9">
    <w:name w:val="page number"/>
    <w:basedOn w:val="a1"/>
    <w:rsid w:val="00AD324E"/>
  </w:style>
  <w:style w:type="paragraph" w:styleId="32">
    <w:name w:val="Body Text Indent 3"/>
    <w:basedOn w:val="a0"/>
    <w:link w:val="33"/>
    <w:rsid w:val="00AD324E"/>
    <w:pPr>
      <w:spacing w:after="0" w:line="240" w:lineRule="auto"/>
      <w:ind w:firstLine="720"/>
      <w:jc w:val="thaiDistribute"/>
    </w:pPr>
    <w:rPr>
      <w:rFonts w:ascii="Angsana New" w:eastAsia="Cordia New" w:hAnsi="Cordia New" w:cs="Angsana New"/>
      <w:sz w:val="32"/>
      <w:szCs w:val="32"/>
      <w:lang w:val="x-none" w:eastAsia="x-none"/>
    </w:rPr>
  </w:style>
  <w:style w:type="character" w:customStyle="1" w:styleId="33">
    <w:name w:val="การเยื้องเนื้อความ 3 อักขระ"/>
    <w:basedOn w:val="a1"/>
    <w:link w:val="32"/>
    <w:rsid w:val="00AD324E"/>
    <w:rPr>
      <w:rFonts w:ascii="Angsana New" w:eastAsia="Cordia New" w:hAnsi="Cordia New" w:cs="Angsana New"/>
      <w:sz w:val="32"/>
      <w:szCs w:val="32"/>
      <w:lang w:val="x-none" w:eastAsia="x-none"/>
    </w:rPr>
  </w:style>
  <w:style w:type="paragraph" w:styleId="22">
    <w:name w:val="Body Text Indent 2"/>
    <w:basedOn w:val="a0"/>
    <w:link w:val="23"/>
    <w:unhideWhenUsed/>
    <w:rsid w:val="00AD324E"/>
    <w:pPr>
      <w:spacing w:after="120" w:line="480" w:lineRule="auto"/>
      <w:ind w:left="283"/>
    </w:pPr>
    <w:rPr>
      <w:rFonts w:ascii="Angsana New" w:eastAsia="Times New Roman" w:hAnsi="Angsana New" w:cs="Angsana New"/>
      <w:sz w:val="32"/>
      <w:szCs w:val="40"/>
      <w:lang w:val="x-none" w:eastAsia="x-none"/>
    </w:rPr>
  </w:style>
  <w:style w:type="character" w:customStyle="1" w:styleId="23">
    <w:name w:val="การเยื้องเนื้อความ 2 อักขระ"/>
    <w:basedOn w:val="a1"/>
    <w:link w:val="22"/>
    <w:rsid w:val="00AD324E"/>
    <w:rPr>
      <w:rFonts w:ascii="Angsana New" w:eastAsia="Times New Roman" w:hAnsi="Angsana New" w:cs="Angsana New"/>
      <w:sz w:val="32"/>
      <w:szCs w:val="40"/>
      <w:lang w:val="x-none" w:eastAsia="x-none"/>
    </w:rPr>
  </w:style>
  <w:style w:type="paragraph" w:styleId="afa">
    <w:name w:val="Body Text Indent"/>
    <w:basedOn w:val="a0"/>
    <w:link w:val="afb"/>
    <w:rsid w:val="00AD324E"/>
    <w:pPr>
      <w:spacing w:after="0" w:line="240" w:lineRule="auto"/>
      <w:ind w:left="1440"/>
    </w:pPr>
    <w:rPr>
      <w:rFonts w:ascii="Cordia New" w:eastAsia="Cordia New" w:hAnsi="Cordia New" w:cs="Angsana New"/>
      <w:sz w:val="32"/>
      <w:szCs w:val="32"/>
      <w:lang w:val="x-none" w:eastAsia="x-none"/>
    </w:rPr>
  </w:style>
  <w:style w:type="character" w:customStyle="1" w:styleId="afb">
    <w:name w:val="การเยื้องเนื้อความ อักขระ"/>
    <w:basedOn w:val="a1"/>
    <w:link w:val="afa"/>
    <w:rsid w:val="00AD324E"/>
    <w:rPr>
      <w:rFonts w:ascii="Cordia New" w:eastAsia="Cordia New" w:hAnsi="Cordia New" w:cs="Angsana New"/>
      <w:sz w:val="32"/>
      <w:szCs w:val="32"/>
      <w:lang w:val="x-none" w:eastAsia="x-none"/>
    </w:rPr>
  </w:style>
  <w:style w:type="paragraph" w:styleId="afc">
    <w:name w:val="Body Text"/>
    <w:basedOn w:val="a0"/>
    <w:link w:val="afd"/>
    <w:rsid w:val="00AD324E"/>
    <w:pPr>
      <w:spacing w:after="0" w:line="240" w:lineRule="auto"/>
      <w:jc w:val="thaiDistribute"/>
    </w:pPr>
    <w:rPr>
      <w:rFonts w:ascii="Cordia New" w:eastAsia="Cordia New" w:hAnsi="Cordia New" w:cs="Angsana New"/>
      <w:sz w:val="32"/>
      <w:szCs w:val="32"/>
      <w:lang w:val="x-none" w:eastAsia="x-none"/>
    </w:rPr>
  </w:style>
  <w:style w:type="character" w:customStyle="1" w:styleId="afd">
    <w:name w:val="เนื้อความ อักขระ"/>
    <w:basedOn w:val="a1"/>
    <w:link w:val="afc"/>
    <w:rsid w:val="00AD324E"/>
    <w:rPr>
      <w:rFonts w:ascii="Cordia New" w:eastAsia="Cordia New" w:hAnsi="Cordia New" w:cs="Angsana New"/>
      <w:sz w:val="32"/>
      <w:szCs w:val="32"/>
      <w:lang w:val="x-none" w:eastAsia="x-none"/>
    </w:rPr>
  </w:style>
  <w:style w:type="paragraph" w:styleId="24">
    <w:name w:val="Body Text 2"/>
    <w:basedOn w:val="a0"/>
    <w:link w:val="25"/>
    <w:rsid w:val="00AD324E"/>
    <w:pPr>
      <w:spacing w:after="120" w:line="480" w:lineRule="auto"/>
    </w:pPr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character" w:customStyle="1" w:styleId="25">
    <w:name w:val="เนื้อความ 2 อักขระ"/>
    <w:basedOn w:val="a1"/>
    <w:link w:val="24"/>
    <w:rsid w:val="00AD324E"/>
    <w:rPr>
      <w:rFonts w:ascii="Times New Roman" w:eastAsia="Times New Roman" w:hAnsi="Times New Roman" w:cs="Angsana New"/>
      <w:sz w:val="24"/>
      <w:szCs w:val="20"/>
      <w:lang w:val="x-none" w:eastAsia="x-none"/>
    </w:rPr>
  </w:style>
  <w:style w:type="paragraph" w:styleId="afe">
    <w:name w:val="caption"/>
    <w:basedOn w:val="a0"/>
    <w:next w:val="a0"/>
    <w:uiPriority w:val="35"/>
    <w:qFormat/>
    <w:rsid w:val="00AD324E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36"/>
      <w:szCs w:val="36"/>
    </w:rPr>
  </w:style>
  <w:style w:type="character" w:styleId="aff">
    <w:name w:val="Emphasis"/>
    <w:uiPriority w:val="20"/>
    <w:qFormat/>
    <w:rsid w:val="00AD324E"/>
    <w:rPr>
      <w:i/>
      <w:iCs/>
    </w:rPr>
  </w:style>
  <w:style w:type="character" w:customStyle="1" w:styleId="st">
    <w:name w:val="st"/>
    <w:basedOn w:val="a1"/>
    <w:rsid w:val="00AD324E"/>
  </w:style>
  <w:style w:type="character" w:customStyle="1" w:styleId="dddddddddddddd">
    <w:name w:val="dddddddddddddd"/>
    <w:basedOn w:val="a1"/>
    <w:rsid w:val="00AD324E"/>
  </w:style>
  <w:style w:type="table" w:customStyle="1" w:styleId="111">
    <w:name w:val="เส้นตาราง11"/>
    <w:basedOn w:val="a2"/>
    <w:next w:val="aa"/>
    <w:uiPriority w:val="59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4">
    <w:name w:val="Body Text 3"/>
    <w:basedOn w:val="a0"/>
    <w:link w:val="35"/>
    <w:rsid w:val="00AD324E"/>
    <w:pPr>
      <w:spacing w:after="0" w:line="240" w:lineRule="auto"/>
    </w:pPr>
    <w:rPr>
      <w:rFonts w:ascii="AngsanaUPC" w:eastAsia="Cordia New" w:hAnsi="AngsanaUPC" w:cs="Angsana New"/>
      <w:sz w:val="36"/>
      <w:szCs w:val="36"/>
      <w:lang w:val="x-none" w:eastAsia="x-none"/>
    </w:rPr>
  </w:style>
  <w:style w:type="character" w:customStyle="1" w:styleId="35">
    <w:name w:val="เนื้อความ 3 อักขระ"/>
    <w:basedOn w:val="a1"/>
    <w:link w:val="34"/>
    <w:rsid w:val="00AD324E"/>
    <w:rPr>
      <w:rFonts w:ascii="AngsanaUPC" w:eastAsia="Cordia New" w:hAnsi="AngsanaUPC" w:cs="Angsana New"/>
      <w:sz w:val="36"/>
      <w:szCs w:val="36"/>
      <w:lang w:val="x-none" w:eastAsia="x-none"/>
    </w:rPr>
  </w:style>
  <w:style w:type="character" w:customStyle="1" w:styleId="textnormal">
    <w:name w:val="text_normal"/>
    <w:basedOn w:val="a1"/>
    <w:rsid w:val="00AD324E"/>
  </w:style>
  <w:style w:type="table" w:customStyle="1" w:styleId="1110">
    <w:name w:val="เส้นตาราง111"/>
    <w:basedOn w:val="a2"/>
    <w:next w:val="aa"/>
    <w:uiPriority w:val="59"/>
    <w:rsid w:val="00AD324E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เส้นตาราง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เส้นตาราง3"/>
    <w:basedOn w:val="a2"/>
    <w:next w:val="aa"/>
    <w:uiPriority w:val="59"/>
    <w:rsid w:val="00AD324E"/>
    <w:pPr>
      <w:spacing w:after="0" w:line="240" w:lineRule="auto"/>
    </w:pPr>
    <w:rPr>
      <w:rFonts w:ascii="AngsanaUPC" w:eastAsia="Calibri" w:hAnsi="AngsanaUPC" w:cs="Angsana New"/>
      <w:color w:val="000000"/>
      <w:sz w:val="32"/>
      <w:szCs w:val="3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หัวเรื่อง 2 อักขระ1"/>
    <w:basedOn w:val="a1"/>
    <w:uiPriority w:val="9"/>
    <w:semiHidden/>
    <w:rsid w:val="00AD324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table" w:styleId="aa">
    <w:name w:val="Table Grid"/>
    <w:basedOn w:val="a2"/>
    <w:uiPriority w:val="59"/>
    <w:rsid w:val="00AD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0"/>
    <w:link w:val="19"/>
    <w:unhideWhenUsed/>
    <w:rsid w:val="00AD324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19">
    <w:name w:val="ข้อความบอลลูน อักขระ1"/>
    <w:basedOn w:val="a1"/>
    <w:link w:val="ab"/>
    <w:rsid w:val="00AD324E"/>
    <w:rPr>
      <w:rFonts w:ascii="Leelawadee" w:eastAsia="Calibri" w:hAnsi="Leelawadee" w:cs="Angsana New"/>
      <w:sz w:val="18"/>
      <w:szCs w:val="22"/>
    </w:rPr>
  </w:style>
  <w:style w:type="paragraph" w:styleId="ae">
    <w:name w:val="Title"/>
    <w:basedOn w:val="a0"/>
    <w:next w:val="a0"/>
    <w:link w:val="ad"/>
    <w:uiPriority w:val="10"/>
    <w:qFormat/>
    <w:rsid w:val="00AD324E"/>
    <w:pPr>
      <w:spacing w:after="0" w:line="240" w:lineRule="auto"/>
      <w:contextualSpacing/>
    </w:pPr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1a">
    <w:name w:val="ชื่อเรื่อง อักขระ1"/>
    <w:basedOn w:val="a1"/>
    <w:uiPriority w:val="10"/>
    <w:rsid w:val="00AD3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f1">
    <w:name w:val="Intense Quote"/>
    <w:basedOn w:val="a0"/>
    <w:next w:val="a0"/>
    <w:link w:val="af0"/>
    <w:uiPriority w:val="30"/>
    <w:qFormat/>
    <w:rsid w:val="00AD324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b/>
      <w:bCs/>
      <w:i/>
      <w:iCs/>
      <w:color w:val="4F81BD"/>
    </w:rPr>
  </w:style>
  <w:style w:type="character" w:customStyle="1" w:styleId="1b">
    <w:name w:val="ทำให้คำอ้างอิงเป็นสีเข้มขึ้น อักขระ1"/>
    <w:basedOn w:val="a1"/>
    <w:uiPriority w:val="30"/>
    <w:rsid w:val="00AD324E"/>
    <w:rPr>
      <w:rFonts w:ascii="Calibri" w:eastAsia="Calibri" w:hAnsi="Calibri" w:cs="Cordia New"/>
      <w:b/>
      <w:bCs/>
      <w:i/>
      <w:iCs/>
      <w:color w:val="4F81BD" w:themeColor="accent1"/>
    </w:rPr>
  </w:style>
  <w:style w:type="paragraph" w:styleId="af2">
    <w:name w:val="footer"/>
    <w:basedOn w:val="a0"/>
    <w:link w:val="1c"/>
    <w:uiPriority w:val="99"/>
    <w:unhideWhenUsed/>
    <w:rsid w:val="00AD3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c">
    <w:name w:val="ท้ายกระดาษ อักขระ1"/>
    <w:basedOn w:val="a1"/>
    <w:link w:val="af2"/>
    <w:uiPriority w:val="99"/>
    <w:rsid w:val="00AD324E"/>
    <w:rPr>
      <w:rFonts w:ascii="Calibri" w:eastAsia="Calibri" w:hAnsi="Calibri" w:cs="Cordia New"/>
    </w:rPr>
  </w:style>
  <w:style w:type="paragraph" w:styleId="af8">
    <w:name w:val="List Bullet"/>
    <w:basedOn w:val="a0"/>
    <w:uiPriority w:val="99"/>
    <w:unhideWhenUsed/>
    <w:rsid w:val="00AD324E"/>
    <w:pPr>
      <w:tabs>
        <w:tab w:val="num" w:pos="360"/>
      </w:tabs>
      <w:ind w:left="360" w:hanging="360"/>
      <w:contextualSpacing/>
    </w:pPr>
  </w:style>
  <w:style w:type="character" w:customStyle="1" w:styleId="1d">
    <w:name w:val="แบบอักษรของย่อหน้าเริ่มต้น1"/>
    <w:uiPriority w:val="1"/>
    <w:semiHidden/>
    <w:unhideWhenUsed/>
    <w:rsid w:val="00AD324E"/>
  </w:style>
  <w:style w:type="paragraph" w:customStyle="1" w:styleId="ListParagraph3">
    <w:name w:val="List Paragraph3"/>
    <w:basedOn w:val="a0"/>
    <w:rsid w:val="00AD324E"/>
    <w:pPr>
      <w:ind w:left="720"/>
      <w:contextualSpacing/>
      <w:jc w:val="thaiDistribute"/>
    </w:pPr>
    <w:rPr>
      <w:rFonts w:eastAsia="Times New Roman"/>
      <w:szCs w:val="22"/>
    </w:rPr>
  </w:style>
  <w:style w:type="paragraph" w:customStyle="1" w:styleId="1e">
    <w:name w:val="รายการย่อหน้า1"/>
    <w:basedOn w:val="a0"/>
    <w:uiPriority w:val="34"/>
    <w:qFormat/>
    <w:rsid w:val="00AD324E"/>
    <w:pPr>
      <w:ind w:left="720"/>
      <w:jc w:val="thaiDistribute"/>
    </w:pPr>
    <w:rPr>
      <w:rFonts w:ascii="Browallia New" w:eastAsia="Times New Roman" w:hAnsi="Browallia New" w:cs="Angsana New"/>
      <w:sz w:val="28"/>
      <w:szCs w:val="35"/>
    </w:rPr>
  </w:style>
  <w:style w:type="paragraph" w:customStyle="1" w:styleId="41">
    <w:name w:val="รายการย่อหน้า4"/>
    <w:basedOn w:val="a0"/>
    <w:rsid w:val="00AD324E"/>
    <w:pPr>
      <w:ind w:left="720"/>
      <w:contextualSpacing/>
      <w:jc w:val="thaiDistribute"/>
    </w:pPr>
    <w:rPr>
      <w:rFonts w:eastAsia="Times New Roman" w:cs="Angsana New"/>
      <w:szCs w:val="22"/>
    </w:rPr>
  </w:style>
  <w:style w:type="character" w:styleId="aff0">
    <w:name w:val="annotation reference"/>
    <w:uiPriority w:val="99"/>
    <w:semiHidden/>
    <w:unhideWhenUsed/>
    <w:rsid w:val="00AD324E"/>
    <w:rPr>
      <w:sz w:val="16"/>
      <w:szCs w:val="18"/>
    </w:rPr>
  </w:style>
  <w:style w:type="paragraph" w:styleId="aff1">
    <w:name w:val="annotation text"/>
    <w:basedOn w:val="a0"/>
    <w:link w:val="aff2"/>
    <w:uiPriority w:val="99"/>
    <w:unhideWhenUsed/>
    <w:rsid w:val="00AD324E"/>
    <w:pPr>
      <w:spacing w:after="0" w:line="240" w:lineRule="auto"/>
      <w:jc w:val="thaiDistribute"/>
    </w:pPr>
    <w:rPr>
      <w:rFonts w:ascii="Browallia New" w:eastAsia="Times New Roman" w:hAnsi="Browallia New" w:cs="Angsana New"/>
      <w:sz w:val="20"/>
      <w:szCs w:val="25"/>
    </w:rPr>
  </w:style>
  <w:style w:type="character" w:customStyle="1" w:styleId="aff2">
    <w:name w:val="ข้อความข้อคิดเห็น อักขระ"/>
    <w:basedOn w:val="a1"/>
    <w:link w:val="aff1"/>
    <w:uiPriority w:val="99"/>
    <w:rsid w:val="00AD324E"/>
    <w:rPr>
      <w:rFonts w:ascii="Browallia New" w:eastAsia="Times New Roman" w:hAnsi="Browallia New" w:cs="Angsana New"/>
      <w:sz w:val="20"/>
      <w:szCs w:val="25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AD324E"/>
    <w:rPr>
      <w:b/>
      <w:bCs/>
    </w:rPr>
  </w:style>
  <w:style w:type="character" w:customStyle="1" w:styleId="aff4">
    <w:name w:val="ชื่อเรื่องของข้อคิดเห็น อักขระ"/>
    <w:basedOn w:val="aff2"/>
    <w:link w:val="aff3"/>
    <w:uiPriority w:val="99"/>
    <w:semiHidden/>
    <w:rsid w:val="00AD324E"/>
    <w:rPr>
      <w:rFonts w:ascii="Browallia New" w:eastAsia="Times New Roman" w:hAnsi="Browallia New" w:cs="Angsana New"/>
      <w:b/>
      <w:bCs/>
      <w:sz w:val="20"/>
      <w:szCs w:val="25"/>
    </w:rPr>
  </w:style>
  <w:style w:type="paragraph" w:styleId="aff5">
    <w:name w:val="Revision"/>
    <w:hidden/>
    <w:uiPriority w:val="99"/>
    <w:semiHidden/>
    <w:rsid w:val="00AD324E"/>
    <w:pPr>
      <w:spacing w:after="0"/>
      <w:jc w:val="thaiDistribute"/>
    </w:pPr>
    <w:rPr>
      <w:rFonts w:ascii="Browallia New" w:eastAsia="Calibri" w:hAnsi="Browallia New" w:cs="Angsana New"/>
      <w:sz w:val="28"/>
      <w:szCs w:val="35"/>
    </w:rPr>
  </w:style>
  <w:style w:type="paragraph" w:styleId="aff6">
    <w:name w:val="Document Map"/>
    <w:basedOn w:val="a0"/>
    <w:link w:val="aff7"/>
    <w:semiHidden/>
    <w:unhideWhenUsed/>
    <w:rsid w:val="00AD324E"/>
    <w:pPr>
      <w:spacing w:after="0" w:line="240" w:lineRule="auto"/>
      <w:jc w:val="thaiDistribute"/>
    </w:pPr>
    <w:rPr>
      <w:rFonts w:ascii="Tahoma" w:eastAsia="Times New Roman" w:hAnsi="Tahoma" w:cs="Angsana New"/>
      <w:sz w:val="16"/>
      <w:szCs w:val="20"/>
    </w:rPr>
  </w:style>
  <w:style w:type="character" w:customStyle="1" w:styleId="aff7">
    <w:name w:val="ผังเอกสาร อักขระ"/>
    <w:basedOn w:val="a1"/>
    <w:link w:val="aff6"/>
    <w:semiHidden/>
    <w:rsid w:val="00AD324E"/>
    <w:rPr>
      <w:rFonts w:ascii="Tahoma" w:eastAsia="Times New Roman" w:hAnsi="Tahoma" w:cs="Angsana New"/>
      <w:sz w:val="16"/>
      <w:szCs w:val="20"/>
    </w:rPr>
  </w:style>
  <w:style w:type="paragraph" w:styleId="aff8">
    <w:name w:val="Body Text First Indent"/>
    <w:basedOn w:val="afc"/>
    <w:link w:val="aff9"/>
    <w:uiPriority w:val="99"/>
    <w:semiHidden/>
    <w:unhideWhenUsed/>
    <w:rsid w:val="00AD324E"/>
    <w:pPr>
      <w:spacing w:after="120" w:line="276" w:lineRule="auto"/>
      <w:ind w:firstLine="210"/>
    </w:pPr>
    <w:rPr>
      <w:rFonts w:ascii="Times New Roman" w:eastAsia="Calibri" w:hAnsi="Times New Roman"/>
      <w:sz w:val="24"/>
      <w:szCs w:val="20"/>
      <w:lang w:val="en-US" w:eastAsia="en-US"/>
    </w:rPr>
  </w:style>
  <w:style w:type="character" w:customStyle="1" w:styleId="aff9">
    <w:name w:val="เยื้องย่อหน้าแรกของเนื้อความ อักขระ"/>
    <w:basedOn w:val="afd"/>
    <w:link w:val="aff8"/>
    <w:uiPriority w:val="99"/>
    <w:semiHidden/>
    <w:rsid w:val="00AD324E"/>
    <w:rPr>
      <w:rFonts w:ascii="Times New Roman" w:eastAsia="Calibri" w:hAnsi="Times New Roman" w:cs="Angsana New"/>
      <w:sz w:val="24"/>
      <w:szCs w:val="20"/>
      <w:lang w:val="x-none" w:eastAsia="x-none"/>
    </w:rPr>
  </w:style>
  <w:style w:type="numbering" w:customStyle="1" w:styleId="3">
    <w:name w:val="ลักษณะ3"/>
    <w:rsid w:val="00AD324E"/>
    <w:pPr>
      <w:numPr>
        <w:numId w:val="7"/>
      </w:numPr>
    </w:pPr>
  </w:style>
  <w:style w:type="numbering" w:customStyle="1" w:styleId="10">
    <w:name w:val="ลักษณะ1"/>
    <w:rsid w:val="00AD324E"/>
    <w:pPr>
      <w:numPr>
        <w:numId w:val="8"/>
      </w:numPr>
    </w:pPr>
  </w:style>
  <w:style w:type="paragraph" w:customStyle="1" w:styleId="37">
    <w:name w:val="รายการย่อหน้า3"/>
    <w:basedOn w:val="a0"/>
    <w:uiPriority w:val="34"/>
    <w:rsid w:val="00AD324E"/>
    <w:pPr>
      <w:spacing w:before="120" w:after="0" w:line="240" w:lineRule="auto"/>
      <w:ind w:left="720" w:firstLine="360"/>
      <w:contextualSpacing/>
      <w:jc w:val="thaiDistribute"/>
    </w:pPr>
    <w:rPr>
      <w:rFonts w:eastAsia="Times New Roman" w:cs="Angsana New"/>
      <w:szCs w:val="22"/>
    </w:rPr>
  </w:style>
  <w:style w:type="paragraph" w:styleId="affa">
    <w:name w:val="footnote text"/>
    <w:basedOn w:val="a0"/>
    <w:link w:val="affb"/>
    <w:unhideWhenUsed/>
    <w:rsid w:val="00AD324E"/>
    <w:pPr>
      <w:spacing w:after="0" w:line="240" w:lineRule="auto"/>
      <w:jc w:val="thaiDistribute"/>
    </w:pPr>
    <w:rPr>
      <w:rFonts w:eastAsia="Times New Roman" w:cs="Angsana New"/>
      <w:sz w:val="20"/>
      <w:szCs w:val="25"/>
    </w:rPr>
  </w:style>
  <w:style w:type="character" w:customStyle="1" w:styleId="affb">
    <w:name w:val="ข้อความเชิงอรรถ อักขระ"/>
    <w:basedOn w:val="a1"/>
    <w:link w:val="affa"/>
    <w:rsid w:val="00AD324E"/>
    <w:rPr>
      <w:rFonts w:ascii="Calibri" w:eastAsia="Times New Roman" w:hAnsi="Calibri" w:cs="Angsana New"/>
      <w:sz w:val="20"/>
      <w:szCs w:val="25"/>
    </w:rPr>
  </w:style>
  <w:style w:type="character" w:styleId="affc">
    <w:name w:val="footnote reference"/>
    <w:unhideWhenUsed/>
    <w:rsid w:val="00AD324E"/>
    <w:rPr>
      <w:sz w:val="32"/>
      <w:szCs w:val="32"/>
      <w:vertAlign w:val="superscript"/>
    </w:rPr>
  </w:style>
  <w:style w:type="character" w:customStyle="1" w:styleId="1f">
    <w:name w:val="การเชื่อมโยงหลายมิติ1"/>
    <w:unhideWhenUsed/>
    <w:rsid w:val="00AD324E"/>
    <w:rPr>
      <w:color w:val="0000FF"/>
      <w:u w:val="single"/>
    </w:rPr>
  </w:style>
  <w:style w:type="paragraph" w:customStyle="1" w:styleId="-11">
    <w:name w:val="รายการสีสัน - เน้น 11"/>
    <w:basedOn w:val="a0"/>
    <w:uiPriority w:val="34"/>
    <w:rsid w:val="00AD324E"/>
    <w:pPr>
      <w:ind w:left="720"/>
      <w:contextualSpacing/>
      <w:jc w:val="thaiDistribute"/>
    </w:pPr>
    <w:rPr>
      <w:rFonts w:eastAsia="Times New Roman" w:cs="Angsana New"/>
      <w:szCs w:val="22"/>
    </w:rPr>
  </w:style>
  <w:style w:type="table" w:customStyle="1" w:styleId="212">
    <w:name w:val="เส้นตาราง21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เส้นตาราง2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เส้นตาราง23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เส้นตาราง24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เส้นตาราง25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0">
    <w:name w:val="เส้นตาราง26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เส้นตาราง27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เส้นตาราง28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เส้นตาราง29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0">
    <w:name w:val="เส้นตาราง210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0">
    <w:name w:val="เส้นตาราง211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20">
    <w:name w:val="เส้นตาราง21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3">
    <w:name w:val="เส้นตาราง213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4">
    <w:name w:val="เส้นตาราง214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5">
    <w:name w:val="เส้นตาราง215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6">
    <w:name w:val="เส้นตาราง216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7">
    <w:name w:val="เส้นตาราง217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8">
    <w:name w:val="เส้นตาราง218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9">
    <w:name w:val="เส้นตาราง219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0">
    <w:name w:val="เส้นตาราง220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1">
    <w:name w:val="เส้นตาราง221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2">
    <w:name w:val="เส้นตาราง222"/>
    <w:basedOn w:val="a2"/>
    <w:next w:val="aa"/>
    <w:uiPriority w:val="1"/>
    <w:rsid w:val="00AD324E"/>
    <w:pPr>
      <w:spacing w:after="0" w:line="240" w:lineRule="auto"/>
    </w:pPr>
    <w:rPr>
      <w:rFonts w:ascii="Calibri" w:eastAsia="Calibri" w:hAnsi="Calibri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1">
    <w:name w:val="รายการย่อหน้า5"/>
    <w:basedOn w:val="a0"/>
    <w:uiPriority w:val="34"/>
    <w:rsid w:val="00AD324E"/>
    <w:pPr>
      <w:spacing w:after="0" w:line="240" w:lineRule="auto"/>
      <w:ind w:left="720"/>
      <w:jc w:val="thaiDistribute"/>
    </w:pPr>
    <w:rPr>
      <w:rFonts w:ascii="Browallia New" w:eastAsia="Times New Roman" w:hAnsi="Browallia New" w:cs="Angsana New"/>
      <w:b/>
      <w:bCs/>
      <w:sz w:val="28"/>
      <w:szCs w:val="35"/>
    </w:rPr>
  </w:style>
  <w:style w:type="paragraph" w:styleId="affd">
    <w:name w:val="Date"/>
    <w:basedOn w:val="a0"/>
    <w:next w:val="a0"/>
    <w:link w:val="affe"/>
    <w:rsid w:val="00AD324E"/>
    <w:pPr>
      <w:spacing w:after="0" w:line="240" w:lineRule="auto"/>
      <w:jc w:val="thaiDistribute"/>
    </w:pPr>
    <w:rPr>
      <w:rFonts w:ascii="Times New Roman" w:eastAsia="SimSun" w:hAnsi="Times New Roman" w:cs="Angsana New"/>
      <w:sz w:val="24"/>
      <w:szCs w:val="20"/>
    </w:rPr>
  </w:style>
  <w:style w:type="character" w:customStyle="1" w:styleId="affe">
    <w:name w:val="วันที่ อักขระ"/>
    <w:basedOn w:val="a1"/>
    <w:link w:val="affd"/>
    <w:rsid w:val="00AD324E"/>
    <w:rPr>
      <w:rFonts w:ascii="Times New Roman" w:eastAsia="SimSun" w:hAnsi="Times New Roman" w:cs="Angsana New"/>
      <w:sz w:val="24"/>
      <w:szCs w:val="20"/>
    </w:rPr>
  </w:style>
  <w:style w:type="paragraph" w:customStyle="1" w:styleId="ListParagraph2">
    <w:name w:val="List Paragraph2"/>
    <w:basedOn w:val="a0"/>
    <w:rsid w:val="00AD324E"/>
    <w:pPr>
      <w:spacing w:after="0" w:line="240" w:lineRule="auto"/>
      <w:ind w:left="720"/>
      <w:contextualSpacing/>
      <w:jc w:val="thaiDistribute"/>
    </w:pPr>
    <w:rPr>
      <w:rFonts w:ascii="Times New Roman" w:eastAsia="Times New Roman" w:hAnsi="Times New Roman" w:cs="Angsana New"/>
      <w:sz w:val="24"/>
      <w:szCs w:val="22"/>
    </w:rPr>
  </w:style>
  <w:style w:type="paragraph" w:customStyle="1" w:styleId="ListParagraph1">
    <w:name w:val="List Paragraph1"/>
    <w:basedOn w:val="a0"/>
    <w:uiPriority w:val="34"/>
    <w:rsid w:val="00AD324E"/>
    <w:pPr>
      <w:ind w:left="720"/>
      <w:contextualSpacing/>
      <w:jc w:val="thaiDistribute"/>
    </w:pPr>
    <w:rPr>
      <w:rFonts w:eastAsia="Times New Roman"/>
      <w:szCs w:val="22"/>
    </w:rPr>
  </w:style>
  <w:style w:type="paragraph" w:customStyle="1" w:styleId="61">
    <w:name w:val="รายการย่อหน้า6"/>
    <w:basedOn w:val="a0"/>
    <w:rsid w:val="00AD324E"/>
    <w:pPr>
      <w:ind w:left="720"/>
      <w:jc w:val="thaiDistribute"/>
    </w:pPr>
    <w:rPr>
      <w:rFonts w:ascii="Browallia New" w:eastAsia="Times New Roman" w:hAnsi="Browallia New" w:cs="Angsana New"/>
      <w:sz w:val="28"/>
      <w:szCs w:val="35"/>
    </w:rPr>
  </w:style>
  <w:style w:type="character" w:customStyle="1" w:styleId="apple-converted-space">
    <w:name w:val="apple-converted-space"/>
    <w:rsid w:val="00AD324E"/>
  </w:style>
  <w:style w:type="character" w:customStyle="1" w:styleId="1f0">
    <w:name w:val="ข้อความข้อคิดเห็น อักขระ1"/>
    <w:uiPriority w:val="99"/>
    <w:semiHidden/>
    <w:rsid w:val="00AD324E"/>
    <w:rPr>
      <w:rFonts w:eastAsia="Times New Roman"/>
      <w:lang w:bidi="en-US"/>
    </w:rPr>
  </w:style>
  <w:style w:type="character" w:customStyle="1" w:styleId="1f1">
    <w:name w:val="ชื่อเรื่องของข้อคิดเห็น อักขระ1"/>
    <w:uiPriority w:val="99"/>
    <w:semiHidden/>
    <w:rsid w:val="00AD324E"/>
    <w:rPr>
      <w:rFonts w:eastAsia="Times New Roman"/>
      <w:b/>
      <w:bCs/>
      <w:lang w:bidi="en-US"/>
    </w:rPr>
  </w:style>
  <w:style w:type="character" w:customStyle="1" w:styleId="afff">
    <w:name w:val="ข้อความอ้างอิงท้ายเรื่อง อักขระ"/>
    <w:link w:val="afff0"/>
    <w:uiPriority w:val="99"/>
    <w:semiHidden/>
    <w:rsid w:val="00AD324E"/>
    <w:rPr>
      <w:szCs w:val="25"/>
    </w:rPr>
  </w:style>
  <w:style w:type="paragraph" w:styleId="afff0">
    <w:name w:val="endnote text"/>
    <w:basedOn w:val="a0"/>
    <w:link w:val="afff"/>
    <w:uiPriority w:val="99"/>
    <w:semiHidden/>
    <w:unhideWhenUsed/>
    <w:rsid w:val="00AD324E"/>
    <w:pPr>
      <w:jc w:val="thaiDistribute"/>
    </w:pPr>
    <w:rPr>
      <w:rFonts w:asciiTheme="minorHAnsi" w:eastAsiaTheme="minorHAnsi" w:hAnsiTheme="minorHAnsi" w:cstheme="minorBidi"/>
      <w:szCs w:val="25"/>
    </w:rPr>
  </w:style>
  <w:style w:type="character" w:customStyle="1" w:styleId="1f2">
    <w:name w:val="ข้อความอ้างอิงท้ายเรื่อง อักขระ1"/>
    <w:basedOn w:val="a1"/>
    <w:uiPriority w:val="99"/>
    <w:semiHidden/>
    <w:rsid w:val="00AD324E"/>
    <w:rPr>
      <w:rFonts w:ascii="Calibri" w:eastAsia="Calibri" w:hAnsi="Calibri" w:cs="Cordia New"/>
      <w:sz w:val="20"/>
      <w:szCs w:val="25"/>
    </w:rPr>
  </w:style>
  <w:style w:type="character" w:customStyle="1" w:styleId="style51">
    <w:name w:val="style51"/>
    <w:rsid w:val="00AD324E"/>
    <w:rPr>
      <w:color w:val="000000"/>
    </w:rPr>
  </w:style>
  <w:style w:type="paragraph" w:styleId="afff1">
    <w:name w:val="TOC Heading"/>
    <w:basedOn w:val="11"/>
    <w:next w:val="a0"/>
    <w:uiPriority w:val="39"/>
    <w:unhideWhenUsed/>
    <w:qFormat/>
    <w:rsid w:val="00AD324E"/>
    <w:pPr>
      <w:keepNext w:val="0"/>
      <w:spacing w:before="480" w:line="276" w:lineRule="auto"/>
      <w:contextualSpacing/>
      <w:jc w:val="left"/>
      <w:outlineLvl w:val="9"/>
    </w:pPr>
    <w:rPr>
      <w:rFonts w:ascii="Cambria" w:eastAsia="Times New Roman" w:hAnsi="Cambria"/>
      <w:b/>
      <w:bCs/>
      <w:sz w:val="28"/>
      <w:szCs w:val="28"/>
      <w:lang w:val="en-US" w:eastAsia="en-US" w:bidi="en-US"/>
    </w:rPr>
  </w:style>
  <w:style w:type="paragraph" w:customStyle="1" w:styleId="NoSpacing1">
    <w:name w:val="No Spacing1"/>
    <w:rsid w:val="00AD324E"/>
    <w:pPr>
      <w:spacing w:after="0"/>
      <w:jc w:val="thaiDistribute"/>
    </w:pPr>
    <w:rPr>
      <w:rFonts w:ascii="Browallia New" w:eastAsia="SimSun" w:hAnsi="Browallia New" w:cs="Angsana New"/>
      <w:sz w:val="28"/>
      <w:szCs w:val="35"/>
    </w:rPr>
  </w:style>
  <w:style w:type="paragraph" w:customStyle="1" w:styleId="ColorfulList-Accent11">
    <w:name w:val="Colorful List - Accent 11"/>
    <w:basedOn w:val="a0"/>
    <w:uiPriority w:val="34"/>
    <w:rsid w:val="00AD324E"/>
    <w:pPr>
      <w:ind w:left="720"/>
      <w:contextualSpacing/>
      <w:jc w:val="thaiDistribute"/>
    </w:pPr>
    <w:rPr>
      <w:rFonts w:eastAsia="Times New Roman" w:cs="Angsana New"/>
      <w:szCs w:val="22"/>
    </w:rPr>
  </w:style>
  <w:style w:type="paragraph" w:styleId="afff2">
    <w:name w:val="Quote"/>
    <w:basedOn w:val="a0"/>
    <w:next w:val="a0"/>
    <w:link w:val="afff3"/>
    <w:uiPriority w:val="29"/>
    <w:qFormat/>
    <w:rsid w:val="00AD324E"/>
    <w:pPr>
      <w:spacing w:before="200" w:after="0"/>
      <w:ind w:left="360" w:right="360"/>
      <w:jc w:val="thaiDistribute"/>
    </w:pPr>
    <w:rPr>
      <w:rFonts w:eastAsia="Times New Roman"/>
      <w:i/>
      <w:iCs/>
      <w:szCs w:val="22"/>
    </w:rPr>
  </w:style>
  <w:style w:type="character" w:customStyle="1" w:styleId="afff3">
    <w:name w:val="คำอ้างอิง อักขระ"/>
    <w:basedOn w:val="a1"/>
    <w:link w:val="afff2"/>
    <w:uiPriority w:val="29"/>
    <w:rsid w:val="00AD324E"/>
    <w:rPr>
      <w:rFonts w:ascii="Calibri" w:eastAsia="Times New Roman" w:hAnsi="Calibri" w:cs="Cordia New"/>
      <w:i/>
      <w:iCs/>
      <w:szCs w:val="22"/>
    </w:rPr>
  </w:style>
  <w:style w:type="character" w:styleId="afff4">
    <w:name w:val="Subtle Emphasis"/>
    <w:uiPriority w:val="19"/>
    <w:qFormat/>
    <w:rsid w:val="00AD324E"/>
    <w:rPr>
      <w:i/>
      <w:iCs/>
    </w:rPr>
  </w:style>
  <w:style w:type="character" w:styleId="afff5">
    <w:name w:val="Intense Emphasis"/>
    <w:uiPriority w:val="21"/>
    <w:qFormat/>
    <w:rsid w:val="00AD324E"/>
    <w:rPr>
      <w:b/>
      <w:bCs/>
    </w:rPr>
  </w:style>
  <w:style w:type="character" w:styleId="afff6">
    <w:name w:val="Subtle Reference"/>
    <w:uiPriority w:val="31"/>
    <w:qFormat/>
    <w:rsid w:val="00AD324E"/>
    <w:rPr>
      <w:smallCaps/>
    </w:rPr>
  </w:style>
  <w:style w:type="character" w:styleId="afff7">
    <w:name w:val="Intense Reference"/>
    <w:uiPriority w:val="32"/>
    <w:qFormat/>
    <w:rsid w:val="00AD324E"/>
    <w:rPr>
      <w:smallCaps/>
      <w:spacing w:val="5"/>
      <w:u w:val="single"/>
    </w:rPr>
  </w:style>
  <w:style w:type="character" w:styleId="afff8">
    <w:name w:val="Book Title"/>
    <w:uiPriority w:val="33"/>
    <w:qFormat/>
    <w:rsid w:val="00AD324E"/>
    <w:rPr>
      <w:i/>
      <w:iCs/>
      <w:smallCaps/>
      <w:spacing w:val="5"/>
    </w:rPr>
  </w:style>
  <w:style w:type="paragraph" w:customStyle="1" w:styleId="1f3">
    <w:name w:val="ตาราง1"/>
    <w:basedOn w:val="a0"/>
    <w:rsid w:val="00AD324E"/>
    <w:pPr>
      <w:spacing w:after="0" w:line="20" w:lineRule="atLeast"/>
    </w:pPr>
    <w:rPr>
      <w:rFonts w:ascii="TH SarabunIT๙" w:eastAsia="Times New Roman" w:hAnsi="TH SarabunIT๙" w:cs="TH SarabunIT๙"/>
      <w:bCs/>
      <w:color w:val="000000"/>
      <w:sz w:val="28"/>
      <w:szCs w:val="22"/>
    </w:rPr>
  </w:style>
  <w:style w:type="paragraph" w:customStyle="1" w:styleId="38">
    <w:name w:val="ตารางสไตล์3"/>
    <w:basedOn w:val="a0"/>
    <w:rsid w:val="00AD324E"/>
    <w:pPr>
      <w:spacing w:after="0" w:line="240" w:lineRule="auto"/>
    </w:pPr>
    <w:rPr>
      <w:rFonts w:ascii="TH SarabunIT๙" w:eastAsia="Times New Roman" w:hAnsi="TH SarabunIT๙" w:cs="TH SarabunIT๙"/>
      <w:color w:val="000000"/>
      <w:sz w:val="28"/>
      <w:szCs w:val="22"/>
    </w:rPr>
  </w:style>
  <w:style w:type="paragraph" w:customStyle="1" w:styleId="2a">
    <w:name w:val="สไตล์2"/>
    <w:basedOn w:val="a0"/>
    <w:rsid w:val="00AD324E"/>
    <w:pPr>
      <w:spacing w:before="120" w:after="0" w:line="240" w:lineRule="auto"/>
    </w:pPr>
    <w:rPr>
      <w:rFonts w:ascii="TH SarabunIT๙" w:eastAsia="Times New Roman" w:hAnsi="TH SarabunIT๙" w:cs="TH SarabunIT๙"/>
      <w:b/>
      <w:bCs/>
      <w:color w:val="000000"/>
      <w:sz w:val="30"/>
      <w:szCs w:val="30"/>
    </w:rPr>
  </w:style>
  <w:style w:type="character" w:customStyle="1" w:styleId="EndnoteTextChar1">
    <w:name w:val="Endnote Text Char1"/>
    <w:uiPriority w:val="99"/>
    <w:semiHidden/>
    <w:rsid w:val="00AD324E"/>
    <w:rPr>
      <w:rFonts w:ascii="Calibri" w:eastAsia="Calibri" w:hAnsi="Calibri" w:cs="Cordia New"/>
      <w:sz w:val="20"/>
      <w:szCs w:val="25"/>
    </w:rPr>
  </w:style>
  <w:style w:type="paragraph" w:customStyle="1" w:styleId="ListParagraph4">
    <w:name w:val="List Paragraph4"/>
    <w:basedOn w:val="a0"/>
    <w:uiPriority w:val="34"/>
    <w:qFormat/>
    <w:rsid w:val="00AD324E"/>
    <w:pPr>
      <w:ind w:left="720"/>
      <w:contextualSpacing/>
    </w:pPr>
    <w:rPr>
      <w:rFonts w:eastAsia="Times New Roman" w:cs="Angsana New"/>
      <w:szCs w:val="22"/>
    </w:rPr>
  </w:style>
  <w:style w:type="paragraph" w:customStyle="1" w:styleId="112">
    <w:name w:val="1.1"/>
    <w:basedOn w:val="a0"/>
    <w:qFormat/>
    <w:rsid w:val="00AD324E"/>
    <w:pPr>
      <w:spacing w:after="0" w:line="240" w:lineRule="auto"/>
      <w:ind w:firstLine="284"/>
      <w:jc w:val="thaiDistribute"/>
    </w:pPr>
    <w:rPr>
      <w:rFonts w:ascii="TH SarabunIT๙" w:eastAsia="Times New Roman" w:hAnsi="TH SarabunIT๙" w:cs="TH SarabunIT๙"/>
      <w:b/>
      <w:bCs/>
      <w:noProof/>
      <w:sz w:val="30"/>
      <w:szCs w:val="30"/>
    </w:rPr>
  </w:style>
  <w:style w:type="paragraph" w:customStyle="1" w:styleId="1f4">
    <w:name w:val="ย่อ 1"/>
    <w:basedOn w:val="a0"/>
    <w:qFormat/>
    <w:rsid w:val="00AD324E"/>
    <w:pPr>
      <w:spacing w:after="0" w:line="240" w:lineRule="auto"/>
      <w:ind w:firstLine="1134"/>
      <w:jc w:val="thaiDistribute"/>
    </w:pPr>
    <w:rPr>
      <w:rFonts w:ascii="TH SarabunIT๙" w:eastAsia="Times New Roman" w:hAnsi="TH SarabunIT๙" w:cs="TH SarabunIT๙"/>
      <w:sz w:val="30"/>
      <w:szCs w:val="30"/>
    </w:rPr>
  </w:style>
  <w:style w:type="paragraph" w:customStyle="1" w:styleId="2b">
    <w:name w:val="ย่อ2"/>
    <w:basedOn w:val="a0"/>
    <w:rsid w:val="00AD324E"/>
    <w:pPr>
      <w:spacing w:after="0" w:line="20" w:lineRule="atLeast"/>
      <w:ind w:firstLine="1531"/>
      <w:jc w:val="both"/>
    </w:pPr>
    <w:rPr>
      <w:rFonts w:ascii="TH SarabunIT๙" w:eastAsia="Times New Roman" w:hAnsi="TH SarabunIT๙" w:cs="TH SarabunIT๙"/>
      <w:b/>
      <w:bCs/>
      <w:sz w:val="30"/>
      <w:szCs w:val="32"/>
    </w:rPr>
  </w:style>
  <w:style w:type="paragraph" w:customStyle="1" w:styleId="39">
    <w:name w:val="ย่อ 3"/>
    <w:basedOn w:val="a0"/>
    <w:qFormat/>
    <w:rsid w:val="00AD324E"/>
    <w:pPr>
      <w:spacing w:after="0" w:line="240" w:lineRule="auto"/>
      <w:ind w:firstLine="1928"/>
      <w:jc w:val="thaiDistribute"/>
    </w:pPr>
    <w:rPr>
      <w:rFonts w:ascii="TH SarabunIT๙" w:eastAsia="Times New Roman" w:hAnsi="TH SarabunIT๙" w:cs="TH SarabunIT๙"/>
      <w:sz w:val="30"/>
      <w:szCs w:val="30"/>
    </w:rPr>
  </w:style>
  <w:style w:type="paragraph" w:customStyle="1" w:styleId="251">
    <w:name w:val="ย่อ2.5"/>
    <w:basedOn w:val="2b"/>
    <w:rsid w:val="00AD324E"/>
    <w:rPr>
      <w:szCs w:val="30"/>
    </w:rPr>
  </w:style>
  <w:style w:type="paragraph" w:customStyle="1" w:styleId="252">
    <w:name w:val="ย่อ 2.5"/>
    <w:basedOn w:val="251"/>
    <w:rsid w:val="00AD324E"/>
    <w:pPr>
      <w:spacing w:before="120"/>
    </w:pPr>
  </w:style>
  <w:style w:type="paragraph" w:customStyle="1" w:styleId="1f5">
    <w:name w:val="ย่อในตาราง1"/>
    <w:basedOn w:val="112"/>
    <w:rsid w:val="00AD324E"/>
    <w:pPr>
      <w:ind w:left="284" w:firstLine="0"/>
    </w:pPr>
    <w:rPr>
      <w:b w:val="0"/>
      <w:bCs w:val="0"/>
      <w:sz w:val="28"/>
      <w:szCs w:val="28"/>
    </w:rPr>
  </w:style>
  <w:style w:type="paragraph" w:customStyle="1" w:styleId="09">
    <w:name w:val="ย่อในตาราง 0.9"/>
    <w:basedOn w:val="1f5"/>
    <w:rsid w:val="00AD324E"/>
    <w:pPr>
      <w:ind w:left="510"/>
    </w:pPr>
  </w:style>
  <w:style w:type="paragraph" w:customStyle="1" w:styleId="151">
    <w:name w:val="ย่อ 1.5.1"/>
    <w:basedOn w:val="112"/>
    <w:rsid w:val="00AD324E"/>
  </w:style>
  <w:style w:type="paragraph" w:customStyle="1" w:styleId="a">
    <w:name w:val="ขีดในตาราง"/>
    <w:basedOn w:val="a6"/>
    <w:rsid w:val="00AD324E"/>
    <w:pPr>
      <w:numPr>
        <w:numId w:val="10"/>
      </w:numPr>
      <w:spacing w:after="0" w:line="240" w:lineRule="auto"/>
      <w:ind w:left="113" w:hanging="113"/>
    </w:pPr>
    <w:rPr>
      <w:rFonts w:ascii="TH SarabunIT๙" w:eastAsia="Times New Roman" w:hAnsi="TH SarabunIT๙" w:cs="TH SarabunIT๙"/>
      <w:sz w:val="24"/>
      <w:szCs w:val="24"/>
    </w:rPr>
  </w:style>
  <w:style w:type="paragraph" w:customStyle="1" w:styleId="xmsonormal">
    <w:name w:val="x_msonormal"/>
    <w:basedOn w:val="a0"/>
    <w:rsid w:val="00AD32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xmsolistparagraph">
    <w:name w:val="x_msolistparagraph"/>
    <w:basedOn w:val="a0"/>
    <w:rsid w:val="00AD324E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customStyle="1" w:styleId="H2">
    <w:name w:val="H  2"/>
    <w:basedOn w:val="2"/>
    <w:rsid w:val="00AD324E"/>
    <w:pPr>
      <w:keepLines w:val="0"/>
      <w:tabs>
        <w:tab w:val="num" w:pos="1800"/>
      </w:tabs>
      <w:spacing w:before="0" w:line="240" w:lineRule="auto"/>
      <w:ind w:left="1080"/>
      <w:jc w:val="center"/>
    </w:pPr>
    <w:rPr>
      <w:rFonts w:ascii="Angsana New" w:eastAsia="Cordia New" w:hAnsi="Angsana New"/>
      <w:b w:val="0"/>
      <w:color w:val="auto"/>
      <w:sz w:val="32"/>
      <w:szCs w:val="40"/>
    </w:rPr>
  </w:style>
  <w:style w:type="character" w:customStyle="1" w:styleId="a7">
    <w:name w:val="รายการย่อหน้า อักขระ"/>
    <w:link w:val="a6"/>
    <w:uiPriority w:val="34"/>
    <w:locked/>
    <w:rsid w:val="00AD324E"/>
    <w:rPr>
      <w:rFonts w:ascii="Calibri" w:eastAsia="Calibri" w:hAnsi="Calibri" w:cs="Cordia New"/>
    </w:rPr>
  </w:style>
  <w:style w:type="paragraph" w:customStyle="1" w:styleId="1f6">
    <w:name w:val="ไม่มีการเว้นระยะห่าง1"/>
    <w:qFormat/>
    <w:rsid w:val="00AD324E"/>
    <w:pPr>
      <w:spacing w:after="0" w:line="240" w:lineRule="auto"/>
    </w:pPr>
    <w:rPr>
      <w:rFonts w:ascii="Calibri" w:eastAsia="Calibri" w:hAnsi="Calibri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D%E0%B8%B3%E0%B9%80%E0%B8%A0%E0%B8%AD%E0%B9%80%E0%B8%A1%E0%B8%B7%E0%B8%AD%E0%B8%87%E0%B8%AD%E0%B8%B8%E0%B8%95%E0%B8%A3%E0%B8%94%E0%B8%B4%E0%B8%95%E0%B8%96%E0%B9%8C" TargetMode="External"/><Relationship Id="rId13" Type="http://schemas.openxmlformats.org/officeDocument/2006/relationships/hyperlink" Target="https://th.wikipedia.org/wiki/%E0%B8%88.%E0%B8%AD%E0%B8%B8%E0%B8%95%E0%B8%A3%E0%B8%94%E0%B8%B4%E0%B8%95%E0%B8%96%E0%B9%8C" TargetMode="External"/><Relationship Id="rId18" Type="http://schemas.openxmlformats.org/officeDocument/2006/relationships/hyperlink" Target="https://th.wikipedia.org/wiki/%E0%B8%AD%E0%B8%B8%E0%B9%82%E0%B8%A1%E0%B8%87%E0%B8%84%E0%B9%8C%E0%B8%9B%E0%B8%B2%E0%B8%87%E0%B8%95%E0%B8%B9%E0%B8%9A%E0%B8%82%E0%B8%AD%E0%B8%9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h.wikipedia.org/wiki/%E0%B8%A3%E0%B8%B2%E0%B8%A2%E0%B8%8A%E0%B8%B7%E0%B9%88%E0%B8%AD%E0%B8%AA%E0%B8%96%E0%B8%B2%E0%B8%99%E0%B8%B5%E0%B8%A3%E0%B8%96%E0%B9%84%E0%B8%9F_%E0%B8%AA%E0%B8%B2%E0%B8%A2%E0%B9%80%E0%B8%AB%E0%B8%99%E0%B8%B7%E0%B8%AD" TargetMode="External"/><Relationship Id="rId12" Type="http://schemas.openxmlformats.org/officeDocument/2006/relationships/hyperlink" Target="https://th.wikipedia.org/wiki/%E0%B8%97%E0%B8%B5%E0%B9%88%E0%B8%AB%E0%B8%A2%E0%B8%B8%E0%B8%94%E0%B8%A3%E0%B8%96%E0%B9%84%E0%B8%9F%E0%B9%80%E0%B8%82%E0%B8%B2%E0%B8%9E%E0%B8%A5%E0%B8%B6%E0%B8%87" TargetMode="External"/><Relationship Id="rId17" Type="http://schemas.openxmlformats.org/officeDocument/2006/relationships/hyperlink" Target="https://th.wikipedia.org/wiki/%E0%B8%82%E0%B8%9A%E0%B8%A7%E0%B8%99%E0%B8%A3%E0%B8%96%E0%B8%97%E0%B9%89%E0%B8%AD%E0%B8%87%E0%B8%96%E0%B8%B4%E0%B9%88%E0%B8%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.wikipedia.org/wiki/%E0%B8%AD%E0%B8%B8%E0%B9%82%E0%B8%A1%E0%B8%87%E0%B8%84%E0%B9%8C%E0%B9%80%E0%B8%82%E0%B8%B2%E0%B8%9E%E0%B8%A5%E0%B8%B6%E0%B8%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th.wikipedia.org/wiki/%E0%B8%88%E0%B8%B1%E0%B8%87%E0%B8%AB%E0%B8%A7%E0%B8%B1%E0%B8%94%E0%B9%81%E0%B8%9E%E0%B8%A3%E0%B9%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.wikipedia.org/wiki/%E0%B8%AD%E0%B8%B8%E0%B9%82%E0%B8%A1%E0%B8%87%E0%B8%84%E0%B9%8C%E0%B9%80%E0%B8%82%E0%B8%B2%E0%B8%9E%E0%B8%A5%E0%B8%B6%E0%B8%87" TargetMode="External"/><Relationship Id="rId10" Type="http://schemas.openxmlformats.org/officeDocument/2006/relationships/hyperlink" Target="https://th.wikipedia.org/wiki/%E0%B8%AD%E0%B8%B3%E0%B9%80%E0%B8%A0%E0%B8%AD%E0%B9%80%E0%B8%94%E0%B9%88%E0%B8%99%E0%B8%8A%E0%B8%B1%E0%B8%A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.wikipedia.org/wiki/%E0%B8%88%E0%B8%B1%E0%B8%87%E0%B8%AB%E0%B8%A7%E0%B8%B1%E0%B8%94%E0%B8%AD%E0%B8%B8%E0%B8%95%E0%B8%A3%E0%B8%94%E0%B8%B4%E0%B8%95%E0%B8%96%E0%B9%8C" TargetMode="External"/><Relationship Id="rId14" Type="http://schemas.openxmlformats.org/officeDocument/2006/relationships/hyperlink" Target="https://th.wikipedia.org/wiki/%E0%B8%88.%E0%B9%81%E0%B8%9E%E0%B8%A3%E0%B9%88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7286</Words>
  <Characters>41535</Characters>
  <Application>Microsoft Office Word</Application>
  <DocSecurity>0</DocSecurity>
  <Lines>346</Lines>
  <Paragraphs>97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2018-05-01T07:19:00Z</dcterms:created>
  <dcterms:modified xsi:type="dcterms:W3CDTF">2018-05-01T07:20:00Z</dcterms:modified>
</cp:coreProperties>
</file>