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3A1" w:rsidRPr="006933A1" w:rsidRDefault="006933A1" w:rsidP="006933A1">
      <w:pPr>
        <w:shd w:val="clear" w:color="auto" w:fill="FFFFFF"/>
        <w:spacing w:after="0" w:line="240" w:lineRule="auto"/>
        <w:textAlignment w:val="baseline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6933A1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ประวัติเมืองเชียง</w:t>
      </w:r>
      <w:proofErr w:type="spellStart"/>
      <w:r w:rsidRPr="006933A1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เคี่ยน</w:t>
      </w:r>
      <w:proofErr w:type="spellEnd"/>
      <w:r w:rsidRPr="006933A1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 xml:space="preserve"> (เจียง</w:t>
      </w:r>
      <w:proofErr w:type="spellStart"/>
      <w:r w:rsidRPr="006933A1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เคื่อน</w:t>
      </w:r>
      <w:proofErr w:type="spellEnd"/>
      <w:r w:rsidRPr="006933A1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)</w:t>
      </w:r>
    </w:p>
    <w:p w:rsidR="006933A1" w:rsidRPr="006933A1" w:rsidRDefault="006933A1" w:rsidP="006933A1">
      <w:pPr>
        <w:shd w:val="clear" w:color="auto" w:fill="FFFFFF"/>
        <w:spacing w:after="0" w:line="240" w:lineRule="auto"/>
        <w:textAlignment w:val="baselin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:rsidR="006933A1" w:rsidRPr="006933A1" w:rsidRDefault="006933A1" w:rsidP="006933A1">
      <w:pPr>
        <w:shd w:val="clear" w:color="auto" w:fill="FFFFFF"/>
        <w:spacing w:after="0" w:line="240" w:lineRule="auto"/>
        <w:jc w:val="thaiDistribute"/>
        <w:textAlignment w:val="baselin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จากการศึกษารวบรวมหลักฐานโบราณสถานต่าง ๆ เช่น ป้อมปืน คูเมือง ซากวัดพระพุทธรูปโบราณ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รวมทั้ง หมวกประจำตำแหน่ง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ปืน และดาบ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ซึ่งเป็นของใช้ประจำตัวของเจ้าเมือง</w:t>
      </w:r>
    </w:p>
    <w:p w:rsidR="006933A1" w:rsidRPr="006933A1" w:rsidRDefault="006933A1" w:rsidP="006933A1">
      <w:pPr>
        <w:shd w:val="clear" w:color="auto" w:fill="FFFFFF"/>
        <w:spacing w:after="0" w:line="240" w:lineRule="auto"/>
        <w:jc w:val="thaiDistribute"/>
        <w:textAlignment w:val="baselin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ตลอดจนเครื่องใช้ต่าง ๆ จากการบอกเล่าของผู้สืบสกุลเจ้าเมืองเชียง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เคี่ยน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(เจียง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เคื่อน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) และจากการศึกษา</w:t>
      </w:r>
    </w:p>
    <w:p w:rsidR="006933A1" w:rsidRPr="006933A1" w:rsidRDefault="006933A1" w:rsidP="006933A1">
      <w:pPr>
        <w:shd w:val="clear" w:color="auto" w:fill="FFFFFF"/>
        <w:spacing w:after="0" w:line="240" w:lineRule="auto"/>
        <w:jc w:val="thaiDistribute"/>
        <w:textAlignment w:val="baselin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ประวัติเมืองเชียงราย และประวัติเมืองน่าน ทำให้ประมาณการณ์ได้ว่า เมืองเชียง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เคี่ยน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(เจียง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เคื่อน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) ก่อตั้ง</w:t>
      </w:r>
    </w:p>
    <w:p w:rsidR="006933A1" w:rsidRPr="006933A1" w:rsidRDefault="006933A1" w:rsidP="006933A1">
      <w:pPr>
        <w:shd w:val="clear" w:color="auto" w:fill="FFFFFF"/>
        <w:spacing w:after="0" w:line="240" w:lineRule="auto"/>
        <w:jc w:val="thaiDistribute"/>
        <w:textAlignment w:val="baselin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ขึ้นในช่วงปี พ.ศ.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2325-2333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ตรงกับสมัย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single"/>
          <w:bdr w:val="none" w:sz="0" w:space="0" w:color="auto" w:frame="1"/>
          <w:cs/>
        </w:rPr>
        <w:t>พญา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single"/>
          <w:bdr w:val="none" w:sz="0" w:space="0" w:color="auto" w:frame="1"/>
          <w:cs/>
        </w:rPr>
        <w:t>มงคลวร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single"/>
          <w:bdr w:val="none" w:sz="0" w:space="0" w:color="auto" w:frame="1"/>
          <w:cs/>
        </w:rPr>
        <w:t>ยศ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 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และ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พญาอัตถวรปัญโญ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(ตรงกับสมัยรัชกาล</w:t>
      </w:r>
    </w:p>
    <w:p w:rsidR="006933A1" w:rsidRPr="006933A1" w:rsidRDefault="006933A1" w:rsidP="006933A1">
      <w:pPr>
        <w:shd w:val="clear" w:color="auto" w:fill="FFFFFF"/>
        <w:spacing w:after="0" w:line="240" w:lineRule="auto"/>
        <w:jc w:val="thaiDistribute"/>
        <w:textAlignment w:val="baselin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1 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ซึ่งเมืองน่านมีฐานะเป็นเมืองประเทศราชของกรุงรัตนโกสินทร์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โดยเจ้าผู้ครองนครน่าน เป็น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  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ผู้ปกครองเมือง)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ในช่วงเวลาดังกล่าวเมืองน่านมีการแบ่งเจ้าเมืองออกเป็นสองฝ่ายอยู่ คือ ฝ่าย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 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single"/>
          <w:bdr w:val="none" w:sz="0" w:space="0" w:color="auto" w:frame="1"/>
          <w:cs/>
        </w:rPr>
        <w:t>พญา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  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single"/>
          <w:bdr w:val="none" w:sz="0" w:space="0" w:color="auto" w:frame="1"/>
          <w:cs/>
        </w:rPr>
        <w:t>มงคลวร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single"/>
          <w:bdr w:val="none" w:sz="0" w:space="0" w:color="auto" w:frame="1"/>
          <w:cs/>
        </w:rPr>
        <w:t>ยศ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เป็นเจ้าเมืองฝ่ายของกรุงเทพมหานคร ตั้งอยู่ที่ท่าปลา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ฝ่าย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พญา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single"/>
          <w:bdr w:val="none" w:sz="0" w:space="0" w:color="auto" w:frame="1"/>
          <w:cs/>
        </w:rPr>
        <w:t>อัตวถรปัญโญ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 (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ภายหลัง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โปรดเกล้าฯ ให้สถาปนาเป็นเจ้าฟ้า) ผู้เป็นหลาน เป็นเจ้าเมืองของฝ่าย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 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single"/>
          <w:bdr w:val="none" w:sz="0" w:space="0" w:color="auto" w:frame="1"/>
          <w:cs/>
        </w:rPr>
        <w:t>บุ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single"/>
          <w:bdr w:val="none" w:sz="0" w:space="0" w:color="auto" w:frame="1"/>
          <w:cs/>
        </w:rPr>
        <w:t>รรัตน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single"/>
          <w:bdr w:val="none" w:sz="0" w:space="0" w:color="auto" w:frame="1"/>
          <w:cs/>
        </w:rPr>
        <w:t>อังวะ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 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ตั้งอยู่ที่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single"/>
          <w:bdr w:val="none" w:sz="0" w:space="0" w:color="auto" w:frame="1"/>
          <w:cs/>
        </w:rPr>
        <w:t>เมือง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single"/>
          <w:bdr w:val="none" w:sz="0" w:space="0" w:color="auto" w:frame="1"/>
          <w:cs/>
        </w:rPr>
        <w:t>เทิง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ทั้งนี้ด้วยเหตุเมืองน่านได้ขึ้นต่อกรุงเทพฯ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ส่วน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พญาอัตถวรปัญโญ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ขึ้นต่อพม่าที่ปกครอง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single"/>
          <w:bdr w:val="none" w:sz="0" w:space="0" w:color="auto" w:frame="1"/>
          <w:cs/>
        </w:rPr>
        <w:t>เมืองเชียงแสน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ซึ่งช่วงดังกล่าวพม่ายังมีอำนาจในล้านนาอยู่ บ้านเมืองส่วนใหญ่ยังเป็นเมืองร้างไร้ผู้คน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 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single"/>
          <w:bdr w:val="none" w:sz="0" w:space="0" w:color="auto" w:frame="1"/>
          <w:cs/>
        </w:rPr>
        <w:t>พญา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single"/>
          <w:bdr w:val="none" w:sz="0" w:space="0" w:color="auto" w:frame="1"/>
          <w:cs/>
        </w:rPr>
        <w:t>มงคลวร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single"/>
          <w:bdr w:val="none" w:sz="0" w:space="0" w:color="auto" w:frame="1"/>
          <w:cs/>
        </w:rPr>
        <w:t>ยศ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ได้ครองเมืองน่านอยู่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4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ปี จึงให้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พญาอัตถวรปัญโญ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ผู้เป็นหลานได้ครองเมืองสืบต่อ และต่อมา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พญา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single"/>
          <w:bdr w:val="none" w:sz="0" w:space="0" w:color="auto" w:frame="1"/>
          <w:cs/>
        </w:rPr>
        <w:t>อัตถวรปัญโญ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ได้รับสถาปนาให้เป็น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single"/>
          <w:bdr w:val="none" w:sz="0" w:space="0" w:color="auto" w:frame="1"/>
          <w:cs/>
        </w:rPr>
        <w:t>เจ้า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single"/>
          <w:bdr w:val="none" w:sz="0" w:space="0" w:color="auto" w:frame="1"/>
          <w:cs/>
        </w:rPr>
        <w:t>อัตถวรปัญโญ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ในปี พ.ศ.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2333  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หลังจากนั้น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single"/>
          <w:bdr w:val="none" w:sz="0" w:space="0" w:color="auto" w:frame="1"/>
          <w:cs/>
        </w:rPr>
        <w:t>เจ้า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single"/>
          <w:bdr w:val="none" w:sz="0" w:space="0" w:color="auto" w:frame="1"/>
          <w:cs/>
        </w:rPr>
        <w:t>อัตถวร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single"/>
          <w:bdr w:val="none" w:sz="0" w:space="0" w:color="auto" w:frame="1"/>
        </w:rPr>
        <w:t>   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single"/>
          <w:bdr w:val="none" w:sz="0" w:space="0" w:color="auto" w:frame="1"/>
          <w:cs/>
        </w:rPr>
        <w:t>ปัญโญ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ได้ดำเนินนโยบาย “เก็บผักใส่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ซ้า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เก็บขี้ข้าใส่เมือง”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ร่วมกับเจ้าเมืองเชียงของผู้เป็นพี่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โดยมีการ</w:t>
      </w:r>
    </w:p>
    <w:p w:rsidR="006933A1" w:rsidRPr="006933A1" w:rsidRDefault="006933A1" w:rsidP="006933A1">
      <w:pPr>
        <w:shd w:val="clear" w:color="auto" w:fill="FFFFFF"/>
        <w:spacing w:after="0" w:line="240" w:lineRule="auto"/>
        <w:jc w:val="thaiDistribute"/>
        <w:textAlignment w:val="baselin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อพยพชาวไทลื้อจำนวนมากเข้ามาอยู่เมืองน่านและเมืองต่าง ๆ ที่อยู่เขตปกครองนครน่าน</w:t>
      </w:r>
    </w:p>
    <w:p w:rsidR="006933A1" w:rsidRPr="006933A1" w:rsidRDefault="006933A1" w:rsidP="006933A1">
      <w:pPr>
        <w:shd w:val="clear" w:color="auto" w:fill="FFFFFF"/>
        <w:spacing w:after="0" w:line="240" w:lineRule="auto"/>
        <w:jc w:val="thaiDistribute"/>
        <w:textAlignment w:val="baselin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ช่วงเวลาดังกล่าวนายไชย(พ่อ)พร้อมนาย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ผาบ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(บุตรชาย) ได้อพยพครอบครัวและบริวารจากเมืองสิงห์ จำนวน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8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ครอบครัว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โดยใช้ช้างเป็นพาหนะ ผ่านมาทางเมืองเชียงคำซึ่งมีฐานะเป็นเมืองลูกหลวงของนครน่าน ผ่านเมือง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เทิง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และลัดเลาะขึ้นตามลำน้ำอิง ผ่านเวียงลดได้เลี้ยวขึ้นตามลำน้ำพุง(แม่น้ำสาขาของแม่น้ำอิง) ผ่านภูเขาที่เป็นแนวเขตแดน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เวียงลอ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ขึ้นฝั่งที่บริเวณถ้ำ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ผาจ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รุย(ตำบลป่าแงะ อ. ป่าแดด ในปัจจุบัน) แล้วทำการตั้งบ้านเมืองครั้งแรกอยู่ติดกับแม่น้ำพุงใกล้กับถ้ำ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ผาจ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รุย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ต่อมาได้ออกสำรวจบริเวณพื้นที่โดยรอบ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พบว่าพื้นที่ที่อยู่ทางทิศตะวันออกไม่ไกลมีลักษณะชัยภูมิที่เหมาะสมต่อการสร้างเมือง จึงได้อพยพเคลื่อนย้ายมาตั้งบ้านเรือนอยู่บริเวณเชิงดอยด่านและเคลื่อนย้ายอีกครั้งบริเวณลำห้วยอึ่งและห้วย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ฮ้อม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บริเวณที่ตั้งศาลเจ้าพ่อม่อนแดง(เก่า) ในปัจจุบัน ต่อได้มีการสร้างบ้านเรือนรอบบริเวณลำห้วยเชียง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เคี่ยน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ลำห้วยอึ่ง ส่วนค่ายทหารและค่ายฝึกทหาร ตั้งอยู่บริเวณโรงเรียนบ้านเชียง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เคี่ยน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จนถึงหน่วยอนุรักษ์ป่าไม้เชียง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เคี่ยน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(ปัจจุบัน)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มีการตั้งด่านตรวจเก็บส่วยเข้า-ออกเขตเมือง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ด่านนอกอยู่บริเวณม่อนพระเจ้า(สวนของนางบัวตองและสวนนายสอน วัฒนา) ด่านใน อยู่บริเวณห้วยจำก้องในปัจจุบัน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และได้ตั้งชื่อเมืองว่า “เมืองเจียง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เคื่อน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” (ซึ่งเป็นภาษาไทลื้อ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หมายถึง เมืองที่มีการอพยพเคลื่อนย้ายมา)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หลังจากได้สถาปนาให้นายไชย เป็นเจ้าเมืองคนแรกชื่อว่า “พญาไชย” ซึ่งตรงกับสมัยพญา(เจ้า)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อัตถวรปัญโญ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พ.ศ.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2329-2353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ต่อพญาไชยได้ขอขึ้นต่อนครน่าน เนื่องจากเป็นไทลื้อด้วยกันเมืองเจียง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เคื่อนจึ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งอยู่ในเขตปกครองของนครน่าน และเป็นเมืองหน้าด่านระหว่างเขตปกครองนครเชียงรายและนครลำพูน โดยมีแม่น้ำพุง และห้วยเอี้ยง เป็นแนวกั้นเขตแดน</w:t>
      </w:r>
    </w:p>
    <w:p w:rsidR="006933A1" w:rsidRPr="006933A1" w:rsidRDefault="006933A1" w:rsidP="006933A1">
      <w:pPr>
        <w:shd w:val="clear" w:color="auto" w:fill="FFFFFF"/>
        <w:spacing w:after="0" w:line="240" w:lineRule="auto"/>
        <w:jc w:val="thaiDistribute"/>
        <w:textAlignment w:val="baselin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เมื่อสิ้นพญาไชย พญา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ผาบ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ขึ้นเป็นเจ้าเมืองสืบต่อ ซึ่งตรงกับช่วงสมัยพญา(เจ้า)สุมน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เทวราช</w:t>
      </w:r>
      <w:proofErr w:type="spellEnd"/>
    </w:p>
    <w:p w:rsidR="006933A1" w:rsidRPr="006933A1" w:rsidRDefault="006933A1" w:rsidP="006933A1">
      <w:pPr>
        <w:shd w:val="clear" w:color="auto" w:fill="FFFFFF"/>
        <w:spacing w:after="0" w:line="240" w:lineRule="auto"/>
        <w:jc w:val="thaiDistribute"/>
        <w:textAlignment w:val="baselin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๒๓๕๓ – ๒๓๖๘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,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พระมหายศ ๒๓๖๘-๒๓๗๘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,  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พญาอ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ชิตวงศ์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๒๓๗๙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,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พญามหาวงศ์ ๒๓๘๑ -๒๓๙๔ จนถึงช่วงต้นสมัยพญา(เจ้า)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อนันต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ยศ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ในช่วงที่พญา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ผาบ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ปกครองเมืองเชียง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เคี่ยน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บ้านมีความเจริญรุ่งเรืองอย่างมากก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โดยเฉพาะด้านการทหาร พญา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ผาบ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เป็นนักรบที่มีความเก่งกล้าสามารถอย่างยิ่งได้ออกไปรบร่วมกับทัพเมืองน่าน ทัพเมืองเชียงใหม่ ทัพเมืองลำปาง และทัพของกรุงรัตนโกสินทร์อยู่เสมอ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เช่น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ตีเมืองสิบสองปันนา เชียงรุ้ง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เชียงตุง เมือง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พยาก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เมืองเลน เมืองสาด ปราบกบฏเงี้ยว และการรบกับพม่าในสมัยรัชกาลที่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3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และรัชกาลที่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4 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จนเป็นที่เลื่องลือและยอมรับในความสามารถ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ส่วนการทำนุบำรุงเมือง พญา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ผาบ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ได้ให้ขุดคลองผ่านช่องเขาเชื่อมกับลำห้วยแม่ลอยเพื่อให้น้ำแม่ลอยไหลเข้ามาหล่อเลี้ยงราษฎรในเมืองเชียง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เคี่ยน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และเรียก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lastRenderedPageBreak/>
        <w:t>คลองน้ำสายใหม่ว่า “ห้วยเจียง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เคื่อน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” ซึ่งห้วยเจียง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เคื่อน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ได้กลายเป็นแหล่งน้ำหลักที่ล่อเลี้ยงชีวิตของราษฎรชาวเจียง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เคื่อน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จวบจนถึงปัจจุบัน</w:t>
      </w:r>
    </w:p>
    <w:p w:rsidR="006933A1" w:rsidRPr="006933A1" w:rsidRDefault="006933A1" w:rsidP="006933A1">
      <w:pPr>
        <w:shd w:val="clear" w:color="auto" w:fill="FFFFFF"/>
        <w:spacing w:after="0" w:line="240" w:lineRule="auto"/>
        <w:jc w:val="thaiDistribute"/>
        <w:textAlignment w:val="baselin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                  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เมื่อพญา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ผาบ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สิ้นบุญ พญาสิงห์บุตรของพญา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ผาบ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ก็เป็นเจ้าเมืองสืบต่อ(ตรงกับสมัยพญา(เจ้า)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อนันต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ยศ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พ.ศ. ๒๓๙๕ – ๒๔๓๔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และอยู่ในช่วงปลายรัชกาลที่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4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จนถึงช่วงต้นรัชกาลที่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5 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ต่อมาในปี พ.ศ. ๒๔๓๕  รัชกาลที่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5 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ได้ยกเลิก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ระบบการปกครองระบบเมืองเอก เมืองโท เมืองตรี และเมืองประเทศราช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เป็นแบบมณฑล แบ่งการปกครองส่วนภูมิภาคออกเป็น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จังหวัด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อำเภอ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ตำบล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และหมู่บ้าน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เมืองเจียง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เคื่อน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ก็ได้ถูกยกเลิกระบบการปกครองแบบเจ้าเมือง เป็นกำนันตั้งแต่นั้นมา และชื่อเมืองเจียง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เคื่อน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(ตามภาษาไทยลื้อ) ก็เปลี่ยนเป็น ตำบลเชียง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เคี่ยน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(ตามภาษาไทยกลาง)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โดยนายกา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บุตรของพญาสิงห์ เป็นกำนันคนแรก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ในช่วงที่ปกครองกำนันกา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ได้สร้างวัดขึ้นมาใหม่และตั้งชื่อว่า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  “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วัดไชย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ผาบ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”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เพื่อรำลึกถึงคุณงามความดีของบรรพบุรุษผู้สร้างเมืองเชียง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เคี่ยน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และให้เป็นวัดประจำตระกูลสำหรับพญาสิงห์ มีบุตรด้วยกัน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5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คน ได้แก่ นายกา นายถา นายยศ นางหลง และนายอ้น</w:t>
      </w:r>
    </w:p>
    <w:p w:rsidR="006933A1" w:rsidRPr="006933A1" w:rsidRDefault="006933A1" w:rsidP="006933A1">
      <w:pPr>
        <w:shd w:val="clear" w:color="auto" w:fill="FFFFFF"/>
        <w:spacing w:after="0" w:line="240" w:lineRule="auto"/>
        <w:jc w:val="thaiDistribute"/>
        <w:textAlignment w:val="baselin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                  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ลักษณะที่ตั้งเมืองเจียง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เคื่อน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ด้านทิศเหนือและทิศตะวันออก มีภูเขาล้อมรอบเปรียบเสมือน</w:t>
      </w:r>
    </w:p>
    <w:p w:rsidR="006933A1" w:rsidRPr="006933A1" w:rsidRDefault="006933A1" w:rsidP="006933A1">
      <w:pPr>
        <w:shd w:val="clear" w:color="auto" w:fill="FFFFFF"/>
        <w:spacing w:after="0" w:line="240" w:lineRule="auto"/>
        <w:jc w:val="thaiDistribute"/>
        <w:textAlignment w:val="baselin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กำแพงเมือง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ส่วนตะวันตกและทิศใต้ มีแม่น้ำล้อมรอบเปรียบเสมือนคูเมือง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มีการวางป้อมค่ายและคูเมือง ด้านทิศใต้และทิศตะวันตกตลอดแนว ปัจจุบันสภาพเมืองเก่ามีซากโบราณสถานและวัตถุสิ่งของที่ยังหลงเหลือให้พบเห็นได้แก่ หมวกเจ้าเมือง 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ปั้ป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สาหรือกฎหมายปกครองเมือง ดาบ ปืน สระน้ำโบราณที่ใช้ฝึกทหาร คูเมือง คันดิน ป้อมปืน วัดและกู่เก่า ตลอดจนข้าวของเครื่องใช้ของทหารประจำป้อมค่ายต่างๆ ซึ่งตั้งแต่เป็นแนวล้อมรอบทุ่งนาที่ใช้แหล่งผลิตอาหารเลี้ยงประชากรเมือง ไปจนถึงริมฝั่งแม่พุงซึ่ง</w:t>
      </w:r>
    </w:p>
    <w:p w:rsidR="006933A1" w:rsidRPr="006933A1" w:rsidRDefault="006933A1" w:rsidP="006933A1">
      <w:pPr>
        <w:shd w:val="clear" w:color="auto" w:fill="FFFFFF"/>
        <w:spacing w:after="0" w:line="240" w:lineRule="auto"/>
        <w:jc w:val="thaiDistribute"/>
        <w:textAlignment w:val="baselin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เป็นที่ตั้งโรงบ่มใบยาสูบปัจจุบัน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เริ่มตั้งแต่ห้วยพญาไชย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ม่อนพระเจ้าซึ่งเป็นตั้งวัดแห่งแรกของเมืองเชียง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เคี่ยน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ปัจจุบันเป็นถูกไถสวนของนายสอน วัฒนาอดีตผู้ใหญ่บ้าน ม่อนด่านห้วย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ฮ้อม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เป็นที่ตั้งด่านเมืองเจียง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เคื่อน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เขตนครน่าน มีการสร้างเจดีย์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3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องค์ เป็นสัญลักษณ์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3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พญาคือ พญาไชย พญา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ผาบ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และ</w:t>
      </w:r>
    </w:p>
    <w:p w:rsidR="006933A1" w:rsidRPr="006933A1" w:rsidRDefault="006933A1" w:rsidP="006933A1">
      <w:pPr>
        <w:shd w:val="clear" w:color="auto" w:fill="FFFFFF"/>
        <w:spacing w:after="0" w:line="240" w:lineRule="auto"/>
        <w:jc w:val="thaiDistribute"/>
        <w:textAlignment w:val="baselin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พญาสิงห์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ปัจจุบันเป็นสวนลำไยของนางศรี (ไม่ทราบนามสกุล)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สวนค่ายทหารตั้งอยู่เนินเชิงม่อนปัจจุบันเป็นสวนของ ดาบตำรวจตุ่ม (ชื่อเล่น) แสนโก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สินธิ์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และถัดออกไปทิศตะวันตก มีคูเมือง ป้อมปืนตั้งอยู่เชิงเทินหน้าผาซึ่งเป็นลักษณะช่องเขาขาดเป็นช่องทางเดินทัพ ที่สามารถผ่านเข้าสู่เมืองเจียง 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เคื่อน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ได้สะดวกที่สุด บริเวณดังกล่าว เรียกว่า “จอ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ก๊อด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หอย” (ปัจจุบันเหลือเศษอิฐ คันและคูเมืองบางส่วน เนื่องจากถูกไถเป็นที่ทำกิน) กู่บริเวณหนองร่ม คูเมือง คันดิน และกู่เก่าบริเวณม่อนโต้ง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เซอ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(ทุ่ง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เซอ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) วัดเก่า คันดินและคูเมืองบริเวณม่อนดอยขัดหรือม่อนดอยพระเจ้า (เขตบ้านก้อปัจจุบัน) วัดเก่า และคูเมืองบริเวณจำอ้อ เป็นเรื่อยไปผ่านถ้ำ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ผาจ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รุย จนถึงแม่น้ำพุงบริเวณโรงบ่มยาสูบในปัจจุบัน ซึ่งบริเวณดังกล่าวมี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ป้อมค่ย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และท่าน้ำหรือท่าเรือ สำหรับเส้นทางคมนาคมติดต่อกับเมืองน่าน และเมืองต่าง ๆ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ที่อยู่ด้านในเขตปกครองน่าน และติดต่อกับเขตปกครองนครลำพูน</w:t>
      </w:r>
    </w:p>
    <w:p w:rsidR="006933A1" w:rsidRPr="006933A1" w:rsidRDefault="006933A1" w:rsidP="006933A1">
      <w:pPr>
        <w:shd w:val="clear" w:color="auto" w:fill="FFFFFF"/>
        <w:spacing w:after="0" w:line="240" w:lineRule="auto"/>
        <w:jc w:val="thaiDistribute"/>
        <w:textAlignment w:val="baselin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                  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ส่วนบริเวณด้านในของเมืองเจียง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เคื่อน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มีค่ายฝึกทหารอยู่บริเวณศาลเจ้าพ่อม่อนแดงที่ตั้งอยู่ติดกับถนนเชียงราย-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เทิง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และบริเวณหน่วยอนุรักษ์ป่าไม้เชียง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เคื่อน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ปัจจุบัน ซึ่งจะมีสระน้ำโบราณที่ใช้สำหรับฝึกทหารปรากฏให้เห็นอยู่ และมีด่านตรวจ เป็นด่านสำหรับตรวจค้นและเก็บส่วยผู้คนที่สัญจรจากเมือง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เทิง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เขตปกครองน่าน ที่ตั้งด่านอยู่บริเวณจำฆ้องส่วนค่ายทหารตั้งอยู่บริเวณโรงเรียนเชียง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เคี่ยน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ในปัจจุบัน ส่วนคุ้มเจ้าเมือง อยู่บริเวณที่ตั้งบ้านของนาย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สุพัฒน์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หน่อแหวน ปัจจุบัน (ปี พ.ศ.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2554)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ดำรงตำแหน่งผู้พิพากษาจังหวัดพะเยา บริเวณบ้านนางเย็น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ผาบ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ไชย และบ้านนางคำ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ภักดี ในขณะ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ที่ปั้บ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สา (กฎหมายเมืองน่าน) อยู่กับนายชูชาติ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วิศิษฏ์ลานนท์ (หน่อแหวน) ดาบประจำตัวเจ้าเมือง (สูบหาย) ปืนหมวกประจำตำแหน่งเจ้าเมือง อยู่กับนายสวน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ผาบ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ไชย</w:t>
      </w:r>
    </w:p>
    <w:p w:rsidR="006933A1" w:rsidRPr="006933A1" w:rsidRDefault="006933A1" w:rsidP="006933A1">
      <w:pPr>
        <w:shd w:val="clear" w:color="auto" w:fill="FFFFFF"/>
        <w:spacing w:after="0" w:line="240" w:lineRule="auto"/>
        <w:jc w:val="thaiDistribute"/>
        <w:textAlignment w:val="baselin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                  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ผู้สืบสกุล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ชั้นที่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1 (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ลูก)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ได้แก่ สกุล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ผาบ</w:t>
      </w:r>
      <w:proofErr w:type="spellEnd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ไชย สกุลหน่อแหวน และสกุลสิงห์กา</w:t>
      </w:r>
    </w:p>
    <w:p w:rsidR="006933A1" w:rsidRPr="006933A1" w:rsidRDefault="006933A1" w:rsidP="006933A1">
      <w:pPr>
        <w:shd w:val="clear" w:color="auto" w:fill="FFFFFF"/>
        <w:spacing w:after="0" w:line="240" w:lineRule="auto"/>
        <w:jc w:val="thaiDistribute"/>
        <w:textAlignment w:val="baselin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                  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ผู้สืบสกุล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ชั้นที่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2 (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หลาน)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ได้แก่ สกุลแกล้วกล้า สกุลสายศักดิ์ และสกุลถายะ</w:t>
      </w:r>
    </w:p>
    <w:p w:rsidR="006933A1" w:rsidRPr="006933A1" w:rsidRDefault="006933A1" w:rsidP="006933A1">
      <w:pPr>
        <w:shd w:val="clear" w:color="auto" w:fill="FFFFFF"/>
        <w:spacing w:after="0" w:line="240" w:lineRule="auto"/>
        <w:jc w:val="thaiDistribute"/>
        <w:textAlignment w:val="baselin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                                             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วัดประจำตระกูล ได้แก่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  </w:t>
      </w:r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วัดไชย</w:t>
      </w:r>
      <w:proofErr w:type="spellStart"/>
      <w:r w:rsidRPr="006933A1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ผาบ</w:t>
      </w:r>
      <w:proofErr w:type="spellEnd"/>
    </w:p>
    <w:p w:rsidR="00A0183A" w:rsidRPr="006933A1" w:rsidRDefault="006933A1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bookmarkStart w:id="0" w:name="_GoBack"/>
      <w:bookmarkEnd w:id="0"/>
      <w:r w:rsidRPr="006933A1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EAD7119" wp14:editId="4ED8A46C">
            <wp:simplePos x="0" y="0"/>
            <wp:positionH relativeFrom="column">
              <wp:posOffset>-222581</wp:posOffset>
            </wp:positionH>
            <wp:positionV relativeFrom="paragraph">
              <wp:posOffset>5063822</wp:posOffset>
            </wp:positionV>
            <wp:extent cx="6769327" cy="3796748"/>
            <wp:effectExtent l="0" t="0" r="0" b="0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7" t="12645" r="24735" b="31824"/>
                    <a:stretch/>
                  </pic:blipFill>
                  <pic:spPr bwMode="auto">
                    <a:xfrm>
                      <a:off x="0" y="0"/>
                      <a:ext cx="6769327" cy="3796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33A1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828A2FE" wp14:editId="7A01C95B">
            <wp:simplePos x="0" y="0"/>
            <wp:positionH relativeFrom="column">
              <wp:posOffset>-218661</wp:posOffset>
            </wp:positionH>
            <wp:positionV relativeFrom="paragraph">
              <wp:posOffset>83</wp:posOffset>
            </wp:positionV>
            <wp:extent cx="6078855" cy="5685155"/>
            <wp:effectExtent l="0" t="0" r="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6" t="8944" r="30287" b="6838"/>
                    <a:stretch/>
                  </pic:blipFill>
                  <pic:spPr bwMode="auto">
                    <a:xfrm>
                      <a:off x="0" y="0"/>
                      <a:ext cx="6078855" cy="5685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183A" w:rsidRPr="006933A1" w:rsidSect="006933A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3A1"/>
    <w:rsid w:val="006933A1"/>
    <w:rsid w:val="00A0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B18DA-DC3E-40C1-A1B5-A0A794EB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33A1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6933A1"/>
    <w:rPr>
      <w:rFonts w:ascii="Angsana New" w:eastAsia="Times New Roman" w:hAnsi="Angsana New" w:cs="Angsana New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933A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6933A1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933A1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0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7231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2018-05-05T03:19:00Z</dcterms:created>
  <dcterms:modified xsi:type="dcterms:W3CDTF">2018-05-05T03:23:00Z</dcterms:modified>
</cp:coreProperties>
</file>