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AB" w:rsidRPr="005A6B53" w:rsidRDefault="003925AB" w:rsidP="003925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A6B53">
        <w:rPr>
          <w:rFonts w:ascii="TH Sarabun New" w:hAnsi="TH Sarabun New" w:cs="TH Sarabun New"/>
          <w:b/>
          <w:bCs/>
          <w:sz w:val="32"/>
          <w:szCs w:val="32"/>
          <w:cs/>
        </w:rPr>
        <w:t>วันที่ 8/1/2559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-เอกสารประกอบการสอน สั้น 70 หน้า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-เอกสารคำสอน ยาวขึ้นมานิด 100 หน้า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 xml:space="preserve">-หนังสือ ยาว 300 หน้า *** ต้องพิมพ์ที่โรงพิมพ์  ไม่ต้องใช้ในการเรียนการสอนก็ได้ 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ต้องเผยแพร่มาแล้วไม่น้อยกว่า 4 เดือน พิมพ์เสร็จวางขายในท้องตลาด ดูจากคำนำ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อาจเป็นส่วนหนึ่งของหลักสูตร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-ตำรายาวและละเอียดที่สุด 600 หน้า ใช้โร</w:t>
      </w:r>
      <w:proofErr w:type="spellStart"/>
      <w:r w:rsidRPr="003925AB">
        <w:rPr>
          <w:rFonts w:ascii="TH Sarabun New" w:hAnsi="TH Sarabun New" w:cs="TH Sarabun New"/>
          <w:sz w:val="32"/>
          <w:szCs w:val="32"/>
          <w:cs/>
        </w:rPr>
        <w:t>เนียว</w:t>
      </w:r>
      <w:proofErr w:type="spellEnd"/>
      <w:r w:rsidRPr="003925AB">
        <w:rPr>
          <w:rFonts w:ascii="TH Sarabun New" w:hAnsi="TH Sarabun New" w:cs="TH Sarabun New"/>
          <w:sz w:val="32"/>
          <w:szCs w:val="32"/>
          <w:cs/>
        </w:rPr>
        <w:t>ได้ ต้องใช้ประกอบการสอนในห้อง อย่างน้อย 1 ภาคการศึกษา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ตำราต้องครบเนื้อหา และใช้การเรียนการสอนระดับ อุดมศึกษา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</w:p>
    <w:p w:rsidR="003925AB" w:rsidRPr="00076A76" w:rsidRDefault="003925AB" w:rsidP="003925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76A76">
        <w:rPr>
          <w:rFonts w:ascii="TH Sarabun New" w:hAnsi="TH Sarabun New" w:cs="TH Sarabun New"/>
          <w:b/>
          <w:bCs/>
          <w:sz w:val="32"/>
          <w:szCs w:val="32"/>
          <w:cs/>
        </w:rPr>
        <w:t>อ้างอิง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 xml:space="preserve">อ้างอิงในเนื้อหา อ้างอิงทันที ข้อความสั้น ๆ 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 xml:space="preserve">เชิงอรรถ เป็นการอ้างอิงยาว ๆ ถ้า 4 บรรทัดใส่ไว้ในเครื่องหมายคำพูด  แต่ถ้าเยอะๆ ต้องเว้นย่อหน้า 0.3 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 xml:space="preserve">หัวข้อนี้เอามาจากหลายเล่ม อ้างอิงได้เลย เรียกบรรณานุกรม  เป็นความรู้ที่ได้มาจากหนังสือเล่มต่างๆ 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เขียนจากภาษาอังกฤษแล้วแปลมาเป็นสำนวนตัวเองจะดีที่สุด</w:t>
      </w: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</w:p>
    <w:p w:rsidR="003925AB" w:rsidRPr="003925AB" w:rsidRDefault="003925AB" w:rsidP="003925AB">
      <w:pPr>
        <w:rPr>
          <w:rFonts w:ascii="TH Sarabun New" w:hAnsi="TH Sarabun New" w:cs="TH Sarabun New"/>
          <w:sz w:val="32"/>
          <w:szCs w:val="32"/>
        </w:rPr>
      </w:pPr>
      <w:r w:rsidRPr="003925AB">
        <w:rPr>
          <w:rFonts w:ascii="TH Sarabun New" w:hAnsi="TH Sarabun New" w:cs="TH Sarabun New"/>
          <w:sz w:val="32"/>
          <w:szCs w:val="32"/>
          <w:cs/>
        </w:rPr>
        <w:t>ขอในสาขาคอมพิวเตอร์ธุรกิจ</w:t>
      </w:r>
    </w:p>
    <w:p w:rsidR="003925AB" w:rsidRDefault="003925AB" w:rsidP="003925AB">
      <w:pPr>
        <w:rPr>
          <w:rFonts w:ascii="TH Sarabun New" w:hAnsi="TH Sarabun New" w:cs="TH Sarabun New" w:hint="cs"/>
          <w:sz w:val="32"/>
          <w:szCs w:val="32"/>
        </w:rPr>
      </w:pPr>
    </w:p>
    <w:p w:rsidR="00F60124" w:rsidRPr="003925AB" w:rsidRDefault="00F60124" w:rsidP="003925AB">
      <w:pPr>
        <w:rPr>
          <w:rFonts w:ascii="TH Sarabun New" w:hAnsi="TH Sarabun New" w:cs="TH Sarabun New"/>
          <w:sz w:val="32"/>
          <w:szCs w:val="32"/>
        </w:rPr>
      </w:pPr>
    </w:p>
    <w:p w:rsidR="003925AB" w:rsidRPr="0055476A" w:rsidRDefault="003925AB" w:rsidP="003925A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547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แนวทางในการเขียนหนังสือ</w:t>
      </w:r>
    </w:p>
    <w:p w:rsidR="003D3B99" w:rsidRPr="00F61F09" w:rsidRDefault="003925AB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F61F09">
        <w:rPr>
          <w:rFonts w:ascii="TH Sarabun New" w:hAnsi="TH Sarabun New" w:cs="TH Sarabun New"/>
          <w:sz w:val="32"/>
          <w:szCs w:val="32"/>
          <w:cs/>
        </w:rPr>
        <w:t xml:space="preserve">อ่านจาก </w:t>
      </w:r>
      <w:r w:rsidRPr="00F61F09">
        <w:rPr>
          <w:rFonts w:ascii="TH Sarabun New" w:hAnsi="TH Sarabun New" w:cs="TH Sarabun New"/>
          <w:sz w:val="32"/>
          <w:szCs w:val="32"/>
        </w:rPr>
        <w:t xml:space="preserve">text book </w:t>
      </w:r>
      <w:r w:rsidRPr="00F61F09">
        <w:rPr>
          <w:rFonts w:ascii="TH Sarabun New" w:hAnsi="TH Sarabun New" w:cs="TH Sarabun New"/>
          <w:sz w:val="32"/>
          <w:szCs w:val="32"/>
          <w:cs/>
        </w:rPr>
        <w:t>หลาย ๆ เล่ม ดูสารบัญ เพื่อให้เขียนได้ครอบคลุมเนื้อหา สาระของหนังสือที่กำลังจะเขียน</w:t>
      </w:r>
      <w:r w:rsidR="00CC06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61F09" w:rsidRDefault="00F61F09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อ่านจากหลายๆ เล่มทำให้เข้าใจเนื้อหาที่เขียนแล้วนำมาเขียนด้วยสำนวนของตัวเอง อย่าแปล อย่าคัดลอกเป็นอันขาด เพราะอาจจะละเมิดจรรยาบรรณ</w:t>
      </w:r>
      <w:r w:rsidR="00CC06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06FA">
        <w:rPr>
          <w:rFonts w:ascii="TH Sarabun New" w:hAnsi="TH Sarabun New" w:cs="TH Sarabun New"/>
          <w:sz w:val="32"/>
          <w:szCs w:val="32"/>
        </w:rPr>
        <w:t xml:space="preserve">** </w:t>
      </w:r>
      <w:r w:rsidR="00CC06FA">
        <w:rPr>
          <w:rFonts w:ascii="TH Sarabun New" w:hAnsi="TH Sarabun New" w:cs="TH Sarabun New" w:hint="cs"/>
          <w:sz w:val="32"/>
          <w:szCs w:val="32"/>
          <w:cs/>
        </w:rPr>
        <w:t>ใช้วิธีการแปล</w:t>
      </w:r>
      <w:r w:rsidR="00CC06FA">
        <w:rPr>
          <w:rFonts w:ascii="TH Sarabun New" w:hAnsi="TH Sarabun New" w:cs="TH Sarabun New"/>
          <w:sz w:val="32"/>
          <w:szCs w:val="32"/>
        </w:rPr>
        <w:t xml:space="preserve"> text </w:t>
      </w:r>
      <w:r w:rsidR="00CC06FA">
        <w:rPr>
          <w:rFonts w:ascii="TH Sarabun New" w:hAnsi="TH Sarabun New" w:cs="TH Sarabun New" w:hint="cs"/>
          <w:sz w:val="32"/>
          <w:szCs w:val="32"/>
          <w:cs/>
        </w:rPr>
        <w:t>ให้ออกเป็นภาษาของเราเอง</w:t>
      </w:r>
    </w:p>
    <w:p w:rsidR="00001806" w:rsidRDefault="00126136" w:rsidP="00F61F0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การอ่านจากหลายเล่มทำให้ได้สำนวนและลำดับ</w:t>
      </w:r>
      <w:r w:rsidR="00886A10">
        <w:rPr>
          <w:rFonts w:ascii="TH Sarabun New" w:hAnsi="TH Sarabun New" w:cs="TH Sarabun New" w:hint="cs"/>
          <w:sz w:val="32"/>
          <w:szCs w:val="32"/>
          <w:cs/>
        </w:rPr>
        <w:t xml:space="preserve"> ขั้นของการเขียน สำหรับใช้เป็นแบบอย่าง และทำให้รู้ว่าเล่ม</w:t>
      </w:r>
      <w:r w:rsidR="009656D8">
        <w:rPr>
          <w:rFonts w:ascii="TH Sarabun New" w:hAnsi="TH Sarabun New" w:cs="TH Sarabun New" w:hint="cs"/>
          <w:sz w:val="32"/>
          <w:szCs w:val="32"/>
          <w:cs/>
        </w:rPr>
        <w:t>ไหน</w:t>
      </w:r>
      <w:r w:rsidR="00886A10">
        <w:rPr>
          <w:rFonts w:ascii="TH Sarabun New" w:hAnsi="TH Sarabun New" w:cs="TH Sarabun New" w:hint="cs"/>
          <w:sz w:val="32"/>
          <w:szCs w:val="32"/>
          <w:cs/>
        </w:rPr>
        <w:t xml:space="preserve">อ่านยากและเล่มไหนอ่านง่าย </w:t>
      </w:r>
      <w:r w:rsidR="006F7A11">
        <w:rPr>
          <w:rFonts w:ascii="TH Sarabun New" w:hAnsi="TH Sarabun New" w:cs="TH Sarabun New" w:hint="cs"/>
          <w:sz w:val="32"/>
          <w:szCs w:val="32"/>
          <w:cs/>
        </w:rPr>
        <w:t>หากเล่มที่อ่านไม่เข้าใจหรือยาก ก็</w:t>
      </w:r>
      <w:r w:rsidR="009656D8">
        <w:rPr>
          <w:rFonts w:ascii="TH Sarabun New" w:hAnsi="TH Sarabun New" w:cs="TH Sarabun New" w:hint="cs"/>
          <w:sz w:val="32"/>
          <w:szCs w:val="32"/>
          <w:cs/>
        </w:rPr>
        <w:t>ไ</w:t>
      </w:r>
      <w:r w:rsidR="006F7A11">
        <w:rPr>
          <w:rFonts w:ascii="TH Sarabun New" w:hAnsi="TH Sarabun New" w:cs="TH Sarabun New" w:hint="cs"/>
          <w:sz w:val="32"/>
          <w:szCs w:val="32"/>
          <w:cs/>
        </w:rPr>
        <w:t>ปอ่านเล่มอื่นในหัวข้อเรื่องเดียวกันที่ง่ายและเข้าใจได้ดีกว่า</w:t>
      </w:r>
    </w:p>
    <w:p w:rsidR="007549C5" w:rsidRDefault="007549C5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ในการเขียนหนังสือต้องแบ่งภาคตัวเองว่า หากเป็นผู้อ่านจะเข้าใจเรื่องที่เขียนหรือไม่ และให้ยึดเป็นหลักเสมอว่าต้องเขียนด้วยภาษาง่าย ๆ และคนอ่านเข้าใจได้ ไม่ควรใช้สำนวนยากๆ ที่ตัวเองก็ไม่เข้าใจ</w:t>
      </w:r>
    </w:p>
    <w:p w:rsidR="00E131FE" w:rsidRDefault="00E131FE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เมื่อเขียนได้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หน้า หรือจบตอนหรือจบเรื่อง ควรอ่านทบทวนเมื่อเขียนเสร็จตอนนั้นแล้ว ในวันรุ่งขึ้น ที่จะเขียนตอนใหม่ให้อ่านเรื่องที่เขียนเมื่อวันก่อน หรือตอนเก่าก่อนแล้วจึงเริ่มเขียน</w:t>
      </w:r>
    </w:p>
    <w:p w:rsidR="00475C2C" w:rsidRDefault="005D34A9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เมื่ออ่านเรื่องหรือตอนที่เขียนแล้วในวันก่อนหากสำนวนใดไม่เหมาะสม อ่านยาก ไม่เข้าใจให้แก้ไขคำหรือ</w:t>
      </w:r>
      <w:r w:rsidR="00C21CC0">
        <w:rPr>
          <w:rFonts w:ascii="TH Sarabun New" w:hAnsi="TH Sarabun New" w:cs="TH Sarabun New" w:hint="cs"/>
          <w:sz w:val="32"/>
          <w:szCs w:val="32"/>
          <w:cs/>
        </w:rPr>
        <w:t>บางประโยคให้เหมาะสมแล้วเริ่มเขียนตอนใหม่หรือเขียนต่อ การอ่านเรื่องที่เขียนก่อนจะเริ่มเขียนใหม่</w:t>
      </w:r>
      <w:r w:rsidR="005A194F">
        <w:rPr>
          <w:rFonts w:ascii="TH Sarabun New" w:hAnsi="TH Sarabun New" w:cs="TH Sarabun New" w:hint="cs"/>
          <w:sz w:val="32"/>
          <w:szCs w:val="32"/>
          <w:cs/>
        </w:rPr>
        <w:t>เพื่อให้สำนวนและ</w:t>
      </w:r>
      <w:r w:rsidR="00945943">
        <w:rPr>
          <w:rFonts w:ascii="TH Sarabun New" w:hAnsi="TH Sarabun New" w:cs="TH Sarabun New" w:hint="cs"/>
          <w:sz w:val="32"/>
          <w:szCs w:val="32"/>
          <w:cs/>
        </w:rPr>
        <w:t>เนื้อหาต่อเนื่องกัน</w:t>
      </w:r>
    </w:p>
    <w:p w:rsidR="001912A7" w:rsidRDefault="001912A7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ไม่ต้องกังวลเรื่องของการใช้ภาษาหรือการเขียน</w:t>
      </w:r>
      <w:r w:rsidR="00B72F21">
        <w:rPr>
          <w:rFonts w:ascii="TH Sarabun New" w:hAnsi="TH Sarabun New" w:cs="TH Sarabun New" w:hint="cs"/>
          <w:sz w:val="32"/>
          <w:szCs w:val="32"/>
          <w:cs/>
        </w:rPr>
        <w:t>ให้ถูกหลักไวยากรณ์ไทย เพราะหากอ่านภาษาที่ตัวเองเขียนแล้วรู้เรื่องหรือเข้าใจได้ นั่นหมายความว่าเขียนถูกหลักภาษาไทยแล้ว</w:t>
      </w:r>
    </w:p>
    <w:p w:rsidR="00F07742" w:rsidRPr="004D39B0" w:rsidRDefault="00880F42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ผู้เขียนควรหาต้นแบบสำหรับการเขียนหนังสือจากการอ่านหนังสือภาษาไทยหลาย ๆ เล่ม</w:t>
      </w:r>
      <w:r w:rsidR="0021311B">
        <w:rPr>
          <w:rFonts w:ascii="TH Sarabun New" w:hAnsi="TH Sarabun New" w:cs="TH Sarabun New" w:hint="cs"/>
          <w:sz w:val="32"/>
          <w:szCs w:val="32"/>
          <w:cs/>
        </w:rPr>
        <w:t xml:space="preserve"> ก็พอจะยึดหลักแบบการเขียนจากเล่มไหนหรือจากคนที่เขียนหนังสือได้ ข้อสำคัญระลึกอยู่ในใจเสมอว่าเราเขียนเพื่อให้คนอ่านเข้าใจง่ายด้วยภาษาง่าย ๆ และใช้คำง่าย</w:t>
      </w:r>
      <w:r w:rsidR="00066253">
        <w:rPr>
          <w:rFonts w:hint="cs"/>
          <w:cs/>
        </w:rPr>
        <w:t xml:space="preserve"> ๆ</w:t>
      </w:r>
    </w:p>
    <w:p w:rsidR="004D39B0" w:rsidRPr="004D39B0" w:rsidRDefault="004D39B0" w:rsidP="00F61F09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08D2">
        <w:rPr>
          <w:rFonts w:ascii="TH Sarabun New" w:hAnsi="TH Sarabun New" w:cs="TH Sarabun New" w:hint="cs"/>
          <w:sz w:val="32"/>
          <w:szCs w:val="32"/>
          <w:cs/>
        </w:rPr>
        <w:t>การเลือกใช้คำในการเขียน</w:t>
      </w:r>
    </w:p>
    <w:p w:rsidR="004D39B0" w:rsidRPr="004D39B0" w:rsidRDefault="004D39B0" w:rsidP="004D39B0">
      <w:pPr>
        <w:pStyle w:val="a3"/>
        <w:numPr>
          <w:ilvl w:val="1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08D2">
        <w:rPr>
          <w:rFonts w:ascii="TH Sarabun New" w:hAnsi="TH Sarabun New" w:cs="TH Sarabun New" w:hint="cs"/>
          <w:sz w:val="32"/>
          <w:szCs w:val="32"/>
          <w:cs/>
        </w:rPr>
        <w:t>ใช้คำง่าย ๆ ธรรมดา</w:t>
      </w:r>
    </w:p>
    <w:p w:rsidR="004D39B0" w:rsidRPr="000B0096" w:rsidRDefault="004D39B0" w:rsidP="004D39B0">
      <w:pPr>
        <w:pStyle w:val="a3"/>
        <w:numPr>
          <w:ilvl w:val="1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08D2">
        <w:rPr>
          <w:rFonts w:ascii="TH Sarabun New" w:hAnsi="TH Sarabun New" w:cs="TH Sarabun New" w:hint="cs"/>
          <w:sz w:val="32"/>
          <w:szCs w:val="32"/>
          <w:cs/>
        </w:rPr>
        <w:t>ใช้คำที่คุ้นเคย</w:t>
      </w:r>
    </w:p>
    <w:p w:rsidR="000B0096" w:rsidRDefault="000B0096" w:rsidP="000B0096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1608D2">
        <w:rPr>
          <w:rFonts w:ascii="TH Sarabun New" w:hAnsi="TH Sarabun New" w:cs="TH Sarabun New" w:hint="cs"/>
          <w:sz w:val="32"/>
          <w:szCs w:val="32"/>
          <w:cs/>
        </w:rPr>
        <w:t>ต้องใช้คำที่มีความหมายตามพจนานุกรมไม่ใช่ความหมายตามความเข้าใจของผู้เขียน</w:t>
      </w:r>
      <w:r w:rsidR="00C017C6" w:rsidRPr="001608D2">
        <w:rPr>
          <w:rFonts w:ascii="TH Sarabun New" w:hAnsi="TH Sarabun New" w:cs="TH Sarabun New" w:hint="cs"/>
          <w:sz w:val="32"/>
          <w:szCs w:val="32"/>
          <w:cs/>
        </w:rPr>
        <w:t xml:space="preserve"> ผู้เขียนควรดูความหมายของคำต่าง ๆ จากพจนานุกรมอยู่เสมอ หากต้องใช้คำยากหรือประโยคยาก ๆ</w:t>
      </w:r>
    </w:p>
    <w:p w:rsidR="00A009C1" w:rsidRDefault="00A009C1" w:rsidP="00A009C1">
      <w:pPr>
        <w:pStyle w:val="a3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ตัวอย่างหนังสือ จริยธรรมทางธุรกิจ</w:t>
      </w:r>
      <w:r w:rsidR="009329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29CF">
        <w:rPr>
          <w:rFonts w:ascii="TH Sarabun New" w:hAnsi="TH Sarabun New" w:cs="TH Sarabun New"/>
          <w:sz w:val="32"/>
          <w:szCs w:val="32"/>
        </w:rPr>
        <w:t xml:space="preserve">** </w:t>
      </w:r>
      <w:r w:rsidR="009329CF">
        <w:rPr>
          <w:rFonts w:ascii="TH Sarabun New" w:hAnsi="TH Sarabun New" w:cs="TH Sarabun New" w:hint="cs"/>
          <w:sz w:val="32"/>
          <w:szCs w:val="32"/>
          <w:cs/>
        </w:rPr>
        <w:t>ดูเป็นแนวทาง ของ อ</w:t>
      </w:r>
      <w:r w:rsidR="009329CF">
        <w:rPr>
          <w:rFonts w:ascii="TH Sarabun New" w:hAnsi="TH Sarabun New" w:cs="TH Sarabun New"/>
          <w:sz w:val="32"/>
          <w:szCs w:val="32"/>
        </w:rPr>
        <w:t>.</w:t>
      </w:r>
      <w:r w:rsidR="009329CF">
        <w:rPr>
          <w:rFonts w:ascii="TH Sarabun New" w:hAnsi="TH Sarabun New" w:cs="TH Sarabun New" w:hint="cs"/>
          <w:sz w:val="32"/>
          <w:szCs w:val="32"/>
          <w:cs/>
        </w:rPr>
        <w:t>เสนาะ ติเยา</w:t>
      </w:r>
    </w:p>
    <w:p w:rsidR="00A233A7" w:rsidRDefault="002B6BED" w:rsidP="000B0096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การตั้งหัวข้อหรือหัวเรื่องในหนังสือ</w:t>
      </w:r>
      <w:r w:rsidR="00A16B26">
        <w:rPr>
          <w:rFonts w:ascii="TH Sarabun New" w:hAnsi="TH Sarabun New" w:cs="TH Sarabun New" w:hint="cs"/>
          <w:sz w:val="32"/>
          <w:szCs w:val="32"/>
          <w:cs/>
        </w:rPr>
        <w:t>ใช้ประโยคหรือวลีก็ได้ หากเป็นวลีต้องคิดต่อไปว่าจะใช้นามวลีหรือกริยาวลี ควรใช้เป็นแบบเดียวกันตลอดทั้งเล่ม</w:t>
      </w:r>
    </w:p>
    <w:p w:rsidR="0082482E" w:rsidRDefault="0082482E" w:rsidP="0082482E">
      <w:pPr>
        <w:pStyle w:val="a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***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การตั้งหัวข้อ ไม่ควรเกิน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ตำแหน่ง เช่น </w:t>
      </w:r>
      <w:r>
        <w:rPr>
          <w:rFonts w:ascii="TH Sarabun New" w:hAnsi="TH Sarabun New" w:cs="TH Sarabun New"/>
          <w:sz w:val="32"/>
          <w:szCs w:val="32"/>
        </w:rPr>
        <w:t xml:space="preserve">1.1, 1.1.1 </w:t>
      </w:r>
    </w:p>
    <w:p w:rsidR="005C33C2" w:rsidRDefault="005C33C2" w:rsidP="0082482E">
      <w:pPr>
        <w:pStyle w:val="a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*** </w:t>
      </w:r>
      <w:r>
        <w:rPr>
          <w:rFonts w:ascii="TH Sarabun New" w:hAnsi="TH Sarabun New" w:cs="TH Sarabun New" w:hint="cs"/>
          <w:sz w:val="32"/>
          <w:szCs w:val="32"/>
          <w:cs/>
        </w:rPr>
        <w:t>ไม่ควรใช้หัวข้อ</w:t>
      </w:r>
    </w:p>
    <w:p w:rsidR="00367412" w:rsidRDefault="00367412" w:rsidP="0082482E">
      <w:pPr>
        <w:pStyle w:val="a3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***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หนังสือควรมี </w:t>
      </w:r>
      <w:r>
        <w:rPr>
          <w:rFonts w:ascii="TH Sarabun New" w:hAnsi="TH Sarabun New" w:cs="TH Sarabun New"/>
          <w:sz w:val="32"/>
          <w:szCs w:val="32"/>
        </w:rPr>
        <w:t xml:space="preserve">200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หน้าอย่างต่ำ และ ควรมี </w:t>
      </w:r>
      <w:r>
        <w:rPr>
          <w:rFonts w:ascii="TH Sarabun New" w:hAnsi="TH Sarabun New" w:cs="TH Sarabun New"/>
          <w:sz w:val="32"/>
          <w:szCs w:val="32"/>
        </w:rPr>
        <w:t xml:space="preserve">10-15 </w:t>
      </w:r>
      <w:r>
        <w:rPr>
          <w:rFonts w:ascii="TH Sarabun New" w:hAnsi="TH Sarabun New" w:cs="TH Sarabun New" w:hint="cs"/>
          <w:sz w:val="32"/>
          <w:szCs w:val="32"/>
          <w:cs/>
        </w:rPr>
        <w:t>บท</w:t>
      </w:r>
    </w:p>
    <w:p w:rsidR="00026315" w:rsidRDefault="00AE7427" w:rsidP="000B009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การเขียนเป็นประโยคในภาษาไทย ต้องเขียนประโยคที่เป็นผู้กระทำหรือกรรตุวาจก คือ กริยา</w:t>
      </w:r>
      <w:r w:rsidR="00F7181F">
        <w:rPr>
          <w:rFonts w:ascii="TH Sarabun New" w:hAnsi="TH Sarabun New" w:cs="TH Sarabun New" w:hint="cs"/>
          <w:sz w:val="32"/>
          <w:szCs w:val="32"/>
          <w:cs/>
        </w:rPr>
        <w:t>ที่บอกว่าประธานเป็นผู้กระทำ</w:t>
      </w:r>
      <w:r w:rsidR="00732539">
        <w:rPr>
          <w:rFonts w:ascii="TH Sarabun New" w:hAnsi="TH Sarabun New" w:cs="TH Sarabun New" w:hint="cs"/>
          <w:sz w:val="32"/>
          <w:szCs w:val="32"/>
          <w:cs/>
        </w:rPr>
        <w:t xml:space="preserve"> ภาษาไทยไม่มีประโยคที่ประธานเป็นผู้ถูกกระทำ คือ นิยม </w:t>
      </w:r>
      <w:r w:rsidR="00732539">
        <w:rPr>
          <w:rFonts w:ascii="TH Sarabun New" w:hAnsi="TH Sarabun New" w:cs="TH Sarabun New"/>
          <w:sz w:val="32"/>
          <w:szCs w:val="32"/>
        </w:rPr>
        <w:t xml:space="preserve">active voice </w:t>
      </w:r>
      <w:r w:rsidR="00732539">
        <w:rPr>
          <w:rFonts w:ascii="TH Sarabun New" w:hAnsi="TH Sarabun New" w:cs="TH Sarabun New" w:hint="cs"/>
          <w:sz w:val="32"/>
          <w:szCs w:val="32"/>
          <w:cs/>
        </w:rPr>
        <w:t xml:space="preserve">มากกว่า </w:t>
      </w:r>
      <w:r w:rsidR="00732539">
        <w:rPr>
          <w:rFonts w:ascii="TH Sarabun New" w:hAnsi="TH Sarabun New" w:cs="TH Sarabun New"/>
          <w:sz w:val="32"/>
          <w:szCs w:val="32"/>
        </w:rPr>
        <w:t xml:space="preserve">passive voice </w:t>
      </w:r>
      <w:r w:rsidR="00A159F0">
        <w:rPr>
          <w:rFonts w:ascii="TH Sarabun New" w:hAnsi="TH Sarabun New" w:cs="TH Sarabun New" w:hint="cs"/>
          <w:sz w:val="32"/>
          <w:szCs w:val="32"/>
          <w:cs/>
        </w:rPr>
        <w:t>หรือยกเอาผู้ถูกกระทำเป็นประธาน หรือการเขียนที่เป็น กรรตุวาจกจะสั้นกว่าประโยคที่เป็นกรรมวาจก</w:t>
      </w:r>
      <w:r w:rsidR="00026315">
        <w:rPr>
          <w:rFonts w:ascii="TH Sarabun New" w:hAnsi="TH Sarabun New" w:cs="TH Sarabun New"/>
          <w:sz w:val="32"/>
          <w:szCs w:val="32"/>
        </w:rPr>
        <w:t xml:space="preserve"> </w:t>
      </w:r>
    </w:p>
    <w:p w:rsidR="00A16B26" w:rsidRDefault="00026315" w:rsidP="00026315">
      <w:pPr>
        <w:pStyle w:val="a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*** </w:t>
      </w:r>
      <w:proofErr w:type="gramStart"/>
      <w:r>
        <w:rPr>
          <w:rFonts w:ascii="TH Sarabun New" w:hAnsi="TH Sarabun New" w:cs="TH Sarabun New"/>
          <w:sz w:val="32"/>
          <w:szCs w:val="32"/>
        </w:rPr>
        <w:t>passive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voice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จะเน้นที่ประธาน เช่น ตำรวจถูกผู้ร้ายยิงตาย  ไม่ควรพูด ที่ดินผืนนี้ถูกพัฒนาโดยบริษัท</w:t>
      </w:r>
    </w:p>
    <w:p w:rsidR="008809A5" w:rsidRDefault="008809A5" w:rsidP="000B0096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การแปลคำเฉพาะหรือคำวิชาการหรือ </w:t>
      </w:r>
      <w:r>
        <w:rPr>
          <w:rFonts w:ascii="TH Sarabun New" w:hAnsi="TH Sarabun New" w:cs="TH Sarabun New"/>
          <w:sz w:val="32"/>
          <w:szCs w:val="32"/>
        </w:rPr>
        <w:t xml:space="preserve">Technical </w:t>
      </w:r>
      <w:r w:rsidR="006B3046">
        <w:rPr>
          <w:rFonts w:ascii="TH Sarabun New" w:hAnsi="TH Sarabun New" w:cs="TH Sarabun New"/>
          <w:sz w:val="32"/>
          <w:szCs w:val="32"/>
        </w:rPr>
        <w:t xml:space="preserve">term </w:t>
      </w:r>
      <w:r w:rsidR="006B3046">
        <w:rPr>
          <w:rFonts w:ascii="TH Sarabun New" w:hAnsi="TH Sarabun New" w:cs="TH Sarabun New" w:hint="cs"/>
          <w:sz w:val="32"/>
          <w:szCs w:val="32"/>
          <w:cs/>
        </w:rPr>
        <w:t>เมื่อแปลอย่างไรก็ใช้คำแปลเดียวกันนั้นตลอดทั้งเล่ม</w:t>
      </w:r>
    </w:p>
    <w:p w:rsidR="000B33DC" w:rsidRDefault="005317BD" w:rsidP="000B009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การใช้คำเขียนเป็นภาษาไทย แล้วมีวงเล็บเป็นภาษาอังกฤษ ควรใช้เฉพาะคำที่เป็นคำเฉพาะหรือเป็นคำวิชาการ</w:t>
      </w:r>
      <w:r w:rsidR="00BF3ED7">
        <w:rPr>
          <w:rFonts w:ascii="TH Sarabun New" w:hAnsi="TH Sarabun New" w:cs="TH Sarabun New" w:hint="cs"/>
          <w:sz w:val="32"/>
          <w:szCs w:val="32"/>
          <w:cs/>
        </w:rPr>
        <w:t xml:space="preserve">เท่านั้น   การวงเล็บเป็นภาษาอังกฤษควรวงเล็บครั้งเดียวพอ หรือหากนาน ๆ ใช้หนหนึ่งจะวงเล็บอีกก็ได้ เช่น วงเล็บในบทที่ </w:t>
      </w:r>
      <w:r w:rsidR="00BF3ED7">
        <w:rPr>
          <w:rFonts w:ascii="TH Sarabun New" w:hAnsi="TH Sarabun New" w:cs="TH Sarabun New"/>
          <w:sz w:val="32"/>
          <w:szCs w:val="32"/>
        </w:rPr>
        <w:t xml:space="preserve">1 </w:t>
      </w:r>
      <w:r w:rsidR="00BF3ED7">
        <w:rPr>
          <w:rFonts w:ascii="TH Sarabun New" w:hAnsi="TH Sarabun New" w:cs="TH Sarabun New" w:hint="cs"/>
          <w:sz w:val="32"/>
          <w:szCs w:val="32"/>
          <w:cs/>
        </w:rPr>
        <w:t xml:space="preserve">และไม่เคยใช้อีกเลย จนบทที่ </w:t>
      </w:r>
      <w:r w:rsidR="00BF3ED7">
        <w:rPr>
          <w:rFonts w:ascii="TH Sarabun New" w:hAnsi="TH Sarabun New" w:cs="TH Sarabun New"/>
          <w:sz w:val="32"/>
          <w:szCs w:val="32"/>
        </w:rPr>
        <w:t xml:space="preserve">10 </w:t>
      </w:r>
      <w:r w:rsidR="00BF3ED7">
        <w:rPr>
          <w:rFonts w:ascii="TH Sarabun New" w:hAnsi="TH Sarabun New" w:cs="TH Sarabun New" w:hint="cs"/>
          <w:sz w:val="32"/>
          <w:szCs w:val="32"/>
          <w:cs/>
        </w:rPr>
        <w:t>ใช้อีกวงเล็บก็ได้</w:t>
      </w:r>
      <w:r w:rsidR="00BF3ED7">
        <w:rPr>
          <w:rFonts w:ascii="TH Sarabun New" w:hAnsi="TH Sarabun New" w:cs="TH Sarabun New"/>
          <w:sz w:val="32"/>
          <w:szCs w:val="32"/>
        </w:rPr>
        <w:t>)</w:t>
      </w:r>
    </w:p>
    <w:p w:rsidR="00271E62" w:rsidRDefault="00271E62" w:rsidP="00271E62">
      <w:pPr>
        <w:pStyle w:val="a3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** </w:t>
      </w:r>
      <w:r>
        <w:rPr>
          <w:rFonts w:ascii="TH Sarabun New" w:hAnsi="TH Sarabun New" w:cs="TH Sarabun New" w:hint="cs"/>
          <w:sz w:val="32"/>
          <w:szCs w:val="32"/>
          <w:cs/>
        </w:rPr>
        <w:t>แต่ละบท ต้องแปลเหมือนกัน</w:t>
      </w:r>
      <w:r w:rsidR="00F666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71E62" w:rsidRDefault="007B6C28" w:rsidP="000B0096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การแยกเป็นหัวข้อหรือหัวเรื่อง ผู้เขียนต้องมีหลักแยก ไม่ควรแบ่งย่อย เกินไปจนสับสน โดยเฉพาะผู้เขียนที่นิยมใช้หัวข้อเป็นตัวเลข หากเป็นไปได้ไม่ควรเกินกว่า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</w:t>
      </w:r>
    </w:p>
    <w:p w:rsidR="00A673CC" w:rsidRDefault="00A673CC" w:rsidP="000B0096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เนื้อหาแต่ละบทควรมีความสมดุลกัน ไม่มากไม่น้อย เกินไปในแต่ละบท แต่ทั้งนี้ขึ้นกับเนื้อหา</w:t>
      </w:r>
    </w:p>
    <w:p w:rsidR="00A673CC" w:rsidRDefault="006802F1" w:rsidP="000B0096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การใช้ภาพประกอบควรได้รับอนุญาตหรืออ้างอิงแหล่งที่มา</w:t>
      </w:r>
    </w:p>
    <w:p w:rsidR="00F3185D" w:rsidRDefault="00F3185D" w:rsidP="00F3185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หัวข้อให้ ใช้คำว่าแนวคิดของ</w:t>
      </w:r>
      <w:r w:rsidR="002E3DB8">
        <w:rPr>
          <w:rFonts w:ascii="TH Sarabun New" w:hAnsi="TH Sarabun New" w:cs="TH Sarabun New" w:hint="cs"/>
          <w:sz w:val="32"/>
          <w:szCs w:val="32"/>
          <w:cs/>
        </w:rPr>
        <w:t xml:space="preserve">  ไม่ใช่เป็น ความหมายของบัญชี </w:t>
      </w:r>
      <w:r w:rsidR="002E3DB8">
        <w:rPr>
          <w:rFonts w:ascii="TH Sarabun New" w:hAnsi="TH Sarabun New" w:cs="TH Sarabun New"/>
          <w:sz w:val="32"/>
          <w:szCs w:val="32"/>
        </w:rPr>
        <w:t>….</w:t>
      </w:r>
    </w:p>
    <w:p w:rsidR="002E3DB8" w:rsidRDefault="0033242F" w:rsidP="00F3185D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ควรมีตัวอย่างการวิเคราะห์และสังเคราะห์ ขยายความ</w:t>
      </w:r>
      <w:r w:rsidR="002C194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C1942" w:rsidRDefault="002C1942" w:rsidP="00F3185D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เมื่อสรุปให้เขียนโดยการขยายเรียกการวิเคราะห์สังเคราะห์</w:t>
      </w:r>
    </w:p>
    <w:p w:rsidR="00692F22" w:rsidRPr="00F3185D" w:rsidRDefault="00692F22" w:rsidP="00F3185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ชื่อหนังสือกับชื่อหัวข้อ ไม่ควรเหมือนกัน</w:t>
      </w:r>
      <w:bookmarkStart w:id="0" w:name="_GoBack"/>
      <w:bookmarkEnd w:id="0"/>
    </w:p>
    <w:sectPr w:rsidR="00692F22" w:rsidRPr="00F3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33DCA"/>
    <w:multiLevelType w:val="hybridMultilevel"/>
    <w:tmpl w:val="BAF4B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1E"/>
    <w:rsid w:val="00001806"/>
    <w:rsid w:val="00004468"/>
    <w:rsid w:val="00026315"/>
    <w:rsid w:val="00066253"/>
    <w:rsid w:val="00076A76"/>
    <w:rsid w:val="000B0096"/>
    <w:rsid w:val="000B33DC"/>
    <w:rsid w:val="00126136"/>
    <w:rsid w:val="001608D2"/>
    <w:rsid w:val="001912A7"/>
    <w:rsid w:val="001D7A8D"/>
    <w:rsid w:val="0021311B"/>
    <w:rsid w:val="00271E62"/>
    <w:rsid w:val="002B6BED"/>
    <w:rsid w:val="002C1942"/>
    <w:rsid w:val="002E3DB8"/>
    <w:rsid w:val="00314D32"/>
    <w:rsid w:val="0033242F"/>
    <w:rsid w:val="00367412"/>
    <w:rsid w:val="003925AB"/>
    <w:rsid w:val="003D3B99"/>
    <w:rsid w:val="00475562"/>
    <w:rsid w:val="00475C2C"/>
    <w:rsid w:val="004D39B0"/>
    <w:rsid w:val="005317BD"/>
    <w:rsid w:val="0055476A"/>
    <w:rsid w:val="005A194F"/>
    <w:rsid w:val="005A6B53"/>
    <w:rsid w:val="005C33C2"/>
    <w:rsid w:val="005D34A9"/>
    <w:rsid w:val="006802F1"/>
    <w:rsid w:val="00692F22"/>
    <w:rsid w:val="006B3046"/>
    <w:rsid w:val="006F7A11"/>
    <w:rsid w:val="00732539"/>
    <w:rsid w:val="007549C5"/>
    <w:rsid w:val="007B6C28"/>
    <w:rsid w:val="007C74BF"/>
    <w:rsid w:val="0082482E"/>
    <w:rsid w:val="008809A5"/>
    <w:rsid w:val="00880F42"/>
    <w:rsid w:val="00886A10"/>
    <w:rsid w:val="009329CF"/>
    <w:rsid w:val="00945943"/>
    <w:rsid w:val="009656D8"/>
    <w:rsid w:val="00A009C1"/>
    <w:rsid w:val="00A159F0"/>
    <w:rsid w:val="00A16B26"/>
    <w:rsid w:val="00A233A7"/>
    <w:rsid w:val="00A673CC"/>
    <w:rsid w:val="00AE7427"/>
    <w:rsid w:val="00B72F21"/>
    <w:rsid w:val="00BD331E"/>
    <w:rsid w:val="00BF3ED7"/>
    <w:rsid w:val="00C017C6"/>
    <w:rsid w:val="00C21CC0"/>
    <w:rsid w:val="00CC06FA"/>
    <w:rsid w:val="00E131FE"/>
    <w:rsid w:val="00F07742"/>
    <w:rsid w:val="00F3185D"/>
    <w:rsid w:val="00F60124"/>
    <w:rsid w:val="00F61F09"/>
    <w:rsid w:val="00F6665D"/>
    <w:rsid w:val="00F7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dech</dc:creator>
  <cp:lastModifiedBy>dech</cp:lastModifiedBy>
  <cp:revision>2</cp:revision>
  <dcterms:created xsi:type="dcterms:W3CDTF">2016-01-08T09:30:00Z</dcterms:created>
  <dcterms:modified xsi:type="dcterms:W3CDTF">2016-01-08T09:30:00Z</dcterms:modified>
</cp:coreProperties>
</file>