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sz w:val="48"/>
          <w:szCs w:val="48"/>
          <w:lang w:eastAsia="zh-CN"/>
        </w:rPr>
        <w:t>数据库</w:t>
      </w:r>
    </w:p>
    <w:p>
      <w:pPr>
        <w:pStyle w:val="3"/>
        <w:rPr>
          <w:rFonts w:hint="eastAsia"/>
          <w:lang w:eastAsia="zh-CN"/>
        </w:rPr>
      </w:pPr>
      <w:r>
        <w:rPr>
          <w:rFonts w:hint="eastAsia"/>
          <w:lang w:eastAsia="zh-CN"/>
        </w:rPr>
        <w:t>数据库概念</w:t>
      </w:r>
    </w:p>
    <w:p>
      <w:pPr>
        <w:rPr>
          <w:rFonts w:hint="default"/>
          <w:lang w:val="en-US" w:eastAsia="zh-CN"/>
        </w:rPr>
      </w:pPr>
      <w:r>
        <w:rPr>
          <w:rFonts w:hint="eastAsia"/>
        </w:rPr>
        <w:t>Database</w:t>
      </w:r>
      <w:r>
        <w:rPr>
          <w:rFonts w:hint="eastAsia"/>
          <w:lang w:eastAsia="zh-CN"/>
        </w:rPr>
        <w:t>：</w:t>
      </w:r>
      <w:r>
        <w:rPr>
          <w:rFonts w:hint="default"/>
          <w:lang w:val="en-US" w:eastAsia="zh-CN"/>
        </w:rPr>
        <w:t>简而言之可视为</w:t>
      </w:r>
      <w:r>
        <w:rPr>
          <w:rFonts w:hint="default"/>
          <w:lang w:val="en-US" w:eastAsia="zh-CN"/>
        </w:rPr>
        <w:fldChar w:fldCharType="begin"/>
      </w:r>
      <w:r>
        <w:rPr>
          <w:rFonts w:hint="default"/>
          <w:lang w:val="en-US" w:eastAsia="zh-CN"/>
        </w:rPr>
        <w:instrText xml:space="preserve"> HYPERLINK "https://baike.baidu.com/item/%E7%94%B5%E5%AD%90%E5%8C%96"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电子化</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"https://baike.baidu.com/item/%E6%96%87%E4%BB%B6%E6%9F%9C"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文件柜</w:t>
      </w:r>
      <w:r>
        <w:rPr>
          <w:rFonts w:hint="default"/>
          <w:lang w:val="en-US" w:eastAsia="zh-CN"/>
        </w:rPr>
        <w:fldChar w:fldCharType="end"/>
      </w:r>
      <w:r>
        <w:rPr>
          <w:rFonts w:hint="default"/>
          <w:lang w:val="en-US" w:eastAsia="zh-CN"/>
        </w:rPr>
        <w:t>——存储电子</w:t>
      </w:r>
      <w:r>
        <w:rPr>
          <w:rFonts w:hint="default"/>
          <w:lang w:val="en-US" w:eastAsia="zh-CN"/>
        </w:rPr>
        <w:fldChar w:fldCharType="begin"/>
      </w:r>
      <w:r>
        <w:rPr>
          <w:rFonts w:hint="default"/>
          <w:lang w:val="en-US" w:eastAsia="zh-CN"/>
        </w:rPr>
        <w:instrText xml:space="preserve"> HYPERLINK "https://baike.baidu.com/item/%E6%96%87%E4%BB%B6"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文件</w:t>
      </w:r>
      <w:r>
        <w:rPr>
          <w:rFonts w:hint="default"/>
          <w:lang w:val="en-US" w:eastAsia="zh-CN"/>
        </w:rPr>
        <w:fldChar w:fldCharType="end"/>
      </w:r>
      <w:r>
        <w:rPr>
          <w:rFonts w:hint="default"/>
          <w:lang w:val="en-US" w:eastAsia="zh-CN"/>
        </w:rPr>
        <w:t>的处所，用户可以对文件中的数据进行新增、截取、更新、删除等操作。所谓“数据库”是以一定方式储存在一起、能与多个用户</w:t>
      </w:r>
      <w:r>
        <w:rPr>
          <w:rFonts w:hint="default"/>
          <w:lang w:val="en-US" w:eastAsia="zh-CN"/>
        </w:rPr>
        <w:fldChar w:fldCharType="begin"/>
      </w:r>
      <w:r>
        <w:rPr>
          <w:rFonts w:hint="default"/>
          <w:lang w:val="en-US" w:eastAsia="zh-CN"/>
        </w:rPr>
        <w:instrText xml:space="preserve"> HYPERLINK "https://baike.baidu.com/item/%E5%85%B1%E4%BA%AB"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共享</w:t>
      </w:r>
      <w:r>
        <w:rPr>
          <w:rFonts w:hint="default"/>
          <w:lang w:val="en-US" w:eastAsia="zh-CN"/>
        </w:rPr>
        <w:fldChar w:fldCharType="end"/>
      </w:r>
      <w:r>
        <w:rPr>
          <w:rFonts w:hint="default"/>
          <w:lang w:val="en-US" w:eastAsia="zh-CN"/>
        </w:rPr>
        <w:t>、具有尽可能小的</w:t>
      </w:r>
      <w:r>
        <w:rPr>
          <w:rFonts w:hint="default"/>
          <w:lang w:val="en-US" w:eastAsia="zh-CN"/>
        </w:rPr>
        <w:fldChar w:fldCharType="begin"/>
      </w:r>
      <w:r>
        <w:rPr>
          <w:rFonts w:hint="default"/>
          <w:lang w:val="en-US" w:eastAsia="zh-CN"/>
        </w:rPr>
        <w:instrText xml:space="preserve"> HYPERLINK "https://baike.baidu.com/item/%E5%86%97%E4%BD%99%E5%BA%A6"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冗余度</w:t>
      </w:r>
      <w:r>
        <w:rPr>
          <w:rFonts w:hint="default"/>
          <w:lang w:val="en-US" w:eastAsia="zh-CN"/>
        </w:rPr>
        <w:fldChar w:fldCharType="end"/>
      </w:r>
      <w:r>
        <w:rPr>
          <w:rFonts w:hint="default"/>
          <w:lang w:val="en-US" w:eastAsia="zh-CN"/>
        </w:rPr>
        <w:t>、与应用程序彼此独立的数据</w:t>
      </w:r>
      <w:r>
        <w:rPr>
          <w:rFonts w:hint="default"/>
          <w:lang w:val="en-US" w:eastAsia="zh-CN"/>
        </w:rPr>
        <w:fldChar w:fldCharType="begin"/>
      </w:r>
      <w:r>
        <w:rPr>
          <w:rFonts w:hint="default"/>
          <w:lang w:val="en-US" w:eastAsia="zh-CN"/>
        </w:rPr>
        <w:instrText xml:space="preserve"> HYPERLINK "https://baike.baidu.com/item/%E9%9B%86%E5%90%88" \t "https://baike.baidu.com/item/%E6%95%B0%E6%8D%AE%E5%BA%93/_blank"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集合</w:t>
      </w:r>
      <w:r>
        <w:rPr>
          <w:rFonts w:hint="default"/>
          <w:lang w:val="en-US" w:eastAsia="zh-CN"/>
        </w:rPr>
        <w:fldChar w:fldCharType="end"/>
      </w:r>
      <w:r>
        <w:rPr>
          <w:rFonts w:hint="eastAsia"/>
          <w:lang w:val="en-US" w:eastAsia="zh-CN"/>
        </w:rPr>
        <w:t>，这也是与文件系统的本质区别。</w:t>
      </w:r>
    </w:p>
    <w:p>
      <w:pPr>
        <w:rPr>
          <w:rFonts w:hint="default"/>
          <w:lang w:val="en-US" w:eastAsia="zh-CN"/>
        </w:rPr>
      </w:pPr>
    </w:p>
    <w:p>
      <w:pPr>
        <w:rPr>
          <w:rFonts w:hint="default"/>
          <w:lang w:val="en-US" w:eastAsia="zh-CN"/>
        </w:rPr>
      </w:pPr>
      <w:r>
        <w:t>数据库中</w:t>
      </w:r>
      <w:r>
        <w:rPr>
          <w:rFonts w:hint="eastAsia"/>
          <w:lang w:eastAsia="zh-CN"/>
        </w:rPr>
        <w:t>的</w:t>
      </w:r>
      <w:r>
        <w:t>几个术语：数据，数据库（DB），数据库管理系统（DBMS），数据库系统（DBS），数据库管理员（DBA）。</w:t>
      </w:r>
    </w:p>
    <w:p>
      <w:pPr>
        <w:rPr>
          <w:rFonts w:hint="default"/>
          <w:lang w:val="en-US" w:eastAsia="zh-CN"/>
        </w:rPr>
      </w:pPr>
      <w:r>
        <w:drawing>
          <wp:inline distT="0" distB="0" distL="114300" distR="114300">
            <wp:extent cx="3096260" cy="2736215"/>
            <wp:effectExtent l="0" t="0" r="889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96260" cy="2736215"/>
                    </a:xfrm>
                    <a:prstGeom prst="rect">
                      <a:avLst/>
                    </a:prstGeom>
                    <a:noFill/>
                    <a:ln w="9525">
                      <a:noFill/>
                    </a:ln>
                  </pic:spPr>
                </pic:pic>
              </a:graphicData>
            </a:graphic>
          </wp:inline>
        </w:drawing>
      </w:r>
    </w:p>
    <w:p>
      <w:r>
        <w:rPr>
          <w:rFonts w:hint="eastAsia"/>
        </w:rPr>
        <w:t>DBMS</w:t>
      </w:r>
      <w:r>
        <w:rPr>
          <w:rFonts w:hint="eastAsia"/>
          <w:lang w:eastAsia="zh-CN"/>
        </w:rPr>
        <w:t>：</w:t>
      </w:r>
      <w:r>
        <w:rPr>
          <w:rFonts w:hint="eastAsia"/>
        </w:rPr>
        <w:t>位于用户应用程序与操作系统之间的一层数据管理软件，是数据库系统的核心组成部分。为用户或应用程序提供访问数据库的方法：包括数据库的建立、查询、更新以及各种数据控制。</w:t>
      </w:r>
    </w:p>
    <w:p>
      <w:pPr>
        <w:rPr>
          <w:rFonts w:hint="eastAsia"/>
          <w:lang w:eastAsia="zh-CN"/>
        </w:rPr>
      </w:pPr>
      <w:r>
        <w:rPr>
          <w:rFonts w:hint="eastAsia"/>
        </w:rPr>
        <w:t>数据库管理系统是为了科学地组织和存储数据、高效地获取和维护数据。</w:t>
      </w:r>
    </w:p>
    <w:p>
      <w:pPr>
        <w:rPr>
          <w:rFonts w:hint="default"/>
          <w:lang w:val="en-US" w:eastAsia="zh-CN"/>
        </w:rPr>
      </w:pPr>
      <w:r>
        <w:rPr>
          <w:rFonts w:hint="eastAsia"/>
        </w:rPr>
        <w:drawing>
          <wp:inline distT="0" distB="0" distL="114300" distR="114300">
            <wp:extent cx="3760470" cy="972185"/>
            <wp:effectExtent l="0" t="0" r="11430" b="184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760470" cy="972185"/>
                    </a:xfrm>
                    <a:prstGeom prst="rect">
                      <a:avLst/>
                    </a:prstGeom>
                    <a:noFill/>
                    <a:ln w="9525">
                      <a:noFill/>
                    </a:ln>
                  </pic:spPr>
                </pic:pic>
              </a:graphicData>
            </a:graphic>
          </wp:inline>
        </w:drawing>
      </w:r>
    </w:p>
    <w:p>
      <w:pPr>
        <w:pStyle w:val="3"/>
      </w:pPr>
      <w:r>
        <w:rPr>
          <w:rFonts w:hint="eastAsia"/>
          <w:lang w:eastAsia="zh-CN"/>
        </w:rPr>
        <w:t>数据库</w:t>
      </w:r>
      <w:r>
        <w:rPr>
          <w:rFonts w:hint="eastAsia"/>
        </w:rPr>
        <w:t>类型</w:t>
      </w:r>
    </w:p>
    <w:p>
      <w:pPr>
        <w:rPr>
          <w:rFonts w:hint="eastAsia"/>
          <w:lang w:val="en-US" w:eastAsia="zh-CN"/>
        </w:rPr>
      </w:pPr>
      <w:r>
        <w:rPr>
          <w:rFonts w:hint="eastAsia"/>
        </w:rPr>
        <w:t>关系数据库</w:t>
      </w:r>
      <w:r>
        <w:rPr>
          <w:rFonts w:hint="eastAsia"/>
          <w:lang w:eastAsia="zh-CN"/>
        </w:rPr>
        <w:t>（</w:t>
      </w:r>
      <w:r>
        <w:rPr>
          <w:rFonts w:hint="eastAsia"/>
          <w:lang w:val="en-US" w:eastAsia="zh-CN"/>
        </w:rPr>
        <w:t>sql</w:t>
      </w:r>
      <w:r>
        <w:rPr>
          <w:rFonts w:hint="eastAsia"/>
          <w:lang w:eastAsia="zh-CN"/>
        </w:rPr>
        <w:t>）：</w:t>
      </w:r>
      <w:r>
        <w:rPr>
          <w:rFonts w:hint="eastAsia"/>
          <w:lang w:val="en-US" w:eastAsia="zh-CN"/>
        </w:rPr>
        <w:t>mysql、oracle...</w:t>
      </w:r>
    </w:p>
    <w:p>
      <w:pPr>
        <w:rPr>
          <w:rFonts w:hint="eastAsia"/>
          <w:lang w:val="en-US" w:eastAsia="zh-CN"/>
        </w:rPr>
      </w:pPr>
      <w:r>
        <w:rPr>
          <w:rFonts w:hint="eastAsia"/>
          <w:lang w:val="en-US" w:eastAsia="zh-CN"/>
        </w:rPr>
        <w:t>非关系型数据库（nosql）：redis、mongodb...</w:t>
      </w:r>
    </w:p>
    <w:p>
      <w:pPr>
        <w:rPr>
          <w:rFonts w:hint="eastAsia"/>
          <w:lang w:val="en-US" w:eastAsia="zh-CN"/>
        </w:rPr>
      </w:pPr>
    </w:p>
    <w:p>
      <w:pPr>
        <w:pStyle w:val="3"/>
        <w:rPr>
          <w:rFonts w:hint="eastAsia"/>
        </w:rPr>
      </w:pPr>
      <w:r>
        <w:rPr>
          <w:rFonts w:hint="eastAsia"/>
        </w:rPr>
        <w:t>数据库索引</w:t>
      </w:r>
    </w:p>
    <w:p>
      <w:pPr>
        <w:pStyle w:val="4"/>
        <w:rPr>
          <w:rFonts w:hint="eastAsia"/>
          <w:lang w:eastAsia="zh-CN"/>
        </w:rPr>
      </w:pPr>
      <w:r>
        <w:rPr>
          <w:rFonts w:hint="eastAsia"/>
          <w:lang w:eastAsia="zh-CN"/>
        </w:rPr>
        <w:t>概念</w:t>
      </w:r>
    </w:p>
    <w:p>
      <w:pPr>
        <w:rPr>
          <w:rFonts w:hint="default"/>
        </w:rPr>
      </w:pPr>
      <w:r>
        <w:rPr>
          <w:rFonts w:hint="eastAsia"/>
        </w:rPr>
        <w:fldChar w:fldCharType="begin"/>
      </w:r>
      <w:r>
        <w:rPr>
          <w:rFonts w:hint="eastAsia"/>
        </w:rPr>
        <w:instrText xml:space="preserve"> HYPERLINK "https://baike.baidu.com/item/%E7%B4%A2%E5%BC%95" \t "https://baike.baidu.com/item/_blank" </w:instrText>
      </w:r>
      <w:r>
        <w:rPr>
          <w:rFonts w:hint="eastAsia"/>
        </w:rPr>
        <w:fldChar w:fldCharType="separate"/>
      </w:r>
      <w:r>
        <w:rPr>
          <w:rFonts w:hint="default"/>
        </w:rPr>
        <w:t>索引</w:t>
      </w:r>
      <w:r>
        <w:rPr>
          <w:rFonts w:hint="default"/>
        </w:rPr>
        <w:fldChar w:fldCharType="end"/>
      </w:r>
      <w:r>
        <w:rPr>
          <w:rFonts w:hint="eastAsia"/>
          <w:lang w:eastAsia="zh-CN"/>
        </w:rPr>
        <w:t>（</w:t>
      </w:r>
      <w:r>
        <w:rPr>
          <w:rFonts w:hint="eastAsia"/>
          <w:lang w:val="en-US" w:eastAsia="zh-CN"/>
        </w:rPr>
        <w:t>index</w:t>
      </w:r>
      <w:r>
        <w:rPr>
          <w:rFonts w:hint="eastAsia"/>
          <w:lang w:eastAsia="zh-CN"/>
        </w:rPr>
        <w:t>）</w:t>
      </w:r>
      <w:r>
        <w:rPr>
          <w:rFonts w:hint="default"/>
        </w:rPr>
        <w:t>是对数据库表中一个或多个列（</w:t>
      </w:r>
      <w:r>
        <w:rPr>
          <w:rFonts w:hint="eastAsia"/>
          <w:lang w:eastAsia="zh-CN"/>
        </w:rPr>
        <w:t>组合索引</w:t>
      </w:r>
      <w:r>
        <w:rPr>
          <w:rFonts w:hint="default"/>
        </w:rPr>
        <w:t>）的值进行排序的</w:t>
      </w:r>
      <w:r>
        <w:rPr>
          <w:rFonts w:hint="eastAsia"/>
          <w:lang w:eastAsia="zh-CN"/>
        </w:rPr>
        <w:t>数据</w:t>
      </w:r>
      <w:r>
        <w:rPr>
          <w:rFonts w:hint="default"/>
        </w:rPr>
        <w:t>结构。</w:t>
      </w:r>
    </w:p>
    <w:p>
      <w:pPr>
        <w:pStyle w:val="4"/>
        <w:rPr>
          <w:rFonts w:hint="eastAsia"/>
          <w:lang w:eastAsia="zh-CN"/>
        </w:rPr>
      </w:pPr>
      <w:r>
        <w:rPr>
          <w:rFonts w:hint="eastAsia"/>
          <w:lang w:eastAsia="zh-CN"/>
        </w:rPr>
        <w:t>作用</w:t>
      </w:r>
    </w:p>
    <w:p>
      <w:pPr>
        <w:rPr>
          <w:rFonts w:hint="default"/>
          <w:lang w:val="en-US" w:eastAsia="zh-CN"/>
        </w:rPr>
      </w:pPr>
      <w:r>
        <w:rPr>
          <w:rFonts w:hint="eastAsia"/>
          <w:lang w:val="en-US" w:eastAsia="zh-CN"/>
        </w:rPr>
        <w:t>好比是一本书前面的目录，</w:t>
      </w:r>
      <w:r>
        <w:rPr>
          <w:rFonts w:hint="default"/>
          <w:lang w:val="en-US" w:eastAsia="zh-CN"/>
        </w:rPr>
        <w:t>加快数据库的查询速度</w:t>
      </w:r>
    </w:p>
    <w:p>
      <w:pPr>
        <w:pStyle w:val="4"/>
      </w:pPr>
      <w:r>
        <w:rPr>
          <w:rFonts w:hint="eastAsia"/>
        </w:rPr>
        <w:t>类型</w:t>
      </w:r>
    </w:p>
    <w:p>
      <w:pPr>
        <w:rPr>
          <w:rFonts w:hint="eastAsia"/>
        </w:rPr>
      </w:pPr>
      <w:r>
        <w:rPr>
          <w:rFonts w:hint="eastAsia"/>
        </w:rPr>
        <w:t>UNIQUE唯一索引</w:t>
      </w:r>
      <w:r>
        <w:rPr>
          <w:rFonts w:hint="eastAsia"/>
          <w:lang w:val="en-US" w:eastAsia="zh-CN"/>
        </w:rPr>
        <w:t>,</w:t>
      </w:r>
      <w:r>
        <w:rPr>
          <w:rFonts w:hint="eastAsia"/>
        </w:rPr>
        <w:t>不可以出现相同的值,可以有NULL值</w:t>
      </w:r>
    </w:p>
    <w:p>
      <w:pPr>
        <w:rPr>
          <w:rFonts w:hint="eastAsia"/>
        </w:rPr>
      </w:pPr>
      <w:r>
        <w:rPr>
          <w:rFonts w:hint="eastAsia"/>
        </w:rPr>
        <w:t>INDEX普通索引</w:t>
      </w:r>
      <w:r>
        <w:rPr>
          <w:rFonts w:hint="eastAsia"/>
          <w:lang w:val="en-US" w:eastAsia="zh-CN"/>
        </w:rPr>
        <w:t>,</w:t>
      </w:r>
      <w:r>
        <w:rPr>
          <w:rFonts w:hint="eastAsia"/>
        </w:rPr>
        <w:t>允许出现相同的索引内容</w:t>
      </w:r>
    </w:p>
    <w:p>
      <w:pPr>
        <w:rPr>
          <w:rFonts w:hint="eastAsia"/>
        </w:rPr>
      </w:pPr>
      <w:r>
        <w:rPr>
          <w:rFonts w:hint="eastAsia"/>
        </w:rPr>
        <w:t>PRIMARY KEY主键索引</w:t>
      </w:r>
    </w:p>
    <w:p>
      <w:pPr>
        <w:rPr>
          <w:rFonts w:hint="default"/>
          <w:lang w:val="en-US" w:eastAsia="zh-CN"/>
        </w:rPr>
      </w:pPr>
    </w:p>
    <w:p>
      <w:pPr>
        <w:pStyle w:val="4"/>
      </w:pPr>
      <w:r>
        <w:rPr>
          <w:rFonts w:hint="eastAsia"/>
          <w:lang w:val="en-US" w:eastAsia="zh-CN"/>
        </w:rPr>
        <w:t>缺点</w:t>
      </w:r>
    </w:p>
    <w:p>
      <w:pPr>
        <w:numPr>
          <w:ilvl w:val="0"/>
          <w:numId w:val="1"/>
        </w:numPr>
        <w:ind w:left="420" w:leftChars="0" w:hanging="420" w:firstLineChars="0"/>
        <w:rPr>
          <w:rFonts w:hint="eastAsia"/>
        </w:rPr>
      </w:pPr>
      <w:r>
        <w:rPr>
          <w:rFonts w:hint="default"/>
          <w:lang w:val="en-US" w:eastAsia="zh-CN"/>
        </w:rPr>
        <w:t>在数据库建立过程中，需花费较多的时间去建立并维护索引，特别是随着数据总量的增加，所花费的时间将不断递增。</w:t>
      </w:r>
    </w:p>
    <w:p>
      <w:pPr>
        <w:numPr>
          <w:ilvl w:val="0"/>
          <w:numId w:val="1"/>
        </w:numPr>
        <w:ind w:left="420" w:leftChars="0" w:hanging="420" w:firstLineChars="0"/>
        <w:rPr>
          <w:rFonts w:hint="default"/>
        </w:rPr>
      </w:pPr>
      <w:r>
        <w:rPr>
          <w:rFonts w:hint="default"/>
          <w:lang w:val="en-US" w:eastAsia="zh-CN"/>
        </w:rPr>
        <w:t>在数据库中创建的索引需要占用一定的物理存储空间，这其中就包括数据表所占的数据空间以及所创建的每一个索引所占用的物理空间，如果有必要建立起聚簇索引，所占用的空间还将进一步的增加</w:t>
      </w:r>
    </w:p>
    <w:p>
      <w:pPr>
        <w:numPr>
          <w:ilvl w:val="0"/>
          <w:numId w:val="1"/>
        </w:numPr>
        <w:ind w:left="420" w:leftChars="0" w:hanging="420" w:firstLineChars="0"/>
        <w:rPr>
          <w:rFonts w:hint="default"/>
        </w:rPr>
      </w:pPr>
      <w:r>
        <w:rPr>
          <w:rFonts w:hint="default"/>
          <w:lang w:val="en-US" w:eastAsia="zh-CN"/>
        </w:rPr>
        <w:t>在对表中的数据进行修改时，例如对其进行增加、删除或者是修改操作时，索引还需要进行动态的维护，</w:t>
      </w:r>
      <w:r>
        <w:t>对索引文件进行重新排序或更新</w:t>
      </w:r>
      <w:r>
        <w:rPr>
          <w:rFonts w:hint="default"/>
          <w:lang w:val="en-US" w:eastAsia="zh-CN"/>
        </w:rPr>
        <w:t>。</w:t>
      </w:r>
    </w:p>
    <w:p>
      <w:pPr>
        <w:pStyle w:val="4"/>
        <w:rPr>
          <w:rFonts w:hint="eastAsia"/>
          <w:lang w:eastAsia="zh-CN"/>
        </w:rPr>
      </w:pPr>
      <w:r>
        <w:rPr>
          <w:rFonts w:hint="eastAsia"/>
          <w:lang w:eastAsia="zh-CN"/>
        </w:rPr>
        <w:t>适合加索引的列</w:t>
      </w:r>
    </w:p>
    <w:p>
      <w:pPr>
        <w:numPr>
          <w:ilvl w:val="0"/>
          <w:numId w:val="2"/>
        </w:numPr>
        <w:ind w:left="420" w:leftChars="0" w:hanging="420" w:firstLineChars="0"/>
        <w:rPr>
          <w:rFonts w:hint="eastAsia"/>
          <w:lang w:val="en-US" w:eastAsia="zh-CN"/>
        </w:rPr>
      </w:pPr>
      <w:r>
        <w:t>维度高的列创建索引</w:t>
      </w:r>
      <w:r>
        <w:rPr>
          <w:rFonts w:hint="eastAsia"/>
          <w:lang w:eastAsia="zh-CN"/>
        </w:rPr>
        <w:t>，如</w:t>
      </w:r>
      <w:r>
        <w:rPr>
          <w:rFonts w:hint="eastAsia"/>
          <w:lang w:val="en-US" w:eastAsia="zh-CN"/>
        </w:rPr>
        <w:t>user表中性别列就维度低不适合加索引，即使有很多数据但维度很低，加索引也是全表查询</w:t>
      </w:r>
    </w:p>
    <w:p>
      <w:pPr>
        <w:numPr>
          <w:ilvl w:val="0"/>
          <w:numId w:val="2"/>
        </w:numPr>
        <w:ind w:left="420" w:leftChars="0" w:hanging="420" w:firstLineChars="0"/>
        <w:rPr>
          <w:rFonts w:hint="eastAsia"/>
        </w:rPr>
      </w:pPr>
      <w:r>
        <w:t>对</w:t>
      </w:r>
      <w:r>
        <w:rPr>
          <w:rFonts w:hint="eastAsia"/>
        </w:rPr>
        <w:t> where,on,group by,order by 中出现的列使用索引</w:t>
      </w:r>
    </w:p>
    <w:p>
      <w:pPr>
        <w:numPr>
          <w:ilvl w:val="0"/>
          <w:numId w:val="2"/>
        </w:numPr>
        <w:ind w:left="420" w:leftChars="0" w:hanging="420" w:firstLineChars="0"/>
        <w:rPr>
          <w:rFonts w:hint="default"/>
          <w:lang w:val="en-US" w:eastAsia="zh-CN"/>
        </w:rPr>
      </w:pPr>
      <w:r>
        <w:rPr>
          <w:rFonts w:hint="eastAsia"/>
        </w:rPr>
        <w:t>对于那些在查询中很少使用或者参考的列不应该创建索引。这是因为，既然这些列很少使用到，因此有索引或者无索引，并不能提高查询速度。相反，由于增加了索引，反而降低了系统的维护速度和增大了空间需求。</w:t>
      </w:r>
    </w:p>
    <w:p>
      <w:pPr>
        <w:numPr>
          <w:ilvl w:val="0"/>
          <w:numId w:val="2"/>
        </w:numPr>
        <w:ind w:left="420" w:leftChars="0" w:hanging="420" w:firstLineChars="0"/>
        <w:rPr>
          <w:rFonts w:hint="default"/>
          <w:lang w:val="en-US" w:eastAsia="zh-CN"/>
        </w:rPr>
      </w:pPr>
      <w:r>
        <w:rPr>
          <w:rFonts w:hint="eastAsia"/>
        </w:rPr>
        <w:t>对于那些定义为text, image和</w:t>
      </w:r>
      <w:r>
        <w:rPr>
          <w:rFonts w:hint="default"/>
        </w:rPr>
        <w:fldChar w:fldCharType="begin"/>
      </w:r>
      <w:r>
        <w:rPr>
          <w:rFonts w:hint="default"/>
        </w:rPr>
        <w:instrText xml:space="preserve"> HYPERLINK "https://baike.baidu.com/item/bit%E6%95%B0%E6%8D%AE%E7%B1%BB%E5%9E%8B" \t "https://baike.baidu.com/item/_blank" </w:instrText>
      </w:r>
      <w:r>
        <w:rPr>
          <w:rFonts w:hint="default"/>
        </w:rPr>
        <w:fldChar w:fldCharType="separate"/>
      </w:r>
      <w:r>
        <w:rPr>
          <w:rFonts w:hint="default"/>
        </w:rPr>
        <w:t>bit数据类型</w:t>
      </w:r>
      <w:r>
        <w:rPr>
          <w:rFonts w:hint="default"/>
        </w:rPr>
        <w:fldChar w:fldCharType="end"/>
      </w:r>
      <w:r>
        <w:rPr>
          <w:rFonts w:hint="default"/>
        </w:rPr>
        <w:t>的列不应该增加索引。这是因为，这些列的数据量要么相当大，要么取值很少,不利于使用索引。</w:t>
      </w:r>
    </w:p>
    <w:p>
      <w:pPr>
        <w:pStyle w:val="4"/>
      </w:pPr>
      <w:r>
        <w:t>不走索引的sql</w:t>
      </w:r>
    </w:p>
    <w:p>
      <w:pPr>
        <w:numPr>
          <w:ilvl w:val="0"/>
          <w:numId w:val="2"/>
        </w:numPr>
        <w:ind w:left="420" w:leftChars="0" w:hanging="420" w:firstLineChars="0"/>
        <w:rPr>
          <w:rFonts w:hint="eastAsia"/>
          <w:lang w:val="en-US" w:eastAsia="zh-CN"/>
        </w:rPr>
      </w:pPr>
      <w:r>
        <w:rPr>
          <w:rFonts w:hint="eastAsia"/>
          <w:lang w:val="en-US" w:eastAsia="zh-CN"/>
        </w:rPr>
        <w:t>条件字段选择性弱，查出的结果集较大，不走索引；</w:t>
      </w:r>
    </w:p>
    <w:p>
      <w:pPr>
        <w:numPr>
          <w:ilvl w:val="0"/>
          <w:numId w:val="2"/>
        </w:numPr>
        <w:ind w:left="420" w:leftChars="0" w:hanging="420" w:firstLineChars="0"/>
        <w:rPr>
          <w:rFonts w:hint="eastAsia"/>
          <w:lang w:val="en-US" w:eastAsia="zh-CN"/>
        </w:rPr>
      </w:pPr>
      <w:r>
        <w:t>索引列上有函数运算，导致不走索引</w:t>
      </w:r>
      <w:r>
        <w:rPr>
          <w:rFonts w:hint="eastAsia"/>
          <w:lang w:eastAsia="zh-CN"/>
        </w:rPr>
        <w:t>，如</w:t>
      </w:r>
      <w:r>
        <w:t>SELECT * FROM T WHERE FUN(Y) = XXX</w:t>
      </w:r>
    </w:p>
    <w:p>
      <w:pPr>
        <w:numPr>
          <w:ilvl w:val="0"/>
          <w:numId w:val="2"/>
        </w:numPr>
        <w:ind w:left="420" w:leftChars="0" w:hanging="420" w:firstLineChars="0"/>
        <w:rPr>
          <w:rFonts w:hint="eastAsia"/>
          <w:lang w:eastAsia="zh-CN"/>
        </w:rPr>
      </w:pPr>
      <w:r>
        <w:t>隐式转换导致不走索引</w:t>
      </w:r>
      <w:r>
        <w:rPr>
          <w:rFonts w:hint="eastAsia"/>
          <w:lang w:eastAsia="zh-CN"/>
        </w:rPr>
        <w:t>，如</w:t>
      </w:r>
      <w:r>
        <w:t>SELECT * FROM T WHERE Y = 5但是Y列是VARCHAR2</w:t>
      </w:r>
      <w:r>
        <w:rPr>
          <w:rFonts w:hint="eastAsia"/>
          <w:lang w:eastAsia="zh-CN"/>
        </w:rPr>
        <w:t>会</w:t>
      </w:r>
      <w:r>
        <w:t>隐式的转换SELECT * FROM T WHERE TO_NUMBER(Y) = 5</w:t>
      </w:r>
      <w:r>
        <w:rPr>
          <w:rFonts w:hint="eastAsia"/>
          <w:lang w:eastAsia="zh-CN"/>
        </w:rPr>
        <w:t>；</w:t>
      </w:r>
    </w:p>
    <w:p>
      <w:pPr>
        <w:numPr>
          <w:ilvl w:val="0"/>
          <w:numId w:val="2"/>
        </w:numPr>
        <w:ind w:left="420" w:leftChars="0" w:hanging="420" w:firstLineChars="0"/>
        <w:rPr>
          <w:rFonts w:hint="eastAsia"/>
          <w:lang w:val="en-US" w:eastAsia="zh-CN"/>
        </w:rPr>
      </w:pPr>
      <w:r>
        <w:rPr>
          <w:rFonts w:hint="eastAsia"/>
          <w:lang w:val="en-US" w:eastAsia="zh-CN"/>
        </w:rPr>
        <w:t>使用不等于操作符如：&lt;&gt;、!= 等不走索引；</w:t>
      </w:r>
    </w:p>
    <w:p>
      <w:pPr>
        <w:numPr>
          <w:ilvl w:val="0"/>
          <w:numId w:val="2"/>
        </w:numPr>
        <w:ind w:left="420" w:leftChars="0" w:hanging="420" w:firstLineChars="0"/>
        <w:rPr>
          <w:rFonts w:hint="eastAsia"/>
          <w:lang w:val="en-US" w:eastAsia="zh-CN"/>
        </w:rPr>
      </w:pPr>
      <w:r>
        <w:rPr>
          <w:rFonts w:hint="eastAsia"/>
          <w:lang w:val="en-US" w:eastAsia="zh-CN"/>
        </w:rPr>
        <w:t>like 后面的字符当首位为通配符时不走索引；</w:t>
      </w:r>
    </w:p>
    <w:p>
      <w:pPr>
        <w:numPr>
          <w:ilvl w:val="0"/>
          <w:numId w:val="2"/>
        </w:numPr>
        <w:ind w:left="420" w:leftChars="0" w:hanging="420" w:firstLineChars="0"/>
        <w:rPr>
          <w:rFonts w:hint="eastAsia"/>
          <w:lang w:val="en-US" w:eastAsia="zh-CN"/>
        </w:rPr>
      </w:pPr>
      <w:r>
        <w:rPr>
          <w:rFonts w:hint="eastAsia"/>
          <w:lang w:val="en-US" w:eastAsia="zh-CN"/>
        </w:rPr>
        <w:t>对于count(*)当索引字段有not null约束时走索引，否则不走索引；</w:t>
      </w:r>
    </w:p>
    <w:p>
      <w:pPr>
        <w:pStyle w:val="4"/>
        <w:rPr>
          <w:rFonts w:hint="eastAsia"/>
        </w:rPr>
      </w:pPr>
      <w:r>
        <w:rPr>
          <w:rFonts w:hint="eastAsia"/>
        </w:rPr>
        <w:t>EXPLAIN</w:t>
      </w:r>
    </w:p>
    <w:p>
      <w:pPr>
        <w:rPr>
          <w:rFonts w:hint="eastAsia"/>
          <w:lang w:val="en-US" w:eastAsia="zh-CN"/>
        </w:rPr>
      </w:pPr>
      <w:r>
        <w:rPr>
          <w:rFonts w:hint="eastAsia"/>
          <w:lang w:val="en-US" w:eastAsia="zh-CN"/>
        </w:rPr>
        <w:t>执行计划：sql执行调优，查看执行具体情况，可以看到是否用到了索引。</w:t>
      </w:r>
    </w:p>
    <w:p>
      <w:pPr>
        <w:pStyle w:val="3"/>
        <w:rPr>
          <w:rFonts w:hint="eastAsia"/>
          <w:lang w:eastAsia="zh-CN"/>
        </w:rPr>
      </w:pPr>
      <w:r>
        <w:rPr>
          <w:rFonts w:hint="eastAsia"/>
          <w:lang w:val="en-US" w:eastAsia="zh-CN"/>
        </w:rPr>
        <w:br w:type="textWrapping"/>
      </w:r>
      <w:r>
        <w:rPr>
          <w:rFonts w:hint="eastAsia"/>
          <w:lang w:val="en-US" w:eastAsia="zh-CN"/>
        </w:rPr>
        <w:t>数据库事务</w:t>
      </w:r>
    </w:p>
    <w:p>
      <w:pPr>
        <w:pStyle w:val="4"/>
        <w:rPr>
          <w:rFonts w:hint="eastAsia"/>
          <w:lang w:eastAsia="zh-CN"/>
        </w:rPr>
      </w:pPr>
      <w:r>
        <w:rPr>
          <w:rFonts w:hint="eastAsia"/>
          <w:lang w:eastAsia="zh-CN"/>
        </w:rPr>
        <w:t>概念</w:t>
      </w:r>
    </w:p>
    <w:p>
      <w:pPr>
        <w:rPr>
          <w:rFonts w:hint="eastAsia"/>
          <w:lang w:val="en-US" w:eastAsia="zh-CN"/>
        </w:rPr>
      </w:pPr>
      <w:r>
        <w:rPr>
          <w:rFonts w:hint="default"/>
          <w:lang w:val="en-US" w:eastAsia="zh-CN"/>
        </w:rPr>
        <w:t>事务（Transaction），一般是指要做的或所做的事情。在计算机</w:t>
      </w:r>
      <w:r>
        <w:rPr>
          <w:rFonts w:hint="default"/>
          <w:lang w:val="en-US" w:eastAsia="zh-CN"/>
        </w:rPr>
        <w:fldChar w:fldCharType="begin"/>
      </w:r>
      <w:r>
        <w:rPr>
          <w:rFonts w:hint="default"/>
          <w:lang w:val="en-US" w:eastAsia="zh-CN"/>
        </w:rPr>
        <w:instrText xml:space="preserve"> HYPERLINK "https://baike.baidu.com/item/%E6%9C%AF%E8%AF%AD" \t "https://baike.baidu.com/item/%E4%BA%8B%E5%8A%A1/_blank" </w:instrText>
      </w:r>
      <w:r>
        <w:rPr>
          <w:rFonts w:hint="default"/>
          <w:lang w:val="en-US" w:eastAsia="zh-CN"/>
        </w:rPr>
        <w:fldChar w:fldCharType="separate"/>
      </w:r>
      <w:r>
        <w:rPr>
          <w:rFonts w:hint="default"/>
        </w:rPr>
        <w:t>术语</w:t>
      </w:r>
      <w:r>
        <w:rPr>
          <w:rFonts w:hint="default"/>
          <w:lang w:val="en-US" w:eastAsia="zh-CN"/>
        </w:rPr>
        <w:fldChar w:fldCharType="end"/>
      </w:r>
      <w:r>
        <w:rPr>
          <w:rFonts w:hint="default"/>
          <w:lang w:val="en-US" w:eastAsia="zh-CN"/>
        </w:rPr>
        <w:t>中是指访问并可能更新数据库中各种</w:t>
      </w:r>
      <w:r>
        <w:rPr>
          <w:rFonts w:hint="default"/>
          <w:lang w:val="en-US" w:eastAsia="zh-CN"/>
        </w:rPr>
        <w:fldChar w:fldCharType="begin"/>
      </w:r>
      <w:r>
        <w:rPr>
          <w:rFonts w:hint="default"/>
          <w:lang w:val="en-US" w:eastAsia="zh-CN"/>
        </w:rPr>
        <w:instrText xml:space="preserve"> HYPERLINK "https://baike.baidu.com/item/%E6%95%B0%E6%8D%AE%E9%A1%B9/3227309" \t "https://baike.baidu.com/item/%E4%BA%8B%E5%8A%A1/_blank" </w:instrText>
      </w:r>
      <w:r>
        <w:rPr>
          <w:rFonts w:hint="default"/>
          <w:lang w:val="en-US" w:eastAsia="zh-CN"/>
        </w:rPr>
        <w:fldChar w:fldCharType="separate"/>
      </w:r>
      <w:r>
        <w:rPr>
          <w:rFonts w:hint="default"/>
        </w:rPr>
        <w:t>数据项</w:t>
      </w:r>
      <w:r>
        <w:rPr>
          <w:rFonts w:hint="default"/>
          <w:lang w:val="en-US" w:eastAsia="zh-CN"/>
        </w:rPr>
        <w:fldChar w:fldCharType="end"/>
      </w:r>
      <w:r>
        <w:rPr>
          <w:rFonts w:hint="default"/>
          <w:lang w:val="en-US" w:eastAsia="zh-CN"/>
        </w:rPr>
        <w:t>的一个程序执行单元(unit)。事务通常由</w:t>
      </w:r>
      <w:r>
        <w:rPr>
          <w:rFonts w:hint="default"/>
          <w:lang w:val="en-US" w:eastAsia="zh-CN"/>
        </w:rPr>
        <w:fldChar w:fldCharType="begin"/>
      </w:r>
      <w:r>
        <w:rPr>
          <w:rFonts w:hint="default"/>
          <w:lang w:val="en-US" w:eastAsia="zh-CN"/>
        </w:rPr>
        <w:instrText xml:space="preserve"> HYPERLINK "https://baike.baidu.com/item/%E9%AB%98%E7%BA%A7%E6%95%B0%E6%8D%AE%E5%BA%93/1439366" \t "https://baike.baidu.com/item/%E4%BA%8B%E5%8A%A1/_blank" </w:instrText>
      </w:r>
      <w:r>
        <w:rPr>
          <w:rFonts w:hint="default"/>
          <w:lang w:val="en-US" w:eastAsia="zh-CN"/>
        </w:rPr>
        <w:fldChar w:fldCharType="separate"/>
      </w:r>
      <w:r>
        <w:rPr>
          <w:rFonts w:hint="default"/>
        </w:rPr>
        <w:t>高级数据库</w:t>
      </w:r>
      <w:r>
        <w:rPr>
          <w:rFonts w:hint="default"/>
          <w:lang w:val="en-US" w:eastAsia="zh-CN"/>
        </w:rPr>
        <w:fldChar w:fldCharType="end"/>
      </w:r>
      <w:r>
        <w:rPr>
          <w:rFonts w:hint="default"/>
          <w:lang w:val="en-US" w:eastAsia="zh-CN"/>
        </w:rPr>
        <w:t>操纵语言或编程语言（如SQL，C++或Java）书写的</w:t>
      </w:r>
      <w:r>
        <w:rPr>
          <w:rFonts w:hint="default"/>
          <w:lang w:val="en-US" w:eastAsia="zh-CN"/>
        </w:rPr>
        <w:fldChar w:fldCharType="begin"/>
      </w:r>
      <w:r>
        <w:rPr>
          <w:rFonts w:hint="default"/>
          <w:lang w:val="en-US" w:eastAsia="zh-CN"/>
        </w:rPr>
        <w:instrText xml:space="preserve"> HYPERLINK "https://baike.baidu.com/item/%E7%94%A8%E6%88%B7%E7%A8%8B%E5%BA%8F/7450916" \t "https://baike.baidu.com/item/%E4%BA%8B%E5%8A%A1/_blank" </w:instrText>
      </w:r>
      <w:r>
        <w:rPr>
          <w:rFonts w:hint="default"/>
          <w:lang w:val="en-US" w:eastAsia="zh-CN"/>
        </w:rPr>
        <w:fldChar w:fldCharType="separate"/>
      </w:r>
      <w:r>
        <w:rPr>
          <w:rFonts w:hint="default"/>
        </w:rPr>
        <w:t>用户程序</w:t>
      </w:r>
      <w:r>
        <w:rPr>
          <w:rFonts w:hint="default"/>
          <w:lang w:val="en-US" w:eastAsia="zh-CN"/>
        </w:rPr>
        <w:fldChar w:fldCharType="end"/>
      </w:r>
      <w:r>
        <w:rPr>
          <w:rFonts w:hint="default"/>
          <w:lang w:val="en-US" w:eastAsia="zh-CN"/>
        </w:rPr>
        <w:t>的执行所引起，并用形如begin transaction和end transaction语句（或</w:t>
      </w:r>
      <w:r>
        <w:rPr>
          <w:rFonts w:hint="default"/>
          <w:lang w:val="en-US" w:eastAsia="zh-CN"/>
        </w:rPr>
        <w:fldChar w:fldCharType="begin"/>
      </w:r>
      <w:r>
        <w:rPr>
          <w:rFonts w:hint="default"/>
          <w:lang w:val="en-US" w:eastAsia="zh-CN"/>
        </w:rPr>
        <w:instrText xml:space="preserve"> HYPERLINK "https://baike.baidu.com/item/%E5%87%BD%E6%95%B0%E8%B0%83%E7%94%A8/4127405" \t "https://baike.baidu.com/item/%E4%BA%8B%E5%8A%A1/_blank" </w:instrText>
      </w:r>
      <w:r>
        <w:rPr>
          <w:rFonts w:hint="default"/>
          <w:lang w:val="en-US" w:eastAsia="zh-CN"/>
        </w:rPr>
        <w:fldChar w:fldCharType="separate"/>
      </w:r>
      <w:r>
        <w:rPr>
          <w:rFonts w:hint="default"/>
        </w:rPr>
        <w:t>函数调用</w:t>
      </w:r>
      <w:r>
        <w:rPr>
          <w:rFonts w:hint="default"/>
          <w:lang w:val="en-US" w:eastAsia="zh-CN"/>
        </w:rPr>
        <w:fldChar w:fldCharType="end"/>
      </w:r>
      <w:r>
        <w:rPr>
          <w:rFonts w:hint="default"/>
          <w:lang w:val="en-US" w:eastAsia="zh-CN"/>
        </w:rPr>
        <w:t>）来界定。事务由事务开始(begin transaction)和事务结束(end transaction)之间执行的全体操作组成。</w:t>
      </w:r>
      <w:r>
        <w:rPr>
          <w:rFonts w:hint="eastAsia"/>
        </w:rPr>
        <w:t>在</w:t>
      </w:r>
      <w:r>
        <w:rPr>
          <w:rFonts w:hint="default"/>
        </w:rPr>
        <w:fldChar w:fldCharType="begin"/>
      </w:r>
      <w:r>
        <w:rPr>
          <w:rFonts w:hint="default"/>
        </w:rPr>
        <w:instrText xml:space="preserve"> HYPERLINK "https://baike.baidu.com/item/%E5%85%B3%E7%B3%BB%E6%95%B0%E6%8D%AE%E5%BA%93" \t "https://baike.baidu.com/item/%E4%BA%8B%E5%8A%A1/_blank" </w:instrText>
      </w:r>
      <w:r>
        <w:rPr>
          <w:rFonts w:hint="default"/>
        </w:rPr>
        <w:fldChar w:fldCharType="separate"/>
      </w:r>
      <w:r>
        <w:rPr>
          <w:rFonts w:hint="default"/>
        </w:rPr>
        <w:t>关系数据库</w:t>
      </w:r>
      <w:r>
        <w:rPr>
          <w:rFonts w:hint="default"/>
        </w:rPr>
        <w:fldChar w:fldCharType="end"/>
      </w:r>
      <w:r>
        <w:rPr>
          <w:rFonts w:hint="default"/>
        </w:rPr>
        <w:t>中，一个事务可以是一条SQL语句，一组SQL语句或整个程序。</w:t>
      </w:r>
    </w:p>
    <w:p>
      <w:pPr>
        <w:pStyle w:val="4"/>
      </w:pPr>
      <w:r>
        <w:rPr>
          <w:rFonts w:hint="eastAsia"/>
          <w:lang w:val="en-US" w:eastAsia="zh-CN"/>
        </w:rPr>
        <w:t>ACID</w:t>
      </w:r>
      <w:r>
        <w:t>特性</w:t>
      </w:r>
    </w:p>
    <w:p>
      <w:pPr>
        <w:rPr>
          <w:rFonts w:hint="eastAsia"/>
        </w:rPr>
      </w:pPr>
      <w:r>
        <w:rPr>
          <w:rFonts w:hint="default"/>
          <w:lang w:val="en-US" w:eastAsia="zh-CN"/>
        </w:rPr>
        <w:fldChar w:fldCharType="begin"/>
      </w:r>
      <w:r>
        <w:rPr>
          <w:rFonts w:hint="default"/>
          <w:lang w:val="en-US" w:eastAsia="zh-CN"/>
        </w:rPr>
        <w:instrText xml:space="preserve"> HYPERLINK "https://baike.baidu.com/item/%E4%BA%8B%E5%8A%A1/5945882" \t "https://baike.baidu.com/item/%E4%BA%8B%E5%8A%A1/_blank" </w:instrText>
      </w:r>
      <w:r>
        <w:rPr>
          <w:rFonts w:hint="default"/>
          <w:lang w:val="en-US" w:eastAsia="zh-CN"/>
        </w:rPr>
        <w:fldChar w:fldCharType="separate"/>
      </w:r>
      <w:r>
        <w:rPr>
          <w:rFonts w:hint="default"/>
        </w:rPr>
        <w:t>事务</w:t>
      </w:r>
      <w:r>
        <w:rPr>
          <w:rFonts w:hint="default"/>
          <w:lang w:val="en-US" w:eastAsia="zh-CN"/>
        </w:rPr>
        <w:fldChar w:fldCharType="end"/>
      </w:r>
      <w:r>
        <w:rPr>
          <w:rFonts w:hint="default"/>
          <w:lang w:val="en-US" w:eastAsia="zh-CN"/>
        </w:rPr>
        <w:t>是恢复和</w:t>
      </w:r>
      <w:r>
        <w:rPr>
          <w:rFonts w:hint="default"/>
          <w:lang w:val="en-US" w:eastAsia="zh-CN"/>
        </w:rPr>
        <w:fldChar w:fldCharType="begin"/>
      </w:r>
      <w:r>
        <w:rPr>
          <w:rFonts w:hint="default"/>
          <w:lang w:val="en-US" w:eastAsia="zh-CN"/>
        </w:rPr>
        <w:instrText xml:space="preserve"> HYPERLINK "https://baike.baidu.com/item/%E5%B9%B6%E5%8F%91%E6%8E%A7%E5%88%B6" \t "https://baike.baidu.com/item/%E4%BA%8B%E5%8A%A1/_blank" </w:instrText>
      </w:r>
      <w:r>
        <w:rPr>
          <w:rFonts w:hint="default"/>
          <w:lang w:val="en-US" w:eastAsia="zh-CN"/>
        </w:rPr>
        <w:fldChar w:fldCharType="separate"/>
      </w:r>
      <w:r>
        <w:rPr>
          <w:rFonts w:hint="default"/>
        </w:rPr>
        <w:t>并发控制</w:t>
      </w:r>
      <w:r>
        <w:rPr>
          <w:rFonts w:hint="default"/>
          <w:lang w:val="en-US" w:eastAsia="zh-CN"/>
        </w:rPr>
        <w:fldChar w:fldCharType="end"/>
      </w:r>
      <w:r>
        <w:rPr>
          <w:rFonts w:hint="default"/>
          <w:lang w:val="en-US" w:eastAsia="zh-CN"/>
        </w:rPr>
        <w:t>的基本单位。</w:t>
      </w:r>
    </w:p>
    <w:p>
      <w:pPr>
        <w:rPr>
          <w:rFonts w:hint="default"/>
          <w:lang w:val="en-US" w:eastAsia="zh-CN"/>
        </w:rPr>
      </w:pPr>
      <w:r>
        <w:rPr>
          <w:rFonts w:hint="default"/>
          <w:lang w:val="en-US" w:eastAsia="zh-CN"/>
        </w:rPr>
        <w:t>事务应该具有4个属性：原子性、一致性、隔离性、持久性。</w:t>
      </w:r>
    </w:p>
    <w:p>
      <w:pPr>
        <w:rPr>
          <w:rFonts w:hint="default"/>
        </w:rPr>
      </w:pPr>
      <w:r>
        <w:rPr>
          <w:rFonts w:hint="default"/>
          <w:lang w:val="en-US" w:eastAsia="zh-CN"/>
        </w:rPr>
        <w:t>原子性（atomicity）</w:t>
      </w:r>
      <w:r>
        <w:rPr>
          <w:rFonts w:hint="eastAsia"/>
          <w:lang w:val="en-US" w:eastAsia="zh-CN"/>
        </w:rPr>
        <w:t>:</w:t>
      </w:r>
      <w:r>
        <w:rPr>
          <w:rFonts w:hint="default"/>
          <w:lang w:val="en-US" w:eastAsia="zh-CN"/>
        </w:rPr>
        <w:t>一个事务是一个不可分割的工作单位，事务中包括的诸操作要么都做，要么都不做。</w:t>
      </w:r>
    </w:p>
    <w:p>
      <w:pPr>
        <w:rPr>
          <w:rFonts w:hint="default"/>
        </w:rPr>
      </w:pPr>
      <w:r>
        <w:rPr>
          <w:rFonts w:hint="default"/>
          <w:lang w:val="en-US" w:eastAsia="zh-CN"/>
        </w:rPr>
        <w:t>一致性（consistency）</w:t>
      </w:r>
      <w:r>
        <w:rPr>
          <w:rFonts w:hint="eastAsia"/>
          <w:lang w:val="en-US" w:eastAsia="zh-CN"/>
        </w:rPr>
        <w:t>:</w:t>
      </w:r>
      <w:r>
        <w:rPr>
          <w:rFonts w:hint="default"/>
          <w:lang w:val="en-US" w:eastAsia="zh-CN"/>
        </w:rPr>
        <w:t>事务必须是使数据库从一个一致性状态变到另一个一致性状态。一致性与原子性是密切相关的。</w:t>
      </w:r>
    </w:p>
    <w:p>
      <w:pPr>
        <w:rPr>
          <w:rFonts w:hint="default"/>
          <w:lang w:val="en-US" w:eastAsia="zh-CN"/>
        </w:rPr>
      </w:pPr>
      <w:r>
        <w:rPr>
          <w:rFonts w:hint="default"/>
          <w:lang w:val="en-US" w:eastAsia="zh-CN"/>
        </w:rPr>
        <w:t>隔离性（isolation）</w:t>
      </w:r>
      <w:r>
        <w:rPr>
          <w:rFonts w:hint="eastAsia"/>
          <w:lang w:val="en-US" w:eastAsia="zh-CN"/>
        </w:rPr>
        <w:t>:</w:t>
      </w:r>
      <w:r>
        <w:rPr>
          <w:rFonts w:hint="default"/>
          <w:lang w:val="en-US" w:eastAsia="zh-CN"/>
        </w:rPr>
        <w:t>一个事务的执行不能被其他事务干扰。即一个事务内部的操作及使用的数据对并发的其他事务是隔离的，并发执行的各个事务之间不能互相干扰。</w:t>
      </w:r>
      <w:r>
        <w:rPr>
          <w:color w:val="C00000"/>
        </w:rPr>
        <w:t>在同一个事务中，数据需要保证一致性，也就是说，在当前的事务中，删除了就是看不到了，插入了就是多了一条数据，但这些操作都是在当前事务内部的。对于外界是隔离的。如果我们开启事务插入一条数据，还没有提交，这时新开一个事务，去查询数据，是发现不了未提交数据的</w:t>
      </w:r>
    </w:p>
    <w:p>
      <w:pPr>
        <w:rPr>
          <w:rFonts w:hint="eastAsia"/>
          <w:lang w:val="en-US" w:eastAsia="zh-CN"/>
        </w:rPr>
      </w:pPr>
      <w:r>
        <w:rPr>
          <w:rFonts w:hint="default"/>
          <w:lang w:val="en-US" w:eastAsia="zh-CN"/>
        </w:rPr>
        <w:t>持久性（durability）</w:t>
      </w:r>
      <w:r>
        <w:rPr>
          <w:rFonts w:hint="eastAsia"/>
          <w:lang w:val="en-US" w:eastAsia="zh-CN"/>
        </w:rPr>
        <w:t>:</w:t>
      </w:r>
      <w:r>
        <w:rPr>
          <w:rFonts w:hint="default"/>
          <w:lang w:val="en-US" w:eastAsia="zh-CN"/>
        </w:rPr>
        <w:t>持久性也称永久性（permanence），指一个事务一旦提交，它对数据库中数据的改变就应该是永久性的。接下来的其他操作或故</w:t>
      </w:r>
      <w:bookmarkStart w:id="0" w:name="_GoBack"/>
      <w:bookmarkEnd w:id="0"/>
      <w:r>
        <w:rPr>
          <w:rFonts w:hint="default"/>
          <w:lang w:val="en-US" w:eastAsia="zh-CN"/>
        </w:rPr>
        <w:t>障不应该对其有任何影响。</w:t>
      </w:r>
    </w:p>
    <w:p>
      <w:pPr>
        <w:pStyle w:val="4"/>
      </w:pPr>
      <w:r>
        <w:t>事务</w:t>
      </w:r>
      <w:r>
        <w:rPr>
          <w:rFonts w:hint="default"/>
          <w:lang w:val="en-US" w:eastAsia="zh-CN"/>
        </w:rPr>
        <w:t>隔离性</w:t>
      </w:r>
    </w:p>
    <w:p>
      <w:r>
        <w:rPr>
          <w:rFonts w:hint="eastAsia"/>
        </w:rPr>
        <w:t>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pPr>
        <w:pStyle w:val="5"/>
        <w:rPr>
          <w:rFonts w:hint="default"/>
        </w:rPr>
      </w:pPr>
      <w:r>
        <w:rPr>
          <w:rFonts w:hint="default"/>
        </w:rPr>
        <w:t>脏读</w:t>
      </w:r>
    </w:p>
    <w:p>
      <w:pPr>
        <w:rPr>
          <w:rFonts w:hint="default"/>
        </w:rPr>
      </w:pPr>
      <w:r>
        <w:rPr>
          <w:rFonts w:hint="default"/>
        </w:rPr>
        <w:t>脏读是指在一个事务处理过程里读取了另一个未提交的事务中的数据。当一个事务正在多次修改某个数据，而在这个事务中这多次的修改都还未提交，这时一个并发的事务来访问该数据，就会造成两个事务得到的数据不一致。例如：用户A向用户B转账100元，对应SQL命令如下</w:t>
      </w:r>
    </w:p>
    <w:p>
      <w:pPr>
        <w:rPr>
          <w:rFonts w:hint="default"/>
        </w:rPr>
      </w:pPr>
      <w:r>
        <w:rPr>
          <w:rFonts w:hint="default"/>
        </w:rPr>
        <w:t>update account set money=money+100 where name=’B’;  (此时A通知B)</w:t>
      </w:r>
    </w:p>
    <w:p>
      <w:r>
        <w:rPr>
          <w:rFonts w:hint="default"/>
        </w:rPr>
        <w:t>update account set money=money - 100 where name=’A’;</w:t>
      </w:r>
    </w:p>
    <w:p>
      <w:pPr>
        <w:rPr>
          <w:rFonts w:hint="default"/>
        </w:rPr>
      </w:pPr>
      <w:r>
        <w:rPr>
          <w:rFonts w:hint="default"/>
        </w:rPr>
        <w:t>当只执行第一条SQL时，A通知B查看账户，B发现确实钱已到账（此时即发生了脏读），而之后无论第二条SQL是否执行，只要该事务不提交，则所有操作都将回滚，那么当B以后再次查看账户时就会发现钱其实并没有转。</w:t>
      </w:r>
    </w:p>
    <w:p>
      <w:pPr>
        <w:pStyle w:val="5"/>
        <w:rPr>
          <w:rFonts w:hint="default"/>
        </w:rPr>
      </w:pPr>
      <w:r>
        <w:rPr>
          <w:rFonts w:hint="default"/>
        </w:rPr>
        <w:t>不可重复读</w:t>
      </w:r>
    </w:p>
    <w:p>
      <w:pPr>
        <w:rPr>
          <w:rFonts w:hint="default"/>
        </w:rPr>
      </w:pPr>
      <w:r>
        <w:rPr>
          <w:rFonts w:hint="default"/>
        </w:rPr>
        <w:t>不可重复读是指在对于数据库中的某个数据，一个事务范围内多次查询却返回了不同的数据值，这是由于在查询间隔，被另一个事务修改并提交了。例如事务T1在读取某一数据，而事务T2立马修改了这个数据并且提交事务给数据库，事务T1再次读取该数据就得到了不同的结果，发送了不可重复读。</w:t>
      </w:r>
    </w:p>
    <w:p>
      <w:pPr>
        <w:pStyle w:val="5"/>
        <w:rPr>
          <w:rFonts w:hint="default"/>
        </w:rPr>
      </w:pPr>
      <w:r>
        <w:rPr>
          <w:rFonts w:hint="default"/>
        </w:rPr>
        <w:t>虚读(幻读)</w:t>
      </w:r>
    </w:p>
    <w:p>
      <w:pPr>
        <w:rPr>
          <w:rFonts w:hint="default"/>
        </w:rPr>
      </w:pPr>
      <w:r>
        <w:rPr>
          <w:rFonts w:hint="default"/>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Pr>
        <w:rPr>
          <w:rFonts w:hint="eastAsia"/>
        </w:rPr>
      </w:pPr>
      <w:r>
        <w:rPr>
          <w:rFonts w:hint="default"/>
        </w:rPr>
        <w:t>MySQL数据库为我们提供的四种隔离级别：</w:t>
      </w:r>
    </w:p>
    <w:p>
      <w:pPr>
        <w:rPr>
          <w:rFonts w:hint="default"/>
        </w:rPr>
      </w:pPr>
      <w:r>
        <w:rPr>
          <w:rFonts w:hint="default"/>
        </w:rPr>
        <w:t>① Serializable (串行化)：可避免脏读、不可重复读、幻读的发生。</w:t>
      </w:r>
    </w:p>
    <w:p>
      <w:pPr>
        <w:rPr>
          <w:rFonts w:hint="default"/>
        </w:rPr>
      </w:pPr>
      <w:r>
        <w:rPr>
          <w:rFonts w:hint="default"/>
        </w:rPr>
        <w:t>② Repeatable read (可重复读)：可避免脏读、不可重复读的发生。</w:t>
      </w:r>
    </w:p>
    <w:p>
      <w:pPr>
        <w:rPr>
          <w:rFonts w:hint="default"/>
        </w:rPr>
      </w:pPr>
      <w:r>
        <w:rPr>
          <w:rFonts w:hint="default"/>
        </w:rPr>
        <w:t>③ Read committed (读已提交)：可避免脏读的发生。</w:t>
      </w:r>
    </w:p>
    <w:p>
      <w:pPr>
        <w:rPr>
          <w:rFonts w:hint="default"/>
        </w:rPr>
      </w:pPr>
      <w:r>
        <w:rPr>
          <w:rFonts w:hint="default"/>
        </w:rPr>
        <w:t>④ Read uncommitted (读未提交)：最低级别，任何情况都无法保证。</w:t>
      </w:r>
    </w:p>
    <w:p>
      <w:pPr>
        <w:rPr>
          <w:rFonts w:hint="default"/>
        </w:rPr>
      </w:pPr>
      <w:r>
        <w:rPr>
          <w:rFonts w:hint="eastAsia"/>
        </w:rPr>
        <w:t>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w:t>
      </w:r>
    </w:p>
    <w:p>
      <w:r>
        <w:rPr>
          <w:rFonts w:hint="default"/>
        </w:rPr>
        <w:t>在MySQL数据库中查看当前事务的隔离级别：select @@tx_isolation;</w:t>
      </w:r>
    </w:p>
    <w:p>
      <w:pPr>
        <w:rPr>
          <w:rFonts w:hint="default"/>
        </w:rPr>
      </w:pPr>
      <w:r>
        <w:rPr>
          <w:rFonts w:hint="default"/>
        </w:rPr>
        <w:t>设置事务的隔离级别：set  [glogal | session]  transaction isolation level 隔离级别名称;</w:t>
      </w:r>
    </w:p>
    <w:p>
      <w:pPr>
        <w:pStyle w:val="3"/>
        <w:rPr>
          <w:rFonts w:hint="eastAsia"/>
          <w:lang w:val="en-US" w:eastAsia="zh-CN"/>
        </w:rPr>
      </w:pPr>
      <w:r>
        <w:rPr>
          <w:rFonts w:hint="eastAsia"/>
          <w:lang w:val="en-US" w:eastAsia="zh-CN"/>
        </w:rPr>
        <w:t>数据库锁</w:t>
      </w:r>
    </w:p>
    <w:p>
      <w:pPr>
        <w:pStyle w:val="4"/>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锁是网络数据库中的一个非常重要的概念，当多个用户同时对数据库并发操作时，会带来数据不一致的问题，所以，锁主要用于多用户环境下保证数据库完整性和一致性。</w:t>
      </w:r>
    </w:p>
    <w:p>
      <w:pPr>
        <w:pStyle w:val="4"/>
        <w:rPr>
          <w:rFonts w:hint="eastAsia"/>
          <w:lang w:val="en-US" w:eastAsia="zh-CN"/>
        </w:rPr>
      </w:pPr>
      <w:r>
        <w:rPr>
          <w:rFonts w:hint="eastAsia"/>
          <w:lang w:val="en-US" w:eastAsia="zh-CN"/>
        </w:rPr>
        <w:t>目的</w:t>
      </w:r>
    </w:p>
    <w:p>
      <w:pPr>
        <w:rPr>
          <w:rFonts w:hint="eastAsia"/>
          <w:lang w:val="en-US" w:eastAsia="zh-CN"/>
        </w:rPr>
      </w:pPr>
      <w:r>
        <w:rPr>
          <w:rFonts w:hint="eastAsia"/>
          <w:lang w:val="en-US" w:eastAsia="zh-CN"/>
        </w:rPr>
        <w:t>处理并发问题</w:t>
      </w:r>
    </w:p>
    <w:p>
      <w:pPr>
        <w:pStyle w:val="4"/>
        <w:rPr>
          <w:rFonts w:hint="eastAsia"/>
          <w:lang w:val="en-US" w:eastAsia="zh-CN"/>
        </w:rPr>
      </w:pPr>
      <w:r>
        <w:rPr>
          <w:rFonts w:hint="eastAsia"/>
          <w:lang w:val="en-US" w:eastAsia="zh-CN"/>
        </w:rPr>
        <w:t>技术手段</w:t>
      </w:r>
    </w:p>
    <w:p>
      <w:pPr>
        <w:rPr>
          <w:rFonts w:hint="eastAsia"/>
          <w:lang w:val="en-US" w:eastAsia="zh-CN"/>
        </w:rPr>
      </w:pPr>
      <w:r>
        <w:rPr>
          <w:rFonts w:hint="eastAsia"/>
          <w:lang w:val="en-US" w:eastAsia="zh-CN"/>
        </w:rPr>
        <w:t>乐观锁、悲观锁和时间戳。</w:t>
      </w:r>
    </w:p>
    <w:p>
      <w:pPr>
        <w:rPr>
          <w:rFonts w:hint="eastAsia"/>
          <w:lang w:val="en-US" w:eastAsia="zh-CN"/>
        </w:rPr>
      </w:pPr>
    </w:p>
    <w:p>
      <w:pPr>
        <w:pStyle w:val="4"/>
        <w:rPr>
          <w:rFonts w:hint="eastAsia"/>
          <w:lang w:val="en-US" w:eastAsia="zh-CN"/>
        </w:rPr>
      </w:pPr>
      <w:r>
        <w:rPr>
          <w:rFonts w:hint="eastAsia"/>
          <w:lang w:val="en-US" w:eastAsia="zh-CN"/>
        </w:rPr>
        <w:t>锁分类</w:t>
      </w:r>
    </w:p>
    <w:p>
      <w:pPr>
        <w:rPr>
          <w:rFonts w:hint="eastAsia"/>
          <w:lang w:val="en-US" w:eastAsia="zh-CN"/>
        </w:rPr>
      </w:pPr>
      <w:r>
        <w:rPr>
          <w:rFonts w:hint="eastAsia"/>
          <w:lang w:val="en-US" w:eastAsia="zh-CN"/>
        </w:rPr>
        <w:t xml:space="preserve">从数据库系统角度分为三种：排他锁、共享锁、更新锁。 </w:t>
      </w:r>
    </w:p>
    <w:p>
      <w:pPr>
        <w:rPr>
          <w:rFonts w:hint="eastAsia"/>
          <w:lang w:val="en-US" w:eastAsia="zh-CN"/>
        </w:rPr>
      </w:pPr>
      <w:r>
        <w:rPr>
          <w:rFonts w:hint="eastAsia"/>
          <w:lang w:val="en-US" w:eastAsia="zh-CN"/>
        </w:rPr>
        <w:t>从程序员角度分为两种：一种是悲观锁，一种乐观锁。</w:t>
      </w:r>
    </w:p>
    <w:p>
      <w:pPr>
        <w:pStyle w:val="4"/>
        <w:rPr>
          <w:rFonts w:hint="eastAsia"/>
          <w:lang w:val="en-US" w:eastAsia="zh-CN"/>
        </w:rPr>
      </w:pPr>
      <w:r>
        <w:rPr>
          <w:rFonts w:hint="eastAsia"/>
          <w:lang w:val="en-US" w:eastAsia="zh-CN"/>
        </w:rPr>
        <w:t>悲观锁（Pessimistic Lock）</w:t>
      </w:r>
    </w:p>
    <w:p>
      <w:pPr>
        <w:pStyle w:val="5"/>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顾名思义，很悲观，每次去拿数据的时候都认为别人会修改，所以每次在拿数据的时候都会上锁，这样别人拿这个数据就会block（阻塞），直到它拿锁。</w:t>
      </w:r>
    </w:p>
    <w:p>
      <w:pPr>
        <w:rPr>
          <w:rFonts w:hint="eastAsia"/>
          <w:lang w:val="en-US" w:eastAsia="zh-CN"/>
        </w:rPr>
      </w:pPr>
      <w:r>
        <w:rPr>
          <w:rFonts w:hint="eastAsia"/>
          <w:lang w:val="en-US" w:eastAsia="zh-CN"/>
        </w:rPr>
        <w:t>正如其名，具有强烈的独占和排他特性。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pPr>
        <w:rPr>
          <w:rFonts w:hint="eastAsia"/>
          <w:lang w:val="en-US" w:eastAsia="zh-CN"/>
        </w:rPr>
      </w:pPr>
      <w:r>
        <w:rPr>
          <w:rFonts w:hint="eastAsia"/>
          <w:lang w:val="en-US" w:eastAsia="zh-CN"/>
        </w:rPr>
        <w:t>传统的关系数据库里用到了很多这种锁机制，比如行锁、表锁、读锁、写锁等，都是在操作之前先上锁。</w:t>
      </w:r>
    </w:p>
    <w:p>
      <w:pPr>
        <w:pStyle w:val="5"/>
        <w:rPr>
          <w:rFonts w:hint="eastAsia"/>
          <w:lang w:val="en-US" w:eastAsia="zh-CN"/>
        </w:rPr>
      </w:pPr>
      <w:r>
        <w:rPr>
          <w:rFonts w:hint="eastAsia"/>
          <w:lang w:val="en-US" w:eastAsia="zh-CN"/>
        </w:rPr>
        <w:t>性质分类</w:t>
      </w:r>
    </w:p>
    <w:p>
      <w:pPr>
        <w:pStyle w:val="6"/>
        <w:rPr>
          <w:rFonts w:hint="eastAsia"/>
          <w:lang w:val="en-US" w:eastAsia="zh-CN"/>
        </w:rPr>
      </w:pPr>
      <w:r>
        <w:rPr>
          <w:rFonts w:hint="eastAsia"/>
          <w:lang w:val="en-US" w:eastAsia="zh-CN"/>
        </w:rPr>
        <w:t>共享锁（Share Lock）</w:t>
      </w:r>
    </w:p>
    <w:p>
      <w:pPr>
        <w:rPr>
          <w:rFonts w:hint="eastAsia"/>
          <w:lang w:val="en-US" w:eastAsia="zh-CN"/>
        </w:rPr>
      </w:pPr>
      <w:r>
        <w:rPr>
          <w:rFonts w:hint="eastAsia"/>
          <w:lang w:val="en-US" w:eastAsia="zh-CN"/>
        </w:rPr>
        <w:t xml:space="preserve">S锁，也叫读锁，用于所有的只读数据操作。共享锁是非独占的，允许多个并发事务读取其锁定的资源。 </w:t>
      </w:r>
    </w:p>
    <w:p>
      <w:pPr>
        <w:rPr>
          <w:rFonts w:hint="eastAsia"/>
          <w:lang w:val="en-US" w:eastAsia="zh-CN"/>
        </w:rPr>
      </w:pPr>
      <w:r>
        <w:rPr>
          <w:rFonts w:hint="eastAsia"/>
          <w:lang w:val="en-US" w:eastAsia="zh-CN"/>
        </w:rPr>
        <w:t>特点</w:t>
      </w:r>
    </w:p>
    <w:p>
      <w:pPr>
        <w:numPr>
          <w:ilvl w:val="0"/>
          <w:numId w:val="2"/>
        </w:numPr>
        <w:ind w:left="420" w:leftChars="0" w:hanging="420" w:firstLineChars="0"/>
        <w:rPr>
          <w:rFonts w:hint="eastAsia"/>
          <w:lang w:val="en-US" w:eastAsia="zh-CN"/>
        </w:rPr>
      </w:pPr>
      <w:r>
        <w:rPr>
          <w:rFonts w:hint="eastAsia"/>
          <w:lang w:val="en-US" w:eastAsia="zh-CN"/>
        </w:rPr>
        <w:t xml:space="preserve">多个事务可封锁同一个共享页； </w:t>
      </w:r>
    </w:p>
    <w:p>
      <w:pPr>
        <w:numPr>
          <w:ilvl w:val="0"/>
          <w:numId w:val="2"/>
        </w:numPr>
        <w:ind w:left="420" w:leftChars="0" w:hanging="420" w:firstLineChars="0"/>
        <w:rPr>
          <w:rFonts w:hint="eastAsia"/>
          <w:lang w:val="en-US" w:eastAsia="zh-CN"/>
        </w:rPr>
      </w:pPr>
      <w:r>
        <w:rPr>
          <w:rFonts w:hint="eastAsia"/>
          <w:lang w:val="en-US" w:eastAsia="zh-CN"/>
        </w:rPr>
        <w:t xml:space="preserve">任何事务都不能修改该页； </w:t>
      </w:r>
    </w:p>
    <w:p>
      <w:pPr>
        <w:numPr>
          <w:ilvl w:val="0"/>
          <w:numId w:val="2"/>
        </w:numPr>
        <w:ind w:left="420" w:leftChars="0" w:hanging="420" w:firstLineChars="0"/>
        <w:rPr>
          <w:rFonts w:hint="eastAsia"/>
          <w:lang w:val="en-US" w:eastAsia="zh-CN"/>
        </w:rPr>
      </w:pPr>
      <w:r>
        <w:rPr>
          <w:rFonts w:hint="eastAsia"/>
          <w:lang w:val="en-US" w:eastAsia="zh-CN"/>
        </w:rPr>
        <w:t>通常是该页被读取完毕，S锁立即被释放。</w:t>
      </w:r>
    </w:p>
    <w:p>
      <w:pPr>
        <w:pStyle w:val="6"/>
        <w:rPr>
          <w:rFonts w:hint="eastAsia"/>
          <w:lang w:val="en-US" w:eastAsia="zh-CN"/>
        </w:rPr>
      </w:pPr>
      <w:r>
        <w:rPr>
          <w:rFonts w:hint="eastAsia"/>
          <w:lang w:val="en-US" w:eastAsia="zh-CN"/>
        </w:rPr>
        <w:t>排他锁（Exclusive Lock）</w:t>
      </w:r>
    </w:p>
    <w:p>
      <w:pPr>
        <w:rPr>
          <w:rFonts w:hint="eastAsia"/>
          <w:lang w:val="en-US" w:eastAsia="zh-CN"/>
        </w:rPr>
      </w:pPr>
      <w:r>
        <w:rPr>
          <w:rFonts w:hint="eastAsia"/>
          <w:lang w:val="en-US" w:eastAsia="zh-CN"/>
        </w:rPr>
        <w:t xml:space="preserve">X锁，也叫写锁，表示对数据进行写操作。如果一个事务对对象加了排他锁，其他事务就不能再给它加任何锁了。（某个顾客把试衣间从里面反锁了，其他顾客想要使用这个试衣间，就只有等待锁从里面打开了。） </w:t>
      </w:r>
    </w:p>
    <w:p>
      <w:pPr>
        <w:rPr>
          <w:rFonts w:hint="eastAsia"/>
          <w:lang w:val="en-US" w:eastAsia="zh-CN"/>
        </w:rPr>
      </w:pPr>
      <w:r>
        <w:rPr>
          <w:rFonts w:hint="eastAsia"/>
          <w:lang w:val="en-US" w:eastAsia="zh-CN"/>
        </w:rPr>
        <w:t>特点</w:t>
      </w:r>
    </w:p>
    <w:p>
      <w:pPr>
        <w:numPr>
          <w:ilvl w:val="0"/>
          <w:numId w:val="2"/>
        </w:numPr>
        <w:ind w:left="420" w:leftChars="0" w:hanging="420" w:firstLineChars="0"/>
        <w:rPr>
          <w:rFonts w:hint="eastAsia"/>
          <w:lang w:val="en-US" w:eastAsia="zh-CN"/>
        </w:rPr>
      </w:pPr>
      <w:r>
        <w:rPr>
          <w:rFonts w:hint="eastAsia"/>
          <w:lang w:val="en-US" w:eastAsia="zh-CN"/>
        </w:rPr>
        <w:t xml:space="preserve">仅允许一个事务封锁此页； </w:t>
      </w:r>
    </w:p>
    <w:p>
      <w:pPr>
        <w:numPr>
          <w:ilvl w:val="0"/>
          <w:numId w:val="2"/>
        </w:numPr>
        <w:ind w:left="420" w:leftChars="0" w:hanging="420" w:firstLineChars="0"/>
        <w:rPr>
          <w:rFonts w:hint="eastAsia"/>
          <w:lang w:val="en-US" w:eastAsia="zh-CN"/>
        </w:rPr>
      </w:pPr>
      <w:r>
        <w:rPr>
          <w:rFonts w:hint="eastAsia"/>
          <w:lang w:val="en-US" w:eastAsia="zh-CN"/>
        </w:rPr>
        <w:t xml:space="preserve">其他任何事务必须等到X锁被释放才能对该页进行访问； </w:t>
      </w:r>
    </w:p>
    <w:p>
      <w:pPr>
        <w:numPr>
          <w:ilvl w:val="0"/>
          <w:numId w:val="2"/>
        </w:numPr>
        <w:ind w:left="420" w:leftChars="0" w:hanging="420" w:firstLineChars="0"/>
        <w:rPr>
          <w:rFonts w:hint="eastAsia"/>
          <w:lang w:val="en-US" w:eastAsia="zh-CN"/>
        </w:rPr>
      </w:pPr>
      <w:r>
        <w:rPr>
          <w:rFonts w:hint="eastAsia"/>
          <w:lang w:val="en-US" w:eastAsia="zh-CN"/>
        </w:rPr>
        <w:t>X锁一直到事务结束才能被释放。</w:t>
      </w:r>
    </w:p>
    <w:p>
      <w:pPr>
        <w:rPr>
          <w:rFonts w:hint="eastAsia"/>
          <w:lang w:val="en-US" w:eastAsia="zh-CN"/>
        </w:rPr>
      </w:pPr>
      <w:r>
        <w:rPr>
          <w:rFonts w:hint="eastAsia"/>
          <w:lang w:val="en-US" w:eastAsia="zh-CN"/>
        </w:rPr>
        <w:t>产生排他锁的SQL语句如下：select * from ad_plan for update;</w:t>
      </w:r>
    </w:p>
    <w:p>
      <w:pPr>
        <w:rPr>
          <w:rFonts w:hint="eastAsia"/>
          <w:lang w:val="en-US" w:eastAsia="zh-CN"/>
        </w:rPr>
      </w:pPr>
    </w:p>
    <w:p>
      <w:pPr>
        <w:pStyle w:val="6"/>
        <w:rPr>
          <w:rFonts w:hint="eastAsia"/>
          <w:lang w:val="en-US" w:eastAsia="zh-CN"/>
        </w:rPr>
      </w:pPr>
      <w:r>
        <w:rPr>
          <w:rFonts w:hint="eastAsia"/>
          <w:lang w:val="en-US" w:eastAsia="zh-CN"/>
        </w:rPr>
        <w:t>更新锁</w:t>
      </w:r>
    </w:p>
    <w:p>
      <w:pPr>
        <w:rPr>
          <w:rFonts w:hint="eastAsia"/>
          <w:lang w:val="en-US" w:eastAsia="zh-CN"/>
        </w:rPr>
      </w:pPr>
      <w:r>
        <w:rPr>
          <w:rFonts w:hint="eastAsia"/>
          <w:lang w:val="en-US" w:eastAsia="zh-CN"/>
        </w:rPr>
        <w:t>U锁，在修改操作的初始化阶段用来锁定可能要被修改的资源，这样可以避免使用共享锁造成的死锁现象。</w:t>
      </w:r>
    </w:p>
    <w:p>
      <w:pPr>
        <w:rPr>
          <w:rFonts w:hint="eastAsia"/>
          <w:lang w:val="en-US" w:eastAsia="zh-CN"/>
        </w:rPr>
      </w:pPr>
    </w:p>
    <w:p>
      <w:pPr>
        <w:rPr>
          <w:rFonts w:hint="eastAsia"/>
          <w:lang w:val="en-US" w:eastAsia="zh-CN"/>
        </w:rPr>
      </w:pPr>
      <w:r>
        <w:rPr>
          <w:rFonts w:hint="eastAsia"/>
          <w:lang w:val="en-US" w:eastAsia="zh-CN"/>
        </w:rPr>
        <w:t xml:space="preserve">因为当使用共享锁时，修改数据的操作分为两步： </w:t>
      </w:r>
    </w:p>
    <w:p>
      <w:pPr>
        <w:rPr>
          <w:rFonts w:hint="eastAsia"/>
          <w:lang w:val="en-US" w:eastAsia="zh-CN"/>
        </w:rPr>
      </w:pPr>
      <w:r>
        <w:rPr>
          <w:rFonts w:hint="eastAsia"/>
          <w:lang w:val="en-US" w:eastAsia="zh-CN"/>
        </w:rPr>
        <w:t xml:space="preserve">1. 首先获得一个共享锁，读取数据， </w:t>
      </w:r>
    </w:p>
    <w:p>
      <w:pPr>
        <w:rPr>
          <w:rFonts w:hint="eastAsia"/>
          <w:lang w:val="en-US" w:eastAsia="zh-CN"/>
        </w:rPr>
      </w:pPr>
      <w:r>
        <w:rPr>
          <w:rFonts w:hint="eastAsia"/>
          <w:lang w:val="en-US" w:eastAsia="zh-CN"/>
        </w:rPr>
        <w:t xml:space="preserve">2. 然后将共享锁升级为排他锁，再执行修改操作。 </w:t>
      </w:r>
    </w:p>
    <w:p>
      <w:pPr>
        <w:rPr>
          <w:rFonts w:hint="eastAsia"/>
          <w:lang w:val="en-US" w:eastAsia="zh-CN"/>
        </w:rPr>
      </w:pPr>
      <w:r>
        <w:rPr>
          <w:rFonts w:hint="eastAsia"/>
          <w:lang w:val="en-US" w:eastAsia="zh-CN"/>
        </w:rPr>
        <w:t xml:space="preserve">这样如果有两个或多个事务同时对一个事务申请了共享锁，在修改数据时，这些事务都要将共享锁升级为排他锁。这时，这些事务都不会释放共享锁，而是一直等待对方释放，这样就造成了死锁。 </w:t>
      </w:r>
    </w:p>
    <w:p>
      <w:pPr>
        <w:rPr>
          <w:rFonts w:hint="eastAsia"/>
          <w:lang w:val="en-US" w:eastAsia="zh-CN"/>
        </w:rPr>
      </w:pPr>
      <w:r>
        <w:rPr>
          <w:rFonts w:hint="eastAsia"/>
          <w:lang w:val="en-US" w:eastAsia="zh-CN"/>
        </w:rPr>
        <w:t>如果一个数据在修改前直接申请更新锁，在数据修改时再升级为排他锁，就可以避免死锁。</w:t>
      </w:r>
    </w:p>
    <w:p>
      <w:p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 xml:space="preserve">1. 用来预定要对此页施加X锁，它允许其他事务读，但不允许再施加U锁或X锁； </w:t>
      </w:r>
    </w:p>
    <w:p>
      <w:pPr>
        <w:rPr>
          <w:rFonts w:hint="eastAsia"/>
          <w:lang w:val="en-US" w:eastAsia="zh-CN"/>
        </w:rPr>
      </w:pPr>
      <w:r>
        <w:rPr>
          <w:rFonts w:hint="eastAsia"/>
          <w:lang w:val="en-US" w:eastAsia="zh-CN"/>
        </w:rPr>
        <w:t xml:space="preserve">2. 当被读取的页要被更新时，则升级为X锁； </w:t>
      </w:r>
    </w:p>
    <w:p>
      <w:pPr>
        <w:rPr>
          <w:rFonts w:hint="eastAsia"/>
          <w:lang w:val="en-US" w:eastAsia="zh-CN"/>
        </w:rPr>
      </w:pPr>
      <w:r>
        <w:rPr>
          <w:rFonts w:hint="eastAsia"/>
          <w:lang w:val="en-US" w:eastAsia="zh-CN"/>
        </w:rPr>
        <w:t>3. U锁一直到事务结束时才能被释放。</w:t>
      </w:r>
    </w:p>
    <w:p>
      <w:pPr>
        <w:pStyle w:val="5"/>
        <w:rPr>
          <w:rFonts w:hint="eastAsia"/>
          <w:lang w:val="en-US" w:eastAsia="zh-CN"/>
        </w:rPr>
      </w:pPr>
      <w:r>
        <w:rPr>
          <w:rFonts w:hint="eastAsia"/>
          <w:lang w:val="en-US" w:eastAsia="zh-CN"/>
        </w:rPr>
        <w:t>范围分类</w:t>
      </w:r>
    </w:p>
    <w:p>
      <w:pPr>
        <w:pStyle w:val="6"/>
        <w:rPr>
          <w:rFonts w:hint="eastAsia"/>
          <w:lang w:val="en-US" w:eastAsia="zh-CN"/>
        </w:rPr>
      </w:pPr>
      <w:r>
        <w:rPr>
          <w:rFonts w:hint="eastAsia"/>
          <w:lang w:val="en-US" w:eastAsia="zh-CN"/>
        </w:rPr>
        <w:t>行锁</w:t>
      </w:r>
    </w:p>
    <w:p>
      <w:pPr>
        <w:rPr>
          <w:rFonts w:hint="eastAsia"/>
          <w:lang w:val="en-US" w:eastAsia="zh-CN"/>
        </w:rPr>
      </w:pPr>
      <w:r>
        <w:rPr>
          <w:rFonts w:hint="eastAsia"/>
          <w:lang w:val="en-US" w:eastAsia="zh-CN"/>
        </w:rPr>
        <w:t>行锁，锁的作用范围是行级别。</w:t>
      </w:r>
    </w:p>
    <w:p>
      <w:pPr>
        <w:pStyle w:val="6"/>
        <w:rPr>
          <w:rFonts w:hint="eastAsia"/>
          <w:lang w:val="en-US" w:eastAsia="zh-CN"/>
        </w:rPr>
      </w:pPr>
      <w:r>
        <w:rPr>
          <w:rFonts w:hint="eastAsia"/>
          <w:lang w:val="en-US" w:eastAsia="zh-CN"/>
        </w:rPr>
        <w:t>表锁</w:t>
      </w:r>
    </w:p>
    <w:p>
      <w:pPr>
        <w:rPr>
          <w:rFonts w:hint="eastAsia"/>
          <w:lang w:val="en-US" w:eastAsia="zh-CN"/>
        </w:rPr>
      </w:pPr>
      <w:r>
        <w:rPr>
          <w:rFonts w:hint="eastAsia"/>
          <w:lang w:val="en-US" w:eastAsia="zh-CN"/>
        </w:rPr>
        <w:t>锁的作用范围是整张表。</w:t>
      </w:r>
    </w:p>
    <w:p>
      <w:pPr>
        <w:pStyle w:val="6"/>
        <w:rPr>
          <w:rFonts w:hint="eastAsia"/>
          <w:lang w:val="en-US" w:eastAsia="zh-CN"/>
        </w:rPr>
      </w:pPr>
      <w:r>
        <w:rPr>
          <w:rFonts w:hint="eastAsia"/>
          <w:lang w:val="en-US" w:eastAsia="zh-CN"/>
        </w:rPr>
        <w:t>锁的选择</w:t>
      </w:r>
    </w:p>
    <w:p>
      <w:pPr>
        <w:rPr>
          <w:rFonts w:hint="eastAsia"/>
          <w:lang w:val="en-US" w:eastAsia="zh-CN"/>
        </w:rPr>
      </w:pPr>
      <w:r>
        <w:rPr>
          <w:rFonts w:hint="eastAsia"/>
          <w:lang w:val="en-US" w:eastAsia="zh-CN"/>
        </w:rPr>
        <w:t>数据库能够确定那些行需要锁的情况下使用行锁，如果不知道会影响哪些行的时候就会使用表锁。</w:t>
      </w:r>
    </w:p>
    <w:p>
      <w:pPr>
        <w:rPr>
          <w:rFonts w:hint="eastAsia"/>
          <w:lang w:val="en-US" w:eastAsia="zh-CN"/>
        </w:rPr>
      </w:pPr>
      <w:r>
        <w:rPr>
          <w:rFonts w:hint="eastAsia"/>
          <w:lang w:val="en-US" w:eastAsia="zh-CN"/>
        </w:rPr>
        <w:t xml:space="preserve">举个例子，一个用户表user，有主键id和用户生日birthday。 当你使用update … where id=?这样的语句时，数据库明确知道会影响哪一行，它就会使用行锁； </w:t>
      </w:r>
    </w:p>
    <w:p>
      <w:pPr>
        <w:rPr>
          <w:rFonts w:hint="eastAsia"/>
          <w:lang w:val="en-US" w:eastAsia="zh-CN"/>
        </w:rPr>
      </w:pPr>
      <w:r>
        <w:rPr>
          <w:rFonts w:hint="eastAsia"/>
          <w:lang w:val="en-US" w:eastAsia="zh-CN"/>
        </w:rPr>
        <w:t>当你使用update … where birthday=?这样的的语句时，因为事先不知道会影响哪些行就可能会使用表锁。</w:t>
      </w:r>
    </w:p>
    <w:p>
      <w:pPr>
        <w:rPr>
          <w:rFonts w:hint="eastAsia"/>
          <w:lang w:val="en-US" w:eastAsia="zh-CN"/>
        </w:rPr>
      </w:pPr>
    </w:p>
    <w:p>
      <w:pPr>
        <w:pStyle w:val="4"/>
        <w:rPr>
          <w:rFonts w:hint="eastAsia"/>
          <w:lang w:val="en-US" w:eastAsia="zh-CN"/>
        </w:rPr>
      </w:pPr>
      <w:r>
        <w:rPr>
          <w:rFonts w:hint="eastAsia"/>
          <w:lang w:val="en-US" w:eastAsia="zh-CN"/>
        </w:rPr>
        <w:t>乐观锁（Optimistic Lock）</w:t>
      </w:r>
    </w:p>
    <w:p>
      <w:pPr>
        <w:pStyle w:val="5"/>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而乐观锁是在应用程序实现的锁机制，在一定程度上解决了这个问题。乐观锁适用于多读的应用类型，这样可以提高吞吐量，像数据库如果提供类似于write_condition机制的其实都是提供的乐观锁。</w:t>
      </w:r>
    </w:p>
    <w:p>
      <w:pPr>
        <w:pStyle w:val="5"/>
        <w:rPr>
          <w:rFonts w:hint="eastAsia"/>
          <w:lang w:val="en-US" w:eastAsia="zh-CN"/>
        </w:rPr>
      </w:pPr>
      <w:r>
        <w:rPr>
          <w:rFonts w:hint="eastAsia"/>
          <w:lang w:val="en-US" w:eastAsia="zh-CN"/>
        </w:rPr>
        <w:t>实现方式</w:t>
      </w:r>
    </w:p>
    <w:p>
      <w:pPr>
        <w:pStyle w:val="6"/>
        <w:rPr>
          <w:rFonts w:hint="eastAsia"/>
          <w:lang w:val="en-US" w:eastAsia="zh-CN"/>
        </w:rPr>
      </w:pPr>
      <w:r>
        <w:rPr>
          <w:rFonts w:hint="eastAsia"/>
          <w:lang w:val="en-US" w:eastAsia="zh-CN"/>
        </w:rPr>
        <w:t>版本号（version）</w:t>
      </w:r>
    </w:p>
    <w:p>
      <w:pPr>
        <w:rPr>
          <w:rFonts w:hint="eastAsia"/>
          <w:lang w:val="en-US" w:eastAsia="zh-CN"/>
        </w:rPr>
      </w:pPr>
      <w:r>
        <w:rPr>
          <w:rFonts w:hint="eastAsia"/>
          <w:lang w:val="en-US" w:eastAsia="zh-CN"/>
        </w:rPr>
        <w:t>版本号（记为version）：就是给数据增加一个版本标识，在数据库上就是表中增加一个version字段，每次更新把这个字段加1，读取数据的时候把version读出来，更新的时候比较version，如果还是开始读取的version就可以更新了，如果现在的version比老的version大，说明有其他事务更新了该数据，并增加了版本号，这时候得到一个无法更新的通知，用户自行根据这个通知来决定怎么处理，比如重新开始一遍。这里的关键是判断version和更新两个动作需要作为一个原子单元执行，否则在你判断可以更新以后正式更新之前有别的事务修改了version，这个时候你再去更新就可能会覆盖前一个事务做的更新，造成第二类丢失更新，所以你可以使用update … where … and version=”old version”这样的语句，根据返回结果是0还是非0来得到通知，如果是0说明更新没有成功，因为version被改了，如果返回非0说明更新成功。</w:t>
      </w:r>
    </w:p>
    <w:p>
      <w:pPr>
        <w:pStyle w:val="6"/>
        <w:rPr>
          <w:rFonts w:hint="eastAsia"/>
          <w:lang w:val="en-US" w:eastAsia="zh-CN"/>
        </w:rPr>
      </w:pPr>
      <w:r>
        <w:rPr>
          <w:rFonts w:hint="eastAsia"/>
          <w:lang w:val="en-US" w:eastAsia="zh-CN"/>
        </w:rPr>
        <w:t>时间戳</w:t>
      </w:r>
    </w:p>
    <w:p>
      <w:pPr>
        <w:rPr>
          <w:rFonts w:hint="eastAsia"/>
          <w:lang w:val="en-US" w:eastAsia="zh-CN"/>
        </w:rPr>
      </w:pPr>
      <w:r>
        <w:rPr>
          <w:rFonts w:hint="eastAsia"/>
          <w:lang w:val="en-US" w:eastAsia="zh-CN"/>
        </w:rPr>
        <w:t>时间戳（timestamp）：和版本号基本一样，只是通过时间戳来判断而已，注意时间戳要使用数据库服务器的时间戳不能是业务系统的时间。</w:t>
      </w:r>
    </w:p>
    <w:p>
      <w:pPr>
        <w:pStyle w:val="6"/>
        <w:rPr>
          <w:rFonts w:hint="eastAsia"/>
          <w:lang w:val="en-US" w:eastAsia="zh-CN"/>
        </w:rPr>
      </w:pPr>
      <w:r>
        <w:rPr>
          <w:rFonts w:hint="eastAsia"/>
          <w:lang w:val="en-US" w:eastAsia="zh-CN"/>
        </w:rPr>
        <w:t>待更新字段</w:t>
      </w:r>
    </w:p>
    <w:p>
      <w:pPr>
        <w:rPr>
          <w:rFonts w:hint="eastAsia"/>
          <w:lang w:val="en-US" w:eastAsia="zh-CN"/>
        </w:rPr>
      </w:pPr>
      <w:r>
        <w:rPr>
          <w:rFonts w:hint="eastAsia"/>
          <w:lang w:val="en-US" w:eastAsia="zh-CN"/>
        </w:rPr>
        <w:t>待更新字段：和版本号方式相似，只是不增加额外字段，直接使用有效数据字段做版本控制信息，因为有时候我们可能无法改变旧系统的数据库表结构。假设有个待更新字段叫count,先去读取这个count,更新的时候去比较数据库中count的值是不是我期望的值（即开始读的值），如果是就把我修改的count的值更新到该字段，否则更新失败。java的基本类型的原子类型对象如AtomicInteger就是这种思想。</w:t>
      </w:r>
    </w:p>
    <w:p>
      <w:pPr>
        <w:pStyle w:val="6"/>
        <w:rPr>
          <w:rFonts w:hint="eastAsia"/>
          <w:lang w:val="en-US" w:eastAsia="zh-CN"/>
        </w:rPr>
      </w:pPr>
      <w:r>
        <w:rPr>
          <w:rFonts w:hint="eastAsia"/>
          <w:lang w:val="en-US" w:eastAsia="zh-CN"/>
        </w:rPr>
        <w:t>几种方式的区别</w:t>
      </w:r>
    </w:p>
    <w:p>
      <w:pPr>
        <w:rPr>
          <w:rFonts w:hint="eastAsia"/>
          <w:lang w:val="en-US" w:eastAsia="zh-CN"/>
        </w:rPr>
      </w:pPr>
      <w:r>
        <w:rPr>
          <w:rFonts w:hint="eastAsia"/>
          <w:lang w:val="en-US" w:eastAsia="zh-CN"/>
        </w:rPr>
        <w:t>新系统设计可以使用version方式和timestamp方式，需要增加字段，应用范围是整条数据，不论那个字段修改都会更新version,也就是说两个事务更新同一条记录的两个不相关字段也是互斥的，不能同步进行。旧系统不能修改数据库表结构的时候使用数据字段作为版本控制信息，不需要新增字段，待更新字段方式只要其他事务修改的字段和当前事务修改的字段没有重叠就可以同步进行，并发性更高。</w:t>
      </w:r>
    </w:p>
    <w:p>
      <w:pPr>
        <w:pStyle w:val="4"/>
        <w:rPr>
          <w:rFonts w:hint="eastAsia"/>
          <w:lang w:val="en-US" w:eastAsia="zh-CN"/>
        </w:rPr>
      </w:pPr>
      <w:r>
        <w:rPr>
          <w:rFonts w:hint="eastAsia"/>
          <w:lang w:val="en-US" w:eastAsia="zh-CN"/>
        </w:rPr>
        <w:t>锁机制产生的问题</w:t>
      </w:r>
    </w:p>
    <w:p>
      <w:pPr>
        <w:rPr>
          <w:rFonts w:hint="eastAsia"/>
          <w:lang w:val="en-US" w:eastAsia="zh-CN"/>
        </w:rPr>
      </w:pPr>
      <w:r>
        <w:rPr>
          <w:rFonts w:hint="eastAsia"/>
          <w:lang w:val="en-US" w:eastAsia="zh-CN"/>
        </w:rPr>
        <w:t>并发控制会造成活锁和死锁，就像操作系统那样，会因为互相等待而导致。</w:t>
      </w:r>
    </w:p>
    <w:p>
      <w:pPr>
        <w:rPr>
          <w:rFonts w:hint="eastAsia"/>
          <w:lang w:val="en-US" w:eastAsia="zh-CN"/>
        </w:rPr>
      </w:pPr>
    </w:p>
    <w:p>
      <w:pPr>
        <w:pStyle w:val="5"/>
        <w:rPr>
          <w:rFonts w:hint="eastAsia"/>
          <w:lang w:val="en-US" w:eastAsia="zh-CN"/>
        </w:rPr>
      </w:pPr>
      <w:r>
        <w:rPr>
          <w:rFonts w:hint="eastAsia"/>
          <w:lang w:val="en-US" w:eastAsia="zh-CN"/>
        </w:rPr>
        <w:t>活锁</w:t>
      </w:r>
    </w:p>
    <w:p>
      <w:pPr>
        <w:pStyle w:val="6"/>
        <w:rPr>
          <w:rFonts w:hint="eastAsia"/>
          <w:lang w:val="en-US" w:eastAsia="zh-CN"/>
        </w:rPr>
      </w:pPr>
      <w:r>
        <w:rPr>
          <w:rFonts w:hint="eastAsia"/>
          <w:lang w:val="en-US" w:eastAsia="zh-CN"/>
        </w:rPr>
        <w:t>定义</w:t>
      </w:r>
    </w:p>
    <w:p>
      <w:pPr>
        <w:rPr>
          <w:rFonts w:hint="eastAsia"/>
          <w:lang w:eastAsia="zh-CN"/>
        </w:rPr>
      </w:pPr>
      <w:r>
        <w:t>活锁的情况：如果事务T1封锁了数据R，事务T2又请求封锁R，于是T2等待；T3也请求封锁R，当T1释放了R上的封锁之后系统首先批准了T3的请求，T2仍然等待；然后T4又请求封锁R，当T3释放了R上的封锁之后系统又批准了T4的请求…T2有可能永远等待</w:t>
      </w:r>
      <w:r>
        <w:rPr>
          <w:rFonts w:hint="eastAsia"/>
          <w:lang w:eastAsia="zh-CN"/>
        </w:rPr>
        <w:t>。</w:t>
      </w:r>
    </w:p>
    <w:p>
      <w:pPr>
        <w:pStyle w:val="6"/>
        <w:rPr>
          <w:rFonts w:hint="eastAsia"/>
          <w:lang w:val="en-US" w:eastAsia="zh-CN"/>
        </w:rPr>
      </w:pPr>
      <w:r>
        <w:rPr>
          <w:rFonts w:hint="eastAsia"/>
          <w:lang w:val="en-US" w:eastAsia="zh-CN"/>
        </w:rPr>
        <w:t>解决方法</w:t>
      </w:r>
    </w:p>
    <w:p>
      <w:pPr>
        <w:rPr>
          <w:rFonts w:hint="eastAsia" w:eastAsiaTheme="minorEastAsia"/>
          <w:lang w:val="en-US" w:eastAsia="zh-CN"/>
        </w:rPr>
      </w:pPr>
      <w:r>
        <w:t>避免活锁的简单方法是采用</w:t>
      </w:r>
      <w:r>
        <w:rPr>
          <w:rFonts w:hint="eastAsia"/>
        </w:rPr>
        <w:t>先来先服务的策略。当多个事务请求封锁同一数据对象时，封锁子系统按请求封锁的先后次序对事务排队，数据对象上的锁一旦释放就批准申请队列中第一个事务获得所</w:t>
      </w:r>
      <w:r>
        <w:rPr>
          <w:rFonts w:hint="eastAsia"/>
          <w:lang w:eastAsia="zh-CN"/>
        </w:rPr>
        <w:t>。</w:t>
      </w:r>
    </w:p>
    <w:p>
      <w:pPr>
        <w:pStyle w:val="5"/>
        <w:rPr>
          <w:rFonts w:hint="eastAsia"/>
          <w:lang w:val="en-US" w:eastAsia="zh-CN"/>
        </w:rPr>
      </w:pPr>
      <w:r>
        <w:rPr>
          <w:rFonts w:hint="eastAsia"/>
          <w:lang w:val="en-US" w:eastAsia="zh-CN"/>
        </w:rPr>
        <w:t>死锁</w:t>
      </w:r>
    </w:p>
    <w:p>
      <w:pPr>
        <w:pStyle w:val="6"/>
        <w:rPr>
          <w:rFonts w:hint="eastAsia"/>
          <w:lang w:val="en-US" w:eastAsia="zh-CN"/>
        </w:rPr>
      </w:pPr>
      <w:r>
        <w:rPr>
          <w:rFonts w:hint="eastAsia"/>
          <w:lang w:val="en-US" w:eastAsia="zh-CN"/>
        </w:rPr>
        <w:t>定义</w:t>
      </w:r>
    </w:p>
    <w:p>
      <w:pPr>
        <w:rPr>
          <w:rFonts w:hint="eastAsia"/>
          <w:lang w:val="en-US" w:eastAsia="zh-CN"/>
        </w:rPr>
      </w:pPr>
      <w:r>
        <w:t>死锁的情形：如果事务T1封锁了数据R1，T2封锁了数据R2，然后T1又请求封锁R2，因T2已封锁了R1，T2也只能等待T1释放R1上的锁。这样就出现了T1在等待T2，而T2又在等待T1的局面，T1和T2两个事务永远不能结束，</w:t>
      </w:r>
      <w:r>
        <w:rPr>
          <w:rFonts w:hint="eastAsia"/>
          <w:lang w:val="en-US" w:eastAsia="zh-CN"/>
        </w:rPr>
        <w:t xml:space="preserve">死锁这种没有完全解决的方法，只能尽量预防。 </w:t>
      </w:r>
    </w:p>
    <w:p>
      <w:pPr>
        <w:pStyle w:val="6"/>
        <w:rPr>
          <w:rFonts w:hint="eastAsia"/>
          <w:lang w:val="en-US" w:eastAsia="zh-CN"/>
        </w:rPr>
      </w:pPr>
      <w:r>
        <w:rPr>
          <w:rFonts w:hint="eastAsia"/>
          <w:lang w:val="en-US" w:eastAsia="zh-CN"/>
        </w:rPr>
        <w:t>预防方法</w:t>
      </w:r>
    </w:p>
    <w:p>
      <w:pPr>
        <w:rPr>
          <w:rFonts w:hint="eastAsia"/>
          <w:lang w:val="en-US" w:eastAsia="zh-CN"/>
        </w:rPr>
      </w:pPr>
      <w:r>
        <w:rPr>
          <w:rFonts w:hint="eastAsia"/>
          <w:lang w:val="en-US" w:eastAsia="zh-CN"/>
        </w:rPr>
        <w:t>采取一定措施来预防死锁的发生。在数据库中，产生死锁的原因是两个或多个事务都已封锁了一些数据对象，然后又都请求对已被其他事务封锁的数据对象加锁，从而出现死等待。防止死锁的发生其实就是要破坏产生死锁的条件</w:t>
      </w:r>
    </w:p>
    <w:p>
      <w:pPr>
        <w:numPr>
          <w:ilvl w:val="0"/>
          <w:numId w:val="3"/>
        </w:numPr>
        <w:ind w:left="425" w:leftChars="0" w:hanging="425" w:firstLineChars="0"/>
        <w:rPr>
          <w:rFonts w:hint="eastAsia"/>
          <w:lang w:val="en-US" w:eastAsia="zh-CN"/>
        </w:rPr>
      </w:pPr>
      <w:r>
        <w:rPr>
          <w:rFonts w:hint="eastAsia"/>
          <w:lang w:val="en-US" w:eastAsia="zh-CN"/>
        </w:rPr>
        <w:t>一次封锁法：要求每个事务必须将所有要使用的数据全部加锁，否则就不能继续执行。这种方法虽然可以有效地预防死锁的方式，但是一次就将以后要用到的全部数据加锁，势必扩大了封锁的范围，从而降低了系统的并发度，而且，数据库是不断变化的，原来不要求封锁的数据在执行过程中可能会变成封锁对象，所以很难事先精确地确定每个事务所要封锁的数据对象，为此只能扩大封锁范围，将事务在执行过程中可能要鞥说的数据对象全部加锁，这就进一步降低了并发度。</w:t>
      </w:r>
    </w:p>
    <w:p>
      <w:pPr>
        <w:numPr>
          <w:ilvl w:val="0"/>
          <w:numId w:val="3"/>
        </w:numPr>
        <w:ind w:left="425" w:leftChars="0" w:hanging="425" w:firstLineChars="0"/>
        <w:rPr>
          <w:rFonts w:hint="eastAsia"/>
          <w:lang w:val="en-US" w:eastAsia="zh-CN"/>
        </w:rPr>
      </w:pPr>
      <w:r>
        <w:rPr>
          <w:rFonts w:hint="eastAsia"/>
          <w:lang w:val="en-US" w:eastAsia="zh-CN"/>
        </w:rPr>
        <w:t>顺序封锁法：顺序封锁法是预先对数据对象规定一个封锁顺序，所有事务都按这个顺序实施封锁。例如在B树结构的索引中，可规定封锁的顺序必须是从根节点开始，然后是下一级的子节点，逐级封锁。顺序封锁法可以有效地防止死锁，但是数据库系统中封锁的数据对象极多，并且随数据的插入、删除等操作而不断变化，要维护这样的组员的封锁顺序非常困难，成本很高，而且事务的封锁请求可以随着事务的执行而动态地决定，很难实现确定每一个事务要封锁哪些对象，因此也就很难规定的顺序去施加封锁。</w:t>
      </w:r>
    </w:p>
    <w:p>
      <w:pPr>
        <w:rPr>
          <w:rFonts w:hint="eastAsia"/>
          <w:lang w:val="en-US" w:eastAsia="zh-CN"/>
        </w:rPr>
      </w:pPr>
    </w:p>
    <w:p>
      <w:pPr>
        <w:pStyle w:val="6"/>
      </w:pPr>
      <w:r>
        <w:rPr>
          <w:rFonts w:hint="eastAsia"/>
        </w:rPr>
        <w:t>死锁的诊断与解除</w:t>
      </w:r>
    </w:p>
    <w:p>
      <w:pPr>
        <w:rPr>
          <w:rFonts w:hint="eastAsia"/>
          <w:lang w:val="en-US" w:eastAsia="zh-CN"/>
        </w:rPr>
      </w:pPr>
      <w:r>
        <w:rPr>
          <w:rFonts w:hint="eastAsia"/>
          <w:lang w:val="en-US" w:eastAsia="zh-CN"/>
        </w:rPr>
        <w:t>超时法：如果某个事物的等待时间超过指定时限，则判定为出现死锁；</w:t>
      </w:r>
    </w:p>
    <w:p>
      <w:pPr>
        <w:rPr>
          <w:rFonts w:hint="eastAsia"/>
          <w:lang w:val="en-US" w:eastAsia="zh-CN"/>
        </w:rPr>
      </w:pPr>
      <w:r>
        <w:rPr>
          <w:rFonts w:hint="eastAsia"/>
          <w:lang w:val="en-US" w:eastAsia="zh-CN"/>
        </w:rPr>
        <w:t>等待图法：如果事务等待图中出现了回路，则判断出现了死锁。</w:t>
      </w:r>
    </w:p>
    <w:p>
      <w:pPr>
        <w:rPr>
          <w:rFonts w:hint="eastAsia"/>
          <w:lang w:val="en-US" w:eastAsia="zh-CN"/>
        </w:rPr>
      </w:pPr>
      <w:r>
        <w:rPr>
          <w:rFonts w:hint="eastAsia"/>
          <w:lang w:val="en-US" w:eastAsia="zh-CN"/>
        </w:rPr>
        <w:t>对于解决死锁的方法，只能是撤销一个处理死锁代价最小的事务，释放此事务持有的所有锁，同时对撤销的事务所执行的数据修改操作必须加以恢复。</w:t>
      </w:r>
    </w:p>
    <w:p>
      <w:pPr>
        <w:rPr>
          <w:rFonts w:hint="eastAsia"/>
          <w:lang w:val="en-US" w:eastAsia="zh-CN"/>
        </w:rPr>
      </w:pPr>
    </w:p>
    <w:p>
      <w:pPr>
        <w:rPr>
          <w:rFonts w:hint="eastAsia"/>
          <w:lang w:val="en-US" w:eastAsia="zh-CN"/>
        </w:rPr>
      </w:pPr>
    </w:p>
    <w:p>
      <w:pPr>
        <w:pStyle w:val="3"/>
        <w:rPr>
          <w:rFonts w:hint="eastAsia"/>
          <w:lang w:eastAsia="zh-CN"/>
        </w:rPr>
      </w:pPr>
      <w:r>
        <w:rPr>
          <w:rFonts w:hint="eastAsia"/>
          <w:lang w:eastAsia="zh-CN"/>
        </w:rPr>
        <w:t>数据库设计</w:t>
      </w:r>
    </w:p>
    <w:p>
      <w:pPr>
        <w:pStyle w:val="4"/>
        <w:rPr>
          <w:rFonts w:hint="eastAsia"/>
          <w:lang w:eastAsia="zh-CN"/>
        </w:rPr>
      </w:pPr>
      <w:r>
        <w:rPr>
          <w:rFonts w:hint="eastAsia"/>
          <w:lang w:eastAsia="zh-CN"/>
        </w:rPr>
        <w:t>三范式</w:t>
      </w:r>
    </w:p>
    <w:p>
      <w:pPr>
        <w:rPr>
          <w:rFonts w:hint="eastAsia"/>
          <w:lang w:eastAsia="zh-CN"/>
        </w:rPr>
      </w:pPr>
      <w:r>
        <w:rPr>
          <w:rFonts w:hint="eastAsia"/>
        </w:rPr>
        <w:t>范式</w:t>
      </w:r>
      <w:r>
        <w:rPr>
          <w:rFonts w:hint="eastAsia"/>
          <w:lang w:eastAsia="zh-CN"/>
        </w:rPr>
        <w:t>（</w:t>
      </w:r>
      <w:r>
        <w:rPr>
          <w:rFonts w:hint="eastAsia"/>
        </w:rPr>
        <w:t>Database Normalization</w:t>
      </w:r>
      <w:r>
        <w:rPr>
          <w:rFonts w:hint="eastAsia"/>
          <w:lang w:eastAsia="zh-CN"/>
        </w:rPr>
        <w:t>）</w:t>
      </w:r>
    </w:p>
    <w:p>
      <w:pPr>
        <w:rPr>
          <w:rFonts w:hint="default"/>
        </w:rPr>
      </w:pPr>
      <w:r>
        <w:rPr>
          <w:rFonts w:hint="eastAsia"/>
        </w:rPr>
        <w:t>设计关系</w:t>
      </w:r>
      <w:r>
        <w:rPr>
          <w:rFonts w:hint="default"/>
        </w:rPr>
        <w:fldChar w:fldCharType="begin"/>
      </w:r>
      <w:r>
        <w:rPr>
          <w:rFonts w:hint="default"/>
        </w:rPr>
        <w:instrText xml:space="preserve"> HYPERLINK "https://baike.baidu.com/item/%E6%95%B0%E6%8D%AE%E5%BA%93" \t "https://baike.baidu.com/item/%E6%95%B0%E6%8D%AE%E5%BA%93%E8%8C%83%E5%BC%8F/_blank" </w:instrText>
      </w:r>
      <w:r>
        <w:rPr>
          <w:rFonts w:hint="default"/>
        </w:rPr>
        <w:fldChar w:fldCharType="separate"/>
      </w:r>
      <w:r>
        <w:rPr>
          <w:rStyle w:val="14"/>
          <w:rFonts w:hint="default" w:ascii="Arial" w:hAnsi="Arial" w:eastAsia="宋体" w:cs="Arial"/>
          <w:i w:val="0"/>
          <w:caps w:val="0"/>
          <w:color w:val="136EC2"/>
          <w:spacing w:val="0"/>
          <w:szCs w:val="21"/>
          <w:u w:val="none"/>
          <w:shd w:val="clear" w:fill="FFFFFF"/>
        </w:rPr>
        <w:t>数据库</w:t>
      </w:r>
      <w:r>
        <w:rPr>
          <w:rFonts w:hint="default"/>
        </w:rPr>
        <w:fldChar w:fldCharType="end"/>
      </w:r>
      <w:r>
        <w:rPr>
          <w:rFonts w:hint="default"/>
        </w:rPr>
        <w:t>时，遵从不同的规范</w:t>
      </w:r>
      <w:r>
        <w:rPr>
          <w:rFonts w:hint="default"/>
        </w:rPr>
        <w:fldChar w:fldCharType="begin"/>
      </w:r>
      <w:r>
        <w:rPr>
          <w:rFonts w:hint="default"/>
        </w:rPr>
        <w:instrText xml:space="preserve"> HYPERLINK "https://baike.baidu.com/item/%E8%A6%81%E6%B1%82/3598753" \t "https://baike.baidu.com/item/%E6%95%B0%E6%8D%AE%E5%BA%93%E8%8C%83%E5%BC%8F/_blank" </w:instrText>
      </w:r>
      <w:r>
        <w:rPr>
          <w:rFonts w:hint="default"/>
        </w:rPr>
        <w:fldChar w:fldCharType="separate"/>
      </w:r>
      <w:r>
        <w:rPr>
          <w:rStyle w:val="14"/>
          <w:rFonts w:hint="default" w:ascii="Arial" w:hAnsi="Arial" w:eastAsia="宋体" w:cs="Arial"/>
          <w:i w:val="0"/>
          <w:caps w:val="0"/>
          <w:color w:val="136EC2"/>
          <w:spacing w:val="0"/>
          <w:szCs w:val="21"/>
          <w:u w:val="none"/>
          <w:shd w:val="clear" w:fill="FFFFFF"/>
        </w:rPr>
        <w:t>要求</w:t>
      </w:r>
      <w:r>
        <w:rPr>
          <w:rFonts w:hint="default"/>
        </w:rPr>
        <w:fldChar w:fldCharType="end"/>
      </w:r>
      <w:r>
        <w:rPr>
          <w:rFonts w:hint="default"/>
        </w:rPr>
        <w:t>，设计出合理的关系型数据库，这些不同的规范要求被称为不同的范式，各种范式呈递次规范，越高的范式数据库冗余越小。</w:t>
      </w:r>
    </w:p>
    <w:p>
      <w:pPr>
        <w:pStyle w:val="5"/>
        <w:rPr>
          <w:rFonts w:hint="eastAsia"/>
        </w:rPr>
      </w:pPr>
      <w:r>
        <w:rPr>
          <w:rFonts w:hint="eastAsia"/>
          <w:lang w:eastAsia="zh-CN"/>
        </w:rPr>
        <w:t>第一范式</w:t>
      </w:r>
      <w:r>
        <w:rPr>
          <w:rFonts w:hint="eastAsia"/>
        </w:rPr>
        <w:t>（1NF）</w:t>
      </w:r>
    </w:p>
    <w:p>
      <w:pPr>
        <w:rPr>
          <w:rFonts w:hint="eastAsia"/>
          <w:lang w:eastAsia="zh-CN"/>
        </w:rPr>
      </w:pPr>
      <w:r>
        <w:rPr>
          <w:rFonts w:hint="eastAsia"/>
        </w:rPr>
        <w:t>数据库表的</w:t>
      </w:r>
      <w:r>
        <w:rPr>
          <w:rFonts w:hint="default"/>
        </w:rPr>
        <w:t>每一列都是不可分割的原子数据项，而不能是集合，数组，记录等非原子数据项。即实体中的某个属性有多个值时，必须拆分为不同的属性</w:t>
      </w:r>
    </w:p>
    <w:p>
      <w:r>
        <w:drawing>
          <wp:inline distT="0" distB="0" distL="114300" distR="114300">
            <wp:extent cx="4460875" cy="828040"/>
            <wp:effectExtent l="0" t="0" r="15875"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4460875" cy="828040"/>
                    </a:xfrm>
                    <a:prstGeom prst="rect">
                      <a:avLst/>
                    </a:prstGeom>
                    <a:noFill/>
                    <a:ln w="9525">
                      <a:noFill/>
                    </a:ln>
                  </pic:spPr>
                </pic:pic>
              </a:graphicData>
            </a:graphic>
          </wp:inline>
        </w:drawing>
      </w:r>
    </w:p>
    <w:p>
      <w:pPr>
        <w:rPr>
          <w:rFonts w:hint="eastAsia"/>
          <w:lang w:eastAsia="zh-CN"/>
        </w:rPr>
      </w:pPr>
      <w:r>
        <w:rPr>
          <w:rFonts w:hint="eastAsia"/>
          <w:lang w:eastAsia="zh-CN"/>
        </w:rPr>
        <w:t>应该设计为</w:t>
      </w:r>
    </w:p>
    <w:p>
      <w:pPr>
        <w:rPr>
          <w:rFonts w:hint="eastAsia"/>
          <w:lang w:eastAsia="zh-CN"/>
        </w:rPr>
      </w:pPr>
      <w:r>
        <w:drawing>
          <wp:inline distT="0" distB="0" distL="114300" distR="114300">
            <wp:extent cx="4478020" cy="720090"/>
            <wp:effectExtent l="0" t="0" r="17780" b="381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8"/>
                    <a:stretch>
                      <a:fillRect/>
                    </a:stretch>
                  </pic:blipFill>
                  <pic:spPr>
                    <a:xfrm>
                      <a:off x="0" y="0"/>
                      <a:ext cx="4478020" cy="720090"/>
                    </a:xfrm>
                    <a:prstGeom prst="rect">
                      <a:avLst/>
                    </a:prstGeom>
                    <a:noFill/>
                    <a:ln w="9525">
                      <a:noFill/>
                    </a:ln>
                  </pic:spPr>
                </pic:pic>
              </a:graphicData>
            </a:graphic>
          </wp:inline>
        </w:drawing>
      </w:r>
    </w:p>
    <w:p>
      <w:pPr>
        <w:rPr>
          <w:rFonts w:hint="eastAsia"/>
          <w:lang w:eastAsia="zh-CN"/>
        </w:rPr>
      </w:pPr>
    </w:p>
    <w:p>
      <w:pPr>
        <w:pStyle w:val="5"/>
        <w:rPr>
          <w:rFonts w:hint="eastAsia"/>
        </w:rPr>
      </w:pPr>
      <w:r>
        <w:rPr>
          <w:rFonts w:hint="eastAsia"/>
        </w:rPr>
        <w:t>第二范式（2NF）</w:t>
      </w:r>
    </w:p>
    <w:p>
      <w:pPr>
        <w:rPr>
          <w:rFonts w:hint="eastAsia"/>
          <w:lang w:val="en-US" w:eastAsia="zh-CN"/>
        </w:rPr>
      </w:pPr>
      <w:r>
        <w:t>表中每列与主键相关，而不能只与主键的某部分相关（主要针对联合主键），主键列与非主键列遵循完全函数依赖关系，也就是一个表只描述一件事情</w:t>
      </w:r>
      <w:r>
        <w:rPr>
          <w:rFonts w:hint="eastAsia"/>
          <w:lang w:eastAsia="zh-CN"/>
        </w:rPr>
        <w:t>。</w:t>
      </w:r>
    </w:p>
    <w:p>
      <w:r>
        <w:t>例子引入</w:t>
      </w:r>
    </w:p>
    <w:p>
      <w:pPr>
        <w:rPr>
          <w:rFonts w:hint="eastAsia"/>
        </w:rPr>
      </w:pPr>
      <w:r>
        <w:rPr>
          <w:rFonts w:hint="eastAsia"/>
        </w:rPr>
        <w:t>需求描述：设计一个订单信息表，订单有多种商品，将订单编号和商品编号作为联合主键。</w:t>
      </w:r>
    </w:p>
    <w:p>
      <w:pPr>
        <w:rPr>
          <w:rFonts w:hint="eastAsia"/>
          <w:lang w:eastAsia="zh-CN"/>
        </w:rPr>
      </w:pPr>
      <w:r>
        <w:rPr>
          <w:rFonts w:hint="eastAsia"/>
          <w:lang w:eastAsia="zh-CN"/>
        </w:rPr>
        <w:t>反范式设计</w:t>
      </w:r>
    </w:p>
    <w:p>
      <w:r>
        <w:drawing>
          <wp:inline distT="0" distB="0" distL="114300" distR="114300">
            <wp:extent cx="4475480" cy="1007745"/>
            <wp:effectExtent l="0" t="0" r="1270" b="190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9"/>
                    <a:stretch>
                      <a:fillRect/>
                    </a:stretch>
                  </pic:blipFill>
                  <pic:spPr>
                    <a:xfrm>
                      <a:off x="0" y="0"/>
                      <a:ext cx="4475480" cy="1007745"/>
                    </a:xfrm>
                    <a:prstGeom prst="rect">
                      <a:avLst/>
                    </a:prstGeom>
                    <a:noFill/>
                    <a:ln w="9525">
                      <a:noFill/>
                    </a:ln>
                  </pic:spPr>
                </pic:pic>
              </a:graphicData>
            </a:graphic>
          </wp:inline>
        </w:drawing>
      </w:r>
    </w:p>
    <w:p>
      <w:pPr>
        <w:rPr>
          <w:rFonts w:hint="eastAsia"/>
          <w:lang w:eastAsia="zh-CN"/>
        </w:rPr>
      </w:pPr>
      <w:r>
        <w:rPr>
          <w:rFonts w:hint="eastAsia"/>
          <w:lang w:eastAsia="zh-CN"/>
        </w:rPr>
        <w:t>范式设计</w:t>
      </w:r>
    </w:p>
    <w:p>
      <w:pPr>
        <w:rPr>
          <w:rFonts w:hint="eastAsia"/>
          <w:lang w:eastAsia="zh-CN"/>
        </w:rPr>
      </w:pPr>
      <w:r>
        <w:drawing>
          <wp:inline distT="0" distB="0" distL="114300" distR="114300">
            <wp:extent cx="1816100" cy="2844165"/>
            <wp:effectExtent l="0" t="0" r="12700" b="1333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0"/>
                    <a:stretch>
                      <a:fillRect/>
                    </a:stretch>
                  </pic:blipFill>
                  <pic:spPr>
                    <a:xfrm>
                      <a:off x="0" y="0"/>
                      <a:ext cx="1816100" cy="2844165"/>
                    </a:xfrm>
                    <a:prstGeom prst="rect">
                      <a:avLst/>
                    </a:prstGeom>
                    <a:noFill/>
                    <a:ln w="9525">
                      <a:noFill/>
                    </a:ln>
                  </pic:spPr>
                </pic:pic>
              </a:graphicData>
            </a:graphic>
          </wp:inline>
        </w:drawing>
      </w:r>
    </w:p>
    <w:p>
      <w:r>
        <w:t>分析</w:t>
      </w:r>
    </w:p>
    <w:p>
      <w:r>
        <w:t>第一种表设计不满足第二范式 ，订单编号和商品编号作为联合主键，由于商品名称，单位，价格这几列只与商品编号有关，与订单编号无关，因此与主键（联合主键）无关，违反范式第二原则；</w:t>
      </w:r>
    </w:p>
    <w:p>
      <w:r>
        <w:t>第二种表设计满足第二范式，把第一种设计表进行拆分，把商品信息分离到另一个表中，把订单项目表也分离到另一个表中。</w:t>
      </w:r>
    </w:p>
    <w:p>
      <w:pPr>
        <w:pStyle w:val="5"/>
        <w:rPr>
          <w:rFonts w:hint="eastAsia"/>
        </w:rPr>
      </w:pPr>
      <w:r>
        <w:rPr>
          <w:rFonts w:hint="eastAsia"/>
        </w:rPr>
        <w:t>第三范式（3NF）</w:t>
      </w:r>
    </w:p>
    <w:p>
      <w:r>
        <w:rPr>
          <w:rFonts w:hint="eastAsia"/>
        </w:rPr>
        <w:t>在2NF基础上，</w:t>
      </w:r>
      <w:r>
        <w:rPr>
          <w:rFonts w:hint="default"/>
        </w:rPr>
        <w:t>任何非主</w:t>
      </w:r>
      <w:r>
        <w:rPr>
          <w:rFonts w:hint="default"/>
        </w:rPr>
        <w:fldChar w:fldCharType="begin"/>
      </w:r>
      <w:r>
        <w:rPr>
          <w:rFonts w:hint="default"/>
        </w:rPr>
        <w:instrText xml:space="preserve"> HYPERLINK "https://baike.baidu.com/item/%E5%B1%9E%E6%80%A7" \t "https://baike.baidu.com/item/%E6%95%B0%E6%8D%AE%E5%BA%93%E8%8C%83%E5%BC%8F/_blank" </w:instrText>
      </w:r>
      <w:r>
        <w:rPr>
          <w:rFonts w:hint="default"/>
        </w:rPr>
        <w:fldChar w:fldCharType="separate"/>
      </w:r>
      <w:r>
        <w:rPr>
          <w:rFonts w:hint="default"/>
        </w:rPr>
        <w:t>属性</w:t>
      </w:r>
      <w:r>
        <w:rPr>
          <w:rFonts w:hint="default"/>
        </w:rPr>
        <w:fldChar w:fldCharType="end"/>
      </w:r>
      <w:r>
        <w:rPr>
          <w:rFonts w:hint="default"/>
        </w:rPr>
        <w:t>不依赖于其它非主属性（在2NF基础上消除传递依赖）</w:t>
      </w:r>
      <w:r>
        <w:rPr>
          <w:rFonts w:hint="eastAsia"/>
          <w:lang w:eastAsia="zh-CN"/>
        </w:rPr>
        <w:t>，</w:t>
      </w:r>
      <w:r>
        <w:t>简而言之，要求一个数据库表中不包含已在其它表中已包含的非主键字段。表的信息，如果能够被推导出来，就不应该单独的设计一个字段来存放(能尽量外键join就用外键join)。很多时候，我们为了满足第三范式往往会把一张表分成多张表</w:t>
      </w:r>
    </w:p>
    <w:p>
      <w:pPr>
        <w:rPr>
          <w:rFonts w:hint="eastAsia"/>
          <w:lang w:eastAsia="zh-CN"/>
        </w:rPr>
      </w:pPr>
      <w:r>
        <w:drawing>
          <wp:inline distT="0" distB="0" distL="114300" distR="114300">
            <wp:extent cx="4448810" cy="2268220"/>
            <wp:effectExtent l="0" t="0" r="8890" b="17780"/>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11"/>
                    <a:stretch>
                      <a:fillRect/>
                    </a:stretch>
                  </pic:blipFill>
                  <pic:spPr>
                    <a:xfrm>
                      <a:off x="0" y="0"/>
                      <a:ext cx="4448810" cy="2268220"/>
                    </a:xfrm>
                    <a:prstGeom prst="rect">
                      <a:avLst/>
                    </a:prstGeom>
                    <a:noFill/>
                    <a:ln w="9525">
                      <a:noFill/>
                    </a:ln>
                  </pic:spPr>
                </pic:pic>
              </a:graphicData>
            </a:graphic>
          </wp:inline>
        </w:drawing>
      </w:r>
    </w:p>
    <w:p>
      <w:pPr>
        <w:rPr>
          <w:rFonts w:hint="eastAsia"/>
          <w:lang w:eastAsia="zh-CN"/>
        </w:rPr>
      </w:pPr>
      <w:r>
        <w:rPr>
          <w:rFonts w:hint="eastAsia"/>
          <w:lang w:eastAsia="zh-CN"/>
        </w:rPr>
        <w:t>反范式</w:t>
      </w:r>
    </w:p>
    <w:p>
      <w:pPr>
        <w:rPr>
          <w:rFonts w:hint="eastAsia"/>
          <w:lang w:eastAsia="zh-CN"/>
        </w:rPr>
      </w:pPr>
      <w:r>
        <w:rPr>
          <w:rFonts w:hint="eastAsia"/>
          <w:lang w:eastAsia="zh-CN"/>
        </w:rPr>
        <w:t>查询记录时，范式模式往往要进行多表连接，而反范式只需在同一张表中查询，当数据量很大的时候，显然反范式的效率会更好。</w:t>
      </w:r>
    </w:p>
    <w:p>
      <w:pPr>
        <w:rPr>
          <w:rFonts w:hint="eastAsia"/>
          <w:lang w:eastAsia="zh-CN"/>
        </w:rPr>
      </w:pPr>
      <w:r>
        <w:rPr>
          <w:rFonts w:hint="eastAsia"/>
          <w:lang w:eastAsia="zh-CN"/>
        </w:rPr>
        <w:t>反范式有很多重复的数据，会占用更多的内存，查询时可能会较多地使用DROUP BY或DISTINCT等耗时耗性能的关键字。</w:t>
      </w:r>
    </w:p>
    <w:p>
      <w:pPr>
        <w:rPr>
          <w:rFonts w:hint="eastAsia"/>
          <w:lang w:eastAsia="zh-CN"/>
        </w:rPr>
      </w:pPr>
      <w:r>
        <w:rPr>
          <w:rFonts w:hint="eastAsia"/>
          <w:lang w:eastAsia="zh-CN"/>
        </w:rPr>
        <w:t xml:space="preserve">当要修改更新数据时，范式更灵活，而反范式要修改全部的数据，且易出错。 </w:t>
      </w:r>
    </w:p>
    <w:p>
      <w:pPr>
        <w:rPr>
          <w:rFonts w:hint="eastAsia"/>
          <w:lang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3FB5BC"/>
    <w:multiLevelType w:val="singleLevel"/>
    <w:tmpl w:val="9E3FB5BC"/>
    <w:lvl w:ilvl="0" w:tentative="0">
      <w:start w:val="1"/>
      <w:numFmt w:val="decimal"/>
      <w:lvlText w:val="%1."/>
      <w:lvlJc w:val="left"/>
      <w:pPr>
        <w:ind w:left="425" w:hanging="425"/>
      </w:pPr>
      <w:rPr>
        <w:rFonts w:hint="default"/>
      </w:rPr>
    </w:lvl>
  </w:abstractNum>
  <w:abstractNum w:abstractNumId="1">
    <w:nsid w:val="26F23DD5"/>
    <w:multiLevelType w:val="singleLevel"/>
    <w:tmpl w:val="26F23DD5"/>
    <w:lvl w:ilvl="0" w:tentative="0">
      <w:start w:val="1"/>
      <w:numFmt w:val="bullet"/>
      <w:lvlText w:val=""/>
      <w:lvlJc w:val="left"/>
      <w:pPr>
        <w:ind w:left="420" w:hanging="420"/>
      </w:pPr>
      <w:rPr>
        <w:rFonts w:hint="default" w:ascii="Wingdings" w:hAnsi="Wingdings"/>
      </w:rPr>
    </w:lvl>
  </w:abstractNum>
  <w:abstractNum w:abstractNumId="2">
    <w:nsid w:val="757C3DFB"/>
    <w:multiLevelType w:val="singleLevel"/>
    <w:tmpl w:val="757C3DFB"/>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14DC7"/>
    <w:rsid w:val="12F45E16"/>
    <w:rsid w:val="14E40D56"/>
    <w:rsid w:val="15A74C4D"/>
    <w:rsid w:val="16693090"/>
    <w:rsid w:val="18311DF3"/>
    <w:rsid w:val="1A5D6DAE"/>
    <w:rsid w:val="1A736BEA"/>
    <w:rsid w:val="1E5D3A28"/>
    <w:rsid w:val="22437C0C"/>
    <w:rsid w:val="29D24A55"/>
    <w:rsid w:val="2D711FC9"/>
    <w:rsid w:val="2E4106B0"/>
    <w:rsid w:val="36A61D18"/>
    <w:rsid w:val="37C17891"/>
    <w:rsid w:val="396117A7"/>
    <w:rsid w:val="3AB9759A"/>
    <w:rsid w:val="45390B08"/>
    <w:rsid w:val="466D3FF6"/>
    <w:rsid w:val="47EC3D36"/>
    <w:rsid w:val="499B46DA"/>
    <w:rsid w:val="4CD04CA4"/>
    <w:rsid w:val="63074A64"/>
    <w:rsid w:val="65A46AC6"/>
    <w:rsid w:val="68DD4B0C"/>
    <w:rsid w:val="6FE5265B"/>
    <w:rsid w:val="724F53D4"/>
    <w:rsid w:val="75A52614"/>
    <w:rsid w:val="7EC63A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8"/>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19"/>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 w:type="character" w:customStyle="1" w:styleId="17">
    <w:name w:val="标题 1 Char"/>
    <w:link w:val="2"/>
    <w:qFormat/>
    <w:uiPriority w:val="0"/>
    <w:rPr>
      <w:rFonts w:hint="eastAsia" w:ascii="宋体" w:hAnsi="宋体" w:eastAsia="宋体" w:cs="宋体"/>
      <w:b/>
      <w:kern w:val="44"/>
      <w:sz w:val="48"/>
      <w:szCs w:val="48"/>
      <w:lang w:val="en-US" w:eastAsia="zh-CN" w:bidi="ar"/>
    </w:rPr>
  </w:style>
  <w:style w:type="character" w:customStyle="1" w:styleId="18">
    <w:name w:val="标题 3 Char"/>
    <w:link w:val="4"/>
    <w:qFormat/>
    <w:uiPriority w:val="0"/>
    <w:rPr>
      <w:rFonts w:hint="eastAsia" w:ascii="宋体" w:hAnsi="宋体" w:eastAsia="宋体" w:cs="宋体"/>
      <w:b/>
      <w:kern w:val="0"/>
      <w:sz w:val="27"/>
      <w:szCs w:val="27"/>
      <w:lang w:val="en-US" w:eastAsia="zh-CN" w:bidi="ar"/>
    </w:rPr>
  </w:style>
  <w:style w:type="character" w:customStyle="1" w:styleId="19">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2019-07-04T05:55:50Z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