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029AA" w14:textId="77777777" w:rsidR="00266BF9" w:rsidRDefault="009831CB">
      <w:pPr>
        <w:spacing w:after="240"/>
        <w:jc w:val="center"/>
      </w:pPr>
      <w:r>
        <w:rPr>
          <w:noProof/>
        </w:rPr>
        <w:drawing>
          <wp:inline distT="0" distB="0" distL="0" distR="0" wp14:anchorId="36CF7DB0" wp14:editId="05C47140">
            <wp:extent cx="2286000" cy="572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O-MIM-Logo-with-R.png"/>
                    <pic:cNvPicPr/>
                  </pic:nvPicPr>
                  <pic:blipFill>
                    <a:blip r:embed="rId8"/>
                    <a:stretch>
                      <a:fillRect/>
                    </a:stretch>
                  </pic:blipFill>
                  <pic:spPr>
                    <a:xfrm>
                      <a:off x="0" y="0"/>
                      <a:ext cx="2286000" cy="572691"/>
                    </a:xfrm>
                    <a:prstGeom prst="rect">
                      <a:avLst/>
                    </a:prstGeom>
                  </pic:spPr>
                </pic:pic>
              </a:graphicData>
            </a:graphic>
          </wp:inline>
        </w:drawing>
      </w:r>
    </w:p>
    <w:p w14:paraId="5E7B5C1C" w14:textId="77777777" w:rsidR="00266BF9" w:rsidRDefault="00266BF9">
      <w:pPr>
        <w:pBdr>
          <w:bottom w:val="single" w:sz="4" w:space="1" w:color="1F3864"/>
        </w:pBdr>
        <w:spacing w:before="120" w:after="120"/>
      </w:pPr>
    </w:p>
    <w:p w14:paraId="3D899A07" w14:textId="77777777" w:rsidR="00266BF9" w:rsidRDefault="009831CB">
      <w:pPr>
        <w:spacing w:before="480" w:after="120"/>
        <w:jc w:val="center"/>
      </w:pPr>
      <w:r>
        <w:rPr>
          <w:rFonts w:ascii="Calibri" w:hAnsi="Calibri"/>
          <w:b/>
          <w:color w:val="1F3864"/>
          <w:sz w:val="44"/>
        </w:rPr>
        <w:t>OPERATING &amp; SAFETY MANUAL</w:t>
      </w:r>
    </w:p>
    <w:p w14:paraId="62E6E20C" w14:textId="77777777" w:rsidR="00266BF9" w:rsidRDefault="009831CB">
      <w:pPr>
        <w:spacing w:before="120" w:after="120"/>
        <w:jc w:val="center"/>
      </w:pPr>
      <w:r>
        <w:rPr>
          <w:rFonts w:ascii="Calibri" w:hAnsi="Calibri"/>
          <w:b/>
          <w:color w:val="1F3864"/>
          <w:sz w:val="36"/>
        </w:rPr>
        <w:t>BG Snap Assembly Machine</w:t>
      </w:r>
    </w:p>
    <w:p w14:paraId="4E7AC897" w14:textId="793E46F2" w:rsidR="00266BF9" w:rsidRDefault="009831CB">
      <w:pPr>
        <w:spacing w:before="40" w:after="480"/>
        <w:jc w:val="center"/>
      </w:pPr>
      <w:r>
        <w:rPr>
          <w:rFonts w:ascii="Calibri" w:hAnsi="Calibri"/>
          <w:color w:val="555555"/>
          <w:sz w:val="24"/>
        </w:rPr>
        <w:t xml:space="preserve">Indo-MIM </w:t>
      </w:r>
      <w:r w:rsidR="00827486">
        <w:rPr>
          <w:rFonts w:ascii="Calibri" w:hAnsi="Calibri"/>
          <w:color w:val="555555"/>
          <w:sz w:val="24"/>
        </w:rPr>
        <w:t xml:space="preserve">Pvt </w:t>
      </w:r>
      <w:proofErr w:type="gramStart"/>
      <w:r>
        <w:rPr>
          <w:rFonts w:ascii="Calibri" w:hAnsi="Calibri"/>
          <w:color w:val="555555"/>
          <w:sz w:val="24"/>
        </w:rPr>
        <w:t>Limited  |</w:t>
      </w:r>
      <w:proofErr w:type="gramEnd"/>
      <w:r>
        <w:rPr>
          <w:rFonts w:ascii="Calibri" w:hAnsi="Calibri"/>
          <w:color w:val="555555"/>
          <w:sz w:val="24"/>
        </w:rPr>
        <w:t xml:space="preserve">  Tata Electronics, Hosur</w:t>
      </w:r>
    </w:p>
    <w:tbl>
      <w:tblPr>
        <w:tblStyle w:val="TableGrid"/>
        <w:tblW w:w="0" w:type="auto"/>
        <w:jc w:val="center"/>
        <w:tblLook w:val="04A0" w:firstRow="1" w:lastRow="0" w:firstColumn="1" w:lastColumn="0" w:noHBand="0" w:noVBand="1"/>
      </w:tblPr>
      <w:tblGrid>
        <w:gridCol w:w="2833"/>
        <w:gridCol w:w="6229"/>
      </w:tblGrid>
      <w:tr w:rsidR="00266BF9" w14:paraId="0426EB4F" w14:textId="77777777">
        <w:trPr>
          <w:jc w:val="center"/>
        </w:trPr>
        <w:tc>
          <w:tcPr>
            <w:tcW w:w="2835" w:type="dxa"/>
            <w:shd w:val="clear" w:color="auto" w:fill="1F3864"/>
          </w:tcPr>
          <w:p w14:paraId="576E27B7" w14:textId="77777777" w:rsidR="00266BF9" w:rsidRDefault="009831CB">
            <w:pPr>
              <w:spacing w:before="40" w:after="40" w:line="276" w:lineRule="auto"/>
            </w:pPr>
            <w:r>
              <w:rPr>
                <w:rFonts w:ascii="Calibri" w:hAnsi="Calibri"/>
                <w:b/>
                <w:color w:val="FFFFFF"/>
                <w:sz w:val="20"/>
              </w:rPr>
              <w:t>Document Title</w:t>
            </w:r>
          </w:p>
        </w:tc>
        <w:tc>
          <w:tcPr>
            <w:tcW w:w="6236" w:type="dxa"/>
            <w:shd w:val="clear" w:color="auto" w:fill="FFFFFF"/>
          </w:tcPr>
          <w:p w14:paraId="37F66FAC" w14:textId="77777777" w:rsidR="00266BF9" w:rsidRDefault="009831CB">
            <w:pPr>
              <w:spacing w:before="40" w:after="40" w:line="276" w:lineRule="auto"/>
            </w:pPr>
            <w:r>
              <w:rPr>
                <w:rFonts w:ascii="Calibri" w:hAnsi="Calibri"/>
                <w:color w:val="000000"/>
                <w:sz w:val="20"/>
              </w:rPr>
              <w:t>Operating &amp; Safety Manual — BG Snap Assembly Machine</w:t>
            </w:r>
          </w:p>
        </w:tc>
      </w:tr>
      <w:tr w:rsidR="00266BF9" w14:paraId="698C4E86" w14:textId="77777777">
        <w:trPr>
          <w:jc w:val="center"/>
        </w:trPr>
        <w:tc>
          <w:tcPr>
            <w:tcW w:w="2835" w:type="dxa"/>
            <w:shd w:val="clear" w:color="auto" w:fill="1F3864"/>
          </w:tcPr>
          <w:p w14:paraId="641DF6A9" w14:textId="77777777" w:rsidR="00266BF9" w:rsidRDefault="009831CB">
            <w:pPr>
              <w:spacing w:before="40" w:after="40" w:line="276" w:lineRule="auto"/>
            </w:pPr>
            <w:r>
              <w:rPr>
                <w:rFonts w:ascii="Calibri" w:hAnsi="Calibri"/>
                <w:b/>
                <w:color w:val="FFFFFF"/>
                <w:sz w:val="20"/>
              </w:rPr>
              <w:t>Document Number</w:t>
            </w:r>
          </w:p>
        </w:tc>
        <w:tc>
          <w:tcPr>
            <w:tcW w:w="6236" w:type="dxa"/>
            <w:shd w:val="clear" w:color="auto" w:fill="D9E1F2"/>
          </w:tcPr>
          <w:p w14:paraId="6C8C9DBD" w14:textId="77777777" w:rsidR="00266BF9" w:rsidRDefault="009831CB">
            <w:pPr>
              <w:spacing w:before="40" w:after="40" w:line="276" w:lineRule="auto"/>
            </w:pPr>
            <w:r>
              <w:rPr>
                <w:rFonts w:ascii="Calibri" w:hAnsi="Calibri"/>
                <w:color w:val="000000"/>
                <w:sz w:val="20"/>
              </w:rPr>
              <w:t>IndoMIM-BGSnap-OSM-001</w:t>
            </w:r>
          </w:p>
        </w:tc>
      </w:tr>
      <w:tr w:rsidR="00266BF9" w14:paraId="440D54B7" w14:textId="77777777">
        <w:trPr>
          <w:jc w:val="center"/>
        </w:trPr>
        <w:tc>
          <w:tcPr>
            <w:tcW w:w="2835" w:type="dxa"/>
            <w:shd w:val="clear" w:color="auto" w:fill="1F3864"/>
          </w:tcPr>
          <w:p w14:paraId="46AD560D" w14:textId="77777777" w:rsidR="00266BF9" w:rsidRDefault="009831CB">
            <w:pPr>
              <w:spacing w:before="40" w:after="40" w:line="276" w:lineRule="auto"/>
            </w:pPr>
            <w:r>
              <w:rPr>
                <w:rFonts w:ascii="Calibri" w:hAnsi="Calibri"/>
                <w:b/>
                <w:color w:val="FFFFFF"/>
                <w:sz w:val="20"/>
              </w:rPr>
              <w:t>Revision</w:t>
            </w:r>
          </w:p>
        </w:tc>
        <w:tc>
          <w:tcPr>
            <w:tcW w:w="6236" w:type="dxa"/>
            <w:shd w:val="clear" w:color="auto" w:fill="FFFFFF"/>
          </w:tcPr>
          <w:p w14:paraId="02CB15BB" w14:textId="77777777" w:rsidR="00266BF9" w:rsidRDefault="009831CB">
            <w:pPr>
              <w:spacing w:before="40" w:after="40" w:line="276" w:lineRule="auto"/>
            </w:pPr>
            <w:r>
              <w:rPr>
                <w:rFonts w:ascii="Calibri" w:hAnsi="Calibri"/>
                <w:color w:val="000000"/>
                <w:sz w:val="20"/>
              </w:rPr>
              <w:t>V5.0</w:t>
            </w:r>
          </w:p>
        </w:tc>
      </w:tr>
      <w:tr w:rsidR="00266BF9" w14:paraId="1267B08A" w14:textId="77777777">
        <w:trPr>
          <w:jc w:val="center"/>
        </w:trPr>
        <w:tc>
          <w:tcPr>
            <w:tcW w:w="2835" w:type="dxa"/>
            <w:shd w:val="clear" w:color="auto" w:fill="1F3864"/>
          </w:tcPr>
          <w:p w14:paraId="4E77C9A6" w14:textId="77777777" w:rsidR="00266BF9" w:rsidRDefault="009831CB">
            <w:pPr>
              <w:spacing w:before="40" w:after="40" w:line="276" w:lineRule="auto"/>
            </w:pPr>
            <w:r>
              <w:rPr>
                <w:rFonts w:ascii="Calibri" w:hAnsi="Calibri"/>
                <w:b/>
                <w:color w:val="FFFFFF"/>
                <w:sz w:val="20"/>
              </w:rPr>
              <w:t>Date</w:t>
            </w:r>
          </w:p>
        </w:tc>
        <w:tc>
          <w:tcPr>
            <w:tcW w:w="6236" w:type="dxa"/>
            <w:shd w:val="clear" w:color="auto" w:fill="D9E1F2"/>
          </w:tcPr>
          <w:p w14:paraId="647FB5A0" w14:textId="77777777" w:rsidR="00266BF9" w:rsidRDefault="009831CB">
            <w:pPr>
              <w:spacing w:before="40" w:after="40" w:line="276" w:lineRule="auto"/>
            </w:pPr>
            <w:r>
              <w:rPr>
                <w:rFonts w:ascii="Calibri" w:hAnsi="Calibri"/>
                <w:color w:val="000000"/>
                <w:sz w:val="20"/>
              </w:rPr>
              <w:t>May 2026</w:t>
            </w:r>
          </w:p>
        </w:tc>
      </w:tr>
      <w:tr w:rsidR="00266BF9" w14:paraId="37DC670B" w14:textId="77777777">
        <w:trPr>
          <w:jc w:val="center"/>
        </w:trPr>
        <w:tc>
          <w:tcPr>
            <w:tcW w:w="2835" w:type="dxa"/>
            <w:shd w:val="clear" w:color="auto" w:fill="1F3864"/>
          </w:tcPr>
          <w:p w14:paraId="2EEC69D0" w14:textId="77777777" w:rsidR="00266BF9" w:rsidRDefault="009831CB">
            <w:pPr>
              <w:spacing w:before="40" w:after="40" w:line="276" w:lineRule="auto"/>
            </w:pPr>
            <w:r>
              <w:rPr>
                <w:rFonts w:ascii="Calibri" w:hAnsi="Calibri"/>
                <w:b/>
                <w:color w:val="FFFFFF"/>
                <w:sz w:val="20"/>
              </w:rPr>
              <w:t>Prepared By</w:t>
            </w:r>
          </w:p>
        </w:tc>
        <w:tc>
          <w:tcPr>
            <w:tcW w:w="6236" w:type="dxa"/>
            <w:shd w:val="clear" w:color="auto" w:fill="FFFFFF"/>
          </w:tcPr>
          <w:p w14:paraId="3EA41592" w14:textId="77777777" w:rsidR="00266BF9" w:rsidRDefault="009831CB">
            <w:pPr>
              <w:spacing w:before="40" w:after="40" w:line="276" w:lineRule="auto"/>
            </w:pPr>
            <w:r>
              <w:rPr>
                <w:rFonts w:ascii="Calibri" w:hAnsi="Calibri"/>
                <w:color w:val="000000"/>
                <w:sz w:val="20"/>
              </w:rPr>
              <w:t>Certified Safety Professional</w:t>
            </w:r>
          </w:p>
        </w:tc>
      </w:tr>
      <w:tr w:rsidR="00266BF9" w14:paraId="47207D35" w14:textId="77777777">
        <w:trPr>
          <w:jc w:val="center"/>
        </w:trPr>
        <w:tc>
          <w:tcPr>
            <w:tcW w:w="2835" w:type="dxa"/>
            <w:shd w:val="clear" w:color="auto" w:fill="1F3864"/>
          </w:tcPr>
          <w:p w14:paraId="1D69E525" w14:textId="77777777" w:rsidR="00266BF9" w:rsidRDefault="009831CB">
            <w:pPr>
              <w:spacing w:before="40" w:after="40" w:line="276" w:lineRule="auto"/>
            </w:pPr>
            <w:r>
              <w:rPr>
                <w:rFonts w:ascii="Calibri" w:hAnsi="Calibri"/>
                <w:b/>
                <w:color w:val="FFFFFF"/>
                <w:sz w:val="20"/>
              </w:rPr>
              <w:t>Status</w:t>
            </w:r>
          </w:p>
        </w:tc>
        <w:tc>
          <w:tcPr>
            <w:tcW w:w="6236" w:type="dxa"/>
            <w:shd w:val="clear" w:color="auto" w:fill="D9E1F2"/>
          </w:tcPr>
          <w:p w14:paraId="02886F3F" w14:textId="1E6F2A6B" w:rsidR="00266BF9" w:rsidRDefault="00886FF2">
            <w:pPr>
              <w:spacing w:before="40" w:after="40" w:line="276" w:lineRule="auto"/>
            </w:pPr>
            <w:r>
              <w:rPr>
                <w:rFonts w:ascii="Calibri" w:hAnsi="Calibri"/>
                <w:color w:val="000000"/>
                <w:sz w:val="20"/>
              </w:rPr>
              <w:t>Completed</w:t>
            </w:r>
          </w:p>
        </w:tc>
      </w:tr>
    </w:tbl>
    <w:p w14:paraId="4470325F" w14:textId="77777777" w:rsidR="00266BF9" w:rsidRDefault="009831CB">
      <w:pPr>
        <w:spacing w:before="360" w:after="120"/>
        <w:jc w:val="center"/>
      </w:pPr>
      <w:r>
        <w:rPr>
          <w:rFonts w:ascii="Calibri" w:hAnsi="Calibri"/>
          <w:color w:val="555555"/>
          <w:sz w:val="18"/>
        </w:rPr>
        <w:t>CONFIDENTIAL</w:t>
      </w:r>
    </w:p>
    <w:p w14:paraId="1F49485F" w14:textId="77777777" w:rsidR="00266BF9" w:rsidRDefault="009831CB">
      <w:r>
        <w:br w:type="page"/>
      </w:r>
    </w:p>
    <w:p w14:paraId="596A2087" w14:textId="77777777" w:rsidR="00266BF9" w:rsidRDefault="009831CB">
      <w:pPr>
        <w:pageBreakBefore/>
        <w:pBdr>
          <w:bottom w:val="single" w:sz="4" w:space="1" w:color="1F3864"/>
        </w:pBdr>
        <w:spacing w:before="360" w:after="120"/>
      </w:pPr>
      <w:r>
        <w:rPr>
          <w:rFonts w:ascii="Calibri" w:hAnsi="Calibri"/>
          <w:b/>
          <w:color w:val="1F3864"/>
          <w:sz w:val="28"/>
        </w:rPr>
        <w:lastRenderedPageBreak/>
        <w:t>TABLE OF CONTENTS</w:t>
      </w:r>
    </w:p>
    <w:p w14:paraId="576EC7D6" w14:textId="77777777" w:rsidR="00266BF9" w:rsidRDefault="009831CB">
      <w:pPr>
        <w:spacing w:before="80" w:after="160"/>
      </w:pPr>
      <w:r>
        <w:rPr>
          <w:rFonts w:ascii="Calibri" w:hAnsi="Calibri"/>
          <w:i/>
          <w:color w:val="555555"/>
          <w:sz w:val="20"/>
        </w:rPr>
        <w:t>Right-click this area in Word and select Update Field (or press Ctrl+A then F9) to generate the Table of Contents.</w:t>
      </w:r>
    </w:p>
    <w:p w14:paraId="12580350" w14:textId="77EBC5A5" w:rsidR="0065748B" w:rsidRDefault="009831CB">
      <w:pPr>
        <w:pStyle w:val="TOC1"/>
        <w:tabs>
          <w:tab w:val="right" w:leader="dot" w:pos="9062"/>
        </w:tabs>
        <w:rPr>
          <w:noProof/>
        </w:rPr>
      </w:pPr>
      <w:r>
        <w:fldChar w:fldCharType="begin"/>
      </w:r>
      <w:r>
        <w:instrText xml:space="preserve"> TOC \o "1-2" \h \z \u </w:instrText>
      </w:r>
      <w:r>
        <w:fldChar w:fldCharType="separate"/>
      </w:r>
      <w:hyperlink w:anchor="_Toc230938922" w:history="1">
        <w:r w:rsidR="0065748B" w:rsidRPr="00BC452A">
          <w:rPr>
            <w:rStyle w:val="Hyperlink"/>
            <w:rFonts w:ascii="Calibri" w:hAnsi="Calibri"/>
            <w:noProof/>
          </w:rPr>
          <w:t>1.  FRONT MATTER</w:t>
        </w:r>
        <w:r w:rsidR="0065748B">
          <w:rPr>
            <w:noProof/>
            <w:webHidden/>
          </w:rPr>
          <w:tab/>
        </w:r>
        <w:r w:rsidR="0065748B">
          <w:rPr>
            <w:noProof/>
            <w:webHidden/>
          </w:rPr>
          <w:fldChar w:fldCharType="begin"/>
        </w:r>
        <w:r w:rsidR="0065748B">
          <w:rPr>
            <w:noProof/>
            <w:webHidden/>
          </w:rPr>
          <w:instrText xml:space="preserve"> PAGEREF _Toc230938922 \h </w:instrText>
        </w:r>
        <w:r w:rsidR="0065748B">
          <w:rPr>
            <w:noProof/>
            <w:webHidden/>
          </w:rPr>
        </w:r>
        <w:r w:rsidR="0065748B">
          <w:rPr>
            <w:noProof/>
            <w:webHidden/>
          </w:rPr>
          <w:fldChar w:fldCharType="separate"/>
        </w:r>
        <w:r w:rsidR="0065748B">
          <w:rPr>
            <w:noProof/>
            <w:webHidden/>
          </w:rPr>
          <w:t>5</w:t>
        </w:r>
        <w:r w:rsidR="0065748B">
          <w:rPr>
            <w:noProof/>
            <w:webHidden/>
          </w:rPr>
          <w:fldChar w:fldCharType="end"/>
        </w:r>
      </w:hyperlink>
    </w:p>
    <w:p w14:paraId="5583CBE2" w14:textId="430052A3" w:rsidR="0065748B" w:rsidRDefault="0065748B">
      <w:pPr>
        <w:pStyle w:val="TOC2"/>
        <w:tabs>
          <w:tab w:val="right" w:leader="dot" w:pos="9062"/>
        </w:tabs>
        <w:rPr>
          <w:noProof/>
        </w:rPr>
      </w:pPr>
      <w:hyperlink w:anchor="_Toc230938923" w:history="1">
        <w:r w:rsidRPr="00BC452A">
          <w:rPr>
            <w:rStyle w:val="Hyperlink"/>
            <w:rFonts w:ascii="Calibri" w:hAnsi="Calibri"/>
            <w:noProof/>
          </w:rPr>
          <w:t>1.1  Document Scope</w:t>
        </w:r>
        <w:r>
          <w:rPr>
            <w:noProof/>
            <w:webHidden/>
          </w:rPr>
          <w:tab/>
        </w:r>
        <w:r>
          <w:rPr>
            <w:noProof/>
            <w:webHidden/>
          </w:rPr>
          <w:fldChar w:fldCharType="begin"/>
        </w:r>
        <w:r>
          <w:rPr>
            <w:noProof/>
            <w:webHidden/>
          </w:rPr>
          <w:instrText xml:space="preserve"> PAGEREF _Toc230938923 \h </w:instrText>
        </w:r>
        <w:r>
          <w:rPr>
            <w:noProof/>
            <w:webHidden/>
          </w:rPr>
        </w:r>
        <w:r>
          <w:rPr>
            <w:noProof/>
            <w:webHidden/>
          </w:rPr>
          <w:fldChar w:fldCharType="separate"/>
        </w:r>
        <w:r>
          <w:rPr>
            <w:noProof/>
            <w:webHidden/>
          </w:rPr>
          <w:t>5</w:t>
        </w:r>
        <w:r>
          <w:rPr>
            <w:noProof/>
            <w:webHidden/>
          </w:rPr>
          <w:fldChar w:fldCharType="end"/>
        </w:r>
      </w:hyperlink>
    </w:p>
    <w:p w14:paraId="3C31834E" w14:textId="058F3C08" w:rsidR="0065748B" w:rsidRDefault="0065748B">
      <w:pPr>
        <w:pStyle w:val="TOC2"/>
        <w:tabs>
          <w:tab w:val="right" w:leader="dot" w:pos="9062"/>
        </w:tabs>
        <w:rPr>
          <w:noProof/>
        </w:rPr>
      </w:pPr>
      <w:hyperlink w:anchor="_Toc230938924" w:history="1">
        <w:r w:rsidRPr="00BC452A">
          <w:rPr>
            <w:rStyle w:val="Hyperlink"/>
            <w:rFonts w:ascii="Calibri" w:hAnsi="Calibri"/>
            <w:noProof/>
          </w:rPr>
          <w:t>1.2  Intended Audience</w:t>
        </w:r>
        <w:r>
          <w:rPr>
            <w:noProof/>
            <w:webHidden/>
          </w:rPr>
          <w:tab/>
        </w:r>
        <w:r>
          <w:rPr>
            <w:noProof/>
            <w:webHidden/>
          </w:rPr>
          <w:fldChar w:fldCharType="begin"/>
        </w:r>
        <w:r>
          <w:rPr>
            <w:noProof/>
            <w:webHidden/>
          </w:rPr>
          <w:instrText xml:space="preserve"> PAGEREF _Toc230938924 \h </w:instrText>
        </w:r>
        <w:r>
          <w:rPr>
            <w:noProof/>
            <w:webHidden/>
          </w:rPr>
        </w:r>
        <w:r>
          <w:rPr>
            <w:noProof/>
            <w:webHidden/>
          </w:rPr>
          <w:fldChar w:fldCharType="separate"/>
        </w:r>
        <w:r>
          <w:rPr>
            <w:noProof/>
            <w:webHidden/>
          </w:rPr>
          <w:t>5</w:t>
        </w:r>
        <w:r>
          <w:rPr>
            <w:noProof/>
            <w:webHidden/>
          </w:rPr>
          <w:fldChar w:fldCharType="end"/>
        </w:r>
      </w:hyperlink>
    </w:p>
    <w:p w14:paraId="528717E2" w14:textId="5D620A0D" w:rsidR="0065748B" w:rsidRDefault="0065748B">
      <w:pPr>
        <w:pStyle w:val="TOC2"/>
        <w:tabs>
          <w:tab w:val="right" w:leader="dot" w:pos="9062"/>
        </w:tabs>
        <w:rPr>
          <w:noProof/>
        </w:rPr>
      </w:pPr>
      <w:hyperlink w:anchor="_Toc230938925" w:history="1">
        <w:r w:rsidRPr="00BC452A">
          <w:rPr>
            <w:rStyle w:val="Hyperlink"/>
            <w:rFonts w:ascii="Calibri" w:hAnsi="Calibri"/>
            <w:noProof/>
          </w:rPr>
          <w:t>1.3  General Safety Rules</w:t>
        </w:r>
        <w:r>
          <w:rPr>
            <w:noProof/>
            <w:webHidden/>
          </w:rPr>
          <w:tab/>
        </w:r>
        <w:r>
          <w:rPr>
            <w:noProof/>
            <w:webHidden/>
          </w:rPr>
          <w:fldChar w:fldCharType="begin"/>
        </w:r>
        <w:r>
          <w:rPr>
            <w:noProof/>
            <w:webHidden/>
          </w:rPr>
          <w:instrText xml:space="preserve"> PAGEREF _Toc230938925 \h </w:instrText>
        </w:r>
        <w:r>
          <w:rPr>
            <w:noProof/>
            <w:webHidden/>
          </w:rPr>
        </w:r>
        <w:r>
          <w:rPr>
            <w:noProof/>
            <w:webHidden/>
          </w:rPr>
          <w:fldChar w:fldCharType="separate"/>
        </w:r>
        <w:r>
          <w:rPr>
            <w:noProof/>
            <w:webHidden/>
          </w:rPr>
          <w:t>5</w:t>
        </w:r>
        <w:r>
          <w:rPr>
            <w:noProof/>
            <w:webHidden/>
          </w:rPr>
          <w:fldChar w:fldCharType="end"/>
        </w:r>
      </w:hyperlink>
    </w:p>
    <w:p w14:paraId="23AC1D0F" w14:textId="4E56B741" w:rsidR="0065748B" w:rsidRDefault="0065748B">
      <w:pPr>
        <w:pStyle w:val="TOC2"/>
        <w:tabs>
          <w:tab w:val="right" w:leader="dot" w:pos="9062"/>
        </w:tabs>
        <w:rPr>
          <w:noProof/>
        </w:rPr>
      </w:pPr>
      <w:hyperlink w:anchor="_Toc230938926" w:history="1">
        <w:r w:rsidRPr="00BC452A">
          <w:rPr>
            <w:rStyle w:val="Hyperlink"/>
            <w:rFonts w:ascii="Calibri" w:hAnsi="Calibri"/>
            <w:noProof/>
          </w:rPr>
          <w:t>1.4  Signal Word Hierarchy</w:t>
        </w:r>
        <w:r>
          <w:rPr>
            <w:noProof/>
            <w:webHidden/>
          </w:rPr>
          <w:tab/>
        </w:r>
        <w:r>
          <w:rPr>
            <w:noProof/>
            <w:webHidden/>
          </w:rPr>
          <w:fldChar w:fldCharType="begin"/>
        </w:r>
        <w:r>
          <w:rPr>
            <w:noProof/>
            <w:webHidden/>
          </w:rPr>
          <w:instrText xml:space="preserve"> PAGEREF _Toc230938926 \h </w:instrText>
        </w:r>
        <w:r>
          <w:rPr>
            <w:noProof/>
            <w:webHidden/>
          </w:rPr>
        </w:r>
        <w:r>
          <w:rPr>
            <w:noProof/>
            <w:webHidden/>
          </w:rPr>
          <w:fldChar w:fldCharType="separate"/>
        </w:r>
        <w:r>
          <w:rPr>
            <w:noProof/>
            <w:webHidden/>
          </w:rPr>
          <w:t>5</w:t>
        </w:r>
        <w:r>
          <w:rPr>
            <w:noProof/>
            <w:webHidden/>
          </w:rPr>
          <w:fldChar w:fldCharType="end"/>
        </w:r>
      </w:hyperlink>
    </w:p>
    <w:p w14:paraId="1CE387C4" w14:textId="5FB0DDFF" w:rsidR="0065748B" w:rsidRDefault="0065748B">
      <w:pPr>
        <w:pStyle w:val="TOC2"/>
        <w:tabs>
          <w:tab w:val="right" w:leader="dot" w:pos="9062"/>
        </w:tabs>
        <w:rPr>
          <w:noProof/>
        </w:rPr>
      </w:pPr>
      <w:hyperlink w:anchor="_Toc230938927" w:history="1">
        <w:r w:rsidRPr="00BC452A">
          <w:rPr>
            <w:rStyle w:val="Hyperlink"/>
            <w:rFonts w:ascii="Calibri" w:hAnsi="Calibri"/>
            <w:noProof/>
          </w:rPr>
          <w:t>1.5  Revision History</w:t>
        </w:r>
        <w:r>
          <w:rPr>
            <w:noProof/>
            <w:webHidden/>
          </w:rPr>
          <w:tab/>
        </w:r>
        <w:r>
          <w:rPr>
            <w:noProof/>
            <w:webHidden/>
          </w:rPr>
          <w:fldChar w:fldCharType="begin"/>
        </w:r>
        <w:r>
          <w:rPr>
            <w:noProof/>
            <w:webHidden/>
          </w:rPr>
          <w:instrText xml:space="preserve"> PAGEREF _Toc230938927 \h </w:instrText>
        </w:r>
        <w:r>
          <w:rPr>
            <w:noProof/>
            <w:webHidden/>
          </w:rPr>
        </w:r>
        <w:r>
          <w:rPr>
            <w:noProof/>
            <w:webHidden/>
          </w:rPr>
          <w:fldChar w:fldCharType="separate"/>
        </w:r>
        <w:r>
          <w:rPr>
            <w:noProof/>
            <w:webHidden/>
          </w:rPr>
          <w:t>6</w:t>
        </w:r>
        <w:r>
          <w:rPr>
            <w:noProof/>
            <w:webHidden/>
          </w:rPr>
          <w:fldChar w:fldCharType="end"/>
        </w:r>
      </w:hyperlink>
    </w:p>
    <w:p w14:paraId="5FDC3056" w14:textId="2C4E49BF" w:rsidR="0065748B" w:rsidRDefault="0065748B">
      <w:pPr>
        <w:pStyle w:val="TOC2"/>
        <w:tabs>
          <w:tab w:val="right" w:leader="dot" w:pos="9062"/>
        </w:tabs>
        <w:rPr>
          <w:noProof/>
        </w:rPr>
      </w:pPr>
      <w:hyperlink w:anchor="_Toc230938928" w:history="1">
        <w:r w:rsidRPr="00BC452A">
          <w:rPr>
            <w:rStyle w:val="Hyperlink"/>
            <w:rFonts w:ascii="Calibri" w:hAnsi="Calibri"/>
            <w:noProof/>
          </w:rPr>
          <w:t>1.6  ISO 7010 Safety Signs Used in This Manual</w:t>
        </w:r>
        <w:r>
          <w:rPr>
            <w:noProof/>
            <w:webHidden/>
          </w:rPr>
          <w:tab/>
        </w:r>
        <w:r>
          <w:rPr>
            <w:noProof/>
            <w:webHidden/>
          </w:rPr>
          <w:fldChar w:fldCharType="begin"/>
        </w:r>
        <w:r>
          <w:rPr>
            <w:noProof/>
            <w:webHidden/>
          </w:rPr>
          <w:instrText xml:space="preserve"> PAGEREF _Toc230938928 \h </w:instrText>
        </w:r>
        <w:r>
          <w:rPr>
            <w:noProof/>
            <w:webHidden/>
          </w:rPr>
        </w:r>
        <w:r>
          <w:rPr>
            <w:noProof/>
            <w:webHidden/>
          </w:rPr>
          <w:fldChar w:fldCharType="separate"/>
        </w:r>
        <w:r>
          <w:rPr>
            <w:noProof/>
            <w:webHidden/>
          </w:rPr>
          <w:t>6</w:t>
        </w:r>
        <w:r>
          <w:rPr>
            <w:noProof/>
            <w:webHidden/>
          </w:rPr>
          <w:fldChar w:fldCharType="end"/>
        </w:r>
      </w:hyperlink>
    </w:p>
    <w:p w14:paraId="1D372DAF" w14:textId="2DC38562" w:rsidR="0065748B" w:rsidRDefault="0065748B">
      <w:pPr>
        <w:pStyle w:val="TOC1"/>
        <w:tabs>
          <w:tab w:val="right" w:leader="dot" w:pos="9062"/>
        </w:tabs>
        <w:rPr>
          <w:noProof/>
        </w:rPr>
      </w:pPr>
      <w:hyperlink w:anchor="_Toc230938929" w:history="1">
        <w:r w:rsidRPr="00BC452A">
          <w:rPr>
            <w:rStyle w:val="Hyperlink"/>
            <w:rFonts w:ascii="Calibri" w:hAnsi="Calibri"/>
            <w:noProof/>
          </w:rPr>
          <w:t>2.  MACHINE OVERVIEW</w:t>
        </w:r>
        <w:r>
          <w:rPr>
            <w:noProof/>
            <w:webHidden/>
          </w:rPr>
          <w:tab/>
        </w:r>
        <w:r>
          <w:rPr>
            <w:noProof/>
            <w:webHidden/>
          </w:rPr>
          <w:fldChar w:fldCharType="begin"/>
        </w:r>
        <w:r>
          <w:rPr>
            <w:noProof/>
            <w:webHidden/>
          </w:rPr>
          <w:instrText xml:space="preserve"> PAGEREF _Toc230938929 \h </w:instrText>
        </w:r>
        <w:r>
          <w:rPr>
            <w:noProof/>
            <w:webHidden/>
          </w:rPr>
        </w:r>
        <w:r>
          <w:rPr>
            <w:noProof/>
            <w:webHidden/>
          </w:rPr>
          <w:fldChar w:fldCharType="separate"/>
        </w:r>
        <w:r>
          <w:rPr>
            <w:noProof/>
            <w:webHidden/>
          </w:rPr>
          <w:t>7</w:t>
        </w:r>
        <w:r>
          <w:rPr>
            <w:noProof/>
            <w:webHidden/>
          </w:rPr>
          <w:fldChar w:fldCharType="end"/>
        </w:r>
      </w:hyperlink>
    </w:p>
    <w:p w14:paraId="68E04F44" w14:textId="0888A802" w:rsidR="0065748B" w:rsidRDefault="0065748B">
      <w:pPr>
        <w:pStyle w:val="TOC2"/>
        <w:tabs>
          <w:tab w:val="right" w:leader="dot" w:pos="9062"/>
        </w:tabs>
        <w:rPr>
          <w:noProof/>
        </w:rPr>
      </w:pPr>
      <w:hyperlink w:anchor="_Toc230938930" w:history="1">
        <w:r w:rsidRPr="00BC452A">
          <w:rPr>
            <w:rStyle w:val="Hyperlink"/>
            <w:rFonts w:ascii="Calibri" w:hAnsi="Calibri"/>
            <w:noProof/>
          </w:rPr>
          <w:t>2.1  Machine Identification</w:t>
        </w:r>
        <w:r>
          <w:rPr>
            <w:noProof/>
            <w:webHidden/>
          </w:rPr>
          <w:tab/>
        </w:r>
        <w:r>
          <w:rPr>
            <w:noProof/>
            <w:webHidden/>
          </w:rPr>
          <w:fldChar w:fldCharType="begin"/>
        </w:r>
        <w:r>
          <w:rPr>
            <w:noProof/>
            <w:webHidden/>
          </w:rPr>
          <w:instrText xml:space="preserve"> PAGEREF _Toc230938930 \h </w:instrText>
        </w:r>
        <w:r>
          <w:rPr>
            <w:noProof/>
            <w:webHidden/>
          </w:rPr>
        </w:r>
        <w:r>
          <w:rPr>
            <w:noProof/>
            <w:webHidden/>
          </w:rPr>
          <w:fldChar w:fldCharType="separate"/>
        </w:r>
        <w:r>
          <w:rPr>
            <w:noProof/>
            <w:webHidden/>
          </w:rPr>
          <w:t>7</w:t>
        </w:r>
        <w:r>
          <w:rPr>
            <w:noProof/>
            <w:webHidden/>
          </w:rPr>
          <w:fldChar w:fldCharType="end"/>
        </w:r>
      </w:hyperlink>
    </w:p>
    <w:p w14:paraId="004DC27E" w14:textId="4D8BB444" w:rsidR="0065748B" w:rsidRDefault="0065748B">
      <w:pPr>
        <w:pStyle w:val="TOC2"/>
        <w:tabs>
          <w:tab w:val="right" w:leader="dot" w:pos="9062"/>
        </w:tabs>
        <w:rPr>
          <w:noProof/>
        </w:rPr>
      </w:pPr>
      <w:hyperlink w:anchor="_Toc230938931" w:history="1">
        <w:r w:rsidRPr="00BC452A">
          <w:rPr>
            <w:rStyle w:val="Hyperlink"/>
            <w:rFonts w:ascii="Calibri" w:hAnsi="Calibri"/>
            <w:noProof/>
          </w:rPr>
          <w:t>2.2  Technical Specifications</w:t>
        </w:r>
        <w:r>
          <w:rPr>
            <w:noProof/>
            <w:webHidden/>
          </w:rPr>
          <w:tab/>
        </w:r>
        <w:r>
          <w:rPr>
            <w:noProof/>
            <w:webHidden/>
          </w:rPr>
          <w:fldChar w:fldCharType="begin"/>
        </w:r>
        <w:r>
          <w:rPr>
            <w:noProof/>
            <w:webHidden/>
          </w:rPr>
          <w:instrText xml:space="preserve"> PAGEREF _Toc230938931 \h </w:instrText>
        </w:r>
        <w:r>
          <w:rPr>
            <w:noProof/>
            <w:webHidden/>
          </w:rPr>
        </w:r>
        <w:r>
          <w:rPr>
            <w:noProof/>
            <w:webHidden/>
          </w:rPr>
          <w:fldChar w:fldCharType="separate"/>
        </w:r>
        <w:r>
          <w:rPr>
            <w:noProof/>
            <w:webHidden/>
          </w:rPr>
          <w:t>7</w:t>
        </w:r>
        <w:r>
          <w:rPr>
            <w:noProof/>
            <w:webHidden/>
          </w:rPr>
          <w:fldChar w:fldCharType="end"/>
        </w:r>
      </w:hyperlink>
    </w:p>
    <w:p w14:paraId="422B06A2" w14:textId="332B7E2A" w:rsidR="0065748B" w:rsidRDefault="0065748B">
      <w:pPr>
        <w:pStyle w:val="TOC2"/>
        <w:tabs>
          <w:tab w:val="right" w:leader="dot" w:pos="9062"/>
        </w:tabs>
        <w:rPr>
          <w:noProof/>
        </w:rPr>
      </w:pPr>
      <w:hyperlink w:anchor="_Toc230938932" w:history="1">
        <w:r w:rsidRPr="00BC452A">
          <w:rPr>
            <w:rStyle w:val="Hyperlink"/>
            <w:rFonts w:ascii="Calibri" w:hAnsi="Calibri"/>
            <w:noProof/>
          </w:rPr>
          <w:t>2.3  Intended Use</w:t>
        </w:r>
        <w:r>
          <w:rPr>
            <w:noProof/>
            <w:webHidden/>
          </w:rPr>
          <w:tab/>
        </w:r>
        <w:r>
          <w:rPr>
            <w:noProof/>
            <w:webHidden/>
          </w:rPr>
          <w:fldChar w:fldCharType="begin"/>
        </w:r>
        <w:r>
          <w:rPr>
            <w:noProof/>
            <w:webHidden/>
          </w:rPr>
          <w:instrText xml:space="preserve"> PAGEREF _Toc230938932 \h </w:instrText>
        </w:r>
        <w:r>
          <w:rPr>
            <w:noProof/>
            <w:webHidden/>
          </w:rPr>
        </w:r>
        <w:r>
          <w:rPr>
            <w:noProof/>
            <w:webHidden/>
          </w:rPr>
          <w:fldChar w:fldCharType="separate"/>
        </w:r>
        <w:r>
          <w:rPr>
            <w:noProof/>
            <w:webHidden/>
          </w:rPr>
          <w:t>7</w:t>
        </w:r>
        <w:r>
          <w:rPr>
            <w:noProof/>
            <w:webHidden/>
          </w:rPr>
          <w:fldChar w:fldCharType="end"/>
        </w:r>
      </w:hyperlink>
    </w:p>
    <w:p w14:paraId="07AA4ACD" w14:textId="1410AB5C" w:rsidR="0065748B" w:rsidRDefault="0065748B">
      <w:pPr>
        <w:pStyle w:val="TOC2"/>
        <w:tabs>
          <w:tab w:val="right" w:leader="dot" w:pos="9062"/>
        </w:tabs>
        <w:rPr>
          <w:noProof/>
        </w:rPr>
      </w:pPr>
      <w:hyperlink w:anchor="_Toc230938933" w:history="1">
        <w:r w:rsidRPr="00BC452A">
          <w:rPr>
            <w:rStyle w:val="Hyperlink"/>
            <w:rFonts w:ascii="Calibri" w:hAnsi="Calibri"/>
            <w:noProof/>
          </w:rPr>
          <w:t>2.4  Station Layout &amp; Line Configuration</w:t>
        </w:r>
        <w:r>
          <w:rPr>
            <w:noProof/>
            <w:webHidden/>
          </w:rPr>
          <w:tab/>
        </w:r>
        <w:r>
          <w:rPr>
            <w:noProof/>
            <w:webHidden/>
          </w:rPr>
          <w:fldChar w:fldCharType="begin"/>
        </w:r>
        <w:r>
          <w:rPr>
            <w:noProof/>
            <w:webHidden/>
          </w:rPr>
          <w:instrText xml:space="preserve"> PAGEREF _Toc230938933 \h </w:instrText>
        </w:r>
        <w:r>
          <w:rPr>
            <w:noProof/>
            <w:webHidden/>
          </w:rPr>
        </w:r>
        <w:r>
          <w:rPr>
            <w:noProof/>
            <w:webHidden/>
          </w:rPr>
          <w:fldChar w:fldCharType="separate"/>
        </w:r>
        <w:r>
          <w:rPr>
            <w:noProof/>
            <w:webHidden/>
          </w:rPr>
          <w:t>7</w:t>
        </w:r>
        <w:r>
          <w:rPr>
            <w:noProof/>
            <w:webHidden/>
          </w:rPr>
          <w:fldChar w:fldCharType="end"/>
        </w:r>
      </w:hyperlink>
    </w:p>
    <w:p w14:paraId="2B044316" w14:textId="087A01FC" w:rsidR="0065748B" w:rsidRDefault="0065748B">
      <w:pPr>
        <w:pStyle w:val="TOC2"/>
        <w:tabs>
          <w:tab w:val="right" w:leader="dot" w:pos="9062"/>
        </w:tabs>
        <w:rPr>
          <w:noProof/>
        </w:rPr>
      </w:pPr>
      <w:hyperlink w:anchor="_Toc230938934" w:history="1">
        <w:r w:rsidRPr="00BC452A">
          <w:rPr>
            <w:rStyle w:val="Hyperlink"/>
            <w:rFonts w:ascii="Calibri" w:hAnsi="Calibri"/>
            <w:noProof/>
          </w:rPr>
          <w:t>2.5  Key Components</w:t>
        </w:r>
        <w:r>
          <w:rPr>
            <w:noProof/>
            <w:webHidden/>
          </w:rPr>
          <w:tab/>
        </w:r>
        <w:r>
          <w:rPr>
            <w:noProof/>
            <w:webHidden/>
          </w:rPr>
          <w:fldChar w:fldCharType="begin"/>
        </w:r>
        <w:r>
          <w:rPr>
            <w:noProof/>
            <w:webHidden/>
          </w:rPr>
          <w:instrText xml:space="preserve"> PAGEREF _Toc230938934 \h </w:instrText>
        </w:r>
        <w:r>
          <w:rPr>
            <w:noProof/>
            <w:webHidden/>
          </w:rPr>
        </w:r>
        <w:r>
          <w:rPr>
            <w:noProof/>
            <w:webHidden/>
          </w:rPr>
          <w:fldChar w:fldCharType="separate"/>
        </w:r>
        <w:r>
          <w:rPr>
            <w:noProof/>
            <w:webHidden/>
          </w:rPr>
          <w:t>8</w:t>
        </w:r>
        <w:r>
          <w:rPr>
            <w:noProof/>
            <w:webHidden/>
          </w:rPr>
          <w:fldChar w:fldCharType="end"/>
        </w:r>
      </w:hyperlink>
    </w:p>
    <w:p w14:paraId="5D8E67B3" w14:textId="7685D9F7" w:rsidR="0065748B" w:rsidRDefault="0065748B">
      <w:pPr>
        <w:pStyle w:val="TOC2"/>
        <w:tabs>
          <w:tab w:val="right" w:leader="dot" w:pos="9062"/>
        </w:tabs>
        <w:rPr>
          <w:noProof/>
        </w:rPr>
      </w:pPr>
      <w:hyperlink w:anchor="_Toc230938935" w:history="1">
        <w:r w:rsidRPr="00BC452A">
          <w:rPr>
            <w:rStyle w:val="Hyperlink"/>
            <w:rFonts w:ascii="Calibri" w:hAnsi="Calibri"/>
            <w:noProof/>
          </w:rPr>
          <w:t>2.6  Maintenance Access Zones</w:t>
        </w:r>
        <w:r>
          <w:rPr>
            <w:noProof/>
            <w:webHidden/>
          </w:rPr>
          <w:tab/>
        </w:r>
        <w:r>
          <w:rPr>
            <w:noProof/>
            <w:webHidden/>
          </w:rPr>
          <w:fldChar w:fldCharType="begin"/>
        </w:r>
        <w:r>
          <w:rPr>
            <w:noProof/>
            <w:webHidden/>
          </w:rPr>
          <w:instrText xml:space="preserve"> PAGEREF _Toc230938935 \h </w:instrText>
        </w:r>
        <w:r>
          <w:rPr>
            <w:noProof/>
            <w:webHidden/>
          </w:rPr>
        </w:r>
        <w:r>
          <w:rPr>
            <w:noProof/>
            <w:webHidden/>
          </w:rPr>
          <w:fldChar w:fldCharType="separate"/>
        </w:r>
        <w:r>
          <w:rPr>
            <w:noProof/>
            <w:webHidden/>
          </w:rPr>
          <w:t>8</w:t>
        </w:r>
        <w:r>
          <w:rPr>
            <w:noProof/>
            <w:webHidden/>
          </w:rPr>
          <w:fldChar w:fldCharType="end"/>
        </w:r>
      </w:hyperlink>
    </w:p>
    <w:p w14:paraId="3B2D2D85" w14:textId="2F3424EB" w:rsidR="0065748B" w:rsidRDefault="0065748B">
      <w:pPr>
        <w:pStyle w:val="TOC1"/>
        <w:tabs>
          <w:tab w:val="right" w:leader="dot" w:pos="9062"/>
        </w:tabs>
        <w:rPr>
          <w:noProof/>
        </w:rPr>
      </w:pPr>
      <w:hyperlink w:anchor="_Toc230938936" w:history="1">
        <w:r w:rsidRPr="00BC452A">
          <w:rPr>
            <w:rStyle w:val="Hyperlink"/>
            <w:rFonts w:ascii="Calibri" w:hAnsi="Calibri"/>
            <w:noProof/>
          </w:rPr>
          <w:t>3.  HAZARD IDENTIFICATION &amp; RISK ASSESSMENT</w:t>
        </w:r>
        <w:r>
          <w:rPr>
            <w:noProof/>
            <w:webHidden/>
          </w:rPr>
          <w:tab/>
        </w:r>
        <w:r>
          <w:rPr>
            <w:noProof/>
            <w:webHidden/>
          </w:rPr>
          <w:fldChar w:fldCharType="begin"/>
        </w:r>
        <w:r>
          <w:rPr>
            <w:noProof/>
            <w:webHidden/>
          </w:rPr>
          <w:instrText xml:space="preserve"> PAGEREF _Toc230938936 \h </w:instrText>
        </w:r>
        <w:r>
          <w:rPr>
            <w:noProof/>
            <w:webHidden/>
          </w:rPr>
        </w:r>
        <w:r>
          <w:rPr>
            <w:noProof/>
            <w:webHidden/>
          </w:rPr>
          <w:fldChar w:fldCharType="separate"/>
        </w:r>
        <w:r>
          <w:rPr>
            <w:noProof/>
            <w:webHidden/>
          </w:rPr>
          <w:t>10</w:t>
        </w:r>
        <w:r>
          <w:rPr>
            <w:noProof/>
            <w:webHidden/>
          </w:rPr>
          <w:fldChar w:fldCharType="end"/>
        </w:r>
      </w:hyperlink>
    </w:p>
    <w:p w14:paraId="4F382BF2" w14:textId="073989F1" w:rsidR="0065748B" w:rsidRDefault="0065748B">
      <w:pPr>
        <w:pStyle w:val="TOC2"/>
        <w:tabs>
          <w:tab w:val="right" w:leader="dot" w:pos="9062"/>
        </w:tabs>
        <w:rPr>
          <w:noProof/>
        </w:rPr>
      </w:pPr>
      <w:hyperlink w:anchor="_Toc230938937" w:history="1">
        <w:r w:rsidRPr="00BC452A">
          <w:rPr>
            <w:rStyle w:val="Hyperlink"/>
            <w:rFonts w:ascii="Calibri" w:hAnsi="Calibri"/>
            <w:noProof/>
          </w:rPr>
          <w:t>3.1  Methodology</w:t>
        </w:r>
        <w:r>
          <w:rPr>
            <w:noProof/>
            <w:webHidden/>
          </w:rPr>
          <w:tab/>
        </w:r>
        <w:r>
          <w:rPr>
            <w:noProof/>
            <w:webHidden/>
          </w:rPr>
          <w:fldChar w:fldCharType="begin"/>
        </w:r>
        <w:r>
          <w:rPr>
            <w:noProof/>
            <w:webHidden/>
          </w:rPr>
          <w:instrText xml:space="preserve"> PAGEREF _Toc230938937 \h </w:instrText>
        </w:r>
        <w:r>
          <w:rPr>
            <w:noProof/>
            <w:webHidden/>
          </w:rPr>
        </w:r>
        <w:r>
          <w:rPr>
            <w:noProof/>
            <w:webHidden/>
          </w:rPr>
          <w:fldChar w:fldCharType="separate"/>
        </w:r>
        <w:r>
          <w:rPr>
            <w:noProof/>
            <w:webHidden/>
          </w:rPr>
          <w:t>10</w:t>
        </w:r>
        <w:r>
          <w:rPr>
            <w:noProof/>
            <w:webHidden/>
          </w:rPr>
          <w:fldChar w:fldCharType="end"/>
        </w:r>
      </w:hyperlink>
    </w:p>
    <w:p w14:paraId="38FABA95" w14:textId="18101CFE" w:rsidR="0065748B" w:rsidRDefault="0065748B">
      <w:pPr>
        <w:pStyle w:val="TOC2"/>
        <w:tabs>
          <w:tab w:val="right" w:leader="dot" w:pos="9062"/>
        </w:tabs>
        <w:rPr>
          <w:noProof/>
        </w:rPr>
      </w:pPr>
      <w:hyperlink w:anchor="_Toc230938938" w:history="1">
        <w:r w:rsidRPr="00BC452A">
          <w:rPr>
            <w:rStyle w:val="Hyperlink"/>
            <w:rFonts w:ascii="Calibri" w:hAnsi="Calibri"/>
            <w:noProof/>
          </w:rPr>
          <w:t>3.2  Hazard Summary</w:t>
        </w:r>
        <w:r>
          <w:rPr>
            <w:noProof/>
            <w:webHidden/>
          </w:rPr>
          <w:tab/>
        </w:r>
        <w:r>
          <w:rPr>
            <w:noProof/>
            <w:webHidden/>
          </w:rPr>
          <w:fldChar w:fldCharType="begin"/>
        </w:r>
        <w:r>
          <w:rPr>
            <w:noProof/>
            <w:webHidden/>
          </w:rPr>
          <w:instrText xml:space="preserve"> PAGEREF _Toc230938938 \h </w:instrText>
        </w:r>
        <w:r>
          <w:rPr>
            <w:noProof/>
            <w:webHidden/>
          </w:rPr>
        </w:r>
        <w:r>
          <w:rPr>
            <w:noProof/>
            <w:webHidden/>
          </w:rPr>
          <w:fldChar w:fldCharType="separate"/>
        </w:r>
        <w:r>
          <w:rPr>
            <w:noProof/>
            <w:webHidden/>
          </w:rPr>
          <w:t>10</w:t>
        </w:r>
        <w:r>
          <w:rPr>
            <w:noProof/>
            <w:webHidden/>
          </w:rPr>
          <w:fldChar w:fldCharType="end"/>
        </w:r>
      </w:hyperlink>
    </w:p>
    <w:p w14:paraId="05D4AD8A" w14:textId="3681C085" w:rsidR="0065748B" w:rsidRDefault="0065748B">
      <w:pPr>
        <w:pStyle w:val="TOC2"/>
        <w:tabs>
          <w:tab w:val="right" w:leader="dot" w:pos="9062"/>
        </w:tabs>
        <w:rPr>
          <w:noProof/>
        </w:rPr>
      </w:pPr>
      <w:hyperlink w:anchor="_Toc230938939" w:history="1">
        <w:r w:rsidRPr="00BC452A">
          <w:rPr>
            <w:rStyle w:val="Hyperlink"/>
            <w:rFonts w:ascii="Calibri" w:hAnsi="Calibri"/>
            <w:noProof/>
          </w:rPr>
          <w:t>3.3  Hazard Narratives</w:t>
        </w:r>
        <w:r>
          <w:rPr>
            <w:noProof/>
            <w:webHidden/>
          </w:rPr>
          <w:tab/>
        </w:r>
        <w:r>
          <w:rPr>
            <w:noProof/>
            <w:webHidden/>
          </w:rPr>
          <w:fldChar w:fldCharType="begin"/>
        </w:r>
        <w:r>
          <w:rPr>
            <w:noProof/>
            <w:webHidden/>
          </w:rPr>
          <w:instrText xml:space="preserve"> PAGEREF _Toc230938939 \h </w:instrText>
        </w:r>
        <w:r>
          <w:rPr>
            <w:noProof/>
            <w:webHidden/>
          </w:rPr>
        </w:r>
        <w:r>
          <w:rPr>
            <w:noProof/>
            <w:webHidden/>
          </w:rPr>
          <w:fldChar w:fldCharType="separate"/>
        </w:r>
        <w:r>
          <w:rPr>
            <w:noProof/>
            <w:webHidden/>
          </w:rPr>
          <w:t>10</w:t>
        </w:r>
        <w:r>
          <w:rPr>
            <w:noProof/>
            <w:webHidden/>
          </w:rPr>
          <w:fldChar w:fldCharType="end"/>
        </w:r>
      </w:hyperlink>
    </w:p>
    <w:p w14:paraId="4B123E94" w14:textId="2B596C0C" w:rsidR="0065748B" w:rsidRDefault="0065748B">
      <w:pPr>
        <w:pStyle w:val="TOC2"/>
        <w:tabs>
          <w:tab w:val="right" w:leader="dot" w:pos="9062"/>
        </w:tabs>
        <w:rPr>
          <w:noProof/>
        </w:rPr>
      </w:pPr>
      <w:hyperlink w:anchor="_Toc230938940" w:history="1">
        <w:r w:rsidRPr="00BC452A">
          <w:rPr>
            <w:rStyle w:val="Hyperlink"/>
            <w:rFonts w:ascii="Calibri" w:hAnsi="Calibri"/>
            <w:noProof/>
          </w:rPr>
          <w:t>3.4  Risk Reduction Hierarchy (ISO 12100)</w:t>
        </w:r>
        <w:r>
          <w:rPr>
            <w:noProof/>
            <w:webHidden/>
          </w:rPr>
          <w:tab/>
        </w:r>
        <w:r>
          <w:rPr>
            <w:noProof/>
            <w:webHidden/>
          </w:rPr>
          <w:fldChar w:fldCharType="begin"/>
        </w:r>
        <w:r>
          <w:rPr>
            <w:noProof/>
            <w:webHidden/>
          </w:rPr>
          <w:instrText xml:space="preserve"> PAGEREF _Toc230938940 \h </w:instrText>
        </w:r>
        <w:r>
          <w:rPr>
            <w:noProof/>
            <w:webHidden/>
          </w:rPr>
        </w:r>
        <w:r>
          <w:rPr>
            <w:noProof/>
            <w:webHidden/>
          </w:rPr>
          <w:fldChar w:fldCharType="separate"/>
        </w:r>
        <w:r>
          <w:rPr>
            <w:noProof/>
            <w:webHidden/>
          </w:rPr>
          <w:t>11</w:t>
        </w:r>
        <w:r>
          <w:rPr>
            <w:noProof/>
            <w:webHidden/>
          </w:rPr>
          <w:fldChar w:fldCharType="end"/>
        </w:r>
      </w:hyperlink>
    </w:p>
    <w:p w14:paraId="15F79D7E" w14:textId="3D5B9771" w:rsidR="0065748B" w:rsidRDefault="0065748B">
      <w:pPr>
        <w:pStyle w:val="TOC2"/>
        <w:tabs>
          <w:tab w:val="right" w:leader="dot" w:pos="9062"/>
        </w:tabs>
        <w:rPr>
          <w:noProof/>
        </w:rPr>
      </w:pPr>
      <w:hyperlink w:anchor="_Toc230938941" w:history="1">
        <w:r w:rsidRPr="00BC452A">
          <w:rPr>
            <w:rStyle w:val="Hyperlink"/>
            <w:rFonts w:ascii="Calibri" w:hAnsi="Calibri"/>
            <w:noProof/>
          </w:rPr>
          <w:t>3.5  Applicable Standards</w:t>
        </w:r>
        <w:r>
          <w:rPr>
            <w:noProof/>
            <w:webHidden/>
          </w:rPr>
          <w:tab/>
        </w:r>
        <w:r>
          <w:rPr>
            <w:noProof/>
            <w:webHidden/>
          </w:rPr>
          <w:fldChar w:fldCharType="begin"/>
        </w:r>
        <w:r>
          <w:rPr>
            <w:noProof/>
            <w:webHidden/>
          </w:rPr>
          <w:instrText xml:space="preserve"> PAGEREF _Toc230938941 \h </w:instrText>
        </w:r>
        <w:r>
          <w:rPr>
            <w:noProof/>
            <w:webHidden/>
          </w:rPr>
        </w:r>
        <w:r>
          <w:rPr>
            <w:noProof/>
            <w:webHidden/>
          </w:rPr>
          <w:fldChar w:fldCharType="separate"/>
        </w:r>
        <w:r>
          <w:rPr>
            <w:noProof/>
            <w:webHidden/>
          </w:rPr>
          <w:t>11</w:t>
        </w:r>
        <w:r>
          <w:rPr>
            <w:noProof/>
            <w:webHidden/>
          </w:rPr>
          <w:fldChar w:fldCharType="end"/>
        </w:r>
      </w:hyperlink>
    </w:p>
    <w:p w14:paraId="5761A990" w14:textId="551AF33E" w:rsidR="0065748B" w:rsidRDefault="0065748B">
      <w:pPr>
        <w:pStyle w:val="TOC2"/>
        <w:tabs>
          <w:tab w:val="right" w:leader="dot" w:pos="9062"/>
        </w:tabs>
        <w:rPr>
          <w:noProof/>
        </w:rPr>
      </w:pPr>
      <w:hyperlink w:anchor="_Toc230938942" w:history="1">
        <w:r w:rsidRPr="00BC452A">
          <w:rPr>
            <w:rStyle w:val="Hyperlink"/>
            <w:rFonts w:ascii="Calibri" w:hAnsi="Calibri"/>
            <w:noProof/>
          </w:rPr>
          <w:t>3.6  Personnel Categories</w:t>
        </w:r>
        <w:r>
          <w:rPr>
            <w:noProof/>
            <w:webHidden/>
          </w:rPr>
          <w:tab/>
        </w:r>
        <w:r>
          <w:rPr>
            <w:noProof/>
            <w:webHidden/>
          </w:rPr>
          <w:fldChar w:fldCharType="begin"/>
        </w:r>
        <w:r>
          <w:rPr>
            <w:noProof/>
            <w:webHidden/>
          </w:rPr>
          <w:instrText xml:space="preserve"> PAGEREF _Toc230938942 \h </w:instrText>
        </w:r>
        <w:r>
          <w:rPr>
            <w:noProof/>
            <w:webHidden/>
          </w:rPr>
        </w:r>
        <w:r>
          <w:rPr>
            <w:noProof/>
            <w:webHidden/>
          </w:rPr>
          <w:fldChar w:fldCharType="separate"/>
        </w:r>
        <w:r>
          <w:rPr>
            <w:noProof/>
            <w:webHidden/>
          </w:rPr>
          <w:t>11</w:t>
        </w:r>
        <w:r>
          <w:rPr>
            <w:noProof/>
            <w:webHidden/>
          </w:rPr>
          <w:fldChar w:fldCharType="end"/>
        </w:r>
      </w:hyperlink>
    </w:p>
    <w:p w14:paraId="58B2DB64" w14:textId="3EC02F76" w:rsidR="0065748B" w:rsidRDefault="0065748B">
      <w:pPr>
        <w:pStyle w:val="TOC1"/>
        <w:tabs>
          <w:tab w:val="right" w:leader="dot" w:pos="9062"/>
        </w:tabs>
        <w:rPr>
          <w:noProof/>
        </w:rPr>
      </w:pPr>
      <w:hyperlink w:anchor="_Toc230938943" w:history="1">
        <w:r w:rsidRPr="00BC452A">
          <w:rPr>
            <w:rStyle w:val="Hyperlink"/>
            <w:rFonts w:ascii="Calibri" w:hAnsi="Calibri"/>
            <w:noProof/>
          </w:rPr>
          <w:t>4.  LOCKOUT / TAGOUT (LOTO) PROCEDURES</w:t>
        </w:r>
        <w:r>
          <w:rPr>
            <w:noProof/>
            <w:webHidden/>
          </w:rPr>
          <w:tab/>
        </w:r>
        <w:r>
          <w:rPr>
            <w:noProof/>
            <w:webHidden/>
          </w:rPr>
          <w:fldChar w:fldCharType="begin"/>
        </w:r>
        <w:r>
          <w:rPr>
            <w:noProof/>
            <w:webHidden/>
          </w:rPr>
          <w:instrText xml:space="preserve"> PAGEREF _Toc230938943 \h </w:instrText>
        </w:r>
        <w:r>
          <w:rPr>
            <w:noProof/>
            <w:webHidden/>
          </w:rPr>
        </w:r>
        <w:r>
          <w:rPr>
            <w:noProof/>
            <w:webHidden/>
          </w:rPr>
          <w:fldChar w:fldCharType="separate"/>
        </w:r>
        <w:r>
          <w:rPr>
            <w:noProof/>
            <w:webHidden/>
          </w:rPr>
          <w:t>13</w:t>
        </w:r>
        <w:r>
          <w:rPr>
            <w:noProof/>
            <w:webHidden/>
          </w:rPr>
          <w:fldChar w:fldCharType="end"/>
        </w:r>
      </w:hyperlink>
    </w:p>
    <w:p w14:paraId="6097829D" w14:textId="32DCA4E6" w:rsidR="0065748B" w:rsidRDefault="0065748B">
      <w:pPr>
        <w:pStyle w:val="TOC2"/>
        <w:tabs>
          <w:tab w:val="right" w:leader="dot" w:pos="9062"/>
        </w:tabs>
        <w:rPr>
          <w:noProof/>
        </w:rPr>
      </w:pPr>
      <w:hyperlink w:anchor="_Toc230938944" w:history="1">
        <w:r w:rsidRPr="00BC452A">
          <w:rPr>
            <w:rStyle w:val="Hyperlink"/>
            <w:rFonts w:ascii="Calibri" w:hAnsi="Calibri"/>
            <w:noProof/>
          </w:rPr>
          <w:t>4.1  Energy Isolation Points</w:t>
        </w:r>
        <w:r>
          <w:rPr>
            <w:noProof/>
            <w:webHidden/>
          </w:rPr>
          <w:tab/>
        </w:r>
        <w:r>
          <w:rPr>
            <w:noProof/>
            <w:webHidden/>
          </w:rPr>
          <w:fldChar w:fldCharType="begin"/>
        </w:r>
        <w:r>
          <w:rPr>
            <w:noProof/>
            <w:webHidden/>
          </w:rPr>
          <w:instrText xml:space="preserve"> PAGEREF _Toc230938944 \h </w:instrText>
        </w:r>
        <w:r>
          <w:rPr>
            <w:noProof/>
            <w:webHidden/>
          </w:rPr>
        </w:r>
        <w:r>
          <w:rPr>
            <w:noProof/>
            <w:webHidden/>
          </w:rPr>
          <w:fldChar w:fldCharType="separate"/>
        </w:r>
        <w:r>
          <w:rPr>
            <w:noProof/>
            <w:webHidden/>
          </w:rPr>
          <w:t>13</w:t>
        </w:r>
        <w:r>
          <w:rPr>
            <w:noProof/>
            <w:webHidden/>
          </w:rPr>
          <w:fldChar w:fldCharType="end"/>
        </w:r>
      </w:hyperlink>
    </w:p>
    <w:p w14:paraId="2F7AA178" w14:textId="2D8154F5" w:rsidR="0065748B" w:rsidRDefault="0065748B">
      <w:pPr>
        <w:pStyle w:val="TOC2"/>
        <w:tabs>
          <w:tab w:val="right" w:leader="dot" w:pos="9062"/>
        </w:tabs>
        <w:rPr>
          <w:noProof/>
        </w:rPr>
      </w:pPr>
      <w:hyperlink w:anchor="_Toc230938945" w:history="1">
        <w:r w:rsidRPr="00BC452A">
          <w:rPr>
            <w:rStyle w:val="Hyperlink"/>
            <w:rFonts w:ascii="Calibri" w:hAnsi="Calibri"/>
            <w:noProof/>
          </w:rPr>
          <w:t>4.2  LOTO Equipment Required</w:t>
        </w:r>
        <w:r>
          <w:rPr>
            <w:noProof/>
            <w:webHidden/>
          </w:rPr>
          <w:tab/>
        </w:r>
        <w:r>
          <w:rPr>
            <w:noProof/>
            <w:webHidden/>
          </w:rPr>
          <w:fldChar w:fldCharType="begin"/>
        </w:r>
        <w:r>
          <w:rPr>
            <w:noProof/>
            <w:webHidden/>
          </w:rPr>
          <w:instrText xml:space="preserve"> PAGEREF _Toc230938945 \h </w:instrText>
        </w:r>
        <w:r>
          <w:rPr>
            <w:noProof/>
            <w:webHidden/>
          </w:rPr>
        </w:r>
        <w:r>
          <w:rPr>
            <w:noProof/>
            <w:webHidden/>
          </w:rPr>
          <w:fldChar w:fldCharType="separate"/>
        </w:r>
        <w:r>
          <w:rPr>
            <w:noProof/>
            <w:webHidden/>
          </w:rPr>
          <w:t>13</w:t>
        </w:r>
        <w:r>
          <w:rPr>
            <w:noProof/>
            <w:webHidden/>
          </w:rPr>
          <w:fldChar w:fldCharType="end"/>
        </w:r>
      </w:hyperlink>
    </w:p>
    <w:p w14:paraId="0E9149AB" w14:textId="365A53F5" w:rsidR="0065748B" w:rsidRDefault="0065748B">
      <w:pPr>
        <w:pStyle w:val="TOC2"/>
        <w:tabs>
          <w:tab w:val="right" w:leader="dot" w:pos="9062"/>
        </w:tabs>
        <w:rPr>
          <w:noProof/>
        </w:rPr>
      </w:pPr>
      <w:hyperlink w:anchor="_Toc230938946" w:history="1">
        <w:r w:rsidRPr="00BC452A">
          <w:rPr>
            <w:rStyle w:val="Hyperlink"/>
            <w:rFonts w:ascii="Calibri" w:hAnsi="Calibri"/>
            <w:noProof/>
          </w:rPr>
          <w:t>4.3  De-energization Sequence (Tag-Out)</w:t>
        </w:r>
        <w:r>
          <w:rPr>
            <w:noProof/>
            <w:webHidden/>
          </w:rPr>
          <w:tab/>
        </w:r>
        <w:r>
          <w:rPr>
            <w:noProof/>
            <w:webHidden/>
          </w:rPr>
          <w:fldChar w:fldCharType="begin"/>
        </w:r>
        <w:r>
          <w:rPr>
            <w:noProof/>
            <w:webHidden/>
          </w:rPr>
          <w:instrText xml:space="preserve"> PAGEREF _Toc230938946 \h </w:instrText>
        </w:r>
        <w:r>
          <w:rPr>
            <w:noProof/>
            <w:webHidden/>
          </w:rPr>
        </w:r>
        <w:r>
          <w:rPr>
            <w:noProof/>
            <w:webHidden/>
          </w:rPr>
          <w:fldChar w:fldCharType="separate"/>
        </w:r>
        <w:r>
          <w:rPr>
            <w:noProof/>
            <w:webHidden/>
          </w:rPr>
          <w:t>13</w:t>
        </w:r>
        <w:r>
          <w:rPr>
            <w:noProof/>
            <w:webHidden/>
          </w:rPr>
          <w:fldChar w:fldCharType="end"/>
        </w:r>
      </w:hyperlink>
    </w:p>
    <w:p w14:paraId="76C3ED20" w14:textId="1D6251F1" w:rsidR="0065748B" w:rsidRDefault="0065748B">
      <w:pPr>
        <w:pStyle w:val="TOC2"/>
        <w:tabs>
          <w:tab w:val="right" w:leader="dot" w:pos="9062"/>
        </w:tabs>
        <w:rPr>
          <w:noProof/>
        </w:rPr>
      </w:pPr>
      <w:hyperlink w:anchor="_Toc230938947" w:history="1">
        <w:r w:rsidRPr="00BC452A">
          <w:rPr>
            <w:rStyle w:val="Hyperlink"/>
            <w:rFonts w:ascii="Calibri" w:hAnsi="Calibri"/>
            <w:noProof/>
          </w:rPr>
          <w:t>4.4  Re-energization Sequence (Tag-In)</w:t>
        </w:r>
        <w:r>
          <w:rPr>
            <w:noProof/>
            <w:webHidden/>
          </w:rPr>
          <w:tab/>
        </w:r>
        <w:r>
          <w:rPr>
            <w:noProof/>
            <w:webHidden/>
          </w:rPr>
          <w:fldChar w:fldCharType="begin"/>
        </w:r>
        <w:r>
          <w:rPr>
            <w:noProof/>
            <w:webHidden/>
          </w:rPr>
          <w:instrText xml:space="preserve"> PAGEREF _Toc230938947 \h </w:instrText>
        </w:r>
        <w:r>
          <w:rPr>
            <w:noProof/>
            <w:webHidden/>
          </w:rPr>
        </w:r>
        <w:r>
          <w:rPr>
            <w:noProof/>
            <w:webHidden/>
          </w:rPr>
          <w:fldChar w:fldCharType="separate"/>
        </w:r>
        <w:r>
          <w:rPr>
            <w:noProof/>
            <w:webHidden/>
          </w:rPr>
          <w:t>14</w:t>
        </w:r>
        <w:r>
          <w:rPr>
            <w:noProof/>
            <w:webHidden/>
          </w:rPr>
          <w:fldChar w:fldCharType="end"/>
        </w:r>
      </w:hyperlink>
    </w:p>
    <w:p w14:paraId="556CD3D1" w14:textId="530A95FD" w:rsidR="0065748B" w:rsidRDefault="0065748B">
      <w:pPr>
        <w:pStyle w:val="TOC2"/>
        <w:tabs>
          <w:tab w:val="right" w:leader="dot" w:pos="9062"/>
        </w:tabs>
        <w:rPr>
          <w:noProof/>
        </w:rPr>
      </w:pPr>
      <w:hyperlink w:anchor="_Toc230938948" w:history="1">
        <w:r w:rsidRPr="00BC452A">
          <w:rPr>
            <w:rStyle w:val="Hyperlink"/>
            <w:rFonts w:ascii="Calibri" w:hAnsi="Calibri"/>
            <w:noProof/>
          </w:rPr>
          <w:t>4.5  Partial Isolation</w:t>
        </w:r>
        <w:r>
          <w:rPr>
            <w:noProof/>
            <w:webHidden/>
          </w:rPr>
          <w:tab/>
        </w:r>
        <w:r>
          <w:rPr>
            <w:noProof/>
            <w:webHidden/>
          </w:rPr>
          <w:fldChar w:fldCharType="begin"/>
        </w:r>
        <w:r>
          <w:rPr>
            <w:noProof/>
            <w:webHidden/>
          </w:rPr>
          <w:instrText xml:space="preserve"> PAGEREF _Toc230938948 \h </w:instrText>
        </w:r>
        <w:r>
          <w:rPr>
            <w:noProof/>
            <w:webHidden/>
          </w:rPr>
        </w:r>
        <w:r>
          <w:rPr>
            <w:noProof/>
            <w:webHidden/>
          </w:rPr>
          <w:fldChar w:fldCharType="separate"/>
        </w:r>
        <w:r>
          <w:rPr>
            <w:noProof/>
            <w:webHidden/>
          </w:rPr>
          <w:t>15</w:t>
        </w:r>
        <w:r>
          <w:rPr>
            <w:noProof/>
            <w:webHidden/>
          </w:rPr>
          <w:fldChar w:fldCharType="end"/>
        </w:r>
      </w:hyperlink>
    </w:p>
    <w:p w14:paraId="4B06E80B" w14:textId="34D9600B" w:rsidR="0065748B" w:rsidRDefault="0065748B">
      <w:pPr>
        <w:pStyle w:val="TOC1"/>
        <w:tabs>
          <w:tab w:val="right" w:leader="dot" w:pos="9062"/>
        </w:tabs>
        <w:rPr>
          <w:noProof/>
        </w:rPr>
      </w:pPr>
      <w:hyperlink w:anchor="_Toc230938949" w:history="1">
        <w:r w:rsidRPr="00BC452A">
          <w:rPr>
            <w:rStyle w:val="Hyperlink"/>
            <w:rFonts w:ascii="Calibri" w:hAnsi="Calibri"/>
            <w:noProof/>
          </w:rPr>
          <w:t>5.  EMERGENCY STOP FUNCTION</w:t>
        </w:r>
        <w:r>
          <w:rPr>
            <w:noProof/>
            <w:webHidden/>
          </w:rPr>
          <w:tab/>
        </w:r>
        <w:r>
          <w:rPr>
            <w:noProof/>
            <w:webHidden/>
          </w:rPr>
          <w:fldChar w:fldCharType="begin"/>
        </w:r>
        <w:r>
          <w:rPr>
            <w:noProof/>
            <w:webHidden/>
          </w:rPr>
          <w:instrText xml:space="preserve"> PAGEREF _Toc230938949 \h </w:instrText>
        </w:r>
        <w:r>
          <w:rPr>
            <w:noProof/>
            <w:webHidden/>
          </w:rPr>
        </w:r>
        <w:r>
          <w:rPr>
            <w:noProof/>
            <w:webHidden/>
          </w:rPr>
          <w:fldChar w:fldCharType="separate"/>
        </w:r>
        <w:r>
          <w:rPr>
            <w:noProof/>
            <w:webHidden/>
          </w:rPr>
          <w:t>16</w:t>
        </w:r>
        <w:r>
          <w:rPr>
            <w:noProof/>
            <w:webHidden/>
          </w:rPr>
          <w:fldChar w:fldCharType="end"/>
        </w:r>
      </w:hyperlink>
    </w:p>
    <w:p w14:paraId="6300D625" w14:textId="2E2B4532" w:rsidR="0065748B" w:rsidRDefault="0065748B">
      <w:pPr>
        <w:pStyle w:val="TOC2"/>
        <w:tabs>
          <w:tab w:val="right" w:leader="dot" w:pos="9062"/>
        </w:tabs>
        <w:rPr>
          <w:noProof/>
        </w:rPr>
      </w:pPr>
      <w:hyperlink w:anchor="_Toc230938950" w:history="1">
        <w:r w:rsidRPr="00BC452A">
          <w:rPr>
            <w:rStyle w:val="Hyperlink"/>
            <w:rFonts w:ascii="Calibri" w:hAnsi="Calibri"/>
            <w:noProof/>
          </w:rPr>
          <w:t>5.1  E-Stop Device Locations</w:t>
        </w:r>
        <w:r>
          <w:rPr>
            <w:noProof/>
            <w:webHidden/>
          </w:rPr>
          <w:tab/>
        </w:r>
        <w:r>
          <w:rPr>
            <w:noProof/>
            <w:webHidden/>
          </w:rPr>
          <w:fldChar w:fldCharType="begin"/>
        </w:r>
        <w:r>
          <w:rPr>
            <w:noProof/>
            <w:webHidden/>
          </w:rPr>
          <w:instrText xml:space="preserve"> PAGEREF _Toc230938950 \h </w:instrText>
        </w:r>
        <w:r>
          <w:rPr>
            <w:noProof/>
            <w:webHidden/>
          </w:rPr>
        </w:r>
        <w:r>
          <w:rPr>
            <w:noProof/>
            <w:webHidden/>
          </w:rPr>
          <w:fldChar w:fldCharType="separate"/>
        </w:r>
        <w:r>
          <w:rPr>
            <w:noProof/>
            <w:webHidden/>
          </w:rPr>
          <w:t>16</w:t>
        </w:r>
        <w:r>
          <w:rPr>
            <w:noProof/>
            <w:webHidden/>
          </w:rPr>
          <w:fldChar w:fldCharType="end"/>
        </w:r>
      </w:hyperlink>
    </w:p>
    <w:p w14:paraId="322435B7" w14:textId="20DBBA86" w:rsidR="0065748B" w:rsidRDefault="0065748B">
      <w:pPr>
        <w:pStyle w:val="TOC2"/>
        <w:tabs>
          <w:tab w:val="right" w:leader="dot" w:pos="9062"/>
        </w:tabs>
        <w:rPr>
          <w:noProof/>
        </w:rPr>
      </w:pPr>
      <w:hyperlink w:anchor="_Toc230938951" w:history="1">
        <w:r w:rsidRPr="00BC452A">
          <w:rPr>
            <w:rStyle w:val="Hyperlink"/>
            <w:rFonts w:ascii="Calibri" w:hAnsi="Calibri"/>
            <w:noProof/>
          </w:rPr>
          <w:t>5.2  Stop Category</w:t>
        </w:r>
        <w:r>
          <w:rPr>
            <w:noProof/>
            <w:webHidden/>
          </w:rPr>
          <w:tab/>
        </w:r>
        <w:r>
          <w:rPr>
            <w:noProof/>
            <w:webHidden/>
          </w:rPr>
          <w:fldChar w:fldCharType="begin"/>
        </w:r>
        <w:r>
          <w:rPr>
            <w:noProof/>
            <w:webHidden/>
          </w:rPr>
          <w:instrText xml:space="preserve"> PAGEREF _Toc230938951 \h </w:instrText>
        </w:r>
        <w:r>
          <w:rPr>
            <w:noProof/>
            <w:webHidden/>
          </w:rPr>
        </w:r>
        <w:r>
          <w:rPr>
            <w:noProof/>
            <w:webHidden/>
          </w:rPr>
          <w:fldChar w:fldCharType="separate"/>
        </w:r>
        <w:r>
          <w:rPr>
            <w:noProof/>
            <w:webHidden/>
          </w:rPr>
          <w:t>16</w:t>
        </w:r>
        <w:r>
          <w:rPr>
            <w:noProof/>
            <w:webHidden/>
          </w:rPr>
          <w:fldChar w:fldCharType="end"/>
        </w:r>
      </w:hyperlink>
    </w:p>
    <w:p w14:paraId="322D7304" w14:textId="2145A264" w:rsidR="0065748B" w:rsidRDefault="0065748B">
      <w:pPr>
        <w:pStyle w:val="TOC2"/>
        <w:tabs>
          <w:tab w:val="right" w:leader="dot" w:pos="9062"/>
        </w:tabs>
        <w:rPr>
          <w:noProof/>
        </w:rPr>
      </w:pPr>
      <w:hyperlink w:anchor="_Toc230938952" w:history="1">
        <w:r w:rsidRPr="00BC452A">
          <w:rPr>
            <w:rStyle w:val="Hyperlink"/>
            <w:rFonts w:ascii="Calibri" w:hAnsi="Calibri"/>
            <w:noProof/>
          </w:rPr>
          <w:t>5.3  E-Stop Activation Sequence</w:t>
        </w:r>
        <w:r>
          <w:rPr>
            <w:noProof/>
            <w:webHidden/>
          </w:rPr>
          <w:tab/>
        </w:r>
        <w:r>
          <w:rPr>
            <w:noProof/>
            <w:webHidden/>
          </w:rPr>
          <w:fldChar w:fldCharType="begin"/>
        </w:r>
        <w:r>
          <w:rPr>
            <w:noProof/>
            <w:webHidden/>
          </w:rPr>
          <w:instrText xml:space="preserve"> PAGEREF _Toc230938952 \h </w:instrText>
        </w:r>
        <w:r>
          <w:rPr>
            <w:noProof/>
            <w:webHidden/>
          </w:rPr>
        </w:r>
        <w:r>
          <w:rPr>
            <w:noProof/>
            <w:webHidden/>
          </w:rPr>
          <w:fldChar w:fldCharType="separate"/>
        </w:r>
        <w:r>
          <w:rPr>
            <w:noProof/>
            <w:webHidden/>
          </w:rPr>
          <w:t>16</w:t>
        </w:r>
        <w:r>
          <w:rPr>
            <w:noProof/>
            <w:webHidden/>
          </w:rPr>
          <w:fldChar w:fldCharType="end"/>
        </w:r>
      </w:hyperlink>
    </w:p>
    <w:p w14:paraId="14A22983" w14:textId="79B65042" w:rsidR="0065748B" w:rsidRDefault="0065748B">
      <w:pPr>
        <w:pStyle w:val="TOC2"/>
        <w:tabs>
          <w:tab w:val="right" w:leader="dot" w:pos="9062"/>
        </w:tabs>
        <w:rPr>
          <w:noProof/>
        </w:rPr>
      </w:pPr>
      <w:hyperlink w:anchor="_Toc230938953" w:history="1">
        <w:r w:rsidRPr="00BC452A">
          <w:rPr>
            <w:rStyle w:val="Hyperlink"/>
            <w:rFonts w:ascii="Calibri" w:hAnsi="Calibri"/>
            <w:noProof/>
          </w:rPr>
          <w:t>5.4  E-Stop Reset Procedure</w:t>
        </w:r>
        <w:r>
          <w:rPr>
            <w:noProof/>
            <w:webHidden/>
          </w:rPr>
          <w:tab/>
        </w:r>
        <w:r>
          <w:rPr>
            <w:noProof/>
            <w:webHidden/>
          </w:rPr>
          <w:fldChar w:fldCharType="begin"/>
        </w:r>
        <w:r>
          <w:rPr>
            <w:noProof/>
            <w:webHidden/>
          </w:rPr>
          <w:instrText xml:space="preserve"> PAGEREF _Toc230938953 \h </w:instrText>
        </w:r>
        <w:r>
          <w:rPr>
            <w:noProof/>
            <w:webHidden/>
          </w:rPr>
        </w:r>
        <w:r>
          <w:rPr>
            <w:noProof/>
            <w:webHidden/>
          </w:rPr>
          <w:fldChar w:fldCharType="separate"/>
        </w:r>
        <w:r>
          <w:rPr>
            <w:noProof/>
            <w:webHidden/>
          </w:rPr>
          <w:t>17</w:t>
        </w:r>
        <w:r>
          <w:rPr>
            <w:noProof/>
            <w:webHidden/>
          </w:rPr>
          <w:fldChar w:fldCharType="end"/>
        </w:r>
      </w:hyperlink>
    </w:p>
    <w:p w14:paraId="2C1F3DE3" w14:textId="31BC1719" w:rsidR="0065748B" w:rsidRDefault="0065748B">
      <w:pPr>
        <w:pStyle w:val="TOC2"/>
        <w:tabs>
          <w:tab w:val="right" w:leader="dot" w:pos="9062"/>
        </w:tabs>
        <w:rPr>
          <w:noProof/>
        </w:rPr>
      </w:pPr>
      <w:hyperlink w:anchor="_Toc230938954" w:history="1">
        <w:r w:rsidRPr="00BC452A">
          <w:rPr>
            <w:rStyle w:val="Hyperlink"/>
            <w:rFonts w:ascii="Calibri" w:hAnsi="Calibri"/>
            <w:noProof/>
          </w:rPr>
          <w:t>5.5  What the E-Stop Does NOT Do</w:t>
        </w:r>
        <w:r>
          <w:rPr>
            <w:noProof/>
            <w:webHidden/>
          </w:rPr>
          <w:tab/>
        </w:r>
        <w:r>
          <w:rPr>
            <w:noProof/>
            <w:webHidden/>
          </w:rPr>
          <w:fldChar w:fldCharType="begin"/>
        </w:r>
        <w:r>
          <w:rPr>
            <w:noProof/>
            <w:webHidden/>
          </w:rPr>
          <w:instrText xml:space="preserve"> PAGEREF _Toc230938954 \h </w:instrText>
        </w:r>
        <w:r>
          <w:rPr>
            <w:noProof/>
            <w:webHidden/>
          </w:rPr>
        </w:r>
        <w:r>
          <w:rPr>
            <w:noProof/>
            <w:webHidden/>
          </w:rPr>
          <w:fldChar w:fldCharType="separate"/>
        </w:r>
        <w:r>
          <w:rPr>
            <w:noProof/>
            <w:webHidden/>
          </w:rPr>
          <w:t>17</w:t>
        </w:r>
        <w:r>
          <w:rPr>
            <w:noProof/>
            <w:webHidden/>
          </w:rPr>
          <w:fldChar w:fldCharType="end"/>
        </w:r>
      </w:hyperlink>
    </w:p>
    <w:p w14:paraId="45960941" w14:textId="75DB7FA9" w:rsidR="0065748B" w:rsidRDefault="0065748B">
      <w:pPr>
        <w:pStyle w:val="TOC2"/>
        <w:tabs>
          <w:tab w:val="right" w:leader="dot" w:pos="9062"/>
        </w:tabs>
        <w:rPr>
          <w:noProof/>
        </w:rPr>
      </w:pPr>
      <w:hyperlink w:anchor="_Toc230938955" w:history="1">
        <w:r w:rsidRPr="00BC452A">
          <w:rPr>
            <w:rStyle w:val="Hyperlink"/>
            <w:rFonts w:ascii="Calibri" w:hAnsi="Calibri"/>
            <w:noProof/>
          </w:rPr>
          <w:t>5.6  Periodic E-Stop Testing</w:t>
        </w:r>
        <w:r>
          <w:rPr>
            <w:noProof/>
            <w:webHidden/>
          </w:rPr>
          <w:tab/>
        </w:r>
        <w:r>
          <w:rPr>
            <w:noProof/>
            <w:webHidden/>
          </w:rPr>
          <w:fldChar w:fldCharType="begin"/>
        </w:r>
        <w:r>
          <w:rPr>
            <w:noProof/>
            <w:webHidden/>
          </w:rPr>
          <w:instrText xml:space="preserve"> PAGEREF _Toc230938955 \h </w:instrText>
        </w:r>
        <w:r>
          <w:rPr>
            <w:noProof/>
            <w:webHidden/>
          </w:rPr>
        </w:r>
        <w:r>
          <w:rPr>
            <w:noProof/>
            <w:webHidden/>
          </w:rPr>
          <w:fldChar w:fldCharType="separate"/>
        </w:r>
        <w:r>
          <w:rPr>
            <w:noProof/>
            <w:webHidden/>
          </w:rPr>
          <w:t>17</w:t>
        </w:r>
        <w:r>
          <w:rPr>
            <w:noProof/>
            <w:webHidden/>
          </w:rPr>
          <w:fldChar w:fldCharType="end"/>
        </w:r>
      </w:hyperlink>
    </w:p>
    <w:p w14:paraId="27EDC9A6" w14:textId="7B346EAC" w:rsidR="0065748B" w:rsidRDefault="0065748B">
      <w:pPr>
        <w:pStyle w:val="TOC1"/>
        <w:tabs>
          <w:tab w:val="right" w:leader="dot" w:pos="9062"/>
        </w:tabs>
        <w:rPr>
          <w:noProof/>
        </w:rPr>
      </w:pPr>
      <w:hyperlink w:anchor="_Toc230938956" w:history="1">
        <w:r w:rsidRPr="00BC452A">
          <w:rPr>
            <w:rStyle w:val="Hyperlink"/>
            <w:rFonts w:ascii="Calibri" w:hAnsi="Calibri"/>
            <w:noProof/>
          </w:rPr>
          <w:t>6.  OPERATING INSTRUCTIONS</w:t>
        </w:r>
        <w:r>
          <w:rPr>
            <w:noProof/>
            <w:webHidden/>
          </w:rPr>
          <w:tab/>
        </w:r>
        <w:r>
          <w:rPr>
            <w:noProof/>
            <w:webHidden/>
          </w:rPr>
          <w:fldChar w:fldCharType="begin"/>
        </w:r>
        <w:r>
          <w:rPr>
            <w:noProof/>
            <w:webHidden/>
          </w:rPr>
          <w:instrText xml:space="preserve"> PAGEREF _Toc230938956 \h </w:instrText>
        </w:r>
        <w:r>
          <w:rPr>
            <w:noProof/>
            <w:webHidden/>
          </w:rPr>
        </w:r>
        <w:r>
          <w:rPr>
            <w:noProof/>
            <w:webHidden/>
          </w:rPr>
          <w:fldChar w:fldCharType="separate"/>
        </w:r>
        <w:r>
          <w:rPr>
            <w:noProof/>
            <w:webHidden/>
          </w:rPr>
          <w:t>19</w:t>
        </w:r>
        <w:r>
          <w:rPr>
            <w:noProof/>
            <w:webHidden/>
          </w:rPr>
          <w:fldChar w:fldCharType="end"/>
        </w:r>
      </w:hyperlink>
    </w:p>
    <w:p w14:paraId="685DA045" w14:textId="3E9C96A8" w:rsidR="0065748B" w:rsidRDefault="0065748B">
      <w:pPr>
        <w:pStyle w:val="TOC2"/>
        <w:tabs>
          <w:tab w:val="right" w:leader="dot" w:pos="9062"/>
        </w:tabs>
        <w:rPr>
          <w:noProof/>
        </w:rPr>
      </w:pPr>
      <w:hyperlink w:anchor="_Toc230938957" w:history="1">
        <w:r w:rsidRPr="00BC452A">
          <w:rPr>
            <w:rStyle w:val="Hyperlink"/>
            <w:rFonts w:ascii="Calibri" w:hAnsi="Calibri"/>
            <w:noProof/>
          </w:rPr>
          <w:t>6.1  Operating Modes</w:t>
        </w:r>
        <w:r>
          <w:rPr>
            <w:noProof/>
            <w:webHidden/>
          </w:rPr>
          <w:tab/>
        </w:r>
        <w:r>
          <w:rPr>
            <w:noProof/>
            <w:webHidden/>
          </w:rPr>
          <w:fldChar w:fldCharType="begin"/>
        </w:r>
        <w:r>
          <w:rPr>
            <w:noProof/>
            <w:webHidden/>
          </w:rPr>
          <w:instrText xml:space="preserve"> PAGEREF _Toc230938957 \h </w:instrText>
        </w:r>
        <w:r>
          <w:rPr>
            <w:noProof/>
            <w:webHidden/>
          </w:rPr>
        </w:r>
        <w:r>
          <w:rPr>
            <w:noProof/>
            <w:webHidden/>
          </w:rPr>
          <w:fldChar w:fldCharType="separate"/>
        </w:r>
        <w:r>
          <w:rPr>
            <w:noProof/>
            <w:webHidden/>
          </w:rPr>
          <w:t>19</w:t>
        </w:r>
        <w:r>
          <w:rPr>
            <w:noProof/>
            <w:webHidden/>
          </w:rPr>
          <w:fldChar w:fldCharType="end"/>
        </w:r>
      </w:hyperlink>
    </w:p>
    <w:p w14:paraId="6ADA7565" w14:textId="4844EB32" w:rsidR="0065748B" w:rsidRDefault="0065748B">
      <w:pPr>
        <w:pStyle w:val="TOC2"/>
        <w:tabs>
          <w:tab w:val="right" w:leader="dot" w:pos="9062"/>
        </w:tabs>
        <w:rPr>
          <w:noProof/>
        </w:rPr>
      </w:pPr>
      <w:hyperlink w:anchor="_Toc230938958" w:history="1">
        <w:r w:rsidRPr="00BC452A">
          <w:rPr>
            <w:rStyle w:val="Hyperlink"/>
            <w:rFonts w:ascii="Calibri" w:hAnsi="Calibri"/>
            <w:noProof/>
          </w:rPr>
          <w:t>6.2  Pre-Start Checklist</w:t>
        </w:r>
        <w:r>
          <w:rPr>
            <w:noProof/>
            <w:webHidden/>
          </w:rPr>
          <w:tab/>
        </w:r>
        <w:r>
          <w:rPr>
            <w:noProof/>
            <w:webHidden/>
          </w:rPr>
          <w:fldChar w:fldCharType="begin"/>
        </w:r>
        <w:r>
          <w:rPr>
            <w:noProof/>
            <w:webHidden/>
          </w:rPr>
          <w:instrText xml:space="preserve"> PAGEREF _Toc230938958 \h </w:instrText>
        </w:r>
        <w:r>
          <w:rPr>
            <w:noProof/>
            <w:webHidden/>
          </w:rPr>
        </w:r>
        <w:r>
          <w:rPr>
            <w:noProof/>
            <w:webHidden/>
          </w:rPr>
          <w:fldChar w:fldCharType="separate"/>
        </w:r>
        <w:r>
          <w:rPr>
            <w:noProof/>
            <w:webHidden/>
          </w:rPr>
          <w:t>19</w:t>
        </w:r>
        <w:r>
          <w:rPr>
            <w:noProof/>
            <w:webHidden/>
          </w:rPr>
          <w:fldChar w:fldCharType="end"/>
        </w:r>
      </w:hyperlink>
    </w:p>
    <w:p w14:paraId="59D686F8" w14:textId="6B2AD263" w:rsidR="0065748B" w:rsidRDefault="0065748B">
      <w:pPr>
        <w:pStyle w:val="TOC2"/>
        <w:tabs>
          <w:tab w:val="right" w:leader="dot" w:pos="9062"/>
        </w:tabs>
        <w:rPr>
          <w:noProof/>
        </w:rPr>
      </w:pPr>
      <w:hyperlink w:anchor="_Toc230938959" w:history="1">
        <w:r w:rsidRPr="00BC452A">
          <w:rPr>
            <w:rStyle w:val="Hyperlink"/>
            <w:rFonts w:ascii="Calibri" w:hAnsi="Calibri"/>
            <w:noProof/>
          </w:rPr>
          <w:t>6.3  Machine Startup Procedure</w:t>
        </w:r>
        <w:r>
          <w:rPr>
            <w:noProof/>
            <w:webHidden/>
          </w:rPr>
          <w:tab/>
        </w:r>
        <w:r>
          <w:rPr>
            <w:noProof/>
            <w:webHidden/>
          </w:rPr>
          <w:fldChar w:fldCharType="begin"/>
        </w:r>
        <w:r>
          <w:rPr>
            <w:noProof/>
            <w:webHidden/>
          </w:rPr>
          <w:instrText xml:space="preserve"> PAGEREF _Toc230938959 \h </w:instrText>
        </w:r>
        <w:r>
          <w:rPr>
            <w:noProof/>
            <w:webHidden/>
          </w:rPr>
        </w:r>
        <w:r>
          <w:rPr>
            <w:noProof/>
            <w:webHidden/>
          </w:rPr>
          <w:fldChar w:fldCharType="separate"/>
        </w:r>
        <w:r>
          <w:rPr>
            <w:noProof/>
            <w:webHidden/>
          </w:rPr>
          <w:t>19</w:t>
        </w:r>
        <w:r>
          <w:rPr>
            <w:noProof/>
            <w:webHidden/>
          </w:rPr>
          <w:fldChar w:fldCharType="end"/>
        </w:r>
      </w:hyperlink>
    </w:p>
    <w:p w14:paraId="1604CBDC" w14:textId="027527CA" w:rsidR="0065748B" w:rsidRDefault="0065748B">
      <w:pPr>
        <w:pStyle w:val="TOC2"/>
        <w:tabs>
          <w:tab w:val="right" w:leader="dot" w:pos="9062"/>
        </w:tabs>
        <w:rPr>
          <w:noProof/>
        </w:rPr>
      </w:pPr>
      <w:hyperlink w:anchor="_Toc230938960" w:history="1">
        <w:r w:rsidRPr="00BC452A">
          <w:rPr>
            <w:rStyle w:val="Hyperlink"/>
            <w:rFonts w:ascii="Calibri" w:hAnsi="Calibri"/>
            <w:noProof/>
          </w:rPr>
          <w:t>6.4  Normal Operating Cycle</w:t>
        </w:r>
        <w:r>
          <w:rPr>
            <w:noProof/>
            <w:webHidden/>
          </w:rPr>
          <w:tab/>
        </w:r>
        <w:r>
          <w:rPr>
            <w:noProof/>
            <w:webHidden/>
          </w:rPr>
          <w:fldChar w:fldCharType="begin"/>
        </w:r>
        <w:r>
          <w:rPr>
            <w:noProof/>
            <w:webHidden/>
          </w:rPr>
          <w:instrText xml:space="preserve"> PAGEREF _Toc230938960 \h </w:instrText>
        </w:r>
        <w:r>
          <w:rPr>
            <w:noProof/>
            <w:webHidden/>
          </w:rPr>
        </w:r>
        <w:r>
          <w:rPr>
            <w:noProof/>
            <w:webHidden/>
          </w:rPr>
          <w:fldChar w:fldCharType="separate"/>
        </w:r>
        <w:r>
          <w:rPr>
            <w:noProof/>
            <w:webHidden/>
          </w:rPr>
          <w:t>20</w:t>
        </w:r>
        <w:r>
          <w:rPr>
            <w:noProof/>
            <w:webHidden/>
          </w:rPr>
          <w:fldChar w:fldCharType="end"/>
        </w:r>
      </w:hyperlink>
    </w:p>
    <w:p w14:paraId="510D82C0" w14:textId="5CB73F3F" w:rsidR="0065748B" w:rsidRDefault="0065748B">
      <w:pPr>
        <w:pStyle w:val="TOC2"/>
        <w:tabs>
          <w:tab w:val="right" w:leader="dot" w:pos="9062"/>
        </w:tabs>
        <w:rPr>
          <w:noProof/>
        </w:rPr>
      </w:pPr>
      <w:hyperlink w:anchor="_Toc230938961" w:history="1">
        <w:r w:rsidRPr="00BC452A">
          <w:rPr>
            <w:rStyle w:val="Hyperlink"/>
            <w:rFonts w:ascii="Calibri" w:hAnsi="Calibri"/>
            <w:noProof/>
          </w:rPr>
          <w:t>6.5  Process Flowchart</w:t>
        </w:r>
        <w:r>
          <w:rPr>
            <w:noProof/>
            <w:webHidden/>
          </w:rPr>
          <w:tab/>
        </w:r>
        <w:r>
          <w:rPr>
            <w:noProof/>
            <w:webHidden/>
          </w:rPr>
          <w:fldChar w:fldCharType="begin"/>
        </w:r>
        <w:r>
          <w:rPr>
            <w:noProof/>
            <w:webHidden/>
          </w:rPr>
          <w:instrText xml:space="preserve"> PAGEREF _Toc230938961 \h </w:instrText>
        </w:r>
        <w:r>
          <w:rPr>
            <w:noProof/>
            <w:webHidden/>
          </w:rPr>
        </w:r>
        <w:r>
          <w:rPr>
            <w:noProof/>
            <w:webHidden/>
          </w:rPr>
          <w:fldChar w:fldCharType="separate"/>
        </w:r>
        <w:r>
          <w:rPr>
            <w:noProof/>
            <w:webHidden/>
          </w:rPr>
          <w:t>20</w:t>
        </w:r>
        <w:r>
          <w:rPr>
            <w:noProof/>
            <w:webHidden/>
          </w:rPr>
          <w:fldChar w:fldCharType="end"/>
        </w:r>
      </w:hyperlink>
    </w:p>
    <w:p w14:paraId="0E5DD2B3" w14:textId="57E60723" w:rsidR="0065748B" w:rsidRDefault="0065748B">
      <w:pPr>
        <w:pStyle w:val="TOC2"/>
        <w:tabs>
          <w:tab w:val="right" w:leader="dot" w:pos="9062"/>
        </w:tabs>
        <w:rPr>
          <w:noProof/>
        </w:rPr>
      </w:pPr>
      <w:hyperlink w:anchor="_Toc230938962" w:history="1">
        <w:r w:rsidRPr="00BC452A">
          <w:rPr>
            <w:rStyle w:val="Hyperlink"/>
            <w:rFonts w:ascii="Calibri" w:hAnsi="Calibri"/>
            <w:noProof/>
          </w:rPr>
          <w:t>6.6  Normal Shutdown</w:t>
        </w:r>
        <w:r>
          <w:rPr>
            <w:noProof/>
            <w:webHidden/>
          </w:rPr>
          <w:tab/>
        </w:r>
        <w:r>
          <w:rPr>
            <w:noProof/>
            <w:webHidden/>
          </w:rPr>
          <w:fldChar w:fldCharType="begin"/>
        </w:r>
        <w:r>
          <w:rPr>
            <w:noProof/>
            <w:webHidden/>
          </w:rPr>
          <w:instrText xml:space="preserve"> PAGEREF _Toc230938962 \h </w:instrText>
        </w:r>
        <w:r>
          <w:rPr>
            <w:noProof/>
            <w:webHidden/>
          </w:rPr>
        </w:r>
        <w:r>
          <w:rPr>
            <w:noProof/>
            <w:webHidden/>
          </w:rPr>
          <w:fldChar w:fldCharType="separate"/>
        </w:r>
        <w:r>
          <w:rPr>
            <w:noProof/>
            <w:webHidden/>
          </w:rPr>
          <w:t>21</w:t>
        </w:r>
        <w:r>
          <w:rPr>
            <w:noProof/>
            <w:webHidden/>
          </w:rPr>
          <w:fldChar w:fldCharType="end"/>
        </w:r>
      </w:hyperlink>
    </w:p>
    <w:p w14:paraId="4068D36D" w14:textId="326CB4D8" w:rsidR="0065748B" w:rsidRDefault="0065748B">
      <w:pPr>
        <w:pStyle w:val="TOC2"/>
        <w:tabs>
          <w:tab w:val="right" w:leader="dot" w:pos="9062"/>
        </w:tabs>
        <w:rPr>
          <w:noProof/>
        </w:rPr>
      </w:pPr>
      <w:hyperlink w:anchor="_Toc230938963" w:history="1">
        <w:r w:rsidRPr="00BC452A">
          <w:rPr>
            <w:rStyle w:val="Hyperlink"/>
            <w:rFonts w:ascii="Calibri" w:hAnsi="Calibri"/>
            <w:noProof/>
          </w:rPr>
          <w:t>6.7  Emergency Shutdown</w:t>
        </w:r>
        <w:r>
          <w:rPr>
            <w:noProof/>
            <w:webHidden/>
          </w:rPr>
          <w:tab/>
        </w:r>
        <w:r>
          <w:rPr>
            <w:noProof/>
            <w:webHidden/>
          </w:rPr>
          <w:fldChar w:fldCharType="begin"/>
        </w:r>
        <w:r>
          <w:rPr>
            <w:noProof/>
            <w:webHidden/>
          </w:rPr>
          <w:instrText xml:space="preserve"> PAGEREF _Toc230938963 \h </w:instrText>
        </w:r>
        <w:r>
          <w:rPr>
            <w:noProof/>
            <w:webHidden/>
          </w:rPr>
        </w:r>
        <w:r>
          <w:rPr>
            <w:noProof/>
            <w:webHidden/>
          </w:rPr>
          <w:fldChar w:fldCharType="separate"/>
        </w:r>
        <w:r>
          <w:rPr>
            <w:noProof/>
            <w:webHidden/>
          </w:rPr>
          <w:t>21</w:t>
        </w:r>
        <w:r>
          <w:rPr>
            <w:noProof/>
            <w:webHidden/>
          </w:rPr>
          <w:fldChar w:fldCharType="end"/>
        </w:r>
      </w:hyperlink>
    </w:p>
    <w:p w14:paraId="1083D17F" w14:textId="508FC85C" w:rsidR="0065748B" w:rsidRDefault="0065748B">
      <w:pPr>
        <w:pStyle w:val="TOC1"/>
        <w:tabs>
          <w:tab w:val="right" w:leader="dot" w:pos="9062"/>
        </w:tabs>
        <w:rPr>
          <w:noProof/>
        </w:rPr>
      </w:pPr>
      <w:hyperlink w:anchor="_Toc230938964" w:history="1">
        <w:r w:rsidRPr="00BC452A">
          <w:rPr>
            <w:rStyle w:val="Hyperlink"/>
            <w:rFonts w:ascii="Calibri" w:hAnsi="Calibri"/>
            <w:noProof/>
          </w:rPr>
          <w:t>7.  MAINTENANCE &amp; CARE</w:t>
        </w:r>
        <w:r>
          <w:rPr>
            <w:noProof/>
            <w:webHidden/>
          </w:rPr>
          <w:tab/>
        </w:r>
        <w:r>
          <w:rPr>
            <w:noProof/>
            <w:webHidden/>
          </w:rPr>
          <w:fldChar w:fldCharType="begin"/>
        </w:r>
        <w:r>
          <w:rPr>
            <w:noProof/>
            <w:webHidden/>
          </w:rPr>
          <w:instrText xml:space="preserve"> PAGEREF _Toc230938964 \h </w:instrText>
        </w:r>
        <w:r>
          <w:rPr>
            <w:noProof/>
            <w:webHidden/>
          </w:rPr>
        </w:r>
        <w:r>
          <w:rPr>
            <w:noProof/>
            <w:webHidden/>
          </w:rPr>
          <w:fldChar w:fldCharType="separate"/>
        </w:r>
        <w:r>
          <w:rPr>
            <w:noProof/>
            <w:webHidden/>
          </w:rPr>
          <w:t>22</w:t>
        </w:r>
        <w:r>
          <w:rPr>
            <w:noProof/>
            <w:webHidden/>
          </w:rPr>
          <w:fldChar w:fldCharType="end"/>
        </w:r>
      </w:hyperlink>
    </w:p>
    <w:p w14:paraId="2C08A0E5" w14:textId="087F0FA2" w:rsidR="0065748B" w:rsidRDefault="0065748B">
      <w:pPr>
        <w:pStyle w:val="TOC2"/>
        <w:tabs>
          <w:tab w:val="right" w:leader="dot" w:pos="9062"/>
        </w:tabs>
        <w:rPr>
          <w:noProof/>
        </w:rPr>
      </w:pPr>
      <w:hyperlink w:anchor="_Toc230938965" w:history="1">
        <w:r w:rsidRPr="00BC452A">
          <w:rPr>
            <w:rStyle w:val="Hyperlink"/>
            <w:rFonts w:ascii="Calibri" w:hAnsi="Calibri"/>
            <w:noProof/>
          </w:rPr>
          <w:t>7.1  Weekly Maintenance</w:t>
        </w:r>
        <w:r>
          <w:rPr>
            <w:noProof/>
            <w:webHidden/>
          </w:rPr>
          <w:tab/>
        </w:r>
        <w:r>
          <w:rPr>
            <w:noProof/>
            <w:webHidden/>
          </w:rPr>
          <w:fldChar w:fldCharType="begin"/>
        </w:r>
        <w:r>
          <w:rPr>
            <w:noProof/>
            <w:webHidden/>
          </w:rPr>
          <w:instrText xml:space="preserve"> PAGEREF _Toc230938965 \h </w:instrText>
        </w:r>
        <w:r>
          <w:rPr>
            <w:noProof/>
            <w:webHidden/>
          </w:rPr>
        </w:r>
        <w:r>
          <w:rPr>
            <w:noProof/>
            <w:webHidden/>
          </w:rPr>
          <w:fldChar w:fldCharType="separate"/>
        </w:r>
        <w:r>
          <w:rPr>
            <w:noProof/>
            <w:webHidden/>
          </w:rPr>
          <w:t>22</w:t>
        </w:r>
        <w:r>
          <w:rPr>
            <w:noProof/>
            <w:webHidden/>
          </w:rPr>
          <w:fldChar w:fldCharType="end"/>
        </w:r>
      </w:hyperlink>
    </w:p>
    <w:p w14:paraId="62114E07" w14:textId="228D9DC1" w:rsidR="0065748B" w:rsidRDefault="0065748B">
      <w:pPr>
        <w:pStyle w:val="TOC2"/>
        <w:tabs>
          <w:tab w:val="right" w:leader="dot" w:pos="9062"/>
        </w:tabs>
        <w:rPr>
          <w:noProof/>
        </w:rPr>
      </w:pPr>
      <w:hyperlink w:anchor="_Toc230938966" w:history="1">
        <w:r w:rsidRPr="00BC452A">
          <w:rPr>
            <w:rStyle w:val="Hyperlink"/>
            <w:rFonts w:ascii="Calibri" w:hAnsi="Calibri"/>
            <w:noProof/>
          </w:rPr>
          <w:t>7.2  Monthly Maintenance</w:t>
        </w:r>
        <w:r>
          <w:rPr>
            <w:noProof/>
            <w:webHidden/>
          </w:rPr>
          <w:tab/>
        </w:r>
        <w:r>
          <w:rPr>
            <w:noProof/>
            <w:webHidden/>
          </w:rPr>
          <w:fldChar w:fldCharType="begin"/>
        </w:r>
        <w:r>
          <w:rPr>
            <w:noProof/>
            <w:webHidden/>
          </w:rPr>
          <w:instrText xml:space="preserve"> PAGEREF _Toc230938966 \h </w:instrText>
        </w:r>
        <w:r>
          <w:rPr>
            <w:noProof/>
            <w:webHidden/>
          </w:rPr>
        </w:r>
        <w:r>
          <w:rPr>
            <w:noProof/>
            <w:webHidden/>
          </w:rPr>
          <w:fldChar w:fldCharType="separate"/>
        </w:r>
        <w:r>
          <w:rPr>
            <w:noProof/>
            <w:webHidden/>
          </w:rPr>
          <w:t>22</w:t>
        </w:r>
        <w:r>
          <w:rPr>
            <w:noProof/>
            <w:webHidden/>
          </w:rPr>
          <w:fldChar w:fldCharType="end"/>
        </w:r>
      </w:hyperlink>
    </w:p>
    <w:p w14:paraId="4CEB3E68" w14:textId="7B25D5CC" w:rsidR="0065748B" w:rsidRDefault="0065748B">
      <w:pPr>
        <w:pStyle w:val="TOC2"/>
        <w:tabs>
          <w:tab w:val="right" w:leader="dot" w:pos="9062"/>
        </w:tabs>
        <w:rPr>
          <w:noProof/>
        </w:rPr>
      </w:pPr>
      <w:hyperlink w:anchor="_Toc230938967" w:history="1">
        <w:r w:rsidRPr="00BC452A">
          <w:rPr>
            <w:rStyle w:val="Hyperlink"/>
            <w:rFonts w:ascii="Calibri" w:hAnsi="Calibri"/>
            <w:noProof/>
          </w:rPr>
          <w:t>7.3  Six-Monthly Maintenance</w:t>
        </w:r>
        <w:r>
          <w:rPr>
            <w:noProof/>
            <w:webHidden/>
          </w:rPr>
          <w:tab/>
        </w:r>
        <w:r>
          <w:rPr>
            <w:noProof/>
            <w:webHidden/>
          </w:rPr>
          <w:fldChar w:fldCharType="begin"/>
        </w:r>
        <w:r>
          <w:rPr>
            <w:noProof/>
            <w:webHidden/>
          </w:rPr>
          <w:instrText xml:space="preserve"> PAGEREF _Toc230938967 \h </w:instrText>
        </w:r>
        <w:r>
          <w:rPr>
            <w:noProof/>
            <w:webHidden/>
          </w:rPr>
        </w:r>
        <w:r>
          <w:rPr>
            <w:noProof/>
            <w:webHidden/>
          </w:rPr>
          <w:fldChar w:fldCharType="separate"/>
        </w:r>
        <w:r>
          <w:rPr>
            <w:noProof/>
            <w:webHidden/>
          </w:rPr>
          <w:t>23</w:t>
        </w:r>
        <w:r>
          <w:rPr>
            <w:noProof/>
            <w:webHidden/>
          </w:rPr>
          <w:fldChar w:fldCharType="end"/>
        </w:r>
      </w:hyperlink>
    </w:p>
    <w:p w14:paraId="77C5E9C7" w14:textId="78917835" w:rsidR="0065748B" w:rsidRDefault="0065748B">
      <w:pPr>
        <w:pStyle w:val="TOC2"/>
        <w:tabs>
          <w:tab w:val="right" w:leader="dot" w:pos="9062"/>
        </w:tabs>
        <w:rPr>
          <w:noProof/>
        </w:rPr>
      </w:pPr>
      <w:hyperlink w:anchor="_Toc230938968" w:history="1">
        <w:r w:rsidRPr="00BC452A">
          <w:rPr>
            <w:rStyle w:val="Hyperlink"/>
            <w:rFonts w:ascii="Calibri" w:hAnsi="Calibri"/>
            <w:noProof/>
          </w:rPr>
          <w:t>7.4  Consumables &amp; Spare Parts</w:t>
        </w:r>
        <w:r>
          <w:rPr>
            <w:noProof/>
            <w:webHidden/>
          </w:rPr>
          <w:tab/>
        </w:r>
        <w:r>
          <w:rPr>
            <w:noProof/>
            <w:webHidden/>
          </w:rPr>
          <w:fldChar w:fldCharType="begin"/>
        </w:r>
        <w:r>
          <w:rPr>
            <w:noProof/>
            <w:webHidden/>
          </w:rPr>
          <w:instrText xml:space="preserve"> PAGEREF _Toc230938968 \h </w:instrText>
        </w:r>
        <w:r>
          <w:rPr>
            <w:noProof/>
            <w:webHidden/>
          </w:rPr>
        </w:r>
        <w:r>
          <w:rPr>
            <w:noProof/>
            <w:webHidden/>
          </w:rPr>
          <w:fldChar w:fldCharType="separate"/>
        </w:r>
        <w:r>
          <w:rPr>
            <w:noProof/>
            <w:webHidden/>
          </w:rPr>
          <w:t>24</w:t>
        </w:r>
        <w:r>
          <w:rPr>
            <w:noProof/>
            <w:webHidden/>
          </w:rPr>
          <w:fldChar w:fldCharType="end"/>
        </w:r>
      </w:hyperlink>
    </w:p>
    <w:p w14:paraId="7EA67ADD" w14:textId="23D97011" w:rsidR="0065748B" w:rsidRDefault="0065748B">
      <w:pPr>
        <w:pStyle w:val="TOC1"/>
        <w:tabs>
          <w:tab w:val="right" w:leader="dot" w:pos="9062"/>
        </w:tabs>
        <w:rPr>
          <w:noProof/>
        </w:rPr>
      </w:pPr>
      <w:hyperlink w:anchor="_Toc230938969" w:history="1">
        <w:r w:rsidRPr="00BC452A">
          <w:rPr>
            <w:rStyle w:val="Hyperlink"/>
            <w:rFonts w:ascii="Calibri" w:hAnsi="Calibri"/>
            <w:noProof/>
          </w:rPr>
          <w:t>8.  ELECTRICAL SCHEMATIC</w:t>
        </w:r>
        <w:r>
          <w:rPr>
            <w:noProof/>
            <w:webHidden/>
          </w:rPr>
          <w:tab/>
        </w:r>
        <w:r>
          <w:rPr>
            <w:noProof/>
            <w:webHidden/>
          </w:rPr>
          <w:fldChar w:fldCharType="begin"/>
        </w:r>
        <w:r>
          <w:rPr>
            <w:noProof/>
            <w:webHidden/>
          </w:rPr>
          <w:instrText xml:space="preserve"> PAGEREF _Toc230938969 \h </w:instrText>
        </w:r>
        <w:r>
          <w:rPr>
            <w:noProof/>
            <w:webHidden/>
          </w:rPr>
        </w:r>
        <w:r>
          <w:rPr>
            <w:noProof/>
            <w:webHidden/>
          </w:rPr>
          <w:fldChar w:fldCharType="separate"/>
        </w:r>
        <w:r>
          <w:rPr>
            <w:noProof/>
            <w:webHidden/>
          </w:rPr>
          <w:t>25</w:t>
        </w:r>
        <w:r>
          <w:rPr>
            <w:noProof/>
            <w:webHidden/>
          </w:rPr>
          <w:fldChar w:fldCharType="end"/>
        </w:r>
      </w:hyperlink>
    </w:p>
    <w:p w14:paraId="53C46EFD" w14:textId="713BE249" w:rsidR="0065748B" w:rsidRDefault="0065748B">
      <w:pPr>
        <w:pStyle w:val="TOC2"/>
        <w:tabs>
          <w:tab w:val="right" w:leader="dot" w:pos="9062"/>
        </w:tabs>
        <w:rPr>
          <w:noProof/>
        </w:rPr>
      </w:pPr>
      <w:hyperlink w:anchor="_Toc230938970" w:history="1">
        <w:r w:rsidRPr="00BC452A">
          <w:rPr>
            <w:rStyle w:val="Hyperlink"/>
            <w:rFonts w:ascii="Calibri" w:hAnsi="Calibri"/>
            <w:noProof/>
          </w:rPr>
          <w:t>8.1  Key Electrical Parameters</w:t>
        </w:r>
        <w:r>
          <w:rPr>
            <w:noProof/>
            <w:webHidden/>
          </w:rPr>
          <w:tab/>
        </w:r>
        <w:r>
          <w:rPr>
            <w:noProof/>
            <w:webHidden/>
          </w:rPr>
          <w:fldChar w:fldCharType="begin"/>
        </w:r>
        <w:r>
          <w:rPr>
            <w:noProof/>
            <w:webHidden/>
          </w:rPr>
          <w:instrText xml:space="preserve"> PAGEREF _Toc230938970 \h </w:instrText>
        </w:r>
        <w:r>
          <w:rPr>
            <w:noProof/>
            <w:webHidden/>
          </w:rPr>
        </w:r>
        <w:r>
          <w:rPr>
            <w:noProof/>
            <w:webHidden/>
          </w:rPr>
          <w:fldChar w:fldCharType="separate"/>
        </w:r>
        <w:r>
          <w:rPr>
            <w:noProof/>
            <w:webHidden/>
          </w:rPr>
          <w:t>25</w:t>
        </w:r>
        <w:r>
          <w:rPr>
            <w:noProof/>
            <w:webHidden/>
          </w:rPr>
          <w:fldChar w:fldCharType="end"/>
        </w:r>
      </w:hyperlink>
    </w:p>
    <w:p w14:paraId="31E2BFBF" w14:textId="394B5022" w:rsidR="0065748B" w:rsidRDefault="0065748B">
      <w:pPr>
        <w:pStyle w:val="TOC2"/>
        <w:tabs>
          <w:tab w:val="right" w:leader="dot" w:pos="9062"/>
        </w:tabs>
        <w:rPr>
          <w:noProof/>
        </w:rPr>
      </w:pPr>
      <w:hyperlink w:anchor="_Toc230938971" w:history="1">
        <w:r w:rsidRPr="00BC452A">
          <w:rPr>
            <w:rStyle w:val="Hyperlink"/>
            <w:rFonts w:ascii="Calibri" w:hAnsi="Calibri"/>
            <w:noProof/>
          </w:rPr>
          <w:t>8.2  Electrical Schematic Drawings</w:t>
        </w:r>
        <w:r>
          <w:rPr>
            <w:noProof/>
            <w:webHidden/>
          </w:rPr>
          <w:tab/>
        </w:r>
        <w:r>
          <w:rPr>
            <w:noProof/>
            <w:webHidden/>
          </w:rPr>
          <w:fldChar w:fldCharType="begin"/>
        </w:r>
        <w:r>
          <w:rPr>
            <w:noProof/>
            <w:webHidden/>
          </w:rPr>
          <w:instrText xml:space="preserve"> PAGEREF _Toc230938971 \h </w:instrText>
        </w:r>
        <w:r>
          <w:rPr>
            <w:noProof/>
            <w:webHidden/>
          </w:rPr>
        </w:r>
        <w:r>
          <w:rPr>
            <w:noProof/>
            <w:webHidden/>
          </w:rPr>
          <w:fldChar w:fldCharType="separate"/>
        </w:r>
        <w:r>
          <w:rPr>
            <w:noProof/>
            <w:webHidden/>
          </w:rPr>
          <w:t>25</w:t>
        </w:r>
        <w:r>
          <w:rPr>
            <w:noProof/>
            <w:webHidden/>
          </w:rPr>
          <w:fldChar w:fldCharType="end"/>
        </w:r>
      </w:hyperlink>
    </w:p>
    <w:p w14:paraId="62E2C213" w14:textId="5D332BF3" w:rsidR="0065748B" w:rsidRDefault="0065748B">
      <w:pPr>
        <w:pStyle w:val="TOC1"/>
        <w:tabs>
          <w:tab w:val="right" w:leader="dot" w:pos="9062"/>
        </w:tabs>
        <w:rPr>
          <w:noProof/>
        </w:rPr>
      </w:pPr>
      <w:hyperlink w:anchor="_Toc230938972" w:history="1">
        <w:r w:rsidRPr="00BC452A">
          <w:rPr>
            <w:rStyle w:val="Hyperlink"/>
            <w:rFonts w:ascii="Calibri" w:hAnsi="Calibri"/>
            <w:noProof/>
          </w:rPr>
          <w:t>9.  PNEUMATIC SCHEMATIC</w:t>
        </w:r>
        <w:r>
          <w:rPr>
            <w:noProof/>
            <w:webHidden/>
          </w:rPr>
          <w:tab/>
        </w:r>
        <w:r>
          <w:rPr>
            <w:noProof/>
            <w:webHidden/>
          </w:rPr>
          <w:fldChar w:fldCharType="begin"/>
        </w:r>
        <w:r>
          <w:rPr>
            <w:noProof/>
            <w:webHidden/>
          </w:rPr>
          <w:instrText xml:space="preserve"> PAGEREF _Toc230938972 \h </w:instrText>
        </w:r>
        <w:r>
          <w:rPr>
            <w:noProof/>
            <w:webHidden/>
          </w:rPr>
        </w:r>
        <w:r>
          <w:rPr>
            <w:noProof/>
            <w:webHidden/>
          </w:rPr>
          <w:fldChar w:fldCharType="separate"/>
        </w:r>
        <w:r>
          <w:rPr>
            <w:noProof/>
            <w:webHidden/>
          </w:rPr>
          <w:t>26</w:t>
        </w:r>
        <w:r>
          <w:rPr>
            <w:noProof/>
            <w:webHidden/>
          </w:rPr>
          <w:fldChar w:fldCharType="end"/>
        </w:r>
      </w:hyperlink>
    </w:p>
    <w:p w14:paraId="303C3BE1" w14:textId="587E7F17" w:rsidR="0065748B" w:rsidRDefault="0065748B">
      <w:pPr>
        <w:pStyle w:val="TOC2"/>
        <w:tabs>
          <w:tab w:val="right" w:leader="dot" w:pos="9062"/>
        </w:tabs>
        <w:rPr>
          <w:noProof/>
        </w:rPr>
      </w:pPr>
      <w:hyperlink w:anchor="_Toc230938973" w:history="1">
        <w:r w:rsidRPr="00BC452A">
          <w:rPr>
            <w:rStyle w:val="Hyperlink"/>
            <w:rFonts w:ascii="Calibri" w:hAnsi="Calibri"/>
            <w:noProof/>
          </w:rPr>
          <w:t>9.1  Key Pneumatic Parameters</w:t>
        </w:r>
        <w:r>
          <w:rPr>
            <w:noProof/>
            <w:webHidden/>
          </w:rPr>
          <w:tab/>
        </w:r>
        <w:r>
          <w:rPr>
            <w:noProof/>
            <w:webHidden/>
          </w:rPr>
          <w:fldChar w:fldCharType="begin"/>
        </w:r>
        <w:r>
          <w:rPr>
            <w:noProof/>
            <w:webHidden/>
          </w:rPr>
          <w:instrText xml:space="preserve"> PAGEREF _Toc230938973 \h </w:instrText>
        </w:r>
        <w:r>
          <w:rPr>
            <w:noProof/>
            <w:webHidden/>
          </w:rPr>
        </w:r>
        <w:r>
          <w:rPr>
            <w:noProof/>
            <w:webHidden/>
          </w:rPr>
          <w:fldChar w:fldCharType="separate"/>
        </w:r>
        <w:r>
          <w:rPr>
            <w:noProof/>
            <w:webHidden/>
          </w:rPr>
          <w:t>26</w:t>
        </w:r>
        <w:r>
          <w:rPr>
            <w:noProof/>
            <w:webHidden/>
          </w:rPr>
          <w:fldChar w:fldCharType="end"/>
        </w:r>
      </w:hyperlink>
    </w:p>
    <w:p w14:paraId="11D1EC93" w14:textId="7D762AA6" w:rsidR="0065748B" w:rsidRDefault="0065748B">
      <w:pPr>
        <w:pStyle w:val="TOC2"/>
        <w:tabs>
          <w:tab w:val="right" w:leader="dot" w:pos="9062"/>
        </w:tabs>
        <w:rPr>
          <w:noProof/>
        </w:rPr>
      </w:pPr>
      <w:hyperlink w:anchor="_Toc230938974" w:history="1">
        <w:r w:rsidRPr="00BC452A">
          <w:rPr>
            <w:rStyle w:val="Hyperlink"/>
            <w:rFonts w:ascii="Calibri" w:hAnsi="Calibri"/>
            <w:noProof/>
          </w:rPr>
          <w:t>9.2  Pneumatic Schematic Drawings</w:t>
        </w:r>
        <w:r>
          <w:rPr>
            <w:noProof/>
            <w:webHidden/>
          </w:rPr>
          <w:tab/>
        </w:r>
        <w:r>
          <w:rPr>
            <w:noProof/>
            <w:webHidden/>
          </w:rPr>
          <w:fldChar w:fldCharType="begin"/>
        </w:r>
        <w:r>
          <w:rPr>
            <w:noProof/>
            <w:webHidden/>
          </w:rPr>
          <w:instrText xml:space="preserve"> PAGEREF _Toc230938974 \h </w:instrText>
        </w:r>
        <w:r>
          <w:rPr>
            <w:noProof/>
            <w:webHidden/>
          </w:rPr>
        </w:r>
        <w:r>
          <w:rPr>
            <w:noProof/>
            <w:webHidden/>
          </w:rPr>
          <w:fldChar w:fldCharType="separate"/>
        </w:r>
        <w:r>
          <w:rPr>
            <w:noProof/>
            <w:webHidden/>
          </w:rPr>
          <w:t>26</w:t>
        </w:r>
        <w:r>
          <w:rPr>
            <w:noProof/>
            <w:webHidden/>
          </w:rPr>
          <w:fldChar w:fldCharType="end"/>
        </w:r>
      </w:hyperlink>
    </w:p>
    <w:p w14:paraId="2D1FD445" w14:textId="28A07DCD" w:rsidR="0065748B" w:rsidRDefault="0065748B">
      <w:pPr>
        <w:pStyle w:val="TOC1"/>
        <w:tabs>
          <w:tab w:val="right" w:leader="dot" w:pos="9062"/>
        </w:tabs>
        <w:rPr>
          <w:noProof/>
        </w:rPr>
      </w:pPr>
      <w:hyperlink w:anchor="_Toc230938976" w:history="1">
        <w:r w:rsidRPr="00BC452A">
          <w:rPr>
            <w:rStyle w:val="Hyperlink"/>
            <w:rFonts w:ascii="Calibri" w:hAnsi="Calibri"/>
            <w:noProof/>
          </w:rPr>
          <w:t>10.  IPC ALARMS &amp; FAULT CODES</w:t>
        </w:r>
        <w:r>
          <w:rPr>
            <w:noProof/>
            <w:webHidden/>
          </w:rPr>
          <w:tab/>
        </w:r>
        <w:r>
          <w:rPr>
            <w:noProof/>
            <w:webHidden/>
          </w:rPr>
          <w:fldChar w:fldCharType="begin"/>
        </w:r>
        <w:r>
          <w:rPr>
            <w:noProof/>
            <w:webHidden/>
          </w:rPr>
          <w:instrText xml:space="preserve"> PAGEREF _Toc230938976 \h </w:instrText>
        </w:r>
        <w:r>
          <w:rPr>
            <w:noProof/>
            <w:webHidden/>
          </w:rPr>
        </w:r>
        <w:r>
          <w:rPr>
            <w:noProof/>
            <w:webHidden/>
          </w:rPr>
          <w:fldChar w:fldCharType="separate"/>
        </w:r>
        <w:r>
          <w:rPr>
            <w:noProof/>
            <w:webHidden/>
          </w:rPr>
          <w:t>28</w:t>
        </w:r>
        <w:r>
          <w:rPr>
            <w:noProof/>
            <w:webHidden/>
          </w:rPr>
          <w:fldChar w:fldCharType="end"/>
        </w:r>
      </w:hyperlink>
    </w:p>
    <w:p w14:paraId="391F385A" w14:textId="12F30B21" w:rsidR="0065748B" w:rsidRDefault="0065748B">
      <w:pPr>
        <w:pStyle w:val="TOC2"/>
        <w:tabs>
          <w:tab w:val="right" w:leader="dot" w:pos="9062"/>
        </w:tabs>
        <w:rPr>
          <w:noProof/>
        </w:rPr>
      </w:pPr>
      <w:hyperlink w:anchor="_Toc230938977" w:history="1">
        <w:r w:rsidRPr="00BC452A">
          <w:rPr>
            <w:rStyle w:val="Hyperlink"/>
            <w:rFonts w:ascii="Calibri" w:hAnsi="Calibri"/>
            <w:noProof/>
          </w:rPr>
          <w:t>10.1  Alarm Priority Levels</w:t>
        </w:r>
        <w:r>
          <w:rPr>
            <w:noProof/>
            <w:webHidden/>
          </w:rPr>
          <w:tab/>
        </w:r>
        <w:r>
          <w:rPr>
            <w:noProof/>
            <w:webHidden/>
          </w:rPr>
          <w:fldChar w:fldCharType="begin"/>
        </w:r>
        <w:r>
          <w:rPr>
            <w:noProof/>
            <w:webHidden/>
          </w:rPr>
          <w:instrText xml:space="preserve"> PAGEREF _Toc230938977 \h </w:instrText>
        </w:r>
        <w:r>
          <w:rPr>
            <w:noProof/>
            <w:webHidden/>
          </w:rPr>
        </w:r>
        <w:r>
          <w:rPr>
            <w:noProof/>
            <w:webHidden/>
          </w:rPr>
          <w:fldChar w:fldCharType="separate"/>
        </w:r>
        <w:r>
          <w:rPr>
            <w:noProof/>
            <w:webHidden/>
          </w:rPr>
          <w:t>28</w:t>
        </w:r>
        <w:r>
          <w:rPr>
            <w:noProof/>
            <w:webHidden/>
          </w:rPr>
          <w:fldChar w:fldCharType="end"/>
        </w:r>
      </w:hyperlink>
    </w:p>
    <w:p w14:paraId="7DC1B400" w14:textId="17F4ACFF" w:rsidR="0065748B" w:rsidRDefault="0065748B">
      <w:pPr>
        <w:pStyle w:val="TOC2"/>
        <w:tabs>
          <w:tab w:val="right" w:leader="dot" w:pos="9062"/>
        </w:tabs>
        <w:rPr>
          <w:noProof/>
        </w:rPr>
      </w:pPr>
      <w:hyperlink w:anchor="_Toc230938978" w:history="1">
        <w:r w:rsidRPr="00BC452A">
          <w:rPr>
            <w:rStyle w:val="Hyperlink"/>
            <w:rFonts w:ascii="Calibri" w:hAnsi="Calibri"/>
            <w:noProof/>
          </w:rPr>
          <w:t>10.2  IPC Alarm Code List</w:t>
        </w:r>
        <w:r>
          <w:rPr>
            <w:noProof/>
            <w:webHidden/>
          </w:rPr>
          <w:tab/>
        </w:r>
        <w:r>
          <w:rPr>
            <w:noProof/>
            <w:webHidden/>
          </w:rPr>
          <w:fldChar w:fldCharType="begin"/>
        </w:r>
        <w:r>
          <w:rPr>
            <w:noProof/>
            <w:webHidden/>
          </w:rPr>
          <w:instrText xml:space="preserve"> PAGEREF _Toc230938978 \h </w:instrText>
        </w:r>
        <w:r>
          <w:rPr>
            <w:noProof/>
            <w:webHidden/>
          </w:rPr>
        </w:r>
        <w:r>
          <w:rPr>
            <w:noProof/>
            <w:webHidden/>
          </w:rPr>
          <w:fldChar w:fldCharType="separate"/>
        </w:r>
        <w:r>
          <w:rPr>
            <w:noProof/>
            <w:webHidden/>
          </w:rPr>
          <w:t>28</w:t>
        </w:r>
        <w:r>
          <w:rPr>
            <w:noProof/>
            <w:webHidden/>
          </w:rPr>
          <w:fldChar w:fldCharType="end"/>
        </w:r>
      </w:hyperlink>
    </w:p>
    <w:p w14:paraId="0B236601" w14:textId="508BA1E8" w:rsidR="0065748B" w:rsidRDefault="0065748B">
      <w:pPr>
        <w:pStyle w:val="TOC2"/>
        <w:tabs>
          <w:tab w:val="right" w:leader="dot" w:pos="9062"/>
        </w:tabs>
        <w:rPr>
          <w:noProof/>
        </w:rPr>
      </w:pPr>
      <w:hyperlink w:anchor="_Toc230938979" w:history="1">
        <w:r w:rsidRPr="00BC452A">
          <w:rPr>
            <w:rStyle w:val="Hyperlink"/>
            <w:rFonts w:ascii="Calibri" w:hAnsi="Calibri"/>
            <w:noProof/>
          </w:rPr>
          <w:t>10.3  General Alarm Response Procedure</w:t>
        </w:r>
        <w:r>
          <w:rPr>
            <w:noProof/>
            <w:webHidden/>
          </w:rPr>
          <w:tab/>
        </w:r>
        <w:r>
          <w:rPr>
            <w:noProof/>
            <w:webHidden/>
          </w:rPr>
          <w:fldChar w:fldCharType="begin"/>
        </w:r>
        <w:r>
          <w:rPr>
            <w:noProof/>
            <w:webHidden/>
          </w:rPr>
          <w:instrText xml:space="preserve"> PAGEREF _Toc230938979 \h </w:instrText>
        </w:r>
        <w:r>
          <w:rPr>
            <w:noProof/>
            <w:webHidden/>
          </w:rPr>
        </w:r>
        <w:r>
          <w:rPr>
            <w:noProof/>
            <w:webHidden/>
          </w:rPr>
          <w:fldChar w:fldCharType="separate"/>
        </w:r>
        <w:r>
          <w:rPr>
            <w:noProof/>
            <w:webHidden/>
          </w:rPr>
          <w:t>28</w:t>
        </w:r>
        <w:r>
          <w:rPr>
            <w:noProof/>
            <w:webHidden/>
          </w:rPr>
          <w:fldChar w:fldCharType="end"/>
        </w:r>
      </w:hyperlink>
    </w:p>
    <w:p w14:paraId="680CED88" w14:textId="7F9262F5" w:rsidR="0065748B" w:rsidRDefault="0065748B">
      <w:pPr>
        <w:pStyle w:val="TOC1"/>
        <w:tabs>
          <w:tab w:val="right" w:leader="dot" w:pos="9062"/>
        </w:tabs>
        <w:rPr>
          <w:noProof/>
        </w:rPr>
      </w:pPr>
      <w:hyperlink w:anchor="_Toc230938980" w:history="1">
        <w:r w:rsidRPr="00BC452A">
          <w:rPr>
            <w:rStyle w:val="Hyperlink"/>
            <w:rFonts w:ascii="Calibri" w:hAnsi="Calibri"/>
            <w:noProof/>
          </w:rPr>
          <w:t>11.  SAFETY FEATURES &amp; INTERLOCKS</w:t>
        </w:r>
        <w:r>
          <w:rPr>
            <w:noProof/>
            <w:webHidden/>
          </w:rPr>
          <w:tab/>
        </w:r>
        <w:r>
          <w:rPr>
            <w:noProof/>
            <w:webHidden/>
          </w:rPr>
          <w:fldChar w:fldCharType="begin"/>
        </w:r>
        <w:r>
          <w:rPr>
            <w:noProof/>
            <w:webHidden/>
          </w:rPr>
          <w:instrText xml:space="preserve"> PAGEREF _Toc230938980 \h </w:instrText>
        </w:r>
        <w:r>
          <w:rPr>
            <w:noProof/>
            <w:webHidden/>
          </w:rPr>
        </w:r>
        <w:r>
          <w:rPr>
            <w:noProof/>
            <w:webHidden/>
          </w:rPr>
          <w:fldChar w:fldCharType="separate"/>
        </w:r>
        <w:r>
          <w:rPr>
            <w:noProof/>
            <w:webHidden/>
          </w:rPr>
          <w:t>29</w:t>
        </w:r>
        <w:r>
          <w:rPr>
            <w:noProof/>
            <w:webHidden/>
          </w:rPr>
          <w:fldChar w:fldCharType="end"/>
        </w:r>
      </w:hyperlink>
    </w:p>
    <w:p w14:paraId="53016AF3" w14:textId="34D12FDF" w:rsidR="0065748B" w:rsidRDefault="0065748B">
      <w:pPr>
        <w:pStyle w:val="TOC2"/>
        <w:tabs>
          <w:tab w:val="right" w:leader="dot" w:pos="9062"/>
        </w:tabs>
        <w:rPr>
          <w:noProof/>
        </w:rPr>
      </w:pPr>
      <w:hyperlink w:anchor="_Toc230938981" w:history="1">
        <w:r w:rsidRPr="00BC452A">
          <w:rPr>
            <w:rStyle w:val="Hyperlink"/>
            <w:rFonts w:ascii="Calibri" w:hAnsi="Calibri"/>
            <w:noProof/>
          </w:rPr>
          <w:t>11.1  Safety Architecture</w:t>
        </w:r>
        <w:r>
          <w:rPr>
            <w:noProof/>
            <w:webHidden/>
          </w:rPr>
          <w:tab/>
        </w:r>
        <w:r>
          <w:rPr>
            <w:noProof/>
            <w:webHidden/>
          </w:rPr>
          <w:fldChar w:fldCharType="begin"/>
        </w:r>
        <w:r>
          <w:rPr>
            <w:noProof/>
            <w:webHidden/>
          </w:rPr>
          <w:instrText xml:space="preserve"> PAGEREF _Toc230938981 \h </w:instrText>
        </w:r>
        <w:r>
          <w:rPr>
            <w:noProof/>
            <w:webHidden/>
          </w:rPr>
        </w:r>
        <w:r>
          <w:rPr>
            <w:noProof/>
            <w:webHidden/>
          </w:rPr>
          <w:fldChar w:fldCharType="separate"/>
        </w:r>
        <w:r>
          <w:rPr>
            <w:noProof/>
            <w:webHidden/>
          </w:rPr>
          <w:t>29</w:t>
        </w:r>
        <w:r>
          <w:rPr>
            <w:noProof/>
            <w:webHidden/>
          </w:rPr>
          <w:fldChar w:fldCharType="end"/>
        </w:r>
      </w:hyperlink>
    </w:p>
    <w:p w14:paraId="7870BF5F" w14:textId="4F44D78D" w:rsidR="0065748B" w:rsidRDefault="0065748B">
      <w:pPr>
        <w:pStyle w:val="TOC2"/>
        <w:tabs>
          <w:tab w:val="right" w:leader="dot" w:pos="9062"/>
        </w:tabs>
        <w:rPr>
          <w:noProof/>
        </w:rPr>
      </w:pPr>
      <w:hyperlink w:anchor="_Toc230938982" w:history="1">
        <w:r w:rsidRPr="00BC452A">
          <w:rPr>
            <w:rStyle w:val="Hyperlink"/>
            <w:rFonts w:ascii="Calibri" w:hAnsi="Calibri"/>
            <w:noProof/>
          </w:rPr>
          <w:t>11.2  Safety Control System</w:t>
        </w:r>
        <w:r>
          <w:rPr>
            <w:noProof/>
            <w:webHidden/>
          </w:rPr>
          <w:tab/>
        </w:r>
        <w:r>
          <w:rPr>
            <w:noProof/>
            <w:webHidden/>
          </w:rPr>
          <w:fldChar w:fldCharType="begin"/>
        </w:r>
        <w:r>
          <w:rPr>
            <w:noProof/>
            <w:webHidden/>
          </w:rPr>
          <w:instrText xml:space="preserve"> PAGEREF _Toc230938982 \h </w:instrText>
        </w:r>
        <w:r>
          <w:rPr>
            <w:noProof/>
            <w:webHidden/>
          </w:rPr>
        </w:r>
        <w:r>
          <w:rPr>
            <w:noProof/>
            <w:webHidden/>
          </w:rPr>
          <w:fldChar w:fldCharType="separate"/>
        </w:r>
        <w:r>
          <w:rPr>
            <w:noProof/>
            <w:webHidden/>
          </w:rPr>
          <w:t>29</w:t>
        </w:r>
        <w:r>
          <w:rPr>
            <w:noProof/>
            <w:webHidden/>
          </w:rPr>
          <w:fldChar w:fldCharType="end"/>
        </w:r>
      </w:hyperlink>
    </w:p>
    <w:p w14:paraId="186A8A36" w14:textId="7C34812D" w:rsidR="0065748B" w:rsidRDefault="0065748B">
      <w:pPr>
        <w:pStyle w:val="TOC2"/>
        <w:tabs>
          <w:tab w:val="right" w:leader="dot" w:pos="9062"/>
        </w:tabs>
        <w:rPr>
          <w:noProof/>
        </w:rPr>
      </w:pPr>
      <w:hyperlink w:anchor="_Toc230938983" w:history="1">
        <w:r w:rsidRPr="00BC452A">
          <w:rPr>
            <w:rStyle w:val="Hyperlink"/>
            <w:rFonts w:ascii="Calibri" w:hAnsi="Calibri"/>
            <w:noProof/>
          </w:rPr>
          <w:t>11.3  Safety Device Inventory</w:t>
        </w:r>
        <w:r>
          <w:rPr>
            <w:noProof/>
            <w:webHidden/>
          </w:rPr>
          <w:tab/>
        </w:r>
        <w:r>
          <w:rPr>
            <w:noProof/>
            <w:webHidden/>
          </w:rPr>
          <w:fldChar w:fldCharType="begin"/>
        </w:r>
        <w:r>
          <w:rPr>
            <w:noProof/>
            <w:webHidden/>
          </w:rPr>
          <w:instrText xml:space="preserve"> PAGEREF _Toc230938983 \h </w:instrText>
        </w:r>
        <w:r>
          <w:rPr>
            <w:noProof/>
            <w:webHidden/>
          </w:rPr>
        </w:r>
        <w:r>
          <w:rPr>
            <w:noProof/>
            <w:webHidden/>
          </w:rPr>
          <w:fldChar w:fldCharType="separate"/>
        </w:r>
        <w:r>
          <w:rPr>
            <w:noProof/>
            <w:webHidden/>
          </w:rPr>
          <w:t>29</w:t>
        </w:r>
        <w:r>
          <w:rPr>
            <w:noProof/>
            <w:webHidden/>
          </w:rPr>
          <w:fldChar w:fldCharType="end"/>
        </w:r>
      </w:hyperlink>
    </w:p>
    <w:p w14:paraId="4A450645" w14:textId="67AD59E5" w:rsidR="0065748B" w:rsidRDefault="0065748B">
      <w:pPr>
        <w:pStyle w:val="TOC2"/>
        <w:tabs>
          <w:tab w:val="right" w:leader="dot" w:pos="9062"/>
        </w:tabs>
        <w:rPr>
          <w:noProof/>
        </w:rPr>
      </w:pPr>
      <w:hyperlink w:anchor="_Toc230938984" w:history="1">
        <w:r w:rsidRPr="00BC452A">
          <w:rPr>
            <w:rStyle w:val="Hyperlink"/>
            <w:rFonts w:ascii="Calibri" w:hAnsi="Calibri"/>
            <w:noProof/>
          </w:rPr>
          <w:t>11.4  Safety Interlock Logic</w:t>
        </w:r>
        <w:r>
          <w:rPr>
            <w:noProof/>
            <w:webHidden/>
          </w:rPr>
          <w:tab/>
        </w:r>
        <w:r>
          <w:rPr>
            <w:noProof/>
            <w:webHidden/>
          </w:rPr>
          <w:fldChar w:fldCharType="begin"/>
        </w:r>
        <w:r>
          <w:rPr>
            <w:noProof/>
            <w:webHidden/>
          </w:rPr>
          <w:instrText xml:space="preserve"> PAGEREF _Toc230938984 \h </w:instrText>
        </w:r>
        <w:r>
          <w:rPr>
            <w:noProof/>
            <w:webHidden/>
          </w:rPr>
        </w:r>
        <w:r>
          <w:rPr>
            <w:noProof/>
            <w:webHidden/>
          </w:rPr>
          <w:fldChar w:fldCharType="separate"/>
        </w:r>
        <w:r>
          <w:rPr>
            <w:noProof/>
            <w:webHidden/>
          </w:rPr>
          <w:t>30</w:t>
        </w:r>
        <w:r>
          <w:rPr>
            <w:noProof/>
            <w:webHidden/>
          </w:rPr>
          <w:fldChar w:fldCharType="end"/>
        </w:r>
      </w:hyperlink>
    </w:p>
    <w:p w14:paraId="550E57F0" w14:textId="47BDFDE9" w:rsidR="0065748B" w:rsidRDefault="0065748B">
      <w:pPr>
        <w:pStyle w:val="TOC2"/>
        <w:tabs>
          <w:tab w:val="right" w:leader="dot" w:pos="9062"/>
        </w:tabs>
        <w:rPr>
          <w:noProof/>
        </w:rPr>
      </w:pPr>
      <w:hyperlink w:anchor="_Toc230938985" w:history="1">
        <w:r w:rsidRPr="00BC452A">
          <w:rPr>
            <w:rStyle w:val="Hyperlink"/>
            <w:rFonts w:ascii="Calibri" w:hAnsi="Calibri"/>
            <w:noProof/>
          </w:rPr>
          <w:t>11.5  Safety Function Testing Requirements</w:t>
        </w:r>
        <w:r>
          <w:rPr>
            <w:noProof/>
            <w:webHidden/>
          </w:rPr>
          <w:tab/>
        </w:r>
        <w:r>
          <w:rPr>
            <w:noProof/>
            <w:webHidden/>
          </w:rPr>
          <w:fldChar w:fldCharType="begin"/>
        </w:r>
        <w:r>
          <w:rPr>
            <w:noProof/>
            <w:webHidden/>
          </w:rPr>
          <w:instrText xml:space="preserve"> PAGEREF _Toc230938985 \h </w:instrText>
        </w:r>
        <w:r>
          <w:rPr>
            <w:noProof/>
            <w:webHidden/>
          </w:rPr>
        </w:r>
        <w:r>
          <w:rPr>
            <w:noProof/>
            <w:webHidden/>
          </w:rPr>
          <w:fldChar w:fldCharType="separate"/>
        </w:r>
        <w:r>
          <w:rPr>
            <w:noProof/>
            <w:webHidden/>
          </w:rPr>
          <w:t>31</w:t>
        </w:r>
        <w:r>
          <w:rPr>
            <w:noProof/>
            <w:webHidden/>
          </w:rPr>
          <w:fldChar w:fldCharType="end"/>
        </w:r>
      </w:hyperlink>
    </w:p>
    <w:p w14:paraId="225067FC" w14:textId="6CC5B6C4" w:rsidR="0065748B" w:rsidRDefault="0065748B">
      <w:pPr>
        <w:pStyle w:val="TOC2"/>
        <w:tabs>
          <w:tab w:val="right" w:leader="dot" w:pos="9062"/>
        </w:tabs>
        <w:rPr>
          <w:noProof/>
        </w:rPr>
      </w:pPr>
      <w:hyperlink w:anchor="_Toc230938986" w:history="1">
        <w:r w:rsidRPr="00BC452A">
          <w:rPr>
            <w:rStyle w:val="Hyperlink"/>
            <w:rFonts w:ascii="Calibri" w:hAnsi="Calibri"/>
            <w:noProof/>
          </w:rPr>
          <w:t>11.6  Prohibited Actions</w:t>
        </w:r>
        <w:r>
          <w:rPr>
            <w:noProof/>
            <w:webHidden/>
          </w:rPr>
          <w:tab/>
        </w:r>
        <w:r>
          <w:rPr>
            <w:noProof/>
            <w:webHidden/>
          </w:rPr>
          <w:fldChar w:fldCharType="begin"/>
        </w:r>
        <w:r>
          <w:rPr>
            <w:noProof/>
            <w:webHidden/>
          </w:rPr>
          <w:instrText xml:space="preserve"> PAGEREF _Toc230938986 \h </w:instrText>
        </w:r>
        <w:r>
          <w:rPr>
            <w:noProof/>
            <w:webHidden/>
          </w:rPr>
        </w:r>
        <w:r>
          <w:rPr>
            <w:noProof/>
            <w:webHidden/>
          </w:rPr>
          <w:fldChar w:fldCharType="separate"/>
        </w:r>
        <w:r>
          <w:rPr>
            <w:noProof/>
            <w:webHidden/>
          </w:rPr>
          <w:t>31</w:t>
        </w:r>
        <w:r>
          <w:rPr>
            <w:noProof/>
            <w:webHidden/>
          </w:rPr>
          <w:fldChar w:fldCharType="end"/>
        </w:r>
      </w:hyperlink>
    </w:p>
    <w:p w14:paraId="01B1E134" w14:textId="6C8DEC97" w:rsidR="0065748B" w:rsidRDefault="0065748B">
      <w:pPr>
        <w:pStyle w:val="TOC1"/>
        <w:tabs>
          <w:tab w:val="right" w:leader="dot" w:pos="9062"/>
        </w:tabs>
        <w:rPr>
          <w:noProof/>
        </w:rPr>
      </w:pPr>
      <w:hyperlink w:anchor="_Toc230938987" w:history="1">
        <w:r w:rsidRPr="00BC452A">
          <w:rPr>
            <w:rStyle w:val="Hyperlink"/>
            <w:rFonts w:ascii="Calibri" w:hAnsi="Calibri"/>
            <w:noProof/>
          </w:rPr>
          <w:t>12.  COMPLIANCE &amp; CERTIFICATIONS</w:t>
        </w:r>
        <w:r>
          <w:rPr>
            <w:noProof/>
            <w:webHidden/>
          </w:rPr>
          <w:tab/>
        </w:r>
        <w:r>
          <w:rPr>
            <w:noProof/>
            <w:webHidden/>
          </w:rPr>
          <w:fldChar w:fldCharType="begin"/>
        </w:r>
        <w:r>
          <w:rPr>
            <w:noProof/>
            <w:webHidden/>
          </w:rPr>
          <w:instrText xml:space="preserve"> PAGEREF _Toc230938987 \h </w:instrText>
        </w:r>
        <w:r>
          <w:rPr>
            <w:noProof/>
            <w:webHidden/>
          </w:rPr>
        </w:r>
        <w:r>
          <w:rPr>
            <w:noProof/>
            <w:webHidden/>
          </w:rPr>
          <w:fldChar w:fldCharType="separate"/>
        </w:r>
        <w:r>
          <w:rPr>
            <w:noProof/>
            <w:webHidden/>
          </w:rPr>
          <w:t>33</w:t>
        </w:r>
        <w:r>
          <w:rPr>
            <w:noProof/>
            <w:webHidden/>
          </w:rPr>
          <w:fldChar w:fldCharType="end"/>
        </w:r>
      </w:hyperlink>
    </w:p>
    <w:p w14:paraId="20193347" w14:textId="57B358A5" w:rsidR="0065748B" w:rsidRDefault="0065748B">
      <w:pPr>
        <w:pStyle w:val="TOC2"/>
        <w:tabs>
          <w:tab w:val="right" w:leader="dot" w:pos="9062"/>
        </w:tabs>
        <w:rPr>
          <w:noProof/>
        </w:rPr>
      </w:pPr>
      <w:hyperlink w:anchor="_Toc230938988" w:history="1">
        <w:r w:rsidRPr="00BC452A">
          <w:rPr>
            <w:rStyle w:val="Hyperlink"/>
            <w:rFonts w:ascii="Calibri" w:hAnsi="Calibri"/>
            <w:noProof/>
          </w:rPr>
          <w:t>12.1  International Safety Standards</w:t>
        </w:r>
        <w:r>
          <w:rPr>
            <w:noProof/>
            <w:webHidden/>
          </w:rPr>
          <w:tab/>
        </w:r>
        <w:r>
          <w:rPr>
            <w:noProof/>
            <w:webHidden/>
          </w:rPr>
          <w:fldChar w:fldCharType="begin"/>
        </w:r>
        <w:r>
          <w:rPr>
            <w:noProof/>
            <w:webHidden/>
          </w:rPr>
          <w:instrText xml:space="preserve"> PAGEREF _Toc230938988 \h </w:instrText>
        </w:r>
        <w:r>
          <w:rPr>
            <w:noProof/>
            <w:webHidden/>
          </w:rPr>
        </w:r>
        <w:r>
          <w:rPr>
            <w:noProof/>
            <w:webHidden/>
          </w:rPr>
          <w:fldChar w:fldCharType="separate"/>
        </w:r>
        <w:r>
          <w:rPr>
            <w:noProof/>
            <w:webHidden/>
          </w:rPr>
          <w:t>33</w:t>
        </w:r>
        <w:r>
          <w:rPr>
            <w:noProof/>
            <w:webHidden/>
          </w:rPr>
          <w:fldChar w:fldCharType="end"/>
        </w:r>
      </w:hyperlink>
    </w:p>
    <w:p w14:paraId="01D0E4CB" w14:textId="76BBF137" w:rsidR="0065748B" w:rsidRDefault="0065748B">
      <w:pPr>
        <w:pStyle w:val="TOC2"/>
        <w:tabs>
          <w:tab w:val="right" w:leader="dot" w:pos="9062"/>
        </w:tabs>
        <w:rPr>
          <w:noProof/>
        </w:rPr>
      </w:pPr>
      <w:hyperlink w:anchor="_Toc230938989" w:history="1">
        <w:r w:rsidRPr="00BC452A">
          <w:rPr>
            <w:rStyle w:val="Hyperlink"/>
            <w:rFonts w:ascii="Calibri" w:hAnsi="Calibri"/>
            <w:noProof/>
          </w:rPr>
          <w:t>12.2  Indian Standards &amp; Regulations</w:t>
        </w:r>
        <w:r>
          <w:rPr>
            <w:noProof/>
            <w:webHidden/>
          </w:rPr>
          <w:tab/>
        </w:r>
        <w:r>
          <w:rPr>
            <w:noProof/>
            <w:webHidden/>
          </w:rPr>
          <w:fldChar w:fldCharType="begin"/>
        </w:r>
        <w:r>
          <w:rPr>
            <w:noProof/>
            <w:webHidden/>
          </w:rPr>
          <w:instrText xml:space="preserve"> PAGEREF _Toc230938989 \h </w:instrText>
        </w:r>
        <w:r>
          <w:rPr>
            <w:noProof/>
            <w:webHidden/>
          </w:rPr>
        </w:r>
        <w:r>
          <w:rPr>
            <w:noProof/>
            <w:webHidden/>
          </w:rPr>
          <w:fldChar w:fldCharType="separate"/>
        </w:r>
        <w:r>
          <w:rPr>
            <w:noProof/>
            <w:webHidden/>
          </w:rPr>
          <w:t>33</w:t>
        </w:r>
        <w:r>
          <w:rPr>
            <w:noProof/>
            <w:webHidden/>
          </w:rPr>
          <w:fldChar w:fldCharType="end"/>
        </w:r>
      </w:hyperlink>
    </w:p>
    <w:p w14:paraId="45E5FA7D" w14:textId="5FD91A23" w:rsidR="0065748B" w:rsidRDefault="0065748B">
      <w:pPr>
        <w:pStyle w:val="TOC2"/>
        <w:tabs>
          <w:tab w:val="right" w:leader="dot" w:pos="9062"/>
        </w:tabs>
        <w:rPr>
          <w:noProof/>
        </w:rPr>
      </w:pPr>
      <w:hyperlink w:anchor="_Toc230938990" w:history="1">
        <w:r w:rsidRPr="00BC452A">
          <w:rPr>
            <w:rStyle w:val="Hyperlink"/>
            <w:rFonts w:ascii="Calibri" w:hAnsi="Calibri"/>
            <w:noProof/>
          </w:rPr>
          <w:t>12.3  Component-Level Standards</w:t>
        </w:r>
        <w:r>
          <w:rPr>
            <w:noProof/>
            <w:webHidden/>
          </w:rPr>
          <w:tab/>
        </w:r>
        <w:r>
          <w:rPr>
            <w:noProof/>
            <w:webHidden/>
          </w:rPr>
          <w:fldChar w:fldCharType="begin"/>
        </w:r>
        <w:r>
          <w:rPr>
            <w:noProof/>
            <w:webHidden/>
          </w:rPr>
          <w:instrText xml:space="preserve"> PAGEREF _Toc230938990 \h </w:instrText>
        </w:r>
        <w:r>
          <w:rPr>
            <w:noProof/>
            <w:webHidden/>
          </w:rPr>
        </w:r>
        <w:r>
          <w:rPr>
            <w:noProof/>
            <w:webHidden/>
          </w:rPr>
          <w:fldChar w:fldCharType="separate"/>
        </w:r>
        <w:r>
          <w:rPr>
            <w:noProof/>
            <w:webHidden/>
          </w:rPr>
          <w:t>33</w:t>
        </w:r>
        <w:r>
          <w:rPr>
            <w:noProof/>
            <w:webHidden/>
          </w:rPr>
          <w:fldChar w:fldCharType="end"/>
        </w:r>
      </w:hyperlink>
    </w:p>
    <w:p w14:paraId="22C776D7" w14:textId="11424BDF" w:rsidR="0065748B" w:rsidRDefault="0065748B">
      <w:pPr>
        <w:pStyle w:val="TOC2"/>
        <w:tabs>
          <w:tab w:val="right" w:leader="dot" w:pos="9062"/>
        </w:tabs>
        <w:rPr>
          <w:noProof/>
        </w:rPr>
      </w:pPr>
      <w:hyperlink w:anchor="_Toc230938991" w:history="1">
        <w:r w:rsidRPr="00BC452A">
          <w:rPr>
            <w:rStyle w:val="Hyperlink"/>
            <w:rFonts w:ascii="Calibri" w:hAnsi="Calibri"/>
            <w:noProof/>
          </w:rPr>
          <w:t>12.4  Compliance Statement</w:t>
        </w:r>
        <w:r>
          <w:rPr>
            <w:noProof/>
            <w:webHidden/>
          </w:rPr>
          <w:tab/>
        </w:r>
        <w:r>
          <w:rPr>
            <w:noProof/>
            <w:webHidden/>
          </w:rPr>
          <w:fldChar w:fldCharType="begin"/>
        </w:r>
        <w:r>
          <w:rPr>
            <w:noProof/>
            <w:webHidden/>
          </w:rPr>
          <w:instrText xml:space="preserve"> PAGEREF _Toc230938991 \h </w:instrText>
        </w:r>
        <w:r>
          <w:rPr>
            <w:noProof/>
            <w:webHidden/>
          </w:rPr>
        </w:r>
        <w:r>
          <w:rPr>
            <w:noProof/>
            <w:webHidden/>
          </w:rPr>
          <w:fldChar w:fldCharType="separate"/>
        </w:r>
        <w:r>
          <w:rPr>
            <w:noProof/>
            <w:webHidden/>
          </w:rPr>
          <w:t>34</w:t>
        </w:r>
        <w:r>
          <w:rPr>
            <w:noProof/>
            <w:webHidden/>
          </w:rPr>
          <w:fldChar w:fldCharType="end"/>
        </w:r>
      </w:hyperlink>
    </w:p>
    <w:p w14:paraId="5926D006" w14:textId="47EE2881" w:rsidR="0065748B" w:rsidRDefault="0065748B">
      <w:pPr>
        <w:pStyle w:val="TOC2"/>
        <w:tabs>
          <w:tab w:val="right" w:leader="dot" w:pos="9062"/>
        </w:tabs>
        <w:rPr>
          <w:noProof/>
        </w:rPr>
      </w:pPr>
      <w:hyperlink w:anchor="_Toc230938992" w:history="1">
        <w:r w:rsidRPr="00BC452A">
          <w:rPr>
            <w:rStyle w:val="Hyperlink"/>
            <w:rFonts w:ascii="Calibri" w:hAnsi="Calibri"/>
            <w:noProof/>
          </w:rPr>
          <w:t>12.5  Document Control</w:t>
        </w:r>
        <w:r>
          <w:rPr>
            <w:noProof/>
            <w:webHidden/>
          </w:rPr>
          <w:tab/>
        </w:r>
        <w:r>
          <w:rPr>
            <w:noProof/>
            <w:webHidden/>
          </w:rPr>
          <w:fldChar w:fldCharType="begin"/>
        </w:r>
        <w:r>
          <w:rPr>
            <w:noProof/>
            <w:webHidden/>
          </w:rPr>
          <w:instrText xml:space="preserve"> PAGEREF _Toc230938992 \h </w:instrText>
        </w:r>
        <w:r>
          <w:rPr>
            <w:noProof/>
            <w:webHidden/>
          </w:rPr>
        </w:r>
        <w:r>
          <w:rPr>
            <w:noProof/>
            <w:webHidden/>
          </w:rPr>
          <w:fldChar w:fldCharType="separate"/>
        </w:r>
        <w:r>
          <w:rPr>
            <w:noProof/>
            <w:webHidden/>
          </w:rPr>
          <w:t>34</w:t>
        </w:r>
        <w:r>
          <w:rPr>
            <w:noProof/>
            <w:webHidden/>
          </w:rPr>
          <w:fldChar w:fldCharType="end"/>
        </w:r>
      </w:hyperlink>
    </w:p>
    <w:p w14:paraId="41075FAE" w14:textId="60859C55" w:rsidR="0065748B" w:rsidRDefault="0065748B">
      <w:pPr>
        <w:pStyle w:val="TOC2"/>
        <w:tabs>
          <w:tab w:val="right" w:leader="dot" w:pos="9062"/>
        </w:tabs>
        <w:rPr>
          <w:noProof/>
        </w:rPr>
      </w:pPr>
      <w:hyperlink w:anchor="_Toc230938993" w:history="1">
        <w:r w:rsidRPr="00BC452A">
          <w:rPr>
            <w:rStyle w:val="Hyperlink"/>
            <w:rFonts w:ascii="Calibri" w:hAnsi="Calibri"/>
            <w:noProof/>
          </w:rPr>
          <w:t>12.6  Customer Sign-Off</w:t>
        </w:r>
        <w:r>
          <w:rPr>
            <w:noProof/>
            <w:webHidden/>
          </w:rPr>
          <w:tab/>
        </w:r>
        <w:r>
          <w:rPr>
            <w:noProof/>
            <w:webHidden/>
          </w:rPr>
          <w:fldChar w:fldCharType="begin"/>
        </w:r>
        <w:r>
          <w:rPr>
            <w:noProof/>
            <w:webHidden/>
          </w:rPr>
          <w:instrText xml:space="preserve"> PAGEREF _Toc230938993 \h </w:instrText>
        </w:r>
        <w:r>
          <w:rPr>
            <w:noProof/>
            <w:webHidden/>
          </w:rPr>
        </w:r>
        <w:r>
          <w:rPr>
            <w:noProof/>
            <w:webHidden/>
          </w:rPr>
          <w:fldChar w:fldCharType="separate"/>
        </w:r>
        <w:r>
          <w:rPr>
            <w:noProof/>
            <w:webHidden/>
          </w:rPr>
          <w:t>34</w:t>
        </w:r>
        <w:r>
          <w:rPr>
            <w:noProof/>
            <w:webHidden/>
          </w:rPr>
          <w:fldChar w:fldCharType="end"/>
        </w:r>
      </w:hyperlink>
    </w:p>
    <w:p w14:paraId="52EE6675" w14:textId="10C2BEE8" w:rsidR="0065748B" w:rsidRDefault="0065748B">
      <w:pPr>
        <w:pStyle w:val="TOC1"/>
        <w:tabs>
          <w:tab w:val="right" w:leader="dot" w:pos="9062"/>
        </w:tabs>
        <w:rPr>
          <w:noProof/>
        </w:rPr>
      </w:pPr>
      <w:hyperlink w:anchor="_Toc230938994" w:history="1">
        <w:r w:rsidRPr="00BC452A">
          <w:rPr>
            <w:rStyle w:val="Hyperlink"/>
            <w:rFonts w:ascii="Calibri" w:hAnsi="Calibri"/>
            <w:noProof/>
          </w:rPr>
          <w:t>APPENDIX A — RESIDUAL RISK SUMMARY38</w:t>
        </w:r>
        <w:r>
          <w:rPr>
            <w:noProof/>
            <w:webHidden/>
          </w:rPr>
          <w:tab/>
        </w:r>
        <w:r>
          <w:rPr>
            <w:noProof/>
            <w:webHidden/>
          </w:rPr>
          <w:fldChar w:fldCharType="begin"/>
        </w:r>
        <w:r>
          <w:rPr>
            <w:noProof/>
            <w:webHidden/>
          </w:rPr>
          <w:instrText xml:space="preserve"> PAGEREF _Toc230938994 \h </w:instrText>
        </w:r>
        <w:r>
          <w:rPr>
            <w:noProof/>
            <w:webHidden/>
          </w:rPr>
        </w:r>
        <w:r>
          <w:rPr>
            <w:noProof/>
            <w:webHidden/>
          </w:rPr>
          <w:fldChar w:fldCharType="separate"/>
        </w:r>
        <w:r>
          <w:rPr>
            <w:noProof/>
            <w:webHidden/>
          </w:rPr>
          <w:fldChar w:fldCharType="end"/>
        </w:r>
      </w:hyperlink>
    </w:p>
    <w:p w14:paraId="305AF4D9" w14:textId="77777777" w:rsidR="0065748B" w:rsidRDefault="0065748B">
      <w:pPr>
        <w:pStyle w:val="TOC1"/>
        <w:tabs>
          <w:tab w:val="right" w:leader="dot" w:pos="9062"/>
        </w:tabs>
        <w:rPr>
          <w:noProof/>
        </w:rPr>
      </w:pPr>
      <w:hyperlink w:anchor="_Toc230938994" w:history="1">
        <w:r w:rsidRPr="00BC452A">
          <w:rPr>
            <w:rStyle w:val="Hyperlink"/>
            <w:rFonts w:ascii="Calibri" w:hAnsi="Calibri"/>
            <w:noProof/>
          </w:rPr>
          <w:t>APPENDIX B — MAINTENANCE LOG TEMPLATE</w:t>
        </w:r>
        <w:r>
          <w:rPr>
            <w:noProof/>
            <w:webHidden/>
          </w:rPr>
          <w:tab/>
        </w:r>
        <w:r>
          <w:rPr>
            <w:noProof/>
            <w:webHidden/>
          </w:rPr>
          <w:fldChar w:fldCharType="begin"/>
        </w:r>
        <w:r>
          <w:rPr>
            <w:noProof/>
            <w:webHidden/>
          </w:rPr>
          <w:instrText xml:space="preserve"> PAGEREF _Toc230938994 \h </w:instrText>
        </w:r>
        <w:r>
          <w:rPr>
            <w:noProof/>
            <w:webHidden/>
          </w:rPr>
        </w:r>
        <w:r>
          <w:rPr>
            <w:noProof/>
            <w:webHidden/>
          </w:rPr>
          <w:fldChar w:fldCharType="separate"/>
        </w:r>
        <w:r>
          <w:rPr>
            <w:noProof/>
            <w:webHidden/>
          </w:rPr>
          <w:t>38</w:t>
        </w:r>
        <w:r>
          <w:rPr>
            <w:noProof/>
            <w:webHidden/>
          </w:rPr>
          <w:fldChar w:fldCharType="end"/>
        </w:r>
      </w:hyperlink>
    </w:p>
    <w:p w14:paraId="2C6FE527" w14:textId="77777777" w:rsidR="0065748B" w:rsidRDefault="0065748B">
      <w:pPr>
        <w:pStyle w:val="TOC1"/>
        <w:tabs>
          <w:tab w:val="right" w:leader="dot" w:pos="9062"/>
        </w:tabs>
        <w:rPr>
          <w:noProof/>
        </w:rPr>
      </w:pPr>
      <w:hyperlink w:anchor="_Toc230938994" w:history="1">
        <w:r w:rsidRPr="00BC452A">
          <w:rPr>
            <w:rStyle w:val="Hyperlink"/>
            <w:rFonts w:ascii="Calibri" w:hAnsi="Calibri"/>
            <w:noProof/>
          </w:rPr>
          <w:t>APPENDIX C — LOTO LOG TEMPLATE38</w:t>
        </w:r>
        <w:r>
          <w:rPr>
            <w:noProof/>
            <w:webHidden/>
          </w:rPr>
          <w:tab/>
        </w:r>
        <w:r>
          <w:rPr>
            <w:noProof/>
            <w:webHidden/>
          </w:rPr>
          <w:fldChar w:fldCharType="begin"/>
        </w:r>
        <w:r>
          <w:rPr>
            <w:noProof/>
            <w:webHidden/>
          </w:rPr>
          <w:instrText xml:space="preserve"> PAGEREF _Toc230938994 \h </w:instrText>
        </w:r>
        <w:r>
          <w:rPr>
            <w:noProof/>
            <w:webHidden/>
          </w:rPr>
        </w:r>
        <w:r>
          <w:rPr>
            <w:noProof/>
            <w:webHidden/>
          </w:rPr>
          <w:fldChar w:fldCharType="separate"/>
        </w:r>
        <w:r>
          <w:rPr>
            <w:noProof/>
            <w:webHidden/>
          </w:rPr>
          <w:fldChar w:fldCharType="end"/>
        </w:r>
      </w:hyperlink>
    </w:p>
    <w:p w14:paraId="4FF5530E" w14:textId="1EDD84F3" w:rsidR="00266BF9" w:rsidRDefault="009831CB">
      <w:pPr>
        <w:spacing w:after="80"/>
      </w:pPr>
      <w:r>
        <w:fldChar w:fldCharType="end"/>
      </w:r>
    </w:p>
    <w:p w14:paraId="118012A9" w14:textId="77777777" w:rsidR="00266BF9" w:rsidRDefault="009831CB">
      <w:pPr>
        <w:pStyle w:val="Heading1"/>
        <w:pageBreakBefore/>
        <w:pBdr>
          <w:bottom w:val="single" w:sz="4" w:space="1" w:color="1F3864"/>
        </w:pBdr>
        <w:spacing w:before="360" w:after="120"/>
      </w:pPr>
      <w:bookmarkStart w:id="0" w:name="_Toc230938922"/>
      <w:bookmarkStart w:id="1" w:name="_Toc230939068"/>
      <w:r>
        <w:rPr>
          <w:rFonts w:ascii="Calibri" w:hAnsi="Calibri"/>
          <w:color w:val="1F3864"/>
        </w:rPr>
        <w:lastRenderedPageBreak/>
        <w:t>1</w:t>
      </w:r>
      <w:proofErr w:type="gramStart"/>
      <w:r>
        <w:rPr>
          <w:rFonts w:ascii="Calibri" w:hAnsi="Calibri"/>
          <w:color w:val="1F3864"/>
        </w:rPr>
        <w:t>.  FRONT</w:t>
      </w:r>
      <w:proofErr w:type="gramEnd"/>
      <w:r>
        <w:rPr>
          <w:rFonts w:ascii="Calibri" w:hAnsi="Calibri"/>
          <w:color w:val="1F3864"/>
        </w:rPr>
        <w:t xml:space="preserve"> MATTER</w:t>
      </w:r>
      <w:bookmarkEnd w:id="0"/>
      <w:bookmarkEnd w:id="1"/>
    </w:p>
    <w:p w14:paraId="79589750" w14:textId="77777777" w:rsidR="00266BF9" w:rsidRDefault="009831CB">
      <w:pPr>
        <w:pStyle w:val="Heading2"/>
        <w:spacing w:after="80"/>
      </w:pPr>
      <w:bookmarkStart w:id="2" w:name="_Toc230938923"/>
      <w:bookmarkStart w:id="3" w:name="_Toc230939069"/>
      <w:proofErr w:type="gramStart"/>
      <w:r>
        <w:rPr>
          <w:rFonts w:ascii="Calibri" w:hAnsi="Calibri"/>
          <w:color w:val="1F3864"/>
        </w:rPr>
        <w:t>1.1  Document</w:t>
      </w:r>
      <w:proofErr w:type="gramEnd"/>
      <w:r>
        <w:rPr>
          <w:rFonts w:ascii="Calibri" w:hAnsi="Calibri"/>
          <w:color w:val="1F3864"/>
        </w:rPr>
        <w:t xml:space="preserve"> Scope</w:t>
      </w:r>
      <w:bookmarkEnd w:id="2"/>
      <w:bookmarkEnd w:id="3"/>
    </w:p>
    <w:p w14:paraId="56B1C18F" w14:textId="13D577DB" w:rsidR="00266BF9" w:rsidRDefault="009831CB">
      <w:pPr>
        <w:spacing w:after="120"/>
      </w:pPr>
      <w:r>
        <w:rPr>
          <w:rFonts w:ascii="Calibri" w:hAnsi="Calibri"/>
          <w:color w:val="000000"/>
        </w:rPr>
        <w:t xml:space="preserve">This manual covers the BG Snap Assembly Machine (Project Reference V67) installed at Tata Electronics, MG Road, Hosur, Tamil Nadu </w:t>
      </w:r>
      <w:r w:rsidR="007B54B4">
        <w:rPr>
          <w:rFonts w:ascii="Calibri" w:hAnsi="Calibri"/>
          <w:color w:val="000000"/>
        </w:rPr>
        <w:t>415</w:t>
      </w:r>
      <w:r>
        <w:rPr>
          <w:rFonts w:ascii="Calibri" w:hAnsi="Calibri"/>
          <w:color w:val="000000"/>
        </w:rPr>
        <w:t>04, designed and supplied by Indo-MIM Limited. It addresses machine identification, hazard identification, LOTO procedures, emergency stop, operating instructions, maintenance, schematics, IPC alarms, safety features, and compliance. It does not cover design, manufacture, installation, or commissioning.</w:t>
      </w:r>
    </w:p>
    <w:p w14:paraId="7C5B818F" w14:textId="77777777" w:rsidR="00266BF9" w:rsidRDefault="009831CB">
      <w:pPr>
        <w:pStyle w:val="Heading2"/>
        <w:spacing w:after="80"/>
      </w:pPr>
      <w:bookmarkStart w:id="4" w:name="_Toc230938924"/>
      <w:bookmarkStart w:id="5" w:name="_Toc230939070"/>
      <w:proofErr w:type="gramStart"/>
      <w:r>
        <w:rPr>
          <w:rFonts w:ascii="Calibri" w:hAnsi="Calibri"/>
          <w:color w:val="1F3864"/>
        </w:rPr>
        <w:t>1.2  Intended</w:t>
      </w:r>
      <w:proofErr w:type="gramEnd"/>
      <w:r>
        <w:rPr>
          <w:rFonts w:ascii="Calibri" w:hAnsi="Calibri"/>
          <w:color w:val="1F3864"/>
        </w:rPr>
        <w:t xml:space="preserve"> Audience</w:t>
      </w:r>
      <w:bookmarkEnd w:id="4"/>
      <w:bookmarkEnd w:id="5"/>
    </w:p>
    <w:tbl>
      <w:tblPr>
        <w:tblStyle w:val="TableGrid"/>
        <w:tblW w:w="0" w:type="auto"/>
        <w:jc w:val="center"/>
        <w:tblLook w:val="04A0" w:firstRow="1" w:lastRow="0" w:firstColumn="1" w:lastColumn="0" w:noHBand="0" w:noVBand="1"/>
      </w:tblPr>
      <w:tblGrid>
        <w:gridCol w:w="3965"/>
        <w:gridCol w:w="5097"/>
      </w:tblGrid>
      <w:tr w:rsidR="00266BF9" w14:paraId="27B01127" w14:textId="77777777">
        <w:trPr>
          <w:jc w:val="center"/>
        </w:trPr>
        <w:tc>
          <w:tcPr>
            <w:tcW w:w="3969" w:type="dxa"/>
            <w:shd w:val="clear" w:color="auto" w:fill="1F3864"/>
          </w:tcPr>
          <w:p w14:paraId="5D863964" w14:textId="77777777" w:rsidR="00266BF9" w:rsidRDefault="009831CB">
            <w:pPr>
              <w:spacing w:before="40" w:after="40" w:line="276" w:lineRule="auto"/>
              <w:jc w:val="center"/>
            </w:pPr>
            <w:r>
              <w:rPr>
                <w:rFonts w:ascii="Calibri" w:hAnsi="Calibri"/>
                <w:b/>
                <w:color w:val="FFFFFF"/>
                <w:sz w:val="20"/>
              </w:rPr>
              <w:t>Audience</w:t>
            </w:r>
          </w:p>
        </w:tc>
        <w:tc>
          <w:tcPr>
            <w:tcW w:w="5102" w:type="dxa"/>
            <w:shd w:val="clear" w:color="auto" w:fill="1F3864"/>
          </w:tcPr>
          <w:p w14:paraId="0154A7A5" w14:textId="77777777" w:rsidR="00266BF9" w:rsidRDefault="009831CB">
            <w:pPr>
              <w:spacing w:before="40" w:after="40" w:line="276" w:lineRule="auto"/>
              <w:jc w:val="center"/>
            </w:pPr>
            <w:r>
              <w:rPr>
                <w:rFonts w:ascii="Calibri" w:hAnsi="Calibri"/>
                <w:b/>
                <w:color w:val="FFFFFF"/>
                <w:sz w:val="20"/>
              </w:rPr>
              <w:t>Sections to Read</w:t>
            </w:r>
          </w:p>
        </w:tc>
      </w:tr>
      <w:tr w:rsidR="00266BF9" w14:paraId="15B1262C" w14:textId="77777777">
        <w:trPr>
          <w:jc w:val="center"/>
        </w:trPr>
        <w:tc>
          <w:tcPr>
            <w:tcW w:w="3969" w:type="dxa"/>
            <w:shd w:val="clear" w:color="auto" w:fill="FFFFFF"/>
          </w:tcPr>
          <w:p w14:paraId="288EBF17" w14:textId="77777777" w:rsidR="00266BF9" w:rsidRDefault="009831CB">
            <w:pPr>
              <w:spacing w:before="40" w:after="40" w:line="276" w:lineRule="auto"/>
            </w:pPr>
            <w:r>
              <w:rPr>
                <w:rFonts w:ascii="Calibri" w:hAnsi="Calibri"/>
                <w:color w:val="000000"/>
                <w:sz w:val="20"/>
              </w:rPr>
              <w:t>All personnel near machine</w:t>
            </w:r>
          </w:p>
        </w:tc>
        <w:tc>
          <w:tcPr>
            <w:tcW w:w="5102" w:type="dxa"/>
            <w:shd w:val="clear" w:color="auto" w:fill="FFFFFF"/>
          </w:tcPr>
          <w:p w14:paraId="0745A3FF" w14:textId="77777777" w:rsidR="00266BF9" w:rsidRDefault="009831CB">
            <w:pPr>
              <w:spacing w:before="40" w:after="40" w:line="276" w:lineRule="auto"/>
            </w:pPr>
            <w:r>
              <w:rPr>
                <w:rFonts w:ascii="Calibri" w:hAnsi="Calibri"/>
                <w:color w:val="000000"/>
                <w:sz w:val="20"/>
              </w:rPr>
              <w:t>Sections 1, 2, 3, Appendix A</w:t>
            </w:r>
          </w:p>
        </w:tc>
      </w:tr>
      <w:tr w:rsidR="00266BF9" w14:paraId="6A07AEE3" w14:textId="77777777">
        <w:trPr>
          <w:jc w:val="center"/>
        </w:trPr>
        <w:tc>
          <w:tcPr>
            <w:tcW w:w="3969" w:type="dxa"/>
            <w:shd w:val="clear" w:color="auto" w:fill="D9E1F2"/>
          </w:tcPr>
          <w:p w14:paraId="48122E7A" w14:textId="77777777" w:rsidR="00266BF9" w:rsidRDefault="009831CB">
            <w:pPr>
              <w:spacing w:before="40" w:after="40" w:line="276" w:lineRule="auto"/>
            </w:pPr>
            <w:r>
              <w:rPr>
                <w:rFonts w:ascii="Calibri" w:hAnsi="Calibri"/>
                <w:color w:val="000000"/>
                <w:sz w:val="20"/>
              </w:rPr>
              <w:t>Machine operators</w:t>
            </w:r>
          </w:p>
        </w:tc>
        <w:tc>
          <w:tcPr>
            <w:tcW w:w="5102" w:type="dxa"/>
            <w:shd w:val="clear" w:color="auto" w:fill="D9E1F2"/>
          </w:tcPr>
          <w:p w14:paraId="7C8DE142" w14:textId="77777777" w:rsidR="00266BF9" w:rsidRDefault="009831CB">
            <w:pPr>
              <w:spacing w:before="40" w:after="40" w:line="276" w:lineRule="auto"/>
            </w:pPr>
            <w:r>
              <w:rPr>
                <w:rFonts w:ascii="Calibri" w:hAnsi="Calibri"/>
                <w:color w:val="000000"/>
                <w:sz w:val="20"/>
              </w:rPr>
              <w:t>Sections 1–6, Appendix A</w:t>
            </w:r>
          </w:p>
        </w:tc>
      </w:tr>
      <w:tr w:rsidR="00266BF9" w14:paraId="17437A64" w14:textId="77777777">
        <w:trPr>
          <w:jc w:val="center"/>
        </w:trPr>
        <w:tc>
          <w:tcPr>
            <w:tcW w:w="3969" w:type="dxa"/>
            <w:shd w:val="clear" w:color="auto" w:fill="FFFFFF"/>
          </w:tcPr>
          <w:p w14:paraId="43CD3BDE" w14:textId="77777777" w:rsidR="00266BF9" w:rsidRDefault="009831CB">
            <w:pPr>
              <w:spacing w:before="40" w:after="40" w:line="276" w:lineRule="auto"/>
            </w:pPr>
            <w:r>
              <w:rPr>
                <w:rFonts w:ascii="Calibri" w:hAnsi="Calibri"/>
                <w:color w:val="000000"/>
                <w:sz w:val="20"/>
              </w:rPr>
              <w:t>Setup technicians</w:t>
            </w:r>
          </w:p>
        </w:tc>
        <w:tc>
          <w:tcPr>
            <w:tcW w:w="5102" w:type="dxa"/>
            <w:shd w:val="clear" w:color="auto" w:fill="FFFFFF"/>
          </w:tcPr>
          <w:p w14:paraId="337E81BA" w14:textId="77777777" w:rsidR="00266BF9" w:rsidRDefault="009831CB">
            <w:pPr>
              <w:spacing w:before="40" w:after="40" w:line="276" w:lineRule="auto"/>
            </w:pPr>
            <w:r>
              <w:rPr>
                <w:rFonts w:ascii="Calibri" w:hAnsi="Calibri"/>
                <w:color w:val="000000"/>
                <w:sz w:val="20"/>
              </w:rPr>
              <w:t>All sections</w:t>
            </w:r>
          </w:p>
        </w:tc>
      </w:tr>
      <w:tr w:rsidR="00266BF9" w14:paraId="2B0F07D1" w14:textId="77777777">
        <w:trPr>
          <w:jc w:val="center"/>
        </w:trPr>
        <w:tc>
          <w:tcPr>
            <w:tcW w:w="3969" w:type="dxa"/>
            <w:shd w:val="clear" w:color="auto" w:fill="D9E1F2"/>
          </w:tcPr>
          <w:p w14:paraId="12BAFC30" w14:textId="77777777" w:rsidR="00266BF9" w:rsidRDefault="009831CB">
            <w:pPr>
              <w:spacing w:before="40" w:after="40" w:line="276" w:lineRule="auto"/>
            </w:pPr>
            <w:r>
              <w:rPr>
                <w:rFonts w:ascii="Calibri" w:hAnsi="Calibri"/>
                <w:color w:val="000000"/>
                <w:sz w:val="20"/>
              </w:rPr>
              <w:t>Maintenance technicians</w:t>
            </w:r>
          </w:p>
        </w:tc>
        <w:tc>
          <w:tcPr>
            <w:tcW w:w="5102" w:type="dxa"/>
            <w:shd w:val="clear" w:color="auto" w:fill="D9E1F2"/>
          </w:tcPr>
          <w:p w14:paraId="2A697735" w14:textId="77777777" w:rsidR="00266BF9" w:rsidRDefault="009831CB">
            <w:pPr>
              <w:spacing w:before="40" w:after="40" w:line="276" w:lineRule="auto"/>
            </w:pPr>
            <w:r>
              <w:rPr>
                <w:rFonts w:ascii="Calibri" w:hAnsi="Calibri"/>
                <w:color w:val="000000"/>
                <w:sz w:val="20"/>
              </w:rPr>
              <w:t>All sections — emphasis on Sections 4, 7, 11</w:t>
            </w:r>
          </w:p>
        </w:tc>
      </w:tr>
      <w:tr w:rsidR="00266BF9" w14:paraId="5BDE4EBB" w14:textId="77777777">
        <w:trPr>
          <w:jc w:val="center"/>
        </w:trPr>
        <w:tc>
          <w:tcPr>
            <w:tcW w:w="3969" w:type="dxa"/>
            <w:shd w:val="clear" w:color="auto" w:fill="FFFFFF"/>
          </w:tcPr>
          <w:p w14:paraId="7AABB56A" w14:textId="77777777" w:rsidR="00266BF9" w:rsidRDefault="009831CB">
            <w:pPr>
              <w:spacing w:before="40" w:after="40" w:line="276" w:lineRule="auto"/>
            </w:pPr>
            <w:r>
              <w:rPr>
                <w:rFonts w:ascii="Calibri" w:hAnsi="Calibri"/>
                <w:color w:val="000000"/>
                <w:sz w:val="20"/>
              </w:rPr>
              <w:t>EHS / Safety personnel</w:t>
            </w:r>
          </w:p>
        </w:tc>
        <w:tc>
          <w:tcPr>
            <w:tcW w:w="5102" w:type="dxa"/>
            <w:shd w:val="clear" w:color="auto" w:fill="FFFFFF"/>
          </w:tcPr>
          <w:p w14:paraId="285B9134" w14:textId="77777777" w:rsidR="00266BF9" w:rsidRDefault="009831CB">
            <w:pPr>
              <w:spacing w:before="40" w:after="40" w:line="276" w:lineRule="auto"/>
            </w:pPr>
            <w:r>
              <w:rPr>
                <w:rFonts w:ascii="Calibri" w:hAnsi="Calibri"/>
                <w:color w:val="000000"/>
                <w:sz w:val="20"/>
              </w:rPr>
              <w:t>Sections 3, 4, 5, 11, 12, Appendix A</w:t>
            </w:r>
          </w:p>
        </w:tc>
      </w:tr>
      <w:tr w:rsidR="00266BF9" w14:paraId="6E936437" w14:textId="77777777">
        <w:trPr>
          <w:jc w:val="center"/>
        </w:trPr>
        <w:tc>
          <w:tcPr>
            <w:tcW w:w="3969" w:type="dxa"/>
            <w:shd w:val="clear" w:color="auto" w:fill="D9E1F2"/>
          </w:tcPr>
          <w:p w14:paraId="7A7F49C6" w14:textId="77777777" w:rsidR="00266BF9" w:rsidRDefault="009831CB">
            <w:pPr>
              <w:spacing w:before="40" w:after="40" w:line="276" w:lineRule="auto"/>
            </w:pPr>
            <w:r>
              <w:rPr>
                <w:rFonts w:ascii="Calibri" w:hAnsi="Calibri"/>
                <w:color w:val="000000"/>
                <w:sz w:val="20"/>
              </w:rPr>
              <w:t>Management / Auditors</w:t>
            </w:r>
          </w:p>
        </w:tc>
        <w:tc>
          <w:tcPr>
            <w:tcW w:w="5102" w:type="dxa"/>
            <w:shd w:val="clear" w:color="auto" w:fill="D9E1F2"/>
          </w:tcPr>
          <w:p w14:paraId="003E3C13" w14:textId="77777777" w:rsidR="00266BF9" w:rsidRDefault="009831CB">
            <w:pPr>
              <w:spacing w:before="40" w:after="40" w:line="276" w:lineRule="auto"/>
            </w:pPr>
            <w:r>
              <w:rPr>
                <w:rFonts w:ascii="Calibri" w:hAnsi="Calibri"/>
                <w:color w:val="000000"/>
                <w:sz w:val="20"/>
              </w:rPr>
              <w:t>Sections 1, 3, 12, Appendix A</w:t>
            </w:r>
          </w:p>
        </w:tc>
      </w:tr>
    </w:tbl>
    <w:p w14:paraId="27787E7B" w14:textId="77777777" w:rsidR="00266BF9" w:rsidRDefault="00266BF9"/>
    <w:p w14:paraId="5498F725" w14:textId="77777777" w:rsidR="00266BF9" w:rsidRDefault="009831CB">
      <w:pPr>
        <w:pStyle w:val="Heading2"/>
        <w:spacing w:after="80"/>
      </w:pPr>
      <w:bookmarkStart w:id="6" w:name="_Toc230938925"/>
      <w:bookmarkStart w:id="7" w:name="_Toc230939071"/>
      <w:proofErr w:type="gramStart"/>
      <w:r>
        <w:rPr>
          <w:rFonts w:ascii="Calibri" w:hAnsi="Calibri"/>
          <w:color w:val="1F3864"/>
        </w:rPr>
        <w:t>1.3  General</w:t>
      </w:r>
      <w:proofErr w:type="gramEnd"/>
      <w:r>
        <w:rPr>
          <w:rFonts w:ascii="Calibri" w:hAnsi="Calibri"/>
          <w:color w:val="1F3864"/>
        </w:rPr>
        <w:t xml:space="preserve"> Safety Rules</w:t>
      </w:r>
      <w:bookmarkEnd w:id="6"/>
      <w:bookmarkEnd w:id="7"/>
    </w:p>
    <w:p w14:paraId="0B4E24B4" w14:textId="77777777" w:rsidR="00266BF9" w:rsidRDefault="009831CB">
      <w:pPr>
        <w:pStyle w:val="ListBullet"/>
        <w:spacing w:after="60"/>
      </w:pPr>
      <w:r>
        <w:rPr>
          <w:rFonts w:ascii="Calibri" w:hAnsi="Calibri"/>
          <w:color w:val="000000"/>
        </w:rPr>
        <w:t>Untrained personnel must not operate this machine. No exceptions.</w:t>
      </w:r>
    </w:p>
    <w:p w14:paraId="4FE2D432" w14:textId="77777777" w:rsidR="00266BF9" w:rsidRDefault="009831CB">
      <w:pPr>
        <w:pStyle w:val="ListBullet"/>
        <w:spacing w:after="60"/>
      </w:pPr>
      <w:r>
        <w:rPr>
          <w:rFonts w:ascii="Calibri" w:hAnsi="Calibri"/>
          <w:color w:val="000000"/>
        </w:rPr>
        <w:t>No maintenance inside the guarding envelope without completing full LOTO (Section 4).</w:t>
      </w:r>
    </w:p>
    <w:p w14:paraId="4BF374F4" w14:textId="77777777" w:rsidR="00266BF9" w:rsidRDefault="009831CB">
      <w:pPr>
        <w:pStyle w:val="ListBullet"/>
        <w:spacing w:after="60"/>
      </w:pPr>
      <w:r>
        <w:rPr>
          <w:rFonts w:ascii="Calibri" w:hAnsi="Calibri"/>
          <w:color w:val="000000"/>
        </w:rPr>
        <w:t>No safety device, interlock, guard, or label may be removed or bypassed without written authorization from Indo-MIM Limited and Tata Electronics EHS.</w:t>
      </w:r>
    </w:p>
    <w:p w14:paraId="55DA98F8" w14:textId="77777777" w:rsidR="00266BF9" w:rsidRDefault="009831CB">
      <w:pPr>
        <w:pStyle w:val="ListBullet"/>
        <w:spacing w:after="60"/>
      </w:pPr>
      <w:r>
        <w:rPr>
          <w:rFonts w:ascii="Calibri" w:hAnsi="Calibri"/>
          <w:color w:val="000000"/>
        </w:rPr>
        <w:t>All incidents, near misses, and faults must be reported to the shift supervisor and recorded in the maintenance logbook immediately.</w:t>
      </w:r>
    </w:p>
    <w:p w14:paraId="3E2B4440" w14:textId="77777777" w:rsidR="00266BF9" w:rsidRDefault="009831CB">
      <w:pPr>
        <w:pStyle w:val="ListBullet"/>
        <w:spacing w:after="60"/>
      </w:pPr>
      <w:r>
        <w:rPr>
          <w:rFonts w:ascii="Calibri" w:hAnsi="Calibri"/>
          <w:color w:val="000000"/>
        </w:rPr>
        <w:t>The machine must be operated only within the intended use defined in Section 2.3.</w:t>
      </w:r>
    </w:p>
    <w:p w14:paraId="1CE62325" w14:textId="77777777" w:rsidR="00266BF9" w:rsidRDefault="009831CB">
      <w:pPr>
        <w:pStyle w:val="ListBullet"/>
        <w:spacing w:after="60"/>
      </w:pPr>
      <w:r>
        <w:rPr>
          <w:rFonts w:ascii="Calibri" w:hAnsi="Calibri"/>
          <w:color w:val="000000"/>
        </w:rPr>
        <w:t xml:space="preserve">PPE must be </w:t>
      </w:r>
      <w:proofErr w:type="gramStart"/>
      <w:r>
        <w:rPr>
          <w:rFonts w:ascii="Calibri" w:hAnsi="Calibri"/>
          <w:color w:val="000000"/>
        </w:rPr>
        <w:t>worn at all times</w:t>
      </w:r>
      <w:proofErr w:type="gramEnd"/>
      <w:r>
        <w:rPr>
          <w:rFonts w:ascii="Calibri" w:hAnsi="Calibri"/>
          <w:color w:val="000000"/>
        </w:rPr>
        <w:t xml:space="preserve"> during maintenance as specified in Appendix A.</w:t>
      </w:r>
    </w:p>
    <w:p w14:paraId="43DEF864" w14:textId="77777777" w:rsidR="00266BF9" w:rsidRDefault="009831CB">
      <w:pPr>
        <w:pStyle w:val="ListBullet"/>
        <w:spacing w:after="60"/>
      </w:pPr>
      <w:r>
        <w:rPr>
          <w:rFonts w:ascii="Calibri" w:hAnsi="Calibri"/>
          <w:color w:val="000000"/>
        </w:rPr>
        <w:t xml:space="preserve">This manual must remain </w:t>
      </w:r>
      <w:proofErr w:type="gramStart"/>
      <w:r>
        <w:rPr>
          <w:rFonts w:ascii="Calibri" w:hAnsi="Calibri"/>
          <w:color w:val="000000"/>
        </w:rPr>
        <w:t>at</w:t>
      </w:r>
      <w:proofErr w:type="gramEnd"/>
      <w:r>
        <w:rPr>
          <w:rFonts w:ascii="Calibri" w:hAnsi="Calibri"/>
          <w:color w:val="000000"/>
        </w:rPr>
        <w:t xml:space="preserve"> the machine and be available to all operators and technicians during their shift.</w:t>
      </w:r>
    </w:p>
    <w:p w14:paraId="5BEBE5C6" w14:textId="77777777" w:rsidR="00266BF9" w:rsidRDefault="009831CB">
      <w:pPr>
        <w:pStyle w:val="Heading2"/>
        <w:spacing w:after="80"/>
      </w:pPr>
      <w:bookmarkStart w:id="8" w:name="_Toc230938926"/>
      <w:bookmarkStart w:id="9" w:name="_Toc230939072"/>
      <w:proofErr w:type="gramStart"/>
      <w:r>
        <w:rPr>
          <w:rFonts w:ascii="Calibri" w:hAnsi="Calibri"/>
          <w:color w:val="1F3864"/>
        </w:rPr>
        <w:t>1.4  Signal</w:t>
      </w:r>
      <w:proofErr w:type="gramEnd"/>
      <w:r>
        <w:rPr>
          <w:rFonts w:ascii="Calibri" w:hAnsi="Calibri"/>
          <w:color w:val="1F3864"/>
        </w:rPr>
        <w:t xml:space="preserve"> Word Hierarchy</w:t>
      </w:r>
      <w:bookmarkEnd w:id="8"/>
      <w:bookmarkEnd w:id="9"/>
    </w:p>
    <w:tbl>
      <w:tblPr>
        <w:tblStyle w:val="TableGrid"/>
        <w:tblW w:w="0" w:type="auto"/>
        <w:jc w:val="center"/>
        <w:tblLook w:val="04A0" w:firstRow="1" w:lastRow="0" w:firstColumn="1" w:lastColumn="0" w:noHBand="0" w:noVBand="1"/>
      </w:tblPr>
      <w:tblGrid>
        <w:gridCol w:w="2266"/>
        <w:gridCol w:w="6796"/>
      </w:tblGrid>
      <w:tr w:rsidR="00266BF9" w14:paraId="53E863BB" w14:textId="77777777">
        <w:trPr>
          <w:jc w:val="center"/>
        </w:trPr>
        <w:tc>
          <w:tcPr>
            <w:tcW w:w="2268" w:type="dxa"/>
            <w:shd w:val="clear" w:color="auto" w:fill="1F3864"/>
          </w:tcPr>
          <w:p w14:paraId="03DAC7C8" w14:textId="77777777" w:rsidR="00266BF9" w:rsidRDefault="009831CB">
            <w:pPr>
              <w:spacing w:before="40" w:after="40" w:line="276" w:lineRule="auto"/>
              <w:jc w:val="center"/>
            </w:pPr>
            <w:r>
              <w:rPr>
                <w:rFonts w:ascii="Calibri" w:hAnsi="Calibri"/>
                <w:b/>
                <w:color w:val="FFFFFF"/>
                <w:sz w:val="20"/>
              </w:rPr>
              <w:t>Signal Word</w:t>
            </w:r>
          </w:p>
        </w:tc>
        <w:tc>
          <w:tcPr>
            <w:tcW w:w="6803" w:type="dxa"/>
            <w:shd w:val="clear" w:color="auto" w:fill="1F3864"/>
          </w:tcPr>
          <w:p w14:paraId="7B2EF7E1" w14:textId="77777777" w:rsidR="00266BF9" w:rsidRDefault="009831CB">
            <w:pPr>
              <w:spacing w:before="40" w:after="40" w:line="276" w:lineRule="auto"/>
              <w:jc w:val="center"/>
            </w:pPr>
            <w:r>
              <w:rPr>
                <w:rFonts w:ascii="Calibri" w:hAnsi="Calibri"/>
                <w:b/>
                <w:color w:val="FFFFFF"/>
                <w:sz w:val="20"/>
              </w:rPr>
              <w:t>Meaning</w:t>
            </w:r>
          </w:p>
        </w:tc>
      </w:tr>
      <w:tr w:rsidR="00266BF9" w14:paraId="7EA32924" w14:textId="77777777">
        <w:trPr>
          <w:jc w:val="center"/>
        </w:trPr>
        <w:tc>
          <w:tcPr>
            <w:tcW w:w="2268" w:type="dxa"/>
            <w:shd w:val="clear" w:color="auto" w:fill="FFFFFF"/>
          </w:tcPr>
          <w:p w14:paraId="1546D37B" w14:textId="77777777" w:rsidR="00266BF9" w:rsidRDefault="009831CB">
            <w:pPr>
              <w:spacing w:before="40" w:after="40" w:line="276" w:lineRule="auto"/>
            </w:pPr>
            <w:r>
              <w:rPr>
                <w:rFonts w:ascii="Calibri" w:hAnsi="Calibri"/>
                <w:color w:val="000000"/>
                <w:sz w:val="20"/>
              </w:rPr>
              <w:t>DANGER</w:t>
            </w:r>
          </w:p>
        </w:tc>
        <w:tc>
          <w:tcPr>
            <w:tcW w:w="6803" w:type="dxa"/>
            <w:shd w:val="clear" w:color="auto" w:fill="FFFFFF"/>
          </w:tcPr>
          <w:p w14:paraId="592BC14A" w14:textId="77777777" w:rsidR="00266BF9" w:rsidRDefault="009831CB">
            <w:pPr>
              <w:spacing w:before="40" w:after="40" w:line="276" w:lineRule="auto"/>
            </w:pPr>
            <w:r>
              <w:rPr>
                <w:rFonts w:ascii="Calibri" w:hAnsi="Calibri"/>
                <w:color w:val="000000"/>
                <w:sz w:val="20"/>
              </w:rPr>
              <w:t>Imminently hazardous — will result in death or serious injury if not avoided.</w:t>
            </w:r>
          </w:p>
        </w:tc>
      </w:tr>
      <w:tr w:rsidR="00266BF9" w14:paraId="64AAB26D" w14:textId="77777777">
        <w:trPr>
          <w:jc w:val="center"/>
        </w:trPr>
        <w:tc>
          <w:tcPr>
            <w:tcW w:w="2268" w:type="dxa"/>
            <w:shd w:val="clear" w:color="auto" w:fill="D9E1F2"/>
          </w:tcPr>
          <w:p w14:paraId="546E548B" w14:textId="77777777" w:rsidR="00266BF9" w:rsidRDefault="009831CB">
            <w:pPr>
              <w:spacing w:before="40" w:after="40" w:line="276" w:lineRule="auto"/>
            </w:pPr>
            <w:r>
              <w:rPr>
                <w:rFonts w:ascii="Calibri" w:hAnsi="Calibri"/>
                <w:color w:val="000000"/>
                <w:sz w:val="20"/>
              </w:rPr>
              <w:t>WARNING</w:t>
            </w:r>
          </w:p>
        </w:tc>
        <w:tc>
          <w:tcPr>
            <w:tcW w:w="6803" w:type="dxa"/>
            <w:shd w:val="clear" w:color="auto" w:fill="D9E1F2"/>
          </w:tcPr>
          <w:p w14:paraId="27AE4C1D" w14:textId="77777777" w:rsidR="00266BF9" w:rsidRDefault="009831CB">
            <w:pPr>
              <w:spacing w:before="40" w:after="40" w:line="276" w:lineRule="auto"/>
            </w:pPr>
            <w:r>
              <w:rPr>
                <w:rFonts w:ascii="Calibri" w:hAnsi="Calibri"/>
                <w:color w:val="000000"/>
                <w:sz w:val="20"/>
              </w:rPr>
              <w:t>Potentially hazardous — could result in death or serious injury.</w:t>
            </w:r>
          </w:p>
        </w:tc>
      </w:tr>
      <w:tr w:rsidR="00266BF9" w14:paraId="09AD67D9" w14:textId="77777777">
        <w:trPr>
          <w:jc w:val="center"/>
        </w:trPr>
        <w:tc>
          <w:tcPr>
            <w:tcW w:w="2268" w:type="dxa"/>
            <w:shd w:val="clear" w:color="auto" w:fill="FFFFFF"/>
          </w:tcPr>
          <w:p w14:paraId="038BDACA" w14:textId="77777777" w:rsidR="00266BF9" w:rsidRDefault="009831CB">
            <w:pPr>
              <w:spacing w:before="40" w:after="40" w:line="276" w:lineRule="auto"/>
            </w:pPr>
            <w:r>
              <w:rPr>
                <w:rFonts w:ascii="Calibri" w:hAnsi="Calibri"/>
                <w:color w:val="000000"/>
                <w:sz w:val="20"/>
              </w:rPr>
              <w:t>CAUTION</w:t>
            </w:r>
          </w:p>
        </w:tc>
        <w:tc>
          <w:tcPr>
            <w:tcW w:w="6803" w:type="dxa"/>
            <w:shd w:val="clear" w:color="auto" w:fill="FFFFFF"/>
          </w:tcPr>
          <w:p w14:paraId="27552D09" w14:textId="77777777" w:rsidR="00266BF9" w:rsidRDefault="009831CB">
            <w:pPr>
              <w:spacing w:before="40" w:after="40" w:line="276" w:lineRule="auto"/>
            </w:pPr>
            <w:r>
              <w:rPr>
                <w:rFonts w:ascii="Calibri" w:hAnsi="Calibri"/>
                <w:color w:val="000000"/>
                <w:sz w:val="20"/>
              </w:rPr>
              <w:t>Potentially hazardous — may result in minor or moderate injury.</w:t>
            </w:r>
          </w:p>
        </w:tc>
      </w:tr>
      <w:tr w:rsidR="00266BF9" w14:paraId="2AD33602" w14:textId="77777777">
        <w:trPr>
          <w:jc w:val="center"/>
        </w:trPr>
        <w:tc>
          <w:tcPr>
            <w:tcW w:w="2268" w:type="dxa"/>
            <w:shd w:val="clear" w:color="auto" w:fill="D9E1F2"/>
          </w:tcPr>
          <w:p w14:paraId="5C759E70" w14:textId="77777777" w:rsidR="00266BF9" w:rsidRDefault="009831CB">
            <w:pPr>
              <w:spacing w:before="40" w:after="40" w:line="276" w:lineRule="auto"/>
            </w:pPr>
            <w:r>
              <w:rPr>
                <w:rFonts w:ascii="Calibri" w:hAnsi="Calibri"/>
                <w:color w:val="000000"/>
                <w:sz w:val="20"/>
              </w:rPr>
              <w:t>NOTICE</w:t>
            </w:r>
          </w:p>
        </w:tc>
        <w:tc>
          <w:tcPr>
            <w:tcW w:w="6803" w:type="dxa"/>
            <w:shd w:val="clear" w:color="auto" w:fill="D9E1F2"/>
          </w:tcPr>
          <w:p w14:paraId="274C07C7" w14:textId="77777777" w:rsidR="00266BF9" w:rsidRDefault="009831CB">
            <w:pPr>
              <w:spacing w:before="40" w:after="40" w:line="276" w:lineRule="auto"/>
            </w:pPr>
            <w:r>
              <w:rPr>
                <w:rFonts w:ascii="Calibri" w:hAnsi="Calibri"/>
                <w:color w:val="000000"/>
                <w:sz w:val="20"/>
              </w:rPr>
              <w:t>May result in property or equipment damage. No personal injury risk.</w:t>
            </w:r>
          </w:p>
        </w:tc>
      </w:tr>
    </w:tbl>
    <w:p w14:paraId="03CBC6F8" w14:textId="77777777" w:rsidR="00266BF9" w:rsidRDefault="00266BF9"/>
    <w:p w14:paraId="3B9CBC36" w14:textId="77777777" w:rsidR="00266BF9" w:rsidRDefault="009831CB">
      <w:pPr>
        <w:pStyle w:val="Heading2"/>
        <w:spacing w:after="80"/>
      </w:pPr>
      <w:bookmarkStart w:id="10" w:name="_Toc230938927"/>
      <w:bookmarkStart w:id="11" w:name="_Toc230939073"/>
      <w:proofErr w:type="gramStart"/>
      <w:r>
        <w:rPr>
          <w:rFonts w:ascii="Calibri" w:hAnsi="Calibri"/>
          <w:color w:val="1F3864"/>
        </w:rPr>
        <w:t>1.5  Revision</w:t>
      </w:r>
      <w:proofErr w:type="gramEnd"/>
      <w:r>
        <w:rPr>
          <w:rFonts w:ascii="Calibri" w:hAnsi="Calibri"/>
          <w:color w:val="1F3864"/>
        </w:rPr>
        <w:t xml:space="preserve"> History</w:t>
      </w:r>
      <w:bookmarkEnd w:id="10"/>
      <w:bookmarkEnd w:id="11"/>
    </w:p>
    <w:tbl>
      <w:tblPr>
        <w:tblStyle w:val="TableGrid"/>
        <w:tblW w:w="0" w:type="auto"/>
        <w:jc w:val="center"/>
        <w:tblLook w:val="04A0" w:firstRow="1" w:lastRow="0" w:firstColumn="1" w:lastColumn="0" w:noHBand="0" w:noVBand="1"/>
      </w:tblPr>
      <w:tblGrid>
        <w:gridCol w:w="1133"/>
        <w:gridCol w:w="1699"/>
        <w:gridCol w:w="4530"/>
        <w:gridCol w:w="1700"/>
      </w:tblGrid>
      <w:tr w:rsidR="00266BF9" w14:paraId="285C0F80" w14:textId="77777777">
        <w:trPr>
          <w:jc w:val="center"/>
        </w:trPr>
        <w:tc>
          <w:tcPr>
            <w:tcW w:w="1134" w:type="dxa"/>
            <w:shd w:val="clear" w:color="auto" w:fill="1F3864"/>
          </w:tcPr>
          <w:p w14:paraId="06ED2C3A" w14:textId="77777777" w:rsidR="00266BF9" w:rsidRDefault="009831CB">
            <w:pPr>
              <w:spacing w:before="40" w:after="40" w:line="276" w:lineRule="auto"/>
              <w:jc w:val="center"/>
            </w:pPr>
            <w:r>
              <w:rPr>
                <w:rFonts w:ascii="Calibri" w:hAnsi="Calibri"/>
                <w:b/>
                <w:color w:val="FFFFFF"/>
                <w:sz w:val="20"/>
              </w:rPr>
              <w:t>Rev</w:t>
            </w:r>
          </w:p>
        </w:tc>
        <w:tc>
          <w:tcPr>
            <w:tcW w:w="1701" w:type="dxa"/>
            <w:shd w:val="clear" w:color="auto" w:fill="1F3864"/>
          </w:tcPr>
          <w:p w14:paraId="53C660EB" w14:textId="77777777" w:rsidR="00266BF9" w:rsidRDefault="009831CB">
            <w:pPr>
              <w:spacing w:before="40" w:after="40" w:line="276" w:lineRule="auto"/>
              <w:jc w:val="center"/>
            </w:pPr>
            <w:r>
              <w:rPr>
                <w:rFonts w:ascii="Calibri" w:hAnsi="Calibri"/>
                <w:b/>
                <w:color w:val="FFFFFF"/>
                <w:sz w:val="20"/>
              </w:rPr>
              <w:t>Date</w:t>
            </w:r>
          </w:p>
        </w:tc>
        <w:tc>
          <w:tcPr>
            <w:tcW w:w="4535" w:type="dxa"/>
            <w:shd w:val="clear" w:color="auto" w:fill="1F3864"/>
          </w:tcPr>
          <w:p w14:paraId="7C810BE2" w14:textId="77777777" w:rsidR="00266BF9" w:rsidRDefault="009831CB">
            <w:pPr>
              <w:spacing w:before="40" w:after="40" w:line="276" w:lineRule="auto"/>
              <w:jc w:val="center"/>
            </w:pPr>
            <w:r>
              <w:rPr>
                <w:rFonts w:ascii="Calibri" w:hAnsi="Calibri"/>
                <w:b/>
                <w:color w:val="FFFFFF"/>
                <w:sz w:val="20"/>
              </w:rPr>
              <w:t>Description</w:t>
            </w:r>
          </w:p>
        </w:tc>
        <w:tc>
          <w:tcPr>
            <w:tcW w:w="1701" w:type="dxa"/>
            <w:shd w:val="clear" w:color="auto" w:fill="1F3864"/>
          </w:tcPr>
          <w:p w14:paraId="7DB1C83F" w14:textId="77777777" w:rsidR="00266BF9" w:rsidRDefault="009831CB">
            <w:pPr>
              <w:spacing w:before="40" w:after="40" w:line="276" w:lineRule="auto"/>
              <w:jc w:val="center"/>
            </w:pPr>
            <w:r>
              <w:rPr>
                <w:rFonts w:ascii="Calibri" w:hAnsi="Calibri"/>
                <w:b/>
                <w:color w:val="FFFFFF"/>
                <w:sz w:val="20"/>
              </w:rPr>
              <w:t>Reviewed By</w:t>
            </w:r>
          </w:p>
        </w:tc>
      </w:tr>
      <w:tr w:rsidR="00266BF9" w14:paraId="71BA4A6C" w14:textId="77777777">
        <w:trPr>
          <w:jc w:val="center"/>
        </w:trPr>
        <w:tc>
          <w:tcPr>
            <w:tcW w:w="1134" w:type="dxa"/>
            <w:shd w:val="clear" w:color="auto" w:fill="FFFFFF"/>
          </w:tcPr>
          <w:p w14:paraId="6ECB69A7" w14:textId="77777777" w:rsidR="00266BF9" w:rsidRDefault="009831CB">
            <w:pPr>
              <w:spacing w:before="40" w:after="40" w:line="276" w:lineRule="auto"/>
            </w:pPr>
            <w:r>
              <w:rPr>
                <w:rFonts w:ascii="Calibri" w:hAnsi="Calibri"/>
                <w:color w:val="000000"/>
                <w:sz w:val="20"/>
              </w:rPr>
              <w:lastRenderedPageBreak/>
              <w:t>V1.0</w:t>
            </w:r>
          </w:p>
        </w:tc>
        <w:tc>
          <w:tcPr>
            <w:tcW w:w="1701" w:type="dxa"/>
            <w:shd w:val="clear" w:color="auto" w:fill="FFFFFF"/>
          </w:tcPr>
          <w:p w14:paraId="0CA128CD" w14:textId="77777777" w:rsidR="00266BF9" w:rsidRDefault="009831CB">
            <w:pPr>
              <w:spacing w:before="40" w:after="40" w:line="276" w:lineRule="auto"/>
            </w:pPr>
            <w:r>
              <w:rPr>
                <w:rFonts w:ascii="Calibri" w:hAnsi="Calibri"/>
                <w:color w:val="000000"/>
                <w:sz w:val="20"/>
              </w:rPr>
              <w:t>April 2026</w:t>
            </w:r>
          </w:p>
        </w:tc>
        <w:tc>
          <w:tcPr>
            <w:tcW w:w="4535" w:type="dxa"/>
            <w:shd w:val="clear" w:color="auto" w:fill="FFFFFF"/>
          </w:tcPr>
          <w:p w14:paraId="1DA70123" w14:textId="77777777" w:rsidR="00266BF9" w:rsidRDefault="009831CB">
            <w:pPr>
              <w:spacing w:before="40" w:after="40" w:line="276" w:lineRule="auto"/>
            </w:pPr>
            <w:r>
              <w:rPr>
                <w:rFonts w:ascii="Calibri" w:hAnsi="Calibri"/>
                <w:color w:val="000000"/>
                <w:sz w:val="20"/>
              </w:rPr>
              <w:t>Initial issue — DFM V1.4 &amp; RA V1.1 basis. Placeholders for site items. All OAs open.</w:t>
            </w:r>
          </w:p>
        </w:tc>
        <w:tc>
          <w:tcPr>
            <w:tcW w:w="1701" w:type="dxa"/>
            <w:shd w:val="clear" w:color="auto" w:fill="FFFFFF"/>
          </w:tcPr>
          <w:p w14:paraId="2AE36C30" w14:textId="77777777" w:rsidR="00266BF9" w:rsidRDefault="009831CB">
            <w:pPr>
              <w:spacing w:before="40" w:after="40" w:line="276" w:lineRule="auto"/>
            </w:pPr>
            <w:r>
              <w:rPr>
                <w:rFonts w:ascii="Calibri" w:hAnsi="Calibri"/>
                <w:color w:val="000000"/>
                <w:sz w:val="20"/>
              </w:rPr>
              <w:t>Certified Safety Professional</w:t>
            </w:r>
          </w:p>
        </w:tc>
      </w:tr>
      <w:tr w:rsidR="00266BF9" w14:paraId="31D739DF" w14:textId="77777777">
        <w:trPr>
          <w:jc w:val="center"/>
        </w:trPr>
        <w:tc>
          <w:tcPr>
            <w:tcW w:w="1134" w:type="dxa"/>
            <w:shd w:val="clear" w:color="auto" w:fill="D9E1F2"/>
          </w:tcPr>
          <w:p w14:paraId="6E3834AA" w14:textId="77777777" w:rsidR="00266BF9" w:rsidRDefault="009831CB">
            <w:pPr>
              <w:spacing w:before="40" w:after="40" w:line="276" w:lineRule="auto"/>
            </w:pPr>
            <w:r>
              <w:rPr>
                <w:rFonts w:ascii="Calibri" w:hAnsi="Calibri"/>
                <w:color w:val="000000"/>
                <w:sz w:val="20"/>
              </w:rPr>
              <w:t>V3.0</w:t>
            </w:r>
          </w:p>
        </w:tc>
        <w:tc>
          <w:tcPr>
            <w:tcW w:w="1701" w:type="dxa"/>
            <w:shd w:val="clear" w:color="auto" w:fill="D9E1F2"/>
          </w:tcPr>
          <w:p w14:paraId="7D494DFF" w14:textId="77777777" w:rsidR="00266BF9" w:rsidRDefault="009831CB">
            <w:pPr>
              <w:spacing w:before="40" w:after="40" w:line="276" w:lineRule="auto"/>
            </w:pPr>
            <w:r>
              <w:rPr>
                <w:rFonts w:ascii="Calibri" w:hAnsi="Calibri"/>
                <w:color w:val="000000"/>
                <w:sz w:val="20"/>
              </w:rPr>
              <w:t>May 2026</w:t>
            </w:r>
          </w:p>
        </w:tc>
        <w:tc>
          <w:tcPr>
            <w:tcW w:w="4535" w:type="dxa"/>
            <w:shd w:val="clear" w:color="auto" w:fill="D9E1F2"/>
          </w:tcPr>
          <w:p w14:paraId="004233BD" w14:textId="77777777" w:rsidR="00266BF9" w:rsidRDefault="009831CB">
            <w:pPr>
              <w:spacing w:before="40" w:after="40" w:line="276" w:lineRule="auto"/>
            </w:pPr>
            <w:r>
              <w:rPr>
                <w:rFonts w:ascii="Calibri" w:hAnsi="Calibri"/>
                <w:color w:val="000000"/>
                <w:sz w:val="20"/>
              </w:rPr>
              <w:t>Site visit updates: single phase supply correction, IPC nomenclature (replaces HMI), E-stop count updated to 11, LOTO corrections, compulsory energy isolation note added, author field corrected to role only.</w:t>
            </w:r>
          </w:p>
        </w:tc>
        <w:tc>
          <w:tcPr>
            <w:tcW w:w="1701" w:type="dxa"/>
            <w:shd w:val="clear" w:color="auto" w:fill="D9E1F2"/>
          </w:tcPr>
          <w:p w14:paraId="06C79622" w14:textId="77777777" w:rsidR="00266BF9" w:rsidRDefault="009831CB">
            <w:pPr>
              <w:spacing w:before="40" w:after="40" w:line="276" w:lineRule="auto"/>
            </w:pPr>
            <w:r>
              <w:rPr>
                <w:rFonts w:ascii="Calibri" w:hAnsi="Calibri"/>
                <w:color w:val="000000"/>
                <w:sz w:val="20"/>
              </w:rPr>
              <w:t>Certified Safety Professional</w:t>
            </w:r>
          </w:p>
        </w:tc>
      </w:tr>
      <w:tr w:rsidR="00266BF9" w14:paraId="4D310FCE" w14:textId="77777777">
        <w:trPr>
          <w:jc w:val="center"/>
        </w:trPr>
        <w:tc>
          <w:tcPr>
            <w:tcW w:w="1134" w:type="dxa"/>
            <w:shd w:val="clear" w:color="auto" w:fill="D9E1F2"/>
          </w:tcPr>
          <w:p w14:paraId="12C5FB09" w14:textId="77777777" w:rsidR="00266BF9" w:rsidRDefault="009831CB">
            <w:pPr>
              <w:spacing w:before="40" w:after="40" w:line="276" w:lineRule="auto"/>
            </w:pPr>
            <w:r>
              <w:rPr>
                <w:rFonts w:ascii="Calibri" w:hAnsi="Calibri"/>
                <w:color w:val="000000"/>
                <w:sz w:val="20"/>
              </w:rPr>
              <w:t>V5.0</w:t>
            </w:r>
          </w:p>
        </w:tc>
        <w:tc>
          <w:tcPr>
            <w:tcW w:w="1701" w:type="dxa"/>
            <w:shd w:val="clear" w:color="auto" w:fill="D9E1F2"/>
          </w:tcPr>
          <w:p w14:paraId="503C4E07" w14:textId="77777777" w:rsidR="00266BF9" w:rsidRDefault="009831CB">
            <w:pPr>
              <w:spacing w:before="40" w:after="40" w:line="276" w:lineRule="auto"/>
            </w:pPr>
            <w:r>
              <w:rPr>
                <w:rFonts w:ascii="Calibri" w:hAnsi="Calibri"/>
                <w:color w:val="000000"/>
                <w:sz w:val="20"/>
              </w:rPr>
              <w:t>June 2026</w:t>
            </w:r>
          </w:p>
        </w:tc>
        <w:tc>
          <w:tcPr>
            <w:tcW w:w="4535" w:type="dxa"/>
            <w:shd w:val="clear" w:color="auto" w:fill="D9E1F2"/>
          </w:tcPr>
          <w:p w14:paraId="348A4081" w14:textId="77777777" w:rsidR="00266BF9" w:rsidRDefault="009831CB">
            <w:pPr>
              <w:spacing w:before="40" w:after="40" w:line="276" w:lineRule="auto"/>
            </w:pPr>
            <w:r>
              <w:rPr>
                <w:rFonts w:ascii="Calibri" w:hAnsi="Calibri"/>
                <w:color w:val="000000"/>
                <w:sz w:val="20"/>
              </w:rPr>
              <w:t>Site visit 27 June 2026: electrical supply corrected to single phase throughout; LOTO point LP-05 (KUKA robot controller) formally designated and added to isolation table; Section 10 (Hydraulic Schematic) removed — not applicable; sections renumbered (11→10, 12→11, 13→12); Appendix A (Residual Risk Summary) added with two residual risks: safety door latch bypass (low-coded Keyence GS-51P5) and timer-activated pneumatic vent; Appendix B = Maintenance Log, Appendix C = LOTO Log; schematic file references added (Sections 8.2, 9.2); site photographs incorporated.</w:t>
            </w:r>
          </w:p>
        </w:tc>
        <w:tc>
          <w:tcPr>
            <w:tcW w:w="1701" w:type="dxa"/>
            <w:shd w:val="clear" w:color="auto" w:fill="D9E1F2"/>
          </w:tcPr>
          <w:p w14:paraId="36D96629" w14:textId="77777777" w:rsidR="00266BF9" w:rsidRDefault="009831CB">
            <w:pPr>
              <w:spacing w:before="40" w:after="40" w:line="276" w:lineRule="auto"/>
            </w:pPr>
            <w:r>
              <w:rPr>
                <w:rFonts w:ascii="Calibri" w:hAnsi="Calibri"/>
                <w:color w:val="000000"/>
                <w:sz w:val="20"/>
              </w:rPr>
              <w:t>Certified Safety Professional</w:t>
            </w:r>
          </w:p>
        </w:tc>
      </w:tr>
    </w:tbl>
    <w:p w14:paraId="28D3E59D" w14:textId="77777777" w:rsidR="00266BF9" w:rsidRDefault="00266BF9"/>
    <w:p w14:paraId="641C78CF" w14:textId="77777777" w:rsidR="00266BF9" w:rsidRDefault="009831CB">
      <w:pPr>
        <w:pStyle w:val="Heading2"/>
        <w:spacing w:after="80"/>
      </w:pPr>
      <w:bookmarkStart w:id="12" w:name="_Toc230938928"/>
      <w:bookmarkStart w:id="13" w:name="_Toc230939074"/>
      <w:proofErr w:type="gramStart"/>
      <w:r>
        <w:rPr>
          <w:rFonts w:ascii="Calibri" w:hAnsi="Calibri"/>
          <w:color w:val="1F3864"/>
        </w:rPr>
        <w:t>1.6  ISO</w:t>
      </w:r>
      <w:proofErr w:type="gramEnd"/>
      <w:r>
        <w:rPr>
          <w:rFonts w:ascii="Calibri" w:hAnsi="Calibri"/>
          <w:color w:val="1F3864"/>
        </w:rPr>
        <w:t xml:space="preserve"> 7010 Safety Signs Used in This Manual</w:t>
      </w:r>
      <w:bookmarkEnd w:id="12"/>
      <w:bookmarkEnd w:id="13"/>
    </w:p>
    <w:tbl>
      <w:tblPr>
        <w:tblStyle w:val="TableGrid"/>
        <w:tblW w:w="0" w:type="auto"/>
        <w:jc w:val="center"/>
        <w:tblLook w:val="04A0" w:firstRow="1" w:lastRow="0" w:firstColumn="1" w:lastColumn="0" w:noHBand="0" w:noVBand="1"/>
      </w:tblPr>
      <w:tblGrid>
        <w:gridCol w:w="1699"/>
        <w:gridCol w:w="3965"/>
        <w:gridCol w:w="3398"/>
      </w:tblGrid>
      <w:tr w:rsidR="00266BF9" w14:paraId="260BE8B3" w14:textId="77777777">
        <w:trPr>
          <w:jc w:val="center"/>
        </w:trPr>
        <w:tc>
          <w:tcPr>
            <w:tcW w:w="1701" w:type="dxa"/>
            <w:shd w:val="clear" w:color="auto" w:fill="1F3864"/>
          </w:tcPr>
          <w:p w14:paraId="33538B4F" w14:textId="77777777" w:rsidR="00266BF9" w:rsidRDefault="009831CB">
            <w:pPr>
              <w:spacing w:before="40" w:after="40" w:line="276" w:lineRule="auto"/>
              <w:jc w:val="center"/>
            </w:pPr>
            <w:r>
              <w:rPr>
                <w:rFonts w:ascii="Calibri" w:hAnsi="Calibri"/>
                <w:b/>
                <w:color w:val="FFFFFF"/>
                <w:sz w:val="20"/>
              </w:rPr>
              <w:t>Code</w:t>
            </w:r>
          </w:p>
        </w:tc>
        <w:tc>
          <w:tcPr>
            <w:tcW w:w="3969" w:type="dxa"/>
            <w:shd w:val="clear" w:color="auto" w:fill="1F3864"/>
          </w:tcPr>
          <w:p w14:paraId="27141949" w14:textId="77777777" w:rsidR="00266BF9" w:rsidRDefault="009831CB">
            <w:pPr>
              <w:spacing w:before="40" w:after="40" w:line="276" w:lineRule="auto"/>
              <w:jc w:val="center"/>
            </w:pPr>
            <w:r>
              <w:rPr>
                <w:rFonts w:ascii="Calibri" w:hAnsi="Calibri"/>
                <w:b/>
                <w:color w:val="FFFFFF"/>
                <w:sz w:val="20"/>
              </w:rPr>
              <w:t>Description</w:t>
            </w:r>
          </w:p>
        </w:tc>
        <w:tc>
          <w:tcPr>
            <w:tcW w:w="3402" w:type="dxa"/>
            <w:shd w:val="clear" w:color="auto" w:fill="1F3864"/>
          </w:tcPr>
          <w:p w14:paraId="491AD937" w14:textId="77777777" w:rsidR="00266BF9" w:rsidRDefault="009831CB">
            <w:pPr>
              <w:spacing w:before="40" w:after="40" w:line="276" w:lineRule="auto"/>
              <w:jc w:val="center"/>
            </w:pPr>
            <w:r>
              <w:rPr>
                <w:rFonts w:ascii="Calibri" w:hAnsi="Calibri"/>
                <w:b/>
                <w:color w:val="FFFFFF"/>
                <w:sz w:val="20"/>
              </w:rPr>
              <w:t>Used In</w:t>
            </w:r>
          </w:p>
        </w:tc>
      </w:tr>
      <w:tr w:rsidR="00266BF9" w14:paraId="430ADED9" w14:textId="77777777">
        <w:trPr>
          <w:jc w:val="center"/>
        </w:trPr>
        <w:tc>
          <w:tcPr>
            <w:tcW w:w="1701" w:type="dxa"/>
            <w:shd w:val="clear" w:color="auto" w:fill="FFFFFF"/>
          </w:tcPr>
          <w:p w14:paraId="31EAED13" w14:textId="77777777" w:rsidR="00266BF9" w:rsidRDefault="009831CB">
            <w:pPr>
              <w:spacing w:before="40" w:after="40" w:line="276" w:lineRule="auto"/>
            </w:pPr>
            <w:r>
              <w:rPr>
                <w:rFonts w:ascii="Calibri" w:hAnsi="Calibri"/>
                <w:color w:val="000000"/>
                <w:sz w:val="20"/>
              </w:rPr>
              <w:t>W001</w:t>
            </w:r>
          </w:p>
        </w:tc>
        <w:tc>
          <w:tcPr>
            <w:tcW w:w="3969" w:type="dxa"/>
            <w:shd w:val="clear" w:color="auto" w:fill="FFFFFF"/>
          </w:tcPr>
          <w:p w14:paraId="1C95C7C6" w14:textId="77777777" w:rsidR="00266BF9" w:rsidRDefault="009831CB">
            <w:pPr>
              <w:spacing w:before="40" w:after="40" w:line="276" w:lineRule="auto"/>
            </w:pPr>
            <w:r>
              <w:rPr>
                <w:rFonts w:ascii="Calibri" w:hAnsi="Calibri"/>
                <w:color w:val="000000"/>
                <w:sz w:val="20"/>
              </w:rPr>
              <w:t>General warning</w:t>
            </w:r>
          </w:p>
        </w:tc>
        <w:tc>
          <w:tcPr>
            <w:tcW w:w="3402" w:type="dxa"/>
            <w:shd w:val="clear" w:color="auto" w:fill="FFFFFF"/>
          </w:tcPr>
          <w:p w14:paraId="391DB08D" w14:textId="77777777" w:rsidR="00266BF9" w:rsidRDefault="009831CB">
            <w:pPr>
              <w:spacing w:before="40" w:after="40" w:line="276" w:lineRule="auto"/>
            </w:pPr>
            <w:r>
              <w:rPr>
                <w:rFonts w:ascii="Calibri" w:hAnsi="Calibri"/>
                <w:color w:val="000000"/>
                <w:sz w:val="20"/>
              </w:rPr>
              <w:t>Secs 1, 3, 6</w:t>
            </w:r>
          </w:p>
        </w:tc>
      </w:tr>
      <w:tr w:rsidR="00266BF9" w14:paraId="7268859D" w14:textId="77777777">
        <w:trPr>
          <w:jc w:val="center"/>
        </w:trPr>
        <w:tc>
          <w:tcPr>
            <w:tcW w:w="1701" w:type="dxa"/>
            <w:shd w:val="clear" w:color="auto" w:fill="D9E1F2"/>
          </w:tcPr>
          <w:p w14:paraId="13140B91" w14:textId="77777777" w:rsidR="00266BF9" w:rsidRDefault="009831CB">
            <w:pPr>
              <w:spacing w:before="40" w:after="40" w:line="276" w:lineRule="auto"/>
            </w:pPr>
            <w:r>
              <w:rPr>
                <w:rFonts w:ascii="Calibri" w:hAnsi="Calibri"/>
                <w:color w:val="000000"/>
                <w:sz w:val="20"/>
              </w:rPr>
              <w:t>W003</w:t>
            </w:r>
          </w:p>
        </w:tc>
        <w:tc>
          <w:tcPr>
            <w:tcW w:w="3969" w:type="dxa"/>
            <w:shd w:val="clear" w:color="auto" w:fill="D9E1F2"/>
          </w:tcPr>
          <w:p w14:paraId="030C8043" w14:textId="77777777" w:rsidR="00266BF9" w:rsidRDefault="009831CB">
            <w:pPr>
              <w:spacing w:before="40" w:after="40" w:line="276" w:lineRule="auto"/>
            </w:pPr>
            <w:r>
              <w:rPr>
                <w:rFonts w:ascii="Calibri" w:hAnsi="Calibri"/>
                <w:color w:val="000000"/>
                <w:sz w:val="20"/>
              </w:rPr>
              <w:t>Electricity hazard</w:t>
            </w:r>
          </w:p>
        </w:tc>
        <w:tc>
          <w:tcPr>
            <w:tcW w:w="3402" w:type="dxa"/>
            <w:shd w:val="clear" w:color="auto" w:fill="D9E1F2"/>
          </w:tcPr>
          <w:p w14:paraId="11A141DD" w14:textId="77777777" w:rsidR="00266BF9" w:rsidRDefault="009831CB">
            <w:pPr>
              <w:spacing w:before="40" w:after="40" w:line="276" w:lineRule="auto"/>
            </w:pPr>
            <w:r>
              <w:rPr>
                <w:rFonts w:ascii="Calibri" w:hAnsi="Calibri"/>
                <w:color w:val="000000"/>
                <w:sz w:val="20"/>
              </w:rPr>
              <w:t>Secs 3, 4, 8</w:t>
            </w:r>
          </w:p>
        </w:tc>
      </w:tr>
      <w:tr w:rsidR="00266BF9" w14:paraId="44B8CA79" w14:textId="77777777">
        <w:trPr>
          <w:jc w:val="center"/>
        </w:trPr>
        <w:tc>
          <w:tcPr>
            <w:tcW w:w="1701" w:type="dxa"/>
            <w:shd w:val="clear" w:color="auto" w:fill="FFFFFF"/>
          </w:tcPr>
          <w:p w14:paraId="2EDAD012" w14:textId="77777777" w:rsidR="00266BF9" w:rsidRDefault="009831CB">
            <w:pPr>
              <w:spacing w:before="40" w:after="40" w:line="276" w:lineRule="auto"/>
            </w:pPr>
            <w:r>
              <w:rPr>
                <w:rFonts w:ascii="Calibri" w:hAnsi="Calibri"/>
                <w:color w:val="000000"/>
                <w:sz w:val="20"/>
              </w:rPr>
              <w:t>W017</w:t>
            </w:r>
          </w:p>
        </w:tc>
        <w:tc>
          <w:tcPr>
            <w:tcW w:w="3969" w:type="dxa"/>
            <w:shd w:val="clear" w:color="auto" w:fill="FFFFFF"/>
          </w:tcPr>
          <w:p w14:paraId="1B6D1C15" w14:textId="77777777" w:rsidR="00266BF9" w:rsidRDefault="009831CB">
            <w:pPr>
              <w:spacing w:before="40" w:after="40" w:line="276" w:lineRule="auto"/>
            </w:pPr>
            <w:r>
              <w:rPr>
                <w:rFonts w:ascii="Calibri" w:hAnsi="Calibri"/>
                <w:color w:val="000000"/>
                <w:sz w:val="20"/>
              </w:rPr>
              <w:t>Crushing hazard</w:t>
            </w:r>
          </w:p>
        </w:tc>
        <w:tc>
          <w:tcPr>
            <w:tcW w:w="3402" w:type="dxa"/>
            <w:shd w:val="clear" w:color="auto" w:fill="FFFFFF"/>
          </w:tcPr>
          <w:p w14:paraId="43DB076D" w14:textId="77777777" w:rsidR="00266BF9" w:rsidRDefault="009831CB">
            <w:pPr>
              <w:spacing w:before="40" w:after="40" w:line="276" w:lineRule="auto"/>
            </w:pPr>
            <w:r>
              <w:rPr>
                <w:rFonts w:ascii="Calibri" w:hAnsi="Calibri"/>
                <w:color w:val="000000"/>
                <w:sz w:val="20"/>
              </w:rPr>
              <w:t>Secs 3, 5, 6</w:t>
            </w:r>
          </w:p>
        </w:tc>
      </w:tr>
      <w:tr w:rsidR="00266BF9" w14:paraId="1E9BAB7D" w14:textId="77777777">
        <w:trPr>
          <w:jc w:val="center"/>
        </w:trPr>
        <w:tc>
          <w:tcPr>
            <w:tcW w:w="1701" w:type="dxa"/>
            <w:shd w:val="clear" w:color="auto" w:fill="D9E1F2"/>
          </w:tcPr>
          <w:p w14:paraId="003C50B0" w14:textId="77777777" w:rsidR="00266BF9" w:rsidRDefault="009831CB">
            <w:pPr>
              <w:spacing w:before="40" w:after="40" w:line="276" w:lineRule="auto"/>
            </w:pPr>
            <w:r>
              <w:rPr>
                <w:rFonts w:ascii="Calibri" w:hAnsi="Calibri"/>
                <w:color w:val="000000"/>
                <w:sz w:val="20"/>
              </w:rPr>
              <w:t>W019</w:t>
            </w:r>
          </w:p>
        </w:tc>
        <w:tc>
          <w:tcPr>
            <w:tcW w:w="3969" w:type="dxa"/>
            <w:shd w:val="clear" w:color="auto" w:fill="D9E1F2"/>
          </w:tcPr>
          <w:p w14:paraId="24F0236A" w14:textId="77777777" w:rsidR="00266BF9" w:rsidRDefault="009831CB">
            <w:pPr>
              <w:spacing w:before="40" w:after="40" w:line="276" w:lineRule="auto"/>
            </w:pPr>
            <w:r>
              <w:rPr>
                <w:rFonts w:ascii="Calibri" w:hAnsi="Calibri"/>
                <w:color w:val="000000"/>
                <w:sz w:val="20"/>
              </w:rPr>
              <w:t>Automatic start-up</w:t>
            </w:r>
          </w:p>
        </w:tc>
        <w:tc>
          <w:tcPr>
            <w:tcW w:w="3402" w:type="dxa"/>
            <w:shd w:val="clear" w:color="auto" w:fill="D9E1F2"/>
          </w:tcPr>
          <w:p w14:paraId="2B8B6B2F" w14:textId="77777777" w:rsidR="00266BF9" w:rsidRDefault="009831CB">
            <w:pPr>
              <w:spacing w:before="40" w:after="40" w:line="276" w:lineRule="auto"/>
            </w:pPr>
            <w:r>
              <w:rPr>
                <w:rFonts w:ascii="Calibri" w:hAnsi="Calibri"/>
                <w:color w:val="000000"/>
                <w:sz w:val="20"/>
              </w:rPr>
              <w:t>Secs 3, 6</w:t>
            </w:r>
          </w:p>
        </w:tc>
      </w:tr>
      <w:tr w:rsidR="00266BF9" w14:paraId="3AC02472" w14:textId="77777777">
        <w:trPr>
          <w:jc w:val="center"/>
        </w:trPr>
        <w:tc>
          <w:tcPr>
            <w:tcW w:w="1701" w:type="dxa"/>
            <w:shd w:val="clear" w:color="auto" w:fill="FFFFFF"/>
          </w:tcPr>
          <w:p w14:paraId="550EA3D7" w14:textId="77777777" w:rsidR="00266BF9" w:rsidRDefault="009831CB">
            <w:pPr>
              <w:spacing w:before="40" w:after="40" w:line="276" w:lineRule="auto"/>
            </w:pPr>
            <w:r>
              <w:rPr>
                <w:rFonts w:ascii="Calibri" w:hAnsi="Calibri"/>
                <w:color w:val="000000"/>
                <w:sz w:val="20"/>
              </w:rPr>
              <w:t>W028</w:t>
            </w:r>
          </w:p>
        </w:tc>
        <w:tc>
          <w:tcPr>
            <w:tcW w:w="3969" w:type="dxa"/>
            <w:shd w:val="clear" w:color="auto" w:fill="FFFFFF"/>
          </w:tcPr>
          <w:p w14:paraId="2DB0493F" w14:textId="77777777" w:rsidR="00266BF9" w:rsidRDefault="009831CB">
            <w:pPr>
              <w:spacing w:before="40" w:after="40" w:line="276" w:lineRule="auto"/>
            </w:pPr>
            <w:r>
              <w:rPr>
                <w:rFonts w:ascii="Calibri" w:hAnsi="Calibri"/>
                <w:color w:val="000000"/>
                <w:sz w:val="20"/>
              </w:rPr>
              <w:t>Entanglement hazard</w:t>
            </w:r>
          </w:p>
        </w:tc>
        <w:tc>
          <w:tcPr>
            <w:tcW w:w="3402" w:type="dxa"/>
            <w:shd w:val="clear" w:color="auto" w:fill="FFFFFF"/>
          </w:tcPr>
          <w:p w14:paraId="5EF6BD11" w14:textId="77777777" w:rsidR="00266BF9" w:rsidRDefault="009831CB">
            <w:pPr>
              <w:spacing w:before="40" w:after="40" w:line="276" w:lineRule="auto"/>
            </w:pPr>
            <w:r>
              <w:rPr>
                <w:rFonts w:ascii="Calibri" w:hAnsi="Calibri"/>
                <w:color w:val="000000"/>
                <w:sz w:val="20"/>
              </w:rPr>
              <w:t>Secs 3, 6</w:t>
            </w:r>
          </w:p>
        </w:tc>
      </w:tr>
      <w:tr w:rsidR="00266BF9" w14:paraId="075EA85F" w14:textId="77777777">
        <w:trPr>
          <w:jc w:val="center"/>
        </w:trPr>
        <w:tc>
          <w:tcPr>
            <w:tcW w:w="1701" w:type="dxa"/>
            <w:shd w:val="clear" w:color="auto" w:fill="D9E1F2"/>
          </w:tcPr>
          <w:p w14:paraId="7842F922" w14:textId="77777777" w:rsidR="00266BF9" w:rsidRDefault="009831CB">
            <w:pPr>
              <w:spacing w:before="40" w:after="40" w:line="276" w:lineRule="auto"/>
            </w:pPr>
            <w:r>
              <w:rPr>
                <w:rFonts w:ascii="Calibri" w:hAnsi="Calibri"/>
                <w:color w:val="000000"/>
                <w:sz w:val="20"/>
              </w:rPr>
              <w:t>P002</w:t>
            </w:r>
          </w:p>
        </w:tc>
        <w:tc>
          <w:tcPr>
            <w:tcW w:w="3969" w:type="dxa"/>
            <w:shd w:val="clear" w:color="auto" w:fill="D9E1F2"/>
          </w:tcPr>
          <w:p w14:paraId="3C5C97BF" w14:textId="77777777" w:rsidR="00266BF9" w:rsidRDefault="009831CB">
            <w:pPr>
              <w:spacing w:before="40" w:after="40" w:line="276" w:lineRule="auto"/>
            </w:pPr>
            <w:r>
              <w:rPr>
                <w:rFonts w:ascii="Calibri" w:hAnsi="Calibri"/>
                <w:color w:val="000000"/>
                <w:sz w:val="20"/>
              </w:rPr>
              <w:t>Do not touch</w:t>
            </w:r>
          </w:p>
        </w:tc>
        <w:tc>
          <w:tcPr>
            <w:tcW w:w="3402" w:type="dxa"/>
            <w:shd w:val="clear" w:color="auto" w:fill="D9E1F2"/>
          </w:tcPr>
          <w:p w14:paraId="473640BF" w14:textId="77777777" w:rsidR="00266BF9" w:rsidRDefault="009831CB">
            <w:pPr>
              <w:spacing w:before="40" w:after="40" w:line="276" w:lineRule="auto"/>
            </w:pPr>
            <w:r>
              <w:rPr>
                <w:rFonts w:ascii="Calibri" w:hAnsi="Calibri"/>
                <w:color w:val="000000"/>
                <w:sz w:val="20"/>
              </w:rPr>
              <w:t>Secs 3, 4</w:t>
            </w:r>
          </w:p>
        </w:tc>
      </w:tr>
      <w:tr w:rsidR="00266BF9" w14:paraId="2212931A" w14:textId="77777777">
        <w:trPr>
          <w:jc w:val="center"/>
        </w:trPr>
        <w:tc>
          <w:tcPr>
            <w:tcW w:w="1701" w:type="dxa"/>
            <w:shd w:val="clear" w:color="auto" w:fill="FFFFFF"/>
          </w:tcPr>
          <w:p w14:paraId="556DF4D7" w14:textId="77777777" w:rsidR="00266BF9" w:rsidRDefault="009831CB">
            <w:pPr>
              <w:spacing w:before="40" w:after="40" w:line="276" w:lineRule="auto"/>
            </w:pPr>
            <w:r>
              <w:rPr>
                <w:rFonts w:ascii="Calibri" w:hAnsi="Calibri"/>
                <w:color w:val="000000"/>
                <w:sz w:val="20"/>
              </w:rPr>
              <w:t>P010</w:t>
            </w:r>
          </w:p>
        </w:tc>
        <w:tc>
          <w:tcPr>
            <w:tcW w:w="3969" w:type="dxa"/>
            <w:shd w:val="clear" w:color="auto" w:fill="FFFFFF"/>
          </w:tcPr>
          <w:p w14:paraId="7656BC03" w14:textId="77777777" w:rsidR="00266BF9" w:rsidRDefault="009831CB">
            <w:pPr>
              <w:spacing w:before="40" w:after="40" w:line="276" w:lineRule="auto"/>
            </w:pPr>
            <w:r>
              <w:rPr>
                <w:rFonts w:ascii="Calibri" w:hAnsi="Calibri"/>
                <w:color w:val="000000"/>
                <w:sz w:val="20"/>
              </w:rPr>
              <w:t>Do not switch on</w:t>
            </w:r>
          </w:p>
        </w:tc>
        <w:tc>
          <w:tcPr>
            <w:tcW w:w="3402" w:type="dxa"/>
            <w:shd w:val="clear" w:color="auto" w:fill="FFFFFF"/>
          </w:tcPr>
          <w:p w14:paraId="7877AC1B" w14:textId="77777777" w:rsidR="00266BF9" w:rsidRDefault="009831CB">
            <w:pPr>
              <w:spacing w:before="40" w:after="40" w:line="276" w:lineRule="auto"/>
            </w:pPr>
            <w:r>
              <w:rPr>
                <w:rFonts w:ascii="Calibri" w:hAnsi="Calibri"/>
                <w:color w:val="000000"/>
                <w:sz w:val="20"/>
              </w:rPr>
              <w:t>Secs 4, 5</w:t>
            </w:r>
          </w:p>
        </w:tc>
      </w:tr>
      <w:tr w:rsidR="00266BF9" w14:paraId="085760F7" w14:textId="77777777">
        <w:trPr>
          <w:jc w:val="center"/>
        </w:trPr>
        <w:tc>
          <w:tcPr>
            <w:tcW w:w="1701" w:type="dxa"/>
            <w:shd w:val="clear" w:color="auto" w:fill="D9E1F2"/>
          </w:tcPr>
          <w:p w14:paraId="3DA219B2" w14:textId="77777777" w:rsidR="00266BF9" w:rsidRDefault="009831CB">
            <w:pPr>
              <w:spacing w:before="40" w:after="40" w:line="276" w:lineRule="auto"/>
            </w:pPr>
            <w:r>
              <w:rPr>
                <w:rFonts w:ascii="Calibri" w:hAnsi="Calibri"/>
                <w:color w:val="000000"/>
                <w:sz w:val="20"/>
              </w:rPr>
              <w:t>M008</w:t>
            </w:r>
          </w:p>
        </w:tc>
        <w:tc>
          <w:tcPr>
            <w:tcW w:w="3969" w:type="dxa"/>
            <w:shd w:val="clear" w:color="auto" w:fill="D9E1F2"/>
          </w:tcPr>
          <w:p w14:paraId="0EC0A5EC" w14:textId="77777777" w:rsidR="00266BF9" w:rsidRDefault="009831CB">
            <w:pPr>
              <w:spacing w:before="40" w:after="40" w:line="276" w:lineRule="auto"/>
            </w:pPr>
            <w:r>
              <w:rPr>
                <w:rFonts w:ascii="Calibri" w:hAnsi="Calibri"/>
                <w:color w:val="000000"/>
                <w:sz w:val="20"/>
              </w:rPr>
              <w:t>Wear protective gloves</w:t>
            </w:r>
          </w:p>
        </w:tc>
        <w:tc>
          <w:tcPr>
            <w:tcW w:w="3402" w:type="dxa"/>
            <w:shd w:val="clear" w:color="auto" w:fill="D9E1F2"/>
          </w:tcPr>
          <w:p w14:paraId="0FAA0390" w14:textId="77777777" w:rsidR="00266BF9" w:rsidRDefault="009831CB">
            <w:pPr>
              <w:spacing w:before="40" w:after="40" w:line="276" w:lineRule="auto"/>
            </w:pPr>
            <w:r>
              <w:rPr>
                <w:rFonts w:ascii="Calibri" w:hAnsi="Calibri"/>
                <w:color w:val="000000"/>
                <w:sz w:val="20"/>
              </w:rPr>
              <w:t>Secs 4, 7, App A</w:t>
            </w:r>
          </w:p>
        </w:tc>
      </w:tr>
      <w:tr w:rsidR="00266BF9" w14:paraId="05445D51" w14:textId="77777777">
        <w:trPr>
          <w:jc w:val="center"/>
        </w:trPr>
        <w:tc>
          <w:tcPr>
            <w:tcW w:w="1701" w:type="dxa"/>
            <w:shd w:val="clear" w:color="auto" w:fill="FFFFFF"/>
          </w:tcPr>
          <w:p w14:paraId="1B2F994F" w14:textId="77777777" w:rsidR="00266BF9" w:rsidRDefault="009831CB">
            <w:pPr>
              <w:spacing w:before="40" w:after="40" w:line="276" w:lineRule="auto"/>
            </w:pPr>
            <w:r>
              <w:rPr>
                <w:rFonts w:ascii="Calibri" w:hAnsi="Calibri"/>
                <w:color w:val="000000"/>
                <w:sz w:val="20"/>
              </w:rPr>
              <w:t>M009</w:t>
            </w:r>
          </w:p>
        </w:tc>
        <w:tc>
          <w:tcPr>
            <w:tcW w:w="3969" w:type="dxa"/>
            <w:shd w:val="clear" w:color="auto" w:fill="FFFFFF"/>
          </w:tcPr>
          <w:p w14:paraId="0C191A4F" w14:textId="77777777" w:rsidR="00266BF9" w:rsidRDefault="009831CB">
            <w:pPr>
              <w:spacing w:before="40" w:after="40" w:line="276" w:lineRule="auto"/>
            </w:pPr>
            <w:r>
              <w:rPr>
                <w:rFonts w:ascii="Calibri" w:hAnsi="Calibri"/>
                <w:color w:val="000000"/>
                <w:sz w:val="20"/>
              </w:rPr>
              <w:t>Wear safety footwear</w:t>
            </w:r>
          </w:p>
        </w:tc>
        <w:tc>
          <w:tcPr>
            <w:tcW w:w="3402" w:type="dxa"/>
            <w:shd w:val="clear" w:color="auto" w:fill="FFFFFF"/>
          </w:tcPr>
          <w:p w14:paraId="3A12FB6D" w14:textId="77777777" w:rsidR="00266BF9" w:rsidRDefault="009831CB">
            <w:pPr>
              <w:spacing w:before="40" w:after="40" w:line="276" w:lineRule="auto"/>
            </w:pPr>
            <w:r>
              <w:rPr>
                <w:rFonts w:ascii="Calibri" w:hAnsi="Calibri"/>
                <w:color w:val="000000"/>
                <w:sz w:val="20"/>
              </w:rPr>
              <w:t>Secs 4, 7, App A</w:t>
            </w:r>
          </w:p>
        </w:tc>
      </w:tr>
    </w:tbl>
    <w:p w14:paraId="2ABCA24D" w14:textId="77777777" w:rsidR="00266BF9" w:rsidRDefault="00266BF9"/>
    <w:p w14:paraId="21AB2E74" w14:textId="77777777" w:rsidR="00266BF9" w:rsidRDefault="009831CB">
      <w:pPr>
        <w:spacing w:before="200" w:after="80"/>
      </w:pPr>
      <w:r>
        <w:rPr>
          <w:rFonts w:ascii="Calibri" w:hAnsi="Calibri"/>
          <w:b/>
          <w:color w:val="1F3864"/>
          <w:sz w:val="26"/>
        </w:rPr>
        <w:t>Refer to Section 12 for the full Liability Disclaimer.</w:t>
      </w:r>
    </w:p>
    <w:p w14:paraId="3F21E0BF" w14:textId="77777777" w:rsidR="00266BF9" w:rsidRDefault="009831CB">
      <w:pPr>
        <w:spacing w:after="120"/>
      </w:pPr>
      <w:r>
        <w:rPr>
          <w:rFonts w:ascii="Calibri" w:hAnsi="Calibri"/>
          <w:color w:val="000000"/>
        </w:rPr>
        <w:t>This manual was prepared by Certified Safety Professional, in accordance with ISO 12100:2010, ISO 20607:2019, IEC 82079-1:2019, and IS 4571:2008. Where data was unavailable, gaps are formally recorded as Open Actions — none have been ignored or assumed away. Indo-MIM Limited and Tata Electronics are jointly responsible for final review and verification. All Open Actions must be closed before the machine enters production service.</w:t>
      </w:r>
    </w:p>
    <w:p w14:paraId="11B7D99B" w14:textId="77777777" w:rsidR="00266BF9" w:rsidRDefault="009831CB">
      <w:pPr>
        <w:pStyle w:val="Heading1"/>
        <w:pageBreakBefore/>
        <w:pBdr>
          <w:bottom w:val="single" w:sz="4" w:space="1" w:color="1F3864"/>
        </w:pBdr>
        <w:spacing w:before="360" w:after="120"/>
      </w:pPr>
      <w:bookmarkStart w:id="14" w:name="_Toc230938929"/>
      <w:bookmarkStart w:id="15" w:name="_Toc230939075"/>
      <w:r>
        <w:rPr>
          <w:rFonts w:ascii="Calibri" w:hAnsi="Calibri"/>
          <w:color w:val="1F3864"/>
        </w:rPr>
        <w:lastRenderedPageBreak/>
        <w:t>2</w:t>
      </w:r>
      <w:proofErr w:type="gramStart"/>
      <w:r>
        <w:rPr>
          <w:rFonts w:ascii="Calibri" w:hAnsi="Calibri"/>
          <w:color w:val="1F3864"/>
        </w:rPr>
        <w:t>.  MACHINE</w:t>
      </w:r>
      <w:proofErr w:type="gramEnd"/>
      <w:r>
        <w:rPr>
          <w:rFonts w:ascii="Calibri" w:hAnsi="Calibri"/>
          <w:color w:val="1F3864"/>
        </w:rPr>
        <w:t xml:space="preserve"> OVERVIEW</w:t>
      </w:r>
      <w:bookmarkEnd w:id="14"/>
      <w:bookmarkEnd w:id="15"/>
    </w:p>
    <w:p w14:paraId="5523B718" w14:textId="77777777" w:rsidR="00266BF9" w:rsidRDefault="009831CB">
      <w:pPr>
        <w:pStyle w:val="Heading2"/>
        <w:spacing w:after="80"/>
      </w:pPr>
      <w:bookmarkStart w:id="16" w:name="_Toc230938930"/>
      <w:bookmarkStart w:id="17" w:name="_Toc230939076"/>
      <w:proofErr w:type="gramStart"/>
      <w:r>
        <w:rPr>
          <w:rFonts w:ascii="Calibri" w:hAnsi="Calibri"/>
          <w:color w:val="1F3864"/>
        </w:rPr>
        <w:t>2.1  Machine</w:t>
      </w:r>
      <w:proofErr w:type="gramEnd"/>
      <w:r>
        <w:rPr>
          <w:rFonts w:ascii="Calibri" w:hAnsi="Calibri"/>
          <w:color w:val="1F3864"/>
        </w:rPr>
        <w:t xml:space="preserve"> Identification</w:t>
      </w:r>
      <w:bookmarkEnd w:id="16"/>
      <w:bookmarkEnd w:id="17"/>
    </w:p>
    <w:tbl>
      <w:tblPr>
        <w:tblStyle w:val="TableGrid"/>
        <w:tblW w:w="0" w:type="auto"/>
        <w:jc w:val="center"/>
        <w:tblLook w:val="04A0" w:firstRow="1" w:lastRow="0" w:firstColumn="1" w:lastColumn="0" w:noHBand="0" w:noVBand="1"/>
      </w:tblPr>
      <w:tblGrid>
        <w:gridCol w:w="2833"/>
        <w:gridCol w:w="6229"/>
      </w:tblGrid>
      <w:tr w:rsidR="00266BF9" w14:paraId="653731E4" w14:textId="77777777">
        <w:trPr>
          <w:jc w:val="center"/>
        </w:trPr>
        <w:tc>
          <w:tcPr>
            <w:tcW w:w="2835" w:type="dxa"/>
            <w:shd w:val="clear" w:color="auto" w:fill="1F3864"/>
          </w:tcPr>
          <w:p w14:paraId="5633FEDD" w14:textId="77777777" w:rsidR="00266BF9" w:rsidRDefault="009831CB">
            <w:pPr>
              <w:spacing w:before="40" w:after="40" w:line="276" w:lineRule="auto"/>
              <w:jc w:val="center"/>
            </w:pPr>
            <w:r>
              <w:rPr>
                <w:rFonts w:ascii="Calibri" w:hAnsi="Calibri"/>
                <w:b/>
                <w:color w:val="FFFFFF"/>
                <w:sz w:val="20"/>
              </w:rPr>
              <w:t>Field</w:t>
            </w:r>
          </w:p>
        </w:tc>
        <w:tc>
          <w:tcPr>
            <w:tcW w:w="6236" w:type="dxa"/>
            <w:shd w:val="clear" w:color="auto" w:fill="1F3864"/>
          </w:tcPr>
          <w:p w14:paraId="23C55AC0" w14:textId="77777777" w:rsidR="00266BF9" w:rsidRDefault="009831CB">
            <w:pPr>
              <w:spacing w:before="40" w:after="40" w:line="276" w:lineRule="auto"/>
              <w:jc w:val="center"/>
            </w:pPr>
            <w:r>
              <w:rPr>
                <w:rFonts w:ascii="Calibri" w:hAnsi="Calibri"/>
                <w:b/>
                <w:color w:val="FFFFFF"/>
                <w:sz w:val="20"/>
              </w:rPr>
              <w:t>Details</w:t>
            </w:r>
          </w:p>
        </w:tc>
      </w:tr>
      <w:tr w:rsidR="00266BF9" w14:paraId="685C45C7" w14:textId="77777777">
        <w:trPr>
          <w:jc w:val="center"/>
        </w:trPr>
        <w:tc>
          <w:tcPr>
            <w:tcW w:w="2835" w:type="dxa"/>
            <w:shd w:val="clear" w:color="auto" w:fill="FFFFFF"/>
          </w:tcPr>
          <w:p w14:paraId="1181F63C" w14:textId="77777777" w:rsidR="00266BF9" w:rsidRDefault="009831CB">
            <w:pPr>
              <w:spacing w:before="40" w:after="40" w:line="276" w:lineRule="auto"/>
            </w:pPr>
            <w:r>
              <w:rPr>
                <w:rFonts w:ascii="Calibri" w:hAnsi="Calibri"/>
                <w:color w:val="000000"/>
                <w:sz w:val="20"/>
              </w:rPr>
              <w:t>Machine Name</w:t>
            </w:r>
          </w:p>
        </w:tc>
        <w:tc>
          <w:tcPr>
            <w:tcW w:w="6236" w:type="dxa"/>
            <w:shd w:val="clear" w:color="auto" w:fill="FFFFFF"/>
          </w:tcPr>
          <w:p w14:paraId="41D01FAF" w14:textId="77777777" w:rsidR="00266BF9" w:rsidRDefault="009831CB">
            <w:pPr>
              <w:spacing w:before="40" w:after="40" w:line="276" w:lineRule="auto"/>
            </w:pPr>
            <w:r>
              <w:rPr>
                <w:rFonts w:ascii="Calibri" w:hAnsi="Calibri"/>
                <w:color w:val="000000"/>
                <w:sz w:val="20"/>
              </w:rPr>
              <w:t>BG Snap Assembly Machine</w:t>
            </w:r>
          </w:p>
        </w:tc>
      </w:tr>
      <w:tr w:rsidR="00266BF9" w14:paraId="58AE2EA8" w14:textId="77777777">
        <w:trPr>
          <w:jc w:val="center"/>
        </w:trPr>
        <w:tc>
          <w:tcPr>
            <w:tcW w:w="2835" w:type="dxa"/>
            <w:shd w:val="clear" w:color="auto" w:fill="D9E1F2"/>
          </w:tcPr>
          <w:p w14:paraId="36EDCEE4" w14:textId="77777777" w:rsidR="00266BF9" w:rsidRDefault="009831CB">
            <w:pPr>
              <w:spacing w:before="40" w:after="40" w:line="276" w:lineRule="auto"/>
            </w:pPr>
            <w:r>
              <w:rPr>
                <w:rFonts w:ascii="Calibri" w:hAnsi="Calibri"/>
                <w:color w:val="000000"/>
                <w:sz w:val="20"/>
              </w:rPr>
              <w:t>Project Reference</w:t>
            </w:r>
          </w:p>
        </w:tc>
        <w:tc>
          <w:tcPr>
            <w:tcW w:w="6236" w:type="dxa"/>
            <w:shd w:val="clear" w:color="auto" w:fill="D9E1F2"/>
          </w:tcPr>
          <w:p w14:paraId="5C26D45F" w14:textId="77777777" w:rsidR="00266BF9" w:rsidRDefault="009831CB">
            <w:pPr>
              <w:spacing w:before="40" w:after="40" w:line="276" w:lineRule="auto"/>
            </w:pPr>
            <w:r>
              <w:rPr>
                <w:rFonts w:ascii="Calibri" w:hAnsi="Calibri"/>
                <w:color w:val="000000"/>
                <w:sz w:val="20"/>
              </w:rPr>
              <w:t>V67 — BG Snap Assembly Station</w:t>
            </w:r>
          </w:p>
        </w:tc>
      </w:tr>
      <w:tr w:rsidR="00266BF9" w14:paraId="0420F650" w14:textId="77777777">
        <w:trPr>
          <w:jc w:val="center"/>
        </w:trPr>
        <w:tc>
          <w:tcPr>
            <w:tcW w:w="2835" w:type="dxa"/>
            <w:shd w:val="clear" w:color="auto" w:fill="FFFFFF"/>
          </w:tcPr>
          <w:p w14:paraId="2D40BD52" w14:textId="77777777" w:rsidR="00266BF9" w:rsidRDefault="009831CB">
            <w:pPr>
              <w:spacing w:before="40" w:after="40" w:line="276" w:lineRule="auto"/>
            </w:pPr>
            <w:r>
              <w:rPr>
                <w:rFonts w:ascii="Calibri" w:hAnsi="Calibri"/>
                <w:color w:val="000000"/>
                <w:sz w:val="20"/>
              </w:rPr>
              <w:t>Machine Type</w:t>
            </w:r>
          </w:p>
        </w:tc>
        <w:tc>
          <w:tcPr>
            <w:tcW w:w="6236" w:type="dxa"/>
            <w:shd w:val="clear" w:color="auto" w:fill="FFFFFF"/>
          </w:tcPr>
          <w:p w14:paraId="27ABC7E9" w14:textId="77777777" w:rsidR="00266BF9" w:rsidRDefault="009831CB">
            <w:pPr>
              <w:spacing w:before="40" w:after="40" w:line="276" w:lineRule="auto"/>
            </w:pPr>
            <w:r>
              <w:rPr>
                <w:rFonts w:ascii="Calibri" w:hAnsi="Calibri"/>
                <w:color w:val="000000"/>
                <w:sz w:val="20"/>
              </w:rPr>
              <w:t>Automated Snap &amp; Screw Assembly Line</w:t>
            </w:r>
          </w:p>
        </w:tc>
      </w:tr>
      <w:tr w:rsidR="00266BF9" w14:paraId="7DF624F7" w14:textId="77777777">
        <w:trPr>
          <w:jc w:val="center"/>
        </w:trPr>
        <w:tc>
          <w:tcPr>
            <w:tcW w:w="2835" w:type="dxa"/>
            <w:shd w:val="clear" w:color="auto" w:fill="D9E1F2"/>
          </w:tcPr>
          <w:p w14:paraId="7F96052B" w14:textId="77777777" w:rsidR="00266BF9" w:rsidRDefault="009831CB">
            <w:pPr>
              <w:spacing w:before="40" w:after="40" w:line="276" w:lineRule="auto"/>
            </w:pPr>
            <w:r>
              <w:rPr>
                <w:rFonts w:ascii="Calibri" w:hAnsi="Calibri"/>
                <w:color w:val="000000"/>
                <w:sz w:val="20"/>
              </w:rPr>
              <w:t>Manufacturer</w:t>
            </w:r>
          </w:p>
        </w:tc>
        <w:tc>
          <w:tcPr>
            <w:tcW w:w="6236" w:type="dxa"/>
            <w:shd w:val="clear" w:color="auto" w:fill="D9E1F2"/>
          </w:tcPr>
          <w:p w14:paraId="395145F9" w14:textId="77777777" w:rsidR="00266BF9" w:rsidRDefault="009831CB">
            <w:pPr>
              <w:spacing w:before="40" w:after="40" w:line="276" w:lineRule="auto"/>
            </w:pPr>
            <w:r>
              <w:rPr>
                <w:rFonts w:ascii="Calibri" w:hAnsi="Calibri"/>
                <w:color w:val="000000"/>
                <w:sz w:val="20"/>
              </w:rPr>
              <w:t>Indo-MIM Limited</w:t>
            </w:r>
          </w:p>
        </w:tc>
      </w:tr>
      <w:tr w:rsidR="00266BF9" w14:paraId="431E67A9" w14:textId="77777777">
        <w:trPr>
          <w:jc w:val="center"/>
        </w:trPr>
        <w:tc>
          <w:tcPr>
            <w:tcW w:w="2835" w:type="dxa"/>
            <w:shd w:val="clear" w:color="auto" w:fill="FFFFFF"/>
          </w:tcPr>
          <w:p w14:paraId="66F50AD1" w14:textId="77777777" w:rsidR="00266BF9" w:rsidRDefault="009831CB">
            <w:pPr>
              <w:spacing w:before="40" w:after="40" w:line="276" w:lineRule="auto"/>
            </w:pPr>
            <w:r>
              <w:rPr>
                <w:rFonts w:ascii="Calibri" w:hAnsi="Calibri"/>
                <w:color w:val="000000"/>
                <w:sz w:val="20"/>
              </w:rPr>
              <w:t>End User</w:t>
            </w:r>
          </w:p>
        </w:tc>
        <w:tc>
          <w:tcPr>
            <w:tcW w:w="6236" w:type="dxa"/>
            <w:shd w:val="clear" w:color="auto" w:fill="FFFFFF"/>
          </w:tcPr>
          <w:p w14:paraId="61ACF420" w14:textId="77777777" w:rsidR="00266BF9" w:rsidRDefault="009831CB">
            <w:pPr>
              <w:spacing w:before="40" w:after="40" w:line="276" w:lineRule="auto"/>
            </w:pPr>
            <w:r>
              <w:rPr>
                <w:rFonts w:ascii="Calibri" w:hAnsi="Calibri"/>
                <w:color w:val="000000"/>
                <w:sz w:val="20"/>
              </w:rPr>
              <w:t>Tata Electronics</w:t>
            </w:r>
          </w:p>
        </w:tc>
      </w:tr>
      <w:tr w:rsidR="00266BF9" w14:paraId="2160E4A5" w14:textId="77777777">
        <w:trPr>
          <w:jc w:val="center"/>
        </w:trPr>
        <w:tc>
          <w:tcPr>
            <w:tcW w:w="2835" w:type="dxa"/>
            <w:shd w:val="clear" w:color="auto" w:fill="D9E1F2"/>
          </w:tcPr>
          <w:p w14:paraId="007B97CA" w14:textId="77777777" w:rsidR="00266BF9" w:rsidRDefault="009831CB">
            <w:pPr>
              <w:spacing w:before="40" w:after="40" w:line="276" w:lineRule="auto"/>
            </w:pPr>
            <w:r>
              <w:rPr>
                <w:rFonts w:ascii="Calibri" w:hAnsi="Calibri"/>
                <w:color w:val="000000"/>
                <w:sz w:val="20"/>
              </w:rPr>
              <w:t>Installation Location</w:t>
            </w:r>
          </w:p>
        </w:tc>
        <w:tc>
          <w:tcPr>
            <w:tcW w:w="6236" w:type="dxa"/>
            <w:shd w:val="clear" w:color="auto" w:fill="D9E1F2"/>
          </w:tcPr>
          <w:p w14:paraId="207AC83F" w14:textId="77777777" w:rsidR="00266BF9" w:rsidRDefault="009831CB">
            <w:pPr>
              <w:spacing w:before="40" w:after="40" w:line="276" w:lineRule="auto"/>
            </w:pPr>
            <w:r>
              <w:rPr>
                <w:rFonts w:ascii="Calibri" w:hAnsi="Calibri"/>
                <w:color w:val="000000"/>
                <w:sz w:val="20"/>
              </w:rPr>
              <w:t>Tata Electronics, MG Road, Hosur, Tamil Nadu — 631604</w:t>
            </w:r>
          </w:p>
        </w:tc>
      </w:tr>
      <w:tr w:rsidR="00266BF9" w14:paraId="352EE155" w14:textId="77777777">
        <w:trPr>
          <w:jc w:val="center"/>
        </w:trPr>
        <w:tc>
          <w:tcPr>
            <w:tcW w:w="2835" w:type="dxa"/>
            <w:shd w:val="clear" w:color="auto" w:fill="FFFFFF"/>
          </w:tcPr>
          <w:p w14:paraId="1D303F0F" w14:textId="77777777" w:rsidR="00266BF9" w:rsidRDefault="009831CB">
            <w:pPr>
              <w:spacing w:before="40" w:after="40" w:line="276" w:lineRule="auto"/>
            </w:pPr>
            <w:r>
              <w:rPr>
                <w:rFonts w:ascii="Calibri" w:hAnsi="Calibri"/>
                <w:color w:val="000000"/>
                <w:sz w:val="20"/>
              </w:rPr>
              <w:t>DFM Reference</w:t>
            </w:r>
          </w:p>
        </w:tc>
        <w:tc>
          <w:tcPr>
            <w:tcW w:w="6236" w:type="dxa"/>
            <w:shd w:val="clear" w:color="auto" w:fill="FFFFFF"/>
          </w:tcPr>
          <w:p w14:paraId="5EEFEB9D" w14:textId="77777777" w:rsidR="00266BF9" w:rsidRDefault="009831CB">
            <w:pPr>
              <w:spacing w:before="40" w:after="40" w:line="276" w:lineRule="auto"/>
            </w:pPr>
            <w:r>
              <w:rPr>
                <w:rFonts w:ascii="Calibri" w:hAnsi="Calibri"/>
                <w:color w:val="000000"/>
                <w:sz w:val="20"/>
              </w:rPr>
              <w:t>BG Snap Assembly DFM V1.4, dated 18-March-2026</w:t>
            </w:r>
          </w:p>
        </w:tc>
      </w:tr>
      <w:tr w:rsidR="00266BF9" w14:paraId="5514A890" w14:textId="77777777">
        <w:trPr>
          <w:jc w:val="center"/>
        </w:trPr>
        <w:tc>
          <w:tcPr>
            <w:tcW w:w="2835" w:type="dxa"/>
            <w:shd w:val="clear" w:color="auto" w:fill="D9E1F2"/>
          </w:tcPr>
          <w:p w14:paraId="62873C43" w14:textId="77777777" w:rsidR="00266BF9" w:rsidRDefault="009831CB">
            <w:pPr>
              <w:spacing w:before="40" w:after="40" w:line="276" w:lineRule="auto"/>
            </w:pPr>
            <w:r>
              <w:rPr>
                <w:rFonts w:ascii="Calibri" w:hAnsi="Calibri"/>
                <w:color w:val="000000"/>
                <w:sz w:val="20"/>
              </w:rPr>
              <w:t>Risk Assessment Ref.</w:t>
            </w:r>
          </w:p>
        </w:tc>
        <w:tc>
          <w:tcPr>
            <w:tcW w:w="6236" w:type="dxa"/>
            <w:shd w:val="clear" w:color="auto" w:fill="D9E1F2"/>
          </w:tcPr>
          <w:p w14:paraId="791FD3FE" w14:textId="77777777" w:rsidR="00266BF9" w:rsidRDefault="009831CB">
            <w:pPr>
              <w:spacing w:before="40" w:after="40" w:line="276" w:lineRule="auto"/>
            </w:pPr>
            <w:r>
              <w:rPr>
                <w:rFonts w:ascii="Calibri" w:hAnsi="Calibri"/>
                <w:color w:val="000000"/>
                <w:sz w:val="20"/>
              </w:rPr>
              <w:t>Machine Safety Assessment Report V1.1, dated 23-March-2026, by Independent Safety Consultant</w:t>
            </w:r>
          </w:p>
        </w:tc>
      </w:tr>
      <w:tr w:rsidR="00266BF9" w14:paraId="1027C8A3" w14:textId="77777777">
        <w:trPr>
          <w:jc w:val="center"/>
        </w:trPr>
        <w:tc>
          <w:tcPr>
            <w:tcW w:w="2835" w:type="dxa"/>
            <w:shd w:val="clear" w:color="auto" w:fill="FFFFFF"/>
          </w:tcPr>
          <w:p w14:paraId="14938EBB" w14:textId="77777777" w:rsidR="00266BF9" w:rsidRDefault="009831CB">
            <w:pPr>
              <w:spacing w:before="40" w:after="40" w:line="276" w:lineRule="auto"/>
            </w:pPr>
            <w:r>
              <w:rPr>
                <w:rFonts w:ascii="Calibri" w:hAnsi="Calibri"/>
                <w:color w:val="000000"/>
                <w:sz w:val="20"/>
              </w:rPr>
              <w:t>Machine Weight</w:t>
            </w:r>
          </w:p>
        </w:tc>
        <w:tc>
          <w:tcPr>
            <w:tcW w:w="6236" w:type="dxa"/>
            <w:shd w:val="clear" w:color="auto" w:fill="FFFFFF"/>
          </w:tcPr>
          <w:p w14:paraId="7BD75D6B" w14:textId="793028AB" w:rsidR="00266BF9" w:rsidRDefault="00DD70D9">
            <w:pPr>
              <w:spacing w:before="40" w:after="40" w:line="276" w:lineRule="auto"/>
            </w:pPr>
            <w:r>
              <w:rPr>
                <w:rFonts w:ascii="Calibri" w:hAnsi="Calibri"/>
                <w:color w:val="000000"/>
                <w:sz w:val="20"/>
              </w:rPr>
              <w:t>6 Tonnes (Approx)</w:t>
            </w:r>
          </w:p>
        </w:tc>
      </w:tr>
    </w:tbl>
    <w:p w14:paraId="6148C4F1" w14:textId="77777777" w:rsidR="00266BF9" w:rsidRDefault="00266BF9"/>
    <w:p w14:paraId="1C83AA78" w14:textId="022F73C5" w:rsidR="009F7EC6" w:rsidRDefault="009F7EC6">
      <w:r>
        <w:rPr>
          <w:noProof/>
        </w:rPr>
        <w:drawing>
          <wp:inline distT="0" distB="0" distL="0" distR="0" wp14:anchorId="71790C8D" wp14:editId="4BE38213">
            <wp:extent cx="5279390" cy="3253740"/>
            <wp:effectExtent l="0" t="0" r="0" b="3810"/>
            <wp:docPr id="1750744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17825"/>
                    <a:stretch>
                      <a:fillRect/>
                    </a:stretch>
                  </pic:blipFill>
                  <pic:spPr bwMode="auto">
                    <a:xfrm>
                      <a:off x="0" y="0"/>
                      <a:ext cx="5280000" cy="3254116"/>
                    </a:xfrm>
                    <a:prstGeom prst="rect">
                      <a:avLst/>
                    </a:prstGeom>
                    <a:noFill/>
                    <a:ln>
                      <a:noFill/>
                    </a:ln>
                    <a:extLst>
                      <a:ext uri="{53640926-AAD7-44D8-BBD7-CCE9431645EC}">
                        <a14:shadowObscured xmlns:a14="http://schemas.microsoft.com/office/drawing/2010/main"/>
                      </a:ext>
                    </a:extLst>
                  </pic:spPr>
                </pic:pic>
              </a:graphicData>
            </a:graphic>
          </wp:inline>
        </w:drawing>
      </w:r>
    </w:p>
    <w:p w14:paraId="2E357281" w14:textId="77777777" w:rsidR="009F7EC6" w:rsidRDefault="009F7EC6"/>
    <w:p w14:paraId="7A72F338" w14:textId="77777777" w:rsidR="009F7EC6" w:rsidRDefault="009F7EC6"/>
    <w:p w14:paraId="37A97FB7" w14:textId="77777777" w:rsidR="009F7EC6" w:rsidRDefault="009F7EC6"/>
    <w:p w14:paraId="58A41C1B" w14:textId="77777777" w:rsidR="009F7EC6" w:rsidRDefault="009F7EC6"/>
    <w:p w14:paraId="0122DEC2" w14:textId="77777777" w:rsidR="009F7EC6" w:rsidRDefault="009F7EC6"/>
    <w:p w14:paraId="678D4DD6" w14:textId="77777777" w:rsidR="009F7EC6" w:rsidRDefault="009F7EC6"/>
    <w:p w14:paraId="3FB84670" w14:textId="77777777" w:rsidR="00266BF9" w:rsidRDefault="009831CB">
      <w:pPr>
        <w:pStyle w:val="Heading2"/>
        <w:spacing w:after="80"/>
      </w:pPr>
      <w:bookmarkStart w:id="18" w:name="_Toc230938931"/>
      <w:bookmarkStart w:id="19" w:name="_Toc230939077"/>
      <w:proofErr w:type="gramStart"/>
      <w:r>
        <w:rPr>
          <w:rFonts w:ascii="Calibri" w:hAnsi="Calibri"/>
          <w:color w:val="1F3864"/>
        </w:rPr>
        <w:lastRenderedPageBreak/>
        <w:t>2.2  Technical</w:t>
      </w:r>
      <w:proofErr w:type="gramEnd"/>
      <w:r>
        <w:rPr>
          <w:rFonts w:ascii="Calibri" w:hAnsi="Calibri"/>
          <w:color w:val="1F3864"/>
        </w:rPr>
        <w:t xml:space="preserve"> Specifications</w:t>
      </w:r>
      <w:bookmarkEnd w:id="18"/>
      <w:bookmarkEnd w:id="19"/>
    </w:p>
    <w:tbl>
      <w:tblPr>
        <w:tblStyle w:val="TableGrid"/>
        <w:tblW w:w="0" w:type="auto"/>
        <w:jc w:val="center"/>
        <w:tblLook w:val="04A0" w:firstRow="1" w:lastRow="0" w:firstColumn="1" w:lastColumn="0" w:noHBand="0" w:noVBand="1"/>
      </w:tblPr>
      <w:tblGrid>
        <w:gridCol w:w="3399"/>
        <w:gridCol w:w="5663"/>
      </w:tblGrid>
      <w:tr w:rsidR="00266BF9" w14:paraId="10B54DC1" w14:textId="77777777">
        <w:trPr>
          <w:jc w:val="center"/>
        </w:trPr>
        <w:tc>
          <w:tcPr>
            <w:tcW w:w="3402" w:type="dxa"/>
            <w:shd w:val="clear" w:color="auto" w:fill="1F3864"/>
          </w:tcPr>
          <w:p w14:paraId="1B731E51"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2A5EC4EC" w14:textId="77777777" w:rsidR="00266BF9" w:rsidRDefault="009831CB">
            <w:pPr>
              <w:spacing w:before="40" w:after="40" w:line="276" w:lineRule="auto"/>
              <w:jc w:val="center"/>
            </w:pPr>
            <w:r>
              <w:rPr>
                <w:rFonts w:ascii="Calibri" w:hAnsi="Calibri"/>
                <w:b/>
                <w:color w:val="FFFFFF"/>
                <w:sz w:val="20"/>
              </w:rPr>
              <w:t>Specification</w:t>
            </w:r>
          </w:p>
        </w:tc>
      </w:tr>
      <w:tr w:rsidR="00266BF9" w14:paraId="53477CC5" w14:textId="77777777">
        <w:trPr>
          <w:jc w:val="center"/>
        </w:trPr>
        <w:tc>
          <w:tcPr>
            <w:tcW w:w="3402" w:type="dxa"/>
            <w:shd w:val="clear" w:color="auto" w:fill="FFFFFF"/>
          </w:tcPr>
          <w:p w14:paraId="1674AB8C" w14:textId="77777777" w:rsidR="00266BF9" w:rsidRDefault="009831CB">
            <w:pPr>
              <w:spacing w:before="40" w:after="40" w:line="276" w:lineRule="auto"/>
            </w:pPr>
            <w:r>
              <w:rPr>
                <w:rFonts w:ascii="Calibri" w:hAnsi="Calibri"/>
                <w:color w:val="000000"/>
                <w:sz w:val="20"/>
              </w:rPr>
              <w:t>Main Supply</w:t>
            </w:r>
          </w:p>
        </w:tc>
        <w:tc>
          <w:tcPr>
            <w:tcW w:w="5669" w:type="dxa"/>
            <w:shd w:val="clear" w:color="auto" w:fill="FFFFFF"/>
          </w:tcPr>
          <w:p w14:paraId="14E5E9D0" w14:textId="41ED6469" w:rsidR="00266BF9" w:rsidRDefault="00C625C3">
            <w:pPr>
              <w:spacing w:before="40" w:after="40" w:line="276" w:lineRule="auto"/>
            </w:pPr>
            <w:r>
              <w:rPr>
                <w:rFonts w:ascii="Calibri" w:hAnsi="Calibri"/>
                <w:color w:val="000000"/>
                <w:sz w:val="20"/>
              </w:rPr>
              <w:t>Single Phase, 50 Hz</w:t>
            </w:r>
          </w:p>
        </w:tc>
      </w:tr>
      <w:tr w:rsidR="00266BF9" w14:paraId="620E3C20" w14:textId="77777777">
        <w:trPr>
          <w:jc w:val="center"/>
        </w:trPr>
        <w:tc>
          <w:tcPr>
            <w:tcW w:w="3402" w:type="dxa"/>
            <w:shd w:val="clear" w:color="auto" w:fill="D9E1F2"/>
          </w:tcPr>
          <w:p w14:paraId="788A71D9" w14:textId="77777777" w:rsidR="00266BF9" w:rsidRDefault="009831CB">
            <w:pPr>
              <w:spacing w:before="40" w:after="40" w:line="276" w:lineRule="auto"/>
            </w:pPr>
            <w:r>
              <w:rPr>
                <w:rFonts w:ascii="Calibri" w:hAnsi="Calibri"/>
                <w:color w:val="000000"/>
                <w:sz w:val="20"/>
              </w:rPr>
              <w:t>Station Supply</w:t>
            </w:r>
          </w:p>
        </w:tc>
        <w:tc>
          <w:tcPr>
            <w:tcW w:w="5669" w:type="dxa"/>
            <w:shd w:val="clear" w:color="auto" w:fill="D9E1F2"/>
          </w:tcPr>
          <w:p w14:paraId="723E7B54" w14:textId="77777777" w:rsidR="00266BF9" w:rsidRDefault="009831CB">
            <w:pPr>
              <w:spacing w:before="40" w:after="40" w:line="276" w:lineRule="auto"/>
            </w:pPr>
            <w:r>
              <w:rPr>
                <w:rFonts w:ascii="Calibri" w:hAnsi="Calibri"/>
                <w:color w:val="000000"/>
                <w:sz w:val="20"/>
              </w:rPr>
              <w:t>220V AC per station</w:t>
            </w:r>
          </w:p>
        </w:tc>
      </w:tr>
      <w:tr w:rsidR="00266BF9" w14:paraId="45B2A821" w14:textId="77777777">
        <w:trPr>
          <w:jc w:val="center"/>
        </w:trPr>
        <w:tc>
          <w:tcPr>
            <w:tcW w:w="3402" w:type="dxa"/>
            <w:shd w:val="clear" w:color="auto" w:fill="FFFFFF"/>
          </w:tcPr>
          <w:p w14:paraId="57258625" w14:textId="77777777" w:rsidR="00266BF9" w:rsidRDefault="009831CB">
            <w:pPr>
              <w:spacing w:before="40" w:after="40" w:line="276" w:lineRule="auto"/>
            </w:pPr>
            <w:r>
              <w:rPr>
                <w:rFonts w:ascii="Calibri" w:hAnsi="Calibri"/>
                <w:color w:val="000000"/>
                <w:sz w:val="20"/>
              </w:rPr>
              <w:t>Total Connected Power</w:t>
            </w:r>
          </w:p>
        </w:tc>
        <w:tc>
          <w:tcPr>
            <w:tcW w:w="5669" w:type="dxa"/>
            <w:shd w:val="clear" w:color="auto" w:fill="FFFFFF"/>
          </w:tcPr>
          <w:p w14:paraId="55981035" w14:textId="636AAF44" w:rsidR="00266BF9" w:rsidRDefault="001670A7">
            <w:pPr>
              <w:spacing w:before="40" w:after="40" w:line="276" w:lineRule="auto"/>
            </w:pPr>
            <w:r>
              <w:rPr>
                <w:rFonts w:ascii="Calibri" w:hAnsi="Calibri"/>
                <w:color w:val="000000"/>
                <w:sz w:val="20"/>
              </w:rPr>
              <w:t>108</w:t>
            </w:r>
            <w:r w:rsidR="009831CB">
              <w:rPr>
                <w:rFonts w:ascii="Calibri" w:hAnsi="Calibri"/>
                <w:color w:val="000000"/>
                <w:sz w:val="20"/>
              </w:rPr>
              <w:t xml:space="preserve"> kW (full line)</w:t>
            </w:r>
          </w:p>
        </w:tc>
      </w:tr>
      <w:tr w:rsidR="00266BF9" w14:paraId="6E7B866C" w14:textId="77777777">
        <w:trPr>
          <w:jc w:val="center"/>
        </w:trPr>
        <w:tc>
          <w:tcPr>
            <w:tcW w:w="3402" w:type="dxa"/>
            <w:shd w:val="clear" w:color="auto" w:fill="D9E1F2"/>
          </w:tcPr>
          <w:p w14:paraId="71E8E2E3" w14:textId="77777777" w:rsidR="00266BF9" w:rsidRDefault="009831CB">
            <w:pPr>
              <w:spacing w:before="40" w:after="40" w:line="276" w:lineRule="auto"/>
            </w:pPr>
            <w:r>
              <w:rPr>
                <w:rFonts w:ascii="Calibri" w:hAnsi="Calibri"/>
                <w:color w:val="000000"/>
                <w:sz w:val="20"/>
              </w:rPr>
              <w:t>Maximum Current</w:t>
            </w:r>
          </w:p>
        </w:tc>
        <w:tc>
          <w:tcPr>
            <w:tcW w:w="5669" w:type="dxa"/>
            <w:shd w:val="clear" w:color="auto" w:fill="D9E1F2"/>
          </w:tcPr>
          <w:p w14:paraId="0E5503B2" w14:textId="3403A63E" w:rsidR="00266BF9" w:rsidRDefault="00FA6A94">
            <w:pPr>
              <w:spacing w:before="40" w:after="40" w:line="276" w:lineRule="auto"/>
            </w:pPr>
            <w:r>
              <w:rPr>
                <w:rFonts w:ascii="Calibri" w:hAnsi="Calibri"/>
                <w:color w:val="000000"/>
                <w:sz w:val="20"/>
              </w:rPr>
              <w:t>523.2 A</w:t>
            </w:r>
          </w:p>
        </w:tc>
      </w:tr>
      <w:tr w:rsidR="00266BF9" w14:paraId="772C5868" w14:textId="77777777">
        <w:trPr>
          <w:jc w:val="center"/>
        </w:trPr>
        <w:tc>
          <w:tcPr>
            <w:tcW w:w="3402" w:type="dxa"/>
            <w:shd w:val="clear" w:color="auto" w:fill="FFFFFF"/>
          </w:tcPr>
          <w:p w14:paraId="13E0D75F" w14:textId="77777777" w:rsidR="00266BF9" w:rsidRDefault="009831CB">
            <w:pPr>
              <w:spacing w:before="40" w:after="40" w:line="276" w:lineRule="auto"/>
            </w:pPr>
            <w:r>
              <w:rPr>
                <w:rFonts w:ascii="Calibri" w:hAnsi="Calibri"/>
                <w:color w:val="000000"/>
                <w:sz w:val="20"/>
              </w:rPr>
              <w:t>Compressed Air</w:t>
            </w:r>
          </w:p>
        </w:tc>
        <w:tc>
          <w:tcPr>
            <w:tcW w:w="5669" w:type="dxa"/>
            <w:shd w:val="clear" w:color="auto" w:fill="FFFFFF"/>
          </w:tcPr>
          <w:p w14:paraId="33B30DFC" w14:textId="77777777" w:rsidR="00266BF9" w:rsidRDefault="009831CB">
            <w:pPr>
              <w:spacing w:before="40" w:after="40" w:line="276" w:lineRule="auto"/>
            </w:pPr>
            <w:r>
              <w:rPr>
                <w:rFonts w:ascii="Calibri" w:hAnsi="Calibri"/>
                <w:color w:val="000000"/>
                <w:sz w:val="20"/>
              </w:rPr>
              <w:t>0.5 – 0.7 MPa (clean, dry, oil-free)</w:t>
            </w:r>
          </w:p>
        </w:tc>
      </w:tr>
      <w:tr w:rsidR="00266BF9" w14:paraId="7E3098F3" w14:textId="77777777">
        <w:trPr>
          <w:jc w:val="center"/>
        </w:trPr>
        <w:tc>
          <w:tcPr>
            <w:tcW w:w="3402" w:type="dxa"/>
            <w:shd w:val="clear" w:color="auto" w:fill="D9E1F2"/>
          </w:tcPr>
          <w:p w14:paraId="7B488224" w14:textId="77777777" w:rsidR="00266BF9" w:rsidRDefault="009831CB">
            <w:pPr>
              <w:spacing w:before="40" w:after="40" w:line="276" w:lineRule="auto"/>
            </w:pPr>
            <w:r>
              <w:rPr>
                <w:rFonts w:ascii="Calibri" w:hAnsi="Calibri"/>
                <w:color w:val="000000"/>
                <w:sz w:val="20"/>
              </w:rPr>
              <w:t>Line Dimensions (L×W×H)</w:t>
            </w:r>
          </w:p>
        </w:tc>
        <w:tc>
          <w:tcPr>
            <w:tcW w:w="5669" w:type="dxa"/>
            <w:shd w:val="clear" w:color="auto" w:fill="D9E1F2"/>
          </w:tcPr>
          <w:p w14:paraId="27B5A2BB" w14:textId="77777777" w:rsidR="00266BF9" w:rsidRDefault="009831CB">
            <w:pPr>
              <w:spacing w:before="40" w:after="40" w:line="276" w:lineRule="auto"/>
            </w:pPr>
            <w:r>
              <w:rPr>
                <w:rFonts w:ascii="Calibri" w:hAnsi="Calibri"/>
                <w:color w:val="000000"/>
                <w:sz w:val="20"/>
              </w:rPr>
              <w:t>8,400 mm × 2,100 mm × 2,200 mm</w:t>
            </w:r>
          </w:p>
        </w:tc>
      </w:tr>
      <w:tr w:rsidR="00266BF9" w14:paraId="1FE453A8" w14:textId="77777777">
        <w:trPr>
          <w:jc w:val="center"/>
        </w:trPr>
        <w:tc>
          <w:tcPr>
            <w:tcW w:w="3402" w:type="dxa"/>
            <w:shd w:val="clear" w:color="auto" w:fill="FFFFFF"/>
          </w:tcPr>
          <w:p w14:paraId="2968AB3F" w14:textId="77777777" w:rsidR="00266BF9" w:rsidRDefault="009831CB">
            <w:pPr>
              <w:spacing w:before="40" w:after="40" w:line="276" w:lineRule="auto"/>
            </w:pPr>
            <w:r>
              <w:rPr>
                <w:rFonts w:ascii="Calibri" w:hAnsi="Calibri"/>
                <w:color w:val="000000"/>
                <w:sz w:val="20"/>
              </w:rPr>
              <w:t>Operator Headcount</w:t>
            </w:r>
          </w:p>
        </w:tc>
        <w:tc>
          <w:tcPr>
            <w:tcW w:w="5669" w:type="dxa"/>
            <w:shd w:val="clear" w:color="auto" w:fill="FFFFFF"/>
          </w:tcPr>
          <w:p w14:paraId="2F7E6B3A" w14:textId="77777777" w:rsidR="00266BF9" w:rsidRDefault="009831CB">
            <w:pPr>
              <w:spacing w:before="40" w:after="40" w:line="276" w:lineRule="auto"/>
            </w:pPr>
            <w:r>
              <w:rPr>
                <w:rFonts w:ascii="Calibri" w:hAnsi="Calibri"/>
                <w:color w:val="000000"/>
                <w:sz w:val="20"/>
              </w:rPr>
              <w:t>1 (tray loading and unloading only)</w:t>
            </w:r>
          </w:p>
        </w:tc>
      </w:tr>
      <w:tr w:rsidR="00266BF9" w14:paraId="4BE348EE" w14:textId="77777777">
        <w:trPr>
          <w:jc w:val="center"/>
        </w:trPr>
        <w:tc>
          <w:tcPr>
            <w:tcW w:w="3402" w:type="dxa"/>
            <w:shd w:val="clear" w:color="auto" w:fill="D9E1F2"/>
          </w:tcPr>
          <w:p w14:paraId="156A27BB" w14:textId="77777777" w:rsidR="00266BF9" w:rsidRDefault="009831CB">
            <w:pPr>
              <w:spacing w:before="40" w:after="40" w:line="276" w:lineRule="auto"/>
            </w:pPr>
            <w:r>
              <w:rPr>
                <w:rFonts w:ascii="Calibri" w:hAnsi="Calibri"/>
                <w:color w:val="000000"/>
                <w:sz w:val="20"/>
              </w:rPr>
              <w:t>Cycle Time</w:t>
            </w:r>
          </w:p>
        </w:tc>
        <w:tc>
          <w:tcPr>
            <w:tcW w:w="5669" w:type="dxa"/>
            <w:shd w:val="clear" w:color="auto" w:fill="D9E1F2"/>
          </w:tcPr>
          <w:p w14:paraId="2482E04A" w14:textId="77777777" w:rsidR="00266BF9" w:rsidRDefault="009831CB">
            <w:pPr>
              <w:spacing w:before="40" w:after="40" w:line="276" w:lineRule="auto"/>
            </w:pPr>
            <w:r>
              <w:rPr>
                <w:rFonts w:ascii="Calibri" w:hAnsi="Calibri"/>
                <w:color w:val="000000"/>
                <w:sz w:val="20"/>
              </w:rPr>
              <w:t>5 seconds per piece</w:t>
            </w:r>
          </w:p>
        </w:tc>
      </w:tr>
      <w:tr w:rsidR="00266BF9" w14:paraId="4628C220" w14:textId="77777777">
        <w:trPr>
          <w:jc w:val="center"/>
        </w:trPr>
        <w:tc>
          <w:tcPr>
            <w:tcW w:w="3402" w:type="dxa"/>
            <w:shd w:val="clear" w:color="auto" w:fill="FFFFFF"/>
          </w:tcPr>
          <w:p w14:paraId="6971A854" w14:textId="77777777" w:rsidR="00266BF9" w:rsidRDefault="009831CB">
            <w:pPr>
              <w:spacing w:before="40" w:after="40" w:line="276" w:lineRule="auto"/>
            </w:pPr>
            <w:r>
              <w:rPr>
                <w:rFonts w:ascii="Calibri" w:hAnsi="Calibri"/>
                <w:color w:val="000000"/>
                <w:sz w:val="20"/>
              </w:rPr>
              <w:t>UPH</w:t>
            </w:r>
          </w:p>
        </w:tc>
        <w:tc>
          <w:tcPr>
            <w:tcW w:w="5669" w:type="dxa"/>
            <w:shd w:val="clear" w:color="auto" w:fill="FFFFFF"/>
          </w:tcPr>
          <w:p w14:paraId="48537E80" w14:textId="77777777" w:rsidR="00266BF9" w:rsidRDefault="009831CB">
            <w:pPr>
              <w:spacing w:before="40" w:after="40" w:line="276" w:lineRule="auto"/>
            </w:pPr>
            <w:r>
              <w:rPr>
                <w:rFonts w:ascii="Calibri" w:hAnsi="Calibri"/>
                <w:color w:val="000000"/>
                <w:sz w:val="20"/>
              </w:rPr>
              <w:t>629</w:t>
            </w:r>
          </w:p>
        </w:tc>
      </w:tr>
      <w:tr w:rsidR="00266BF9" w14:paraId="224B2A40" w14:textId="77777777">
        <w:trPr>
          <w:jc w:val="center"/>
        </w:trPr>
        <w:tc>
          <w:tcPr>
            <w:tcW w:w="3402" w:type="dxa"/>
            <w:shd w:val="clear" w:color="auto" w:fill="D9E1F2"/>
          </w:tcPr>
          <w:p w14:paraId="24AC265C" w14:textId="77777777" w:rsidR="00266BF9" w:rsidRDefault="009831CB">
            <w:pPr>
              <w:spacing w:before="40" w:after="40" w:line="276" w:lineRule="auto"/>
            </w:pPr>
            <w:r>
              <w:rPr>
                <w:rFonts w:ascii="Calibri" w:hAnsi="Calibri"/>
                <w:color w:val="000000"/>
                <w:sz w:val="20"/>
              </w:rPr>
              <w:t>OEE</w:t>
            </w:r>
          </w:p>
        </w:tc>
        <w:tc>
          <w:tcPr>
            <w:tcW w:w="5669" w:type="dxa"/>
            <w:shd w:val="clear" w:color="auto" w:fill="D9E1F2"/>
          </w:tcPr>
          <w:p w14:paraId="7B485E00" w14:textId="77777777" w:rsidR="00266BF9" w:rsidRDefault="009831CB">
            <w:pPr>
              <w:spacing w:before="40" w:after="40" w:line="276" w:lineRule="auto"/>
            </w:pPr>
            <w:r>
              <w:rPr>
                <w:rFonts w:ascii="Calibri" w:hAnsi="Calibri"/>
                <w:color w:val="000000"/>
                <w:sz w:val="20"/>
              </w:rPr>
              <w:t>87.42</w:t>
            </w:r>
            <w:proofErr w:type="gramStart"/>
            <w:r>
              <w:rPr>
                <w:rFonts w:ascii="Calibri" w:hAnsi="Calibri"/>
                <w:color w:val="000000"/>
                <w:sz w:val="20"/>
              </w:rPr>
              <w:t>%  (</w:t>
            </w:r>
            <w:proofErr w:type="gramEnd"/>
            <w:r>
              <w:rPr>
                <w:rFonts w:ascii="Calibri" w:hAnsi="Calibri"/>
                <w:color w:val="000000"/>
                <w:sz w:val="20"/>
              </w:rPr>
              <w:t>Avail: 93.04% / Perf: 97.03% / 1PY: 96.84%)</w:t>
            </w:r>
          </w:p>
        </w:tc>
      </w:tr>
      <w:tr w:rsidR="00266BF9" w14:paraId="44B8EF75" w14:textId="77777777">
        <w:trPr>
          <w:jc w:val="center"/>
        </w:trPr>
        <w:tc>
          <w:tcPr>
            <w:tcW w:w="3402" w:type="dxa"/>
            <w:shd w:val="clear" w:color="auto" w:fill="FFFFFF"/>
          </w:tcPr>
          <w:p w14:paraId="38A0A3A8" w14:textId="77777777" w:rsidR="00266BF9" w:rsidRDefault="009831CB">
            <w:pPr>
              <w:spacing w:before="40" w:after="40" w:line="276" w:lineRule="auto"/>
            </w:pPr>
            <w:r>
              <w:rPr>
                <w:rFonts w:ascii="Calibri" w:hAnsi="Calibri"/>
                <w:color w:val="000000"/>
                <w:sz w:val="20"/>
              </w:rPr>
              <w:t>Design Life</w:t>
            </w:r>
          </w:p>
        </w:tc>
        <w:tc>
          <w:tcPr>
            <w:tcW w:w="5669" w:type="dxa"/>
            <w:shd w:val="clear" w:color="auto" w:fill="FFFFFF"/>
          </w:tcPr>
          <w:p w14:paraId="05B325AC" w14:textId="77777777" w:rsidR="00266BF9" w:rsidRDefault="009831CB">
            <w:pPr>
              <w:spacing w:before="40" w:after="40" w:line="276" w:lineRule="auto"/>
            </w:pPr>
            <w:r>
              <w:rPr>
                <w:rFonts w:ascii="Calibri" w:hAnsi="Calibri"/>
                <w:color w:val="000000"/>
                <w:sz w:val="20"/>
              </w:rPr>
              <w:t>10 years (with scheduled maintenance)</w:t>
            </w:r>
          </w:p>
        </w:tc>
      </w:tr>
      <w:tr w:rsidR="00266BF9" w14:paraId="1BFECE93" w14:textId="77777777">
        <w:trPr>
          <w:jc w:val="center"/>
        </w:trPr>
        <w:tc>
          <w:tcPr>
            <w:tcW w:w="3402" w:type="dxa"/>
            <w:shd w:val="clear" w:color="auto" w:fill="D9E1F2"/>
          </w:tcPr>
          <w:p w14:paraId="05C72949" w14:textId="77777777" w:rsidR="00266BF9" w:rsidRDefault="009831CB">
            <w:pPr>
              <w:spacing w:before="40" w:after="40" w:line="276" w:lineRule="auto"/>
            </w:pPr>
            <w:r>
              <w:rPr>
                <w:rFonts w:ascii="Calibri" w:hAnsi="Calibri"/>
                <w:color w:val="000000"/>
                <w:sz w:val="20"/>
              </w:rPr>
              <w:t>Operating Environment</w:t>
            </w:r>
          </w:p>
        </w:tc>
        <w:tc>
          <w:tcPr>
            <w:tcW w:w="5669" w:type="dxa"/>
            <w:shd w:val="clear" w:color="auto" w:fill="D9E1F2"/>
          </w:tcPr>
          <w:p w14:paraId="44877776" w14:textId="77777777" w:rsidR="00266BF9" w:rsidRDefault="009831CB">
            <w:pPr>
              <w:spacing w:before="40" w:after="40" w:line="276" w:lineRule="auto"/>
            </w:pPr>
            <w:r>
              <w:rPr>
                <w:rFonts w:ascii="Calibri" w:hAnsi="Calibri"/>
                <w:color w:val="000000"/>
                <w:sz w:val="20"/>
              </w:rPr>
              <w:t>Indoor, controlled temperature &amp; humidity, clean-room-like</w:t>
            </w:r>
          </w:p>
        </w:tc>
      </w:tr>
    </w:tbl>
    <w:p w14:paraId="194795AD" w14:textId="77777777" w:rsidR="00266BF9" w:rsidRDefault="00266BF9"/>
    <w:p w14:paraId="6A45D122" w14:textId="77777777" w:rsidR="00266BF9" w:rsidRDefault="009831CB">
      <w:pPr>
        <w:pStyle w:val="Heading2"/>
        <w:spacing w:after="80"/>
      </w:pPr>
      <w:bookmarkStart w:id="20" w:name="_Toc230938932"/>
      <w:bookmarkStart w:id="21" w:name="_Toc230939078"/>
      <w:proofErr w:type="gramStart"/>
      <w:r>
        <w:rPr>
          <w:rFonts w:ascii="Calibri" w:hAnsi="Calibri"/>
          <w:color w:val="1F3864"/>
        </w:rPr>
        <w:t>2.3  Intended</w:t>
      </w:r>
      <w:proofErr w:type="gramEnd"/>
      <w:r>
        <w:rPr>
          <w:rFonts w:ascii="Calibri" w:hAnsi="Calibri"/>
          <w:color w:val="1F3864"/>
        </w:rPr>
        <w:t xml:space="preserve"> Use</w:t>
      </w:r>
      <w:bookmarkEnd w:id="20"/>
      <w:bookmarkEnd w:id="21"/>
    </w:p>
    <w:p w14:paraId="1374E38A" w14:textId="77777777" w:rsidR="00266BF9" w:rsidRDefault="009831CB">
      <w:pPr>
        <w:spacing w:after="120"/>
      </w:pPr>
      <w:r>
        <w:rPr>
          <w:rFonts w:ascii="Calibri" w:hAnsi="Calibri"/>
          <w:color w:val="000000"/>
        </w:rPr>
        <w:t>This machine assembles three snap components (part numbers 613-31681, 613-38625, 613-38626) onto each HSG unit, securing each snap with two screws — six screws per unit, every five seconds. Any use outside this scope is foreseeable misuse and is strictly prohibited.</w:t>
      </w:r>
    </w:p>
    <w:p w14:paraId="0649E4FA" w14:textId="77777777" w:rsidR="00266BF9" w:rsidRDefault="009831CB">
      <w:pPr>
        <w:pStyle w:val="Heading2"/>
        <w:spacing w:after="80"/>
      </w:pPr>
      <w:bookmarkStart w:id="22" w:name="_Toc230938933"/>
      <w:bookmarkStart w:id="23" w:name="_Toc230939079"/>
      <w:proofErr w:type="gramStart"/>
      <w:r>
        <w:rPr>
          <w:rFonts w:ascii="Calibri" w:hAnsi="Calibri"/>
          <w:color w:val="1F3864"/>
        </w:rPr>
        <w:t>2.4  Station</w:t>
      </w:r>
      <w:proofErr w:type="gramEnd"/>
      <w:r>
        <w:rPr>
          <w:rFonts w:ascii="Calibri" w:hAnsi="Calibri"/>
          <w:color w:val="1F3864"/>
        </w:rPr>
        <w:t xml:space="preserve"> Layout &amp; Line Configuration</w:t>
      </w:r>
      <w:bookmarkEnd w:id="22"/>
      <w:bookmarkEnd w:id="23"/>
    </w:p>
    <w:tbl>
      <w:tblPr>
        <w:tblStyle w:val="TableGrid"/>
        <w:tblW w:w="0" w:type="auto"/>
        <w:jc w:val="center"/>
        <w:tblLook w:val="04A0" w:firstRow="1" w:lastRow="0" w:firstColumn="1" w:lastColumn="0" w:noHBand="0" w:noVBand="1"/>
      </w:tblPr>
      <w:tblGrid>
        <w:gridCol w:w="1019"/>
        <w:gridCol w:w="1983"/>
        <w:gridCol w:w="3228"/>
        <w:gridCol w:w="2832"/>
      </w:tblGrid>
      <w:tr w:rsidR="00266BF9" w14:paraId="6ABD2CFD" w14:textId="77777777">
        <w:trPr>
          <w:jc w:val="center"/>
        </w:trPr>
        <w:tc>
          <w:tcPr>
            <w:tcW w:w="1020" w:type="dxa"/>
            <w:shd w:val="clear" w:color="auto" w:fill="1F3864"/>
          </w:tcPr>
          <w:p w14:paraId="5BE1F501" w14:textId="77777777" w:rsidR="00266BF9" w:rsidRDefault="009831CB">
            <w:pPr>
              <w:spacing w:before="40" w:after="40" w:line="276" w:lineRule="auto"/>
              <w:jc w:val="center"/>
            </w:pPr>
            <w:r>
              <w:rPr>
                <w:rFonts w:ascii="Calibri" w:hAnsi="Calibri"/>
                <w:b/>
                <w:color w:val="FFFFFF"/>
                <w:sz w:val="20"/>
              </w:rPr>
              <w:t>Station</w:t>
            </w:r>
          </w:p>
        </w:tc>
        <w:tc>
          <w:tcPr>
            <w:tcW w:w="1984" w:type="dxa"/>
            <w:shd w:val="clear" w:color="auto" w:fill="1F3864"/>
          </w:tcPr>
          <w:p w14:paraId="06810B52" w14:textId="77777777" w:rsidR="00266BF9" w:rsidRDefault="009831CB">
            <w:pPr>
              <w:spacing w:before="40" w:after="40" w:line="276" w:lineRule="auto"/>
              <w:jc w:val="center"/>
            </w:pPr>
            <w:r>
              <w:rPr>
                <w:rFonts w:ascii="Calibri" w:hAnsi="Calibri"/>
                <w:b/>
                <w:color w:val="FFFFFF"/>
                <w:sz w:val="20"/>
              </w:rPr>
              <w:t>Name</w:t>
            </w:r>
          </w:p>
        </w:tc>
        <w:tc>
          <w:tcPr>
            <w:tcW w:w="3231" w:type="dxa"/>
            <w:shd w:val="clear" w:color="auto" w:fill="1F3864"/>
          </w:tcPr>
          <w:p w14:paraId="1F9C081B" w14:textId="77777777" w:rsidR="00266BF9" w:rsidRDefault="009831CB">
            <w:pPr>
              <w:spacing w:before="40" w:after="40" w:line="276" w:lineRule="auto"/>
              <w:jc w:val="center"/>
            </w:pPr>
            <w:r>
              <w:rPr>
                <w:rFonts w:ascii="Calibri" w:hAnsi="Calibri"/>
                <w:b/>
                <w:color w:val="FFFFFF"/>
                <w:sz w:val="20"/>
              </w:rPr>
              <w:t>Function</w:t>
            </w:r>
          </w:p>
        </w:tc>
        <w:tc>
          <w:tcPr>
            <w:tcW w:w="2835" w:type="dxa"/>
            <w:shd w:val="clear" w:color="auto" w:fill="1F3864"/>
          </w:tcPr>
          <w:p w14:paraId="3FEFB9F1" w14:textId="77777777" w:rsidR="00266BF9" w:rsidRDefault="009831CB">
            <w:pPr>
              <w:spacing w:before="40" w:after="40" w:line="276" w:lineRule="auto"/>
              <w:jc w:val="center"/>
            </w:pPr>
            <w:r>
              <w:rPr>
                <w:rFonts w:ascii="Calibri" w:hAnsi="Calibri"/>
                <w:b/>
                <w:color w:val="FFFFFF"/>
                <w:sz w:val="20"/>
              </w:rPr>
              <w:t>Key Equipment</w:t>
            </w:r>
          </w:p>
        </w:tc>
      </w:tr>
      <w:tr w:rsidR="00266BF9" w14:paraId="5C87FEB9" w14:textId="77777777">
        <w:trPr>
          <w:jc w:val="center"/>
        </w:trPr>
        <w:tc>
          <w:tcPr>
            <w:tcW w:w="1020" w:type="dxa"/>
            <w:shd w:val="clear" w:color="auto" w:fill="FFFFFF"/>
          </w:tcPr>
          <w:p w14:paraId="7673C8F6" w14:textId="77777777" w:rsidR="00266BF9" w:rsidRDefault="009831CB">
            <w:pPr>
              <w:spacing w:before="40" w:after="40" w:line="276" w:lineRule="auto"/>
            </w:pPr>
            <w:r>
              <w:rPr>
                <w:rFonts w:ascii="Calibri" w:hAnsi="Calibri"/>
                <w:color w:val="000000"/>
                <w:sz w:val="20"/>
              </w:rPr>
              <w:t>S1</w:t>
            </w:r>
          </w:p>
        </w:tc>
        <w:tc>
          <w:tcPr>
            <w:tcW w:w="1984" w:type="dxa"/>
            <w:shd w:val="clear" w:color="auto" w:fill="FFFFFF"/>
          </w:tcPr>
          <w:p w14:paraId="52F18A84" w14:textId="77777777" w:rsidR="00266BF9" w:rsidRDefault="009831CB">
            <w:pPr>
              <w:spacing w:before="40" w:after="40" w:line="276" w:lineRule="auto"/>
            </w:pPr>
            <w:r>
              <w:rPr>
                <w:rFonts w:ascii="Calibri" w:hAnsi="Calibri"/>
                <w:color w:val="000000"/>
                <w:sz w:val="20"/>
              </w:rPr>
              <w:t>Loading Machine</w:t>
            </w:r>
          </w:p>
        </w:tc>
        <w:tc>
          <w:tcPr>
            <w:tcW w:w="3231" w:type="dxa"/>
            <w:shd w:val="clear" w:color="auto" w:fill="FFFFFF"/>
          </w:tcPr>
          <w:p w14:paraId="175BBB41" w14:textId="77777777" w:rsidR="00266BF9" w:rsidRDefault="009831CB">
            <w:pPr>
              <w:spacing w:before="40" w:after="40" w:line="276" w:lineRule="auto"/>
            </w:pPr>
            <w:r>
              <w:rPr>
                <w:rFonts w:ascii="Calibri" w:hAnsi="Calibri"/>
                <w:color w:val="000000"/>
                <w:sz w:val="20"/>
              </w:rPr>
              <w:t>Picks HSG from input tray, scans barcode, transfers into Maglev fixture</w:t>
            </w:r>
          </w:p>
        </w:tc>
        <w:tc>
          <w:tcPr>
            <w:tcW w:w="2835" w:type="dxa"/>
            <w:shd w:val="clear" w:color="auto" w:fill="FFFFFF"/>
          </w:tcPr>
          <w:p w14:paraId="352B6329" w14:textId="77777777" w:rsidR="00266BF9" w:rsidRDefault="009831CB">
            <w:pPr>
              <w:spacing w:before="40" w:after="40" w:line="276" w:lineRule="auto"/>
            </w:pPr>
            <w:r>
              <w:rPr>
                <w:rFonts w:ascii="Calibri" w:hAnsi="Calibri"/>
                <w:color w:val="000000"/>
                <w:sz w:val="20"/>
              </w:rPr>
              <w:t>KUKA KR13 R850, barcode scanner, Cognex</w:t>
            </w:r>
          </w:p>
        </w:tc>
      </w:tr>
      <w:tr w:rsidR="00266BF9" w14:paraId="1167E0D4" w14:textId="77777777">
        <w:trPr>
          <w:jc w:val="center"/>
        </w:trPr>
        <w:tc>
          <w:tcPr>
            <w:tcW w:w="1020" w:type="dxa"/>
            <w:shd w:val="clear" w:color="auto" w:fill="D9E1F2"/>
          </w:tcPr>
          <w:p w14:paraId="6843EF73" w14:textId="77777777" w:rsidR="00266BF9" w:rsidRDefault="009831CB">
            <w:pPr>
              <w:spacing w:before="40" w:after="40" w:line="276" w:lineRule="auto"/>
            </w:pPr>
            <w:r>
              <w:rPr>
                <w:rFonts w:ascii="Calibri" w:hAnsi="Calibri"/>
                <w:color w:val="000000"/>
                <w:sz w:val="20"/>
              </w:rPr>
              <w:t>S2</w:t>
            </w:r>
          </w:p>
        </w:tc>
        <w:tc>
          <w:tcPr>
            <w:tcW w:w="1984" w:type="dxa"/>
            <w:shd w:val="clear" w:color="auto" w:fill="D9E1F2"/>
          </w:tcPr>
          <w:p w14:paraId="1145EC5E"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D9E1F2"/>
          </w:tcPr>
          <w:p w14:paraId="4289809B" w14:textId="77777777" w:rsidR="00266BF9" w:rsidRDefault="009831CB">
            <w:pPr>
              <w:spacing w:before="40" w:after="40" w:line="276" w:lineRule="auto"/>
            </w:pPr>
            <w:r>
              <w:rPr>
                <w:rFonts w:ascii="Calibri" w:hAnsi="Calibri"/>
                <w:color w:val="000000"/>
                <w:sz w:val="20"/>
              </w:rPr>
              <w:t xml:space="preserve">Assembles 1st snap; fastens 2 screws; CCD vision </w:t>
            </w:r>
            <w:proofErr w:type="gramStart"/>
            <w:r>
              <w:rPr>
                <w:rFonts w:ascii="Calibri" w:hAnsi="Calibri"/>
                <w:color w:val="000000"/>
                <w:sz w:val="20"/>
              </w:rPr>
              <w:t>recheck</w:t>
            </w:r>
            <w:proofErr w:type="gramEnd"/>
          </w:p>
        </w:tc>
        <w:tc>
          <w:tcPr>
            <w:tcW w:w="2835" w:type="dxa"/>
            <w:shd w:val="clear" w:color="auto" w:fill="D9E1F2"/>
          </w:tcPr>
          <w:p w14:paraId="30178577" w14:textId="77777777" w:rsidR="00266BF9" w:rsidRDefault="009831CB">
            <w:pPr>
              <w:spacing w:before="40" w:after="40" w:line="276" w:lineRule="auto"/>
            </w:pPr>
            <w:r>
              <w:rPr>
                <w:rFonts w:ascii="Calibri" w:hAnsi="Calibri"/>
                <w:color w:val="000000"/>
                <w:sz w:val="20"/>
              </w:rPr>
              <w:t>HIWIN axes, Atlas QMC-21, Deprag feeder, YIG reel feeder</w:t>
            </w:r>
          </w:p>
        </w:tc>
      </w:tr>
      <w:tr w:rsidR="00266BF9" w14:paraId="0A5A41D6" w14:textId="77777777">
        <w:trPr>
          <w:jc w:val="center"/>
        </w:trPr>
        <w:tc>
          <w:tcPr>
            <w:tcW w:w="1020" w:type="dxa"/>
            <w:shd w:val="clear" w:color="auto" w:fill="FFFFFF"/>
          </w:tcPr>
          <w:p w14:paraId="5928DA23" w14:textId="77777777" w:rsidR="00266BF9" w:rsidRDefault="009831CB">
            <w:pPr>
              <w:spacing w:before="40" w:after="40" w:line="276" w:lineRule="auto"/>
            </w:pPr>
            <w:r>
              <w:rPr>
                <w:rFonts w:ascii="Calibri" w:hAnsi="Calibri"/>
                <w:color w:val="000000"/>
                <w:sz w:val="20"/>
              </w:rPr>
              <w:t>S3</w:t>
            </w:r>
          </w:p>
        </w:tc>
        <w:tc>
          <w:tcPr>
            <w:tcW w:w="1984" w:type="dxa"/>
            <w:shd w:val="clear" w:color="auto" w:fill="FFFFFF"/>
          </w:tcPr>
          <w:p w14:paraId="0F45689A"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FFFFFF"/>
          </w:tcPr>
          <w:p w14:paraId="74CAA765" w14:textId="77777777" w:rsidR="00266BF9" w:rsidRDefault="009831CB">
            <w:pPr>
              <w:spacing w:before="40" w:after="40" w:line="276" w:lineRule="auto"/>
            </w:pPr>
            <w:r>
              <w:rPr>
                <w:rFonts w:ascii="Calibri" w:hAnsi="Calibri"/>
                <w:color w:val="000000"/>
                <w:sz w:val="20"/>
              </w:rPr>
              <w:t xml:space="preserve">Assembles 2nd snap; fastens 2 screws; CCD vision </w:t>
            </w:r>
            <w:proofErr w:type="gramStart"/>
            <w:r>
              <w:rPr>
                <w:rFonts w:ascii="Calibri" w:hAnsi="Calibri"/>
                <w:color w:val="000000"/>
                <w:sz w:val="20"/>
              </w:rPr>
              <w:t>recheck</w:t>
            </w:r>
            <w:proofErr w:type="gramEnd"/>
          </w:p>
        </w:tc>
        <w:tc>
          <w:tcPr>
            <w:tcW w:w="2835" w:type="dxa"/>
            <w:shd w:val="clear" w:color="auto" w:fill="FFFFFF"/>
          </w:tcPr>
          <w:p w14:paraId="1D84CA86" w14:textId="77777777" w:rsidR="00266BF9" w:rsidRDefault="009831CB">
            <w:pPr>
              <w:spacing w:before="40" w:after="40" w:line="276" w:lineRule="auto"/>
            </w:pPr>
            <w:r>
              <w:rPr>
                <w:rFonts w:ascii="Calibri" w:hAnsi="Calibri"/>
                <w:color w:val="000000"/>
                <w:sz w:val="20"/>
              </w:rPr>
              <w:t>Same as S2</w:t>
            </w:r>
          </w:p>
        </w:tc>
      </w:tr>
      <w:tr w:rsidR="00266BF9" w14:paraId="5734F278" w14:textId="77777777">
        <w:trPr>
          <w:jc w:val="center"/>
        </w:trPr>
        <w:tc>
          <w:tcPr>
            <w:tcW w:w="1020" w:type="dxa"/>
            <w:shd w:val="clear" w:color="auto" w:fill="D9E1F2"/>
          </w:tcPr>
          <w:p w14:paraId="439C6956" w14:textId="77777777" w:rsidR="00266BF9" w:rsidRDefault="009831CB">
            <w:pPr>
              <w:spacing w:before="40" w:after="40" w:line="276" w:lineRule="auto"/>
            </w:pPr>
            <w:r>
              <w:rPr>
                <w:rFonts w:ascii="Calibri" w:hAnsi="Calibri"/>
                <w:color w:val="000000"/>
                <w:sz w:val="20"/>
              </w:rPr>
              <w:t>S4</w:t>
            </w:r>
          </w:p>
        </w:tc>
        <w:tc>
          <w:tcPr>
            <w:tcW w:w="1984" w:type="dxa"/>
            <w:shd w:val="clear" w:color="auto" w:fill="D9E1F2"/>
          </w:tcPr>
          <w:p w14:paraId="6281E3BA" w14:textId="77777777" w:rsidR="00266BF9" w:rsidRDefault="009831CB">
            <w:pPr>
              <w:spacing w:before="40" w:after="40" w:line="276" w:lineRule="auto"/>
            </w:pPr>
            <w:r>
              <w:rPr>
                <w:rFonts w:ascii="Calibri" w:hAnsi="Calibri"/>
                <w:color w:val="000000"/>
                <w:sz w:val="20"/>
              </w:rPr>
              <w:t>Flipping Station</w:t>
            </w:r>
          </w:p>
        </w:tc>
        <w:tc>
          <w:tcPr>
            <w:tcW w:w="3231" w:type="dxa"/>
            <w:shd w:val="clear" w:color="auto" w:fill="D9E1F2"/>
          </w:tcPr>
          <w:p w14:paraId="2C0A4E75" w14:textId="709374DF" w:rsidR="00266BF9" w:rsidRDefault="009831CB">
            <w:pPr>
              <w:spacing w:before="40" w:after="40" w:line="276" w:lineRule="auto"/>
            </w:pPr>
            <w:r>
              <w:rPr>
                <w:rFonts w:ascii="Calibri" w:hAnsi="Calibri"/>
                <w:color w:val="000000"/>
                <w:sz w:val="20"/>
              </w:rPr>
              <w:t>Flips HSG 180° to expose reverse face for 3rd snap</w:t>
            </w:r>
            <w:r w:rsidR="00397E74">
              <w:rPr>
                <w:rFonts w:ascii="Calibri" w:hAnsi="Calibri"/>
                <w:color w:val="000000"/>
                <w:sz w:val="20"/>
              </w:rPr>
              <w:t xml:space="preserve">. </w:t>
            </w:r>
            <w:r w:rsidR="00E90C9B">
              <w:rPr>
                <w:rFonts w:ascii="Calibri" w:hAnsi="Calibri"/>
                <w:color w:val="000000"/>
                <w:sz w:val="20"/>
              </w:rPr>
              <w:t>Returned to home position.</w:t>
            </w:r>
          </w:p>
        </w:tc>
        <w:tc>
          <w:tcPr>
            <w:tcW w:w="2835" w:type="dxa"/>
            <w:shd w:val="clear" w:color="auto" w:fill="D9E1F2"/>
          </w:tcPr>
          <w:p w14:paraId="2270A9F5" w14:textId="77777777" w:rsidR="00266BF9" w:rsidRDefault="009831CB">
            <w:pPr>
              <w:spacing w:before="40" w:after="40" w:line="276" w:lineRule="auto"/>
            </w:pPr>
            <w:r>
              <w:rPr>
                <w:rFonts w:ascii="Calibri" w:hAnsi="Calibri"/>
                <w:color w:val="000000"/>
                <w:sz w:val="20"/>
              </w:rPr>
              <w:t>Rotating cylinder, HIWIN Z-axis, pneumatic unlock</w:t>
            </w:r>
          </w:p>
        </w:tc>
      </w:tr>
      <w:tr w:rsidR="00266BF9" w14:paraId="34C46B2F" w14:textId="77777777">
        <w:trPr>
          <w:jc w:val="center"/>
        </w:trPr>
        <w:tc>
          <w:tcPr>
            <w:tcW w:w="1020" w:type="dxa"/>
            <w:shd w:val="clear" w:color="auto" w:fill="FFFFFF"/>
          </w:tcPr>
          <w:p w14:paraId="2546D6F6" w14:textId="77777777" w:rsidR="00266BF9" w:rsidRDefault="009831CB">
            <w:pPr>
              <w:spacing w:before="40" w:after="40" w:line="276" w:lineRule="auto"/>
            </w:pPr>
            <w:r>
              <w:rPr>
                <w:rFonts w:ascii="Calibri" w:hAnsi="Calibri"/>
                <w:color w:val="000000"/>
                <w:sz w:val="20"/>
              </w:rPr>
              <w:t>S5</w:t>
            </w:r>
          </w:p>
        </w:tc>
        <w:tc>
          <w:tcPr>
            <w:tcW w:w="1984" w:type="dxa"/>
            <w:shd w:val="clear" w:color="auto" w:fill="FFFFFF"/>
          </w:tcPr>
          <w:p w14:paraId="29B16E64" w14:textId="77777777" w:rsidR="00266BF9" w:rsidRDefault="009831CB">
            <w:pPr>
              <w:spacing w:before="40" w:after="40" w:line="276" w:lineRule="auto"/>
            </w:pPr>
            <w:r>
              <w:rPr>
                <w:rFonts w:ascii="Calibri" w:hAnsi="Calibri"/>
                <w:color w:val="000000"/>
                <w:sz w:val="20"/>
              </w:rPr>
              <w:t>Snap Assembly &amp; Screwing</w:t>
            </w:r>
          </w:p>
        </w:tc>
        <w:tc>
          <w:tcPr>
            <w:tcW w:w="3231" w:type="dxa"/>
            <w:shd w:val="clear" w:color="auto" w:fill="FFFFFF"/>
          </w:tcPr>
          <w:p w14:paraId="16E4AFB2" w14:textId="77777777" w:rsidR="00266BF9" w:rsidRDefault="009831CB">
            <w:pPr>
              <w:spacing w:before="40" w:after="40" w:line="276" w:lineRule="auto"/>
            </w:pPr>
            <w:r>
              <w:rPr>
                <w:rFonts w:ascii="Calibri" w:hAnsi="Calibri"/>
                <w:color w:val="000000"/>
                <w:sz w:val="20"/>
              </w:rPr>
              <w:t xml:space="preserve">Assembles 3rd snap on reverse face; fastens 2 screws; CCD vision </w:t>
            </w:r>
            <w:proofErr w:type="gramStart"/>
            <w:r>
              <w:rPr>
                <w:rFonts w:ascii="Calibri" w:hAnsi="Calibri"/>
                <w:color w:val="000000"/>
                <w:sz w:val="20"/>
              </w:rPr>
              <w:t>recheck</w:t>
            </w:r>
            <w:proofErr w:type="gramEnd"/>
          </w:p>
        </w:tc>
        <w:tc>
          <w:tcPr>
            <w:tcW w:w="2835" w:type="dxa"/>
            <w:shd w:val="clear" w:color="auto" w:fill="FFFFFF"/>
          </w:tcPr>
          <w:p w14:paraId="5E35106F" w14:textId="77777777" w:rsidR="00266BF9" w:rsidRDefault="009831CB">
            <w:pPr>
              <w:spacing w:before="40" w:after="40" w:line="276" w:lineRule="auto"/>
            </w:pPr>
            <w:r>
              <w:rPr>
                <w:rFonts w:ascii="Calibri" w:hAnsi="Calibri"/>
                <w:color w:val="000000"/>
                <w:sz w:val="20"/>
              </w:rPr>
              <w:t>Same as S2/S3</w:t>
            </w:r>
          </w:p>
        </w:tc>
      </w:tr>
      <w:tr w:rsidR="00266BF9" w14:paraId="5137ED0B" w14:textId="77777777">
        <w:trPr>
          <w:jc w:val="center"/>
        </w:trPr>
        <w:tc>
          <w:tcPr>
            <w:tcW w:w="1020" w:type="dxa"/>
            <w:shd w:val="clear" w:color="auto" w:fill="D9E1F2"/>
          </w:tcPr>
          <w:p w14:paraId="6E50C363" w14:textId="77777777" w:rsidR="00266BF9" w:rsidRDefault="009831CB">
            <w:pPr>
              <w:spacing w:before="40" w:after="40" w:line="276" w:lineRule="auto"/>
            </w:pPr>
            <w:r>
              <w:rPr>
                <w:rFonts w:ascii="Calibri" w:hAnsi="Calibri"/>
                <w:color w:val="000000"/>
                <w:sz w:val="20"/>
              </w:rPr>
              <w:t>S6</w:t>
            </w:r>
          </w:p>
        </w:tc>
        <w:tc>
          <w:tcPr>
            <w:tcW w:w="1984" w:type="dxa"/>
            <w:shd w:val="clear" w:color="auto" w:fill="D9E1F2"/>
          </w:tcPr>
          <w:p w14:paraId="2B649A96" w14:textId="77777777" w:rsidR="00266BF9" w:rsidRDefault="009831CB">
            <w:pPr>
              <w:spacing w:before="40" w:after="40" w:line="276" w:lineRule="auto"/>
            </w:pPr>
            <w:r>
              <w:rPr>
                <w:rFonts w:ascii="Calibri" w:hAnsi="Calibri"/>
                <w:color w:val="000000"/>
                <w:sz w:val="20"/>
              </w:rPr>
              <w:t>Unloading Machine</w:t>
            </w:r>
          </w:p>
        </w:tc>
        <w:tc>
          <w:tcPr>
            <w:tcW w:w="3231" w:type="dxa"/>
            <w:shd w:val="clear" w:color="auto" w:fill="D9E1F2"/>
          </w:tcPr>
          <w:p w14:paraId="4D8B3C71" w14:textId="77777777" w:rsidR="00266BF9" w:rsidRDefault="009831CB">
            <w:pPr>
              <w:spacing w:before="40" w:after="40" w:line="276" w:lineRule="auto"/>
            </w:pPr>
            <w:r>
              <w:rPr>
                <w:rFonts w:ascii="Calibri" w:hAnsi="Calibri"/>
                <w:color w:val="000000"/>
                <w:sz w:val="20"/>
              </w:rPr>
              <w:t>Picks completed HSG; routes OK to output tray; NG to buffer/NG tray</w:t>
            </w:r>
          </w:p>
        </w:tc>
        <w:tc>
          <w:tcPr>
            <w:tcW w:w="2835" w:type="dxa"/>
            <w:shd w:val="clear" w:color="auto" w:fill="D9E1F2"/>
          </w:tcPr>
          <w:p w14:paraId="719A8D9E" w14:textId="77777777" w:rsidR="00266BF9" w:rsidRDefault="009831CB">
            <w:pPr>
              <w:spacing w:before="40" w:after="40" w:line="276" w:lineRule="auto"/>
            </w:pPr>
            <w:r>
              <w:rPr>
                <w:rFonts w:ascii="Calibri" w:hAnsi="Calibri"/>
                <w:color w:val="000000"/>
                <w:sz w:val="20"/>
              </w:rPr>
              <w:t>KUKA KR13 R850, buffer fixture, NG tray</w:t>
            </w:r>
          </w:p>
        </w:tc>
      </w:tr>
    </w:tbl>
    <w:p w14:paraId="698DA891" w14:textId="77777777" w:rsidR="00266BF9" w:rsidRDefault="00266BF9"/>
    <w:p w14:paraId="7A88C041" w14:textId="77777777" w:rsidR="00266BF9" w:rsidRDefault="009831CB">
      <w:pPr>
        <w:spacing w:after="120"/>
      </w:pPr>
      <w:r>
        <w:rPr>
          <w:rFonts w:ascii="Calibri" w:hAnsi="Calibri"/>
          <w:color w:val="000000"/>
        </w:rPr>
        <w:lastRenderedPageBreak/>
        <w:t>Fixture transport: Product fixtures circulate on the Beckhoff Maglev conveyor — upper layer S1→S6, lower layer return. RFID readers (Pepperl+Fuchs IQT1-18GM-IO-V1) at each station link the HSG barcode to fixture ID for full traceability.</w:t>
      </w:r>
    </w:p>
    <w:p w14:paraId="6B4467EF" w14:textId="77777777" w:rsidR="00266BF9" w:rsidRDefault="009831CB">
      <w:pPr>
        <w:pStyle w:val="Heading2"/>
        <w:spacing w:after="80"/>
      </w:pPr>
      <w:bookmarkStart w:id="24" w:name="_Toc230938934"/>
      <w:bookmarkStart w:id="25" w:name="_Toc230939080"/>
      <w:proofErr w:type="gramStart"/>
      <w:r>
        <w:rPr>
          <w:rFonts w:ascii="Calibri" w:hAnsi="Calibri"/>
          <w:color w:val="1F3864"/>
        </w:rPr>
        <w:t>2.5  Key</w:t>
      </w:r>
      <w:proofErr w:type="gramEnd"/>
      <w:r>
        <w:rPr>
          <w:rFonts w:ascii="Calibri" w:hAnsi="Calibri"/>
          <w:color w:val="1F3864"/>
        </w:rPr>
        <w:t xml:space="preserve"> Components</w:t>
      </w:r>
      <w:bookmarkEnd w:id="24"/>
      <w:bookmarkEnd w:id="25"/>
    </w:p>
    <w:tbl>
      <w:tblPr>
        <w:tblStyle w:val="TableGrid"/>
        <w:tblW w:w="0" w:type="auto"/>
        <w:jc w:val="center"/>
        <w:tblLook w:val="04A0" w:firstRow="1" w:lastRow="0" w:firstColumn="1" w:lastColumn="0" w:noHBand="0" w:noVBand="1"/>
      </w:tblPr>
      <w:tblGrid>
        <w:gridCol w:w="2833"/>
        <w:gridCol w:w="3681"/>
        <w:gridCol w:w="2548"/>
      </w:tblGrid>
      <w:tr w:rsidR="00266BF9" w14:paraId="5E9B2FAC" w14:textId="77777777">
        <w:trPr>
          <w:jc w:val="center"/>
        </w:trPr>
        <w:tc>
          <w:tcPr>
            <w:tcW w:w="2835" w:type="dxa"/>
            <w:shd w:val="clear" w:color="auto" w:fill="1F3864"/>
          </w:tcPr>
          <w:p w14:paraId="3A543270" w14:textId="77777777" w:rsidR="00266BF9" w:rsidRDefault="009831CB">
            <w:pPr>
              <w:spacing w:before="40" w:after="40" w:line="276" w:lineRule="auto"/>
              <w:jc w:val="center"/>
            </w:pPr>
            <w:r>
              <w:rPr>
                <w:rFonts w:ascii="Calibri" w:hAnsi="Calibri"/>
                <w:b/>
                <w:color w:val="FFFFFF"/>
                <w:sz w:val="20"/>
              </w:rPr>
              <w:t>Component</w:t>
            </w:r>
          </w:p>
        </w:tc>
        <w:tc>
          <w:tcPr>
            <w:tcW w:w="3685" w:type="dxa"/>
            <w:shd w:val="clear" w:color="auto" w:fill="1F3864"/>
          </w:tcPr>
          <w:p w14:paraId="4B1FBAD8" w14:textId="77777777" w:rsidR="00266BF9" w:rsidRDefault="009831CB">
            <w:pPr>
              <w:spacing w:before="40" w:after="40" w:line="276" w:lineRule="auto"/>
              <w:jc w:val="center"/>
            </w:pPr>
            <w:r>
              <w:rPr>
                <w:rFonts w:ascii="Calibri" w:hAnsi="Calibri"/>
                <w:b/>
                <w:color w:val="FFFFFF"/>
                <w:sz w:val="20"/>
              </w:rPr>
              <w:t>Brand &amp; Model</w:t>
            </w:r>
          </w:p>
        </w:tc>
        <w:tc>
          <w:tcPr>
            <w:tcW w:w="2551" w:type="dxa"/>
            <w:shd w:val="clear" w:color="auto" w:fill="1F3864"/>
          </w:tcPr>
          <w:p w14:paraId="1B4FC73D" w14:textId="77777777" w:rsidR="00266BF9" w:rsidRDefault="009831CB">
            <w:pPr>
              <w:spacing w:before="40" w:after="40" w:line="276" w:lineRule="auto"/>
              <w:jc w:val="center"/>
            </w:pPr>
            <w:r>
              <w:rPr>
                <w:rFonts w:ascii="Calibri" w:hAnsi="Calibri"/>
                <w:b/>
                <w:color w:val="FFFFFF"/>
                <w:sz w:val="20"/>
              </w:rPr>
              <w:t>Station(s)</w:t>
            </w:r>
          </w:p>
        </w:tc>
      </w:tr>
      <w:tr w:rsidR="00266BF9" w14:paraId="371DA3FB" w14:textId="77777777">
        <w:trPr>
          <w:jc w:val="center"/>
        </w:trPr>
        <w:tc>
          <w:tcPr>
            <w:tcW w:w="2835" w:type="dxa"/>
            <w:shd w:val="clear" w:color="auto" w:fill="FFFFFF"/>
          </w:tcPr>
          <w:p w14:paraId="0280C263" w14:textId="77777777" w:rsidR="00266BF9" w:rsidRDefault="009831CB">
            <w:pPr>
              <w:spacing w:before="40" w:after="40" w:line="276" w:lineRule="auto"/>
            </w:pPr>
            <w:r>
              <w:rPr>
                <w:rFonts w:ascii="Calibri" w:hAnsi="Calibri"/>
                <w:color w:val="000000"/>
                <w:sz w:val="20"/>
              </w:rPr>
              <w:t>4-axis SCARA Robot</w:t>
            </w:r>
          </w:p>
        </w:tc>
        <w:tc>
          <w:tcPr>
            <w:tcW w:w="3685" w:type="dxa"/>
            <w:shd w:val="clear" w:color="auto" w:fill="FFFFFF"/>
          </w:tcPr>
          <w:p w14:paraId="20AE0ED5" w14:textId="77777777" w:rsidR="00266BF9" w:rsidRDefault="009831CB">
            <w:pPr>
              <w:spacing w:before="40" w:after="40" w:line="276" w:lineRule="auto"/>
            </w:pPr>
            <w:r>
              <w:rPr>
                <w:rFonts w:ascii="Calibri" w:hAnsi="Calibri"/>
                <w:color w:val="000000"/>
                <w:sz w:val="20"/>
              </w:rPr>
              <w:t>KUKA KR13 R850 Z200-2 CS</w:t>
            </w:r>
          </w:p>
        </w:tc>
        <w:tc>
          <w:tcPr>
            <w:tcW w:w="2551" w:type="dxa"/>
            <w:shd w:val="clear" w:color="auto" w:fill="FFFFFF"/>
          </w:tcPr>
          <w:p w14:paraId="507BC411" w14:textId="77777777" w:rsidR="00266BF9" w:rsidRDefault="009831CB">
            <w:pPr>
              <w:spacing w:before="40" w:after="40" w:line="276" w:lineRule="auto"/>
            </w:pPr>
            <w:r>
              <w:rPr>
                <w:rFonts w:ascii="Calibri" w:hAnsi="Calibri"/>
                <w:color w:val="000000"/>
                <w:sz w:val="20"/>
              </w:rPr>
              <w:t>S1, S6</w:t>
            </w:r>
          </w:p>
        </w:tc>
      </w:tr>
      <w:tr w:rsidR="00266BF9" w14:paraId="1C868C0B" w14:textId="77777777">
        <w:trPr>
          <w:jc w:val="center"/>
        </w:trPr>
        <w:tc>
          <w:tcPr>
            <w:tcW w:w="2835" w:type="dxa"/>
            <w:shd w:val="clear" w:color="auto" w:fill="D9E1F2"/>
          </w:tcPr>
          <w:p w14:paraId="0728ABEE" w14:textId="77777777" w:rsidR="00266BF9" w:rsidRDefault="009831CB">
            <w:pPr>
              <w:spacing w:before="40" w:after="40" w:line="276" w:lineRule="auto"/>
            </w:pPr>
            <w:r>
              <w:rPr>
                <w:rFonts w:ascii="Calibri" w:hAnsi="Calibri"/>
                <w:color w:val="000000"/>
                <w:sz w:val="20"/>
              </w:rPr>
              <w:t>Smart Screwdriver</w:t>
            </w:r>
          </w:p>
        </w:tc>
        <w:tc>
          <w:tcPr>
            <w:tcW w:w="3685" w:type="dxa"/>
            <w:shd w:val="clear" w:color="auto" w:fill="D9E1F2"/>
          </w:tcPr>
          <w:p w14:paraId="3E587179" w14:textId="77777777" w:rsidR="00266BF9" w:rsidRDefault="009831CB">
            <w:pPr>
              <w:spacing w:before="40" w:after="40" w:line="276" w:lineRule="auto"/>
            </w:pPr>
            <w:r>
              <w:rPr>
                <w:rFonts w:ascii="Calibri" w:hAnsi="Calibri"/>
                <w:color w:val="000000"/>
                <w:sz w:val="20"/>
              </w:rPr>
              <w:t>Atlas Copco QMC-21-10-HM4</w:t>
            </w:r>
          </w:p>
        </w:tc>
        <w:tc>
          <w:tcPr>
            <w:tcW w:w="2551" w:type="dxa"/>
            <w:shd w:val="clear" w:color="auto" w:fill="D9E1F2"/>
          </w:tcPr>
          <w:p w14:paraId="620608A5" w14:textId="77777777" w:rsidR="00266BF9" w:rsidRDefault="009831CB">
            <w:pPr>
              <w:spacing w:before="40" w:after="40" w:line="276" w:lineRule="auto"/>
            </w:pPr>
            <w:r>
              <w:rPr>
                <w:rFonts w:ascii="Calibri" w:hAnsi="Calibri"/>
                <w:color w:val="000000"/>
                <w:sz w:val="20"/>
              </w:rPr>
              <w:t>S2, S3, S5</w:t>
            </w:r>
          </w:p>
        </w:tc>
      </w:tr>
      <w:tr w:rsidR="00266BF9" w14:paraId="414923CB" w14:textId="77777777">
        <w:trPr>
          <w:jc w:val="center"/>
        </w:trPr>
        <w:tc>
          <w:tcPr>
            <w:tcW w:w="2835" w:type="dxa"/>
            <w:shd w:val="clear" w:color="auto" w:fill="FFFFFF"/>
          </w:tcPr>
          <w:p w14:paraId="70B73D43" w14:textId="77777777" w:rsidR="00266BF9" w:rsidRDefault="009831CB">
            <w:pPr>
              <w:spacing w:before="40" w:after="40" w:line="276" w:lineRule="auto"/>
            </w:pPr>
            <w:r>
              <w:rPr>
                <w:rFonts w:ascii="Calibri" w:hAnsi="Calibri"/>
                <w:color w:val="000000"/>
                <w:sz w:val="20"/>
              </w:rPr>
              <w:t>Screwdriver Controller</w:t>
            </w:r>
          </w:p>
        </w:tc>
        <w:tc>
          <w:tcPr>
            <w:tcW w:w="3685" w:type="dxa"/>
            <w:shd w:val="clear" w:color="auto" w:fill="FFFFFF"/>
          </w:tcPr>
          <w:p w14:paraId="40B6272E" w14:textId="77777777" w:rsidR="00266BF9" w:rsidRDefault="009831CB">
            <w:pPr>
              <w:spacing w:before="40" w:after="40" w:line="276" w:lineRule="auto"/>
            </w:pPr>
            <w:r>
              <w:rPr>
                <w:rFonts w:ascii="Calibri" w:hAnsi="Calibri"/>
                <w:color w:val="000000"/>
                <w:sz w:val="20"/>
              </w:rPr>
              <w:t>Atlas Copco MTF6000</w:t>
            </w:r>
          </w:p>
        </w:tc>
        <w:tc>
          <w:tcPr>
            <w:tcW w:w="2551" w:type="dxa"/>
            <w:shd w:val="clear" w:color="auto" w:fill="FFFFFF"/>
          </w:tcPr>
          <w:p w14:paraId="2709E2A9" w14:textId="77777777" w:rsidR="00266BF9" w:rsidRDefault="009831CB">
            <w:pPr>
              <w:spacing w:before="40" w:after="40" w:line="276" w:lineRule="auto"/>
            </w:pPr>
            <w:r>
              <w:rPr>
                <w:rFonts w:ascii="Calibri" w:hAnsi="Calibri"/>
                <w:color w:val="000000"/>
                <w:sz w:val="20"/>
              </w:rPr>
              <w:t>S2, S3, S5</w:t>
            </w:r>
          </w:p>
        </w:tc>
      </w:tr>
      <w:tr w:rsidR="00266BF9" w14:paraId="4F22AD26" w14:textId="77777777">
        <w:trPr>
          <w:jc w:val="center"/>
        </w:trPr>
        <w:tc>
          <w:tcPr>
            <w:tcW w:w="2835" w:type="dxa"/>
            <w:shd w:val="clear" w:color="auto" w:fill="D9E1F2"/>
          </w:tcPr>
          <w:p w14:paraId="2DEEF7A4" w14:textId="77777777" w:rsidR="00266BF9" w:rsidRDefault="009831CB">
            <w:pPr>
              <w:spacing w:before="40" w:after="40" w:line="276" w:lineRule="auto"/>
            </w:pPr>
            <w:r>
              <w:rPr>
                <w:rFonts w:ascii="Calibri" w:hAnsi="Calibri"/>
                <w:color w:val="000000"/>
                <w:sz w:val="20"/>
              </w:rPr>
              <w:t>Screw Feeder</w:t>
            </w:r>
          </w:p>
        </w:tc>
        <w:tc>
          <w:tcPr>
            <w:tcW w:w="3685" w:type="dxa"/>
            <w:shd w:val="clear" w:color="auto" w:fill="D9E1F2"/>
          </w:tcPr>
          <w:p w14:paraId="439F20B3" w14:textId="77777777" w:rsidR="00266BF9" w:rsidRDefault="009831CB">
            <w:pPr>
              <w:spacing w:before="40" w:after="40" w:line="276" w:lineRule="auto"/>
            </w:pPr>
            <w:r>
              <w:rPr>
                <w:rFonts w:ascii="Calibri" w:hAnsi="Calibri"/>
                <w:color w:val="000000"/>
                <w:sz w:val="20"/>
              </w:rPr>
              <w:t>Deprag Mini Screw Feeder</w:t>
            </w:r>
          </w:p>
        </w:tc>
        <w:tc>
          <w:tcPr>
            <w:tcW w:w="2551" w:type="dxa"/>
            <w:shd w:val="clear" w:color="auto" w:fill="D9E1F2"/>
          </w:tcPr>
          <w:p w14:paraId="4AB64FDD" w14:textId="77777777" w:rsidR="00266BF9" w:rsidRDefault="009831CB">
            <w:pPr>
              <w:spacing w:before="40" w:after="40" w:line="276" w:lineRule="auto"/>
            </w:pPr>
            <w:r>
              <w:rPr>
                <w:rFonts w:ascii="Calibri" w:hAnsi="Calibri"/>
                <w:color w:val="000000"/>
                <w:sz w:val="20"/>
              </w:rPr>
              <w:t>S2, S3, S5</w:t>
            </w:r>
          </w:p>
        </w:tc>
      </w:tr>
      <w:tr w:rsidR="00266BF9" w14:paraId="5572A93F" w14:textId="77777777">
        <w:trPr>
          <w:jc w:val="center"/>
        </w:trPr>
        <w:tc>
          <w:tcPr>
            <w:tcW w:w="2835" w:type="dxa"/>
            <w:shd w:val="clear" w:color="auto" w:fill="FFFFFF"/>
          </w:tcPr>
          <w:p w14:paraId="005958CF" w14:textId="77777777" w:rsidR="00266BF9" w:rsidRDefault="009831CB">
            <w:pPr>
              <w:spacing w:before="40" w:after="40" w:line="276" w:lineRule="auto"/>
            </w:pPr>
            <w:r>
              <w:rPr>
                <w:rFonts w:ascii="Calibri" w:hAnsi="Calibri"/>
                <w:color w:val="000000"/>
                <w:sz w:val="20"/>
              </w:rPr>
              <w:t>Tape Reel Feeder</w:t>
            </w:r>
          </w:p>
        </w:tc>
        <w:tc>
          <w:tcPr>
            <w:tcW w:w="3685" w:type="dxa"/>
            <w:shd w:val="clear" w:color="auto" w:fill="FFFFFF"/>
          </w:tcPr>
          <w:p w14:paraId="7EB0B40B" w14:textId="77777777" w:rsidR="00266BF9" w:rsidRDefault="009831CB">
            <w:pPr>
              <w:spacing w:before="40" w:after="40" w:line="276" w:lineRule="auto"/>
            </w:pPr>
            <w:r>
              <w:rPr>
                <w:rFonts w:ascii="Calibri" w:hAnsi="Calibri"/>
                <w:color w:val="000000"/>
                <w:sz w:val="20"/>
              </w:rPr>
              <w:t>YIG Tape Reel Feeder</w:t>
            </w:r>
          </w:p>
        </w:tc>
        <w:tc>
          <w:tcPr>
            <w:tcW w:w="2551" w:type="dxa"/>
            <w:shd w:val="clear" w:color="auto" w:fill="FFFFFF"/>
          </w:tcPr>
          <w:p w14:paraId="5BF808B3" w14:textId="77777777" w:rsidR="00266BF9" w:rsidRDefault="009831CB">
            <w:pPr>
              <w:spacing w:before="40" w:after="40" w:line="276" w:lineRule="auto"/>
            </w:pPr>
            <w:r>
              <w:rPr>
                <w:rFonts w:ascii="Calibri" w:hAnsi="Calibri"/>
                <w:color w:val="000000"/>
                <w:sz w:val="20"/>
              </w:rPr>
              <w:t>S2, S3, S5</w:t>
            </w:r>
          </w:p>
        </w:tc>
      </w:tr>
      <w:tr w:rsidR="00266BF9" w14:paraId="6269FE4E" w14:textId="77777777">
        <w:trPr>
          <w:jc w:val="center"/>
        </w:trPr>
        <w:tc>
          <w:tcPr>
            <w:tcW w:w="2835" w:type="dxa"/>
            <w:shd w:val="clear" w:color="auto" w:fill="D9E1F2"/>
          </w:tcPr>
          <w:p w14:paraId="2AD3B725" w14:textId="77777777" w:rsidR="00266BF9" w:rsidRDefault="009831CB">
            <w:pPr>
              <w:spacing w:before="40" w:after="40" w:line="276" w:lineRule="auto"/>
            </w:pPr>
            <w:r>
              <w:rPr>
                <w:rFonts w:ascii="Calibri" w:hAnsi="Calibri"/>
                <w:color w:val="000000"/>
                <w:sz w:val="20"/>
              </w:rPr>
              <w:t>Maglev Conveyor</w:t>
            </w:r>
          </w:p>
        </w:tc>
        <w:tc>
          <w:tcPr>
            <w:tcW w:w="3685" w:type="dxa"/>
            <w:shd w:val="clear" w:color="auto" w:fill="D9E1F2"/>
          </w:tcPr>
          <w:p w14:paraId="1725D771" w14:textId="77777777" w:rsidR="00266BF9" w:rsidRDefault="009831CB">
            <w:pPr>
              <w:spacing w:before="40" w:after="40" w:line="276" w:lineRule="auto"/>
            </w:pPr>
            <w:r>
              <w:rPr>
                <w:rFonts w:ascii="Calibri" w:hAnsi="Calibri"/>
                <w:color w:val="000000"/>
                <w:sz w:val="20"/>
              </w:rPr>
              <w:t>Beckhoff / Baeyal-Golytec</w:t>
            </w:r>
          </w:p>
        </w:tc>
        <w:tc>
          <w:tcPr>
            <w:tcW w:w="2551" w:type="dxa"/>
            <w:shd w:val="clear" w:color="auto" w:fill="D9E1F2"/>
          </w:tcPr>
          <w:p w14:paraId="21C6CB17" w14:textId="77777777" w:rsidR="00266BF9" w:rsidRDefault="009831CB">
            <w:pPr>
              <w:spacing w:before="40" w:after="40" w:line="276" w:lineRule="auto"/>
            </w:pPr>
            <w:r>
              <w:rPr>
                <w:rFonts w:ascii="Calibri" w:hAnsi="Calibri"/>
                <w:color w:val="000000"/>
                <w:sz w:val="20"/>
              </w:rPr>
              <w:t>Full line</w:t>
            </w:r>
          </w:p>
        </w:tc>
      </w:tr>
      <w:tr w:rsidR="00266BF9" w14:paraId="5E97DD0D" w14:textId="77777777">
        <w:trPr>
          <w:jc w:val="center"/>
        </w:trPr>
        <w:tc>
          <w:tcPr>
            <w:tcW w:w="2835" w:type="dxa"/>
            <w:shd w:val="clear" w:color="auto" w:fill="FFFFFF"/>
          </w:tcPr>
          <w:p w14:paraId="174DE515" w14:textId="77777777" w:rsidR="00266BF9" w:rsidRDefault="009831CB">
            <w:pPr>
              <w:spacing w:before="40" w:after="40" w:line="276" w:lineRule="auto"/>
            </w:pPr>
            <w:r>
              <w:rPr>
                <w:rFonts w:ascii="Calibri" w:hAnsi="Calibri"/>
                <w:color w:val="000000"/>
                <w:sz w:val="20"/>
              </w:rPr>
              <w:t>Servo Axes</w:t>
            </w:r>
          </w:p>
        </w:tc>
        <w:tc>
          <w:tcPr>
            <w:tcW w:w="3685" w:type="dxa"/>
            <w:shd w:val="clear" w:color="auto" w:fill="FFFFFF"/>
          </w:tcPr>
          <w:p w14:paraId="225A1BF1" w14:textId="77777777" w:rsidR="00266BF9" w:rsidRDefault="009831CB">
            <w:pPr>
              <w:spacing w:before="40" w:after="40" w:line="276" w:lineRule="auto"/>
            </w:pPr>
            <w:r>
              <w:rPr>
                <w:rFonts w:ascii="Calibri" w:hAnsi="Calibri"/>
                <w:color w:val="000000"/>
                <w:sz w:val="20"/>
              </w:rPr>
              <w:t>HIWIN KK / Toyo GTH series</w:t>
            </w:r>
          </w:p>
        </w:tc>
        <w:tc>
          <w:tcPr>
            <w:tcW w:w="2551" w:type="dxa"/>
            <w:shd w:val="clear" w:color="auto" w:fill="FFFFFF"/>
          </w:tcPr>
          <w:p w14:paraId="75EEA0B3" w14:textId="77777777" w:rsidR="00266BF9" w:rsidRDefault="009831CB">
            <w:pPr>
              <w:spacing w:before="40" w:after="40" w:line="276" w:lineRule="auto"/>
            </w:pPr>
            <w:r>
              <w:rPr>
                <w:rFonts w:ascii="Calibri" w:hAnsi="Calibri"/>
                <w:color w:val="000000"/>
                <w:sz w:val="20"/>
              </w:rPr>
              <w:t>All stations</w:t>
            </w:r>
          </w:p>
        </w:tc>
      </w:tr>
      <w:tr w:rsidR="00266BF9" w14:paraId="637200D9" w14:textId="77777777">
        <w:trPr>
          <w:jc w:val="center"/>
        </w:trPr>
        <w:tc>
          <w:tcPr>
            <w:tcW w:w="2835" w:type="dxa"/>
            <w:shd w:val="clear" w:color="auto" w:fill="D9E1F2"/>
          </w:tcPr>
          <w:p w14:paraId="03081677" w14:textId="77777777" w:rsidR="00266BF9" w:rsidRDefault="009831CB">
            <w:pPr>
              <w:spacing w:before="40" w:after="40" w:line="276" w:lineRule="auto"/>
            </w:pPr>
            <w:r>
              <w:rPr>
                <w:rFonts w:ascii="Calibri" w:hAnsi="Calibri"/>
                <w:color w:val="000000"/>
                <w:sz w:val="20"/>
              </w:rPr>
              <w:t>Safety PLC</w:t>
            </w:r>
          </w:p>
        </w:tc>
        <w:tc>
          <w:tcPr>
            <w:tcW w:w="3685" w:type="dxa"/>
            <w:shd w:val="clear" w:color="auto" w:fill="D9E1F2"/>
          </w:tcPr>
          <w:p w14:paraId="6852856E" w14:textId="77777777" w:rsidR="00266BF9" w:rsidRDefault="009831CB">
            <w:pPr>
              <w:spacing w:before="40" w:after="40" w:line="276" w:lineRule="auto"/>
            </w:pPr>
            <w:r>
              <w:rPr>
                <w:rFonts w:ascii="Calibri" w:hAnsi="Calibri"/>
                <w:color w:val="000000"/>
                <w:sz w:val="20"/>
              </w:rPr>
              <w:t>FLX3 series</w:t>
            </w:r>
          </w:p>
        </w:tc>
        <w:tc>
          <w:tcPr>
            <w:tcW w:w="2551" w:type="dxa"/>
            <w:shd w:val="clear" w:color="auto" w:fill="D9E1F2"/>
          </w:tcPr>
          <w:p w14:paraId="40D5C1A0" w14:textId="77777777" w:rsidR="00266BF9" w:rsidRDefault="009831CB">
            <w:pPr>
              <w:spacing w:before="40" w:after="40" w:line="276" w:lineRule="auto"/>
            </w:pPr>
            <w:r>
              <w:rPr>
                <w:rFonts w:ascii="Calibri" w:hAnsi="Calibri"/>
                <w:color w:val="000000"/>
                <w:sz w:val="20"/>
              </w:rPr>
              <w:t>Full line</w:t>
            </w:r>
          </w:p>
        </w:tc>
      </w:tr>
      <w:tr w:rsidR="00266BF9" w14:paraId="67DFC393" w14:textId="77777777">
        <w:trPr>
          <w:jc w:val="center"/>
        </w:trPr>
        <w:tc>
          <w:tcPr>
            <w:tcW w:w="2835" w:type="dxa"/>
            <w:shd w:val="clear" w:color="auto" w:fill="FFFFFF"/>
          </w:tcPr>
          <w:p w14:paraId="279769FD" w14:textId="77777777" w:rsidR="00266BF9" w:rsidRDefault="009831CB">
            <w:pPr>
              <w:spacing w:before="40" w:after="40" w:line="276" w:lineRule="auto"/>
            </w:pPr>
            <w:r>
              <w:rPr>
                <w:rFonts w:ascii="Calibri" w:hAnsi="Calibri"/>
                <w:color w:val="000000"/>
                <w:sz w:val="20"/>
              </w:rPr>
              <w:t>Safety Door Latch</w:t>
            </w:r>
          </w:p>
        </w:tc>
        <w:tc>
          <w:tcPr>
            <w:tcW w:w="3685" w:type="dxa"/>
            <w:shd w:val="clear" w:color="auto" w:fill="FFFFFF"/>
          </w:tcPr>
          <w:p w14:paraId="76C9CAA0" w14:textId="77777777" w:rsidR="00266BF9" w:rsidRDefault="009831CB">
            <w:pPr>
              <w:spacing w:before="40" w:after="40" w:line="276" w:lineRule="auto"/>
            </w:pPr>
            <w:r>
              <w:rPr>
                <w:rFonts w:ascii="Calibri" w:hAnsi="Calibri"/>
                <w:color w:val="000000"/>
                <w:sz w:val="20"/>
              </w:rPr>
              <w:t>Keyence GS-51P</w:t>
            </w:r>
            <w:proofErr w:type="gramStart"/>
            <w:r>
              <w:rPr>
                <w:rFonts w:ascii="Calibri" w:hAnsi="Calibri"/>
                <w:color w:val="000000"/>
                <w:sz w:val="20"/>
              </w:rPr>
              <w:t>5  (</w:t>
            </w:r>
            <w:proofErr w:type="gramEnd"/>
            <w:r>
              <w:rPr>
                <w:rFonts w:ascii="Calibri" w:hAnsi="Calibri"/>
                <w:color w:val="000000"/>
                <w:sz w:val="20"/>
              </w:rPr>
              <w:t>PLe / Cat 4 / SIL3)</w:t>
            </w:r>
          </w:p>
        </w:tc>
        <w:tc>
          <w:tcPr>
            <w:tcW w:w="2551" w:type="dxa"/>
            <w:shd w:val="clear" w:color="auto" w:fill="FFFFFF"/>
          </w:tcPr>
          <w:p w14:paraId="366F5369" w14:textId="77777777" w:rsidR="00266BF9" w:rsidRDefault="009831CB">
            <w:pPr>
              <w:spacing w:before="40" w:after="40" w:line="276" w:lineRule="auto"/>
            </w:pPr>
            <w:r>
              <w:rPr>
                <w:rFonts w:ascii="Calibri" w:hAnsi="Calibri"/>
                <w:color w:val="000000"/>
                <w:sz w:val="20"/>
              </w:rPr>
              <w:t>S1–S6</w:t>
            </w:r>
          </w:p>
        </w:tc>
      </w:tr>
      <w:tr w:rsidR="00266BF9" w14:paraId="77D104E7" w14:textId="77777777">
        <w:trPr>
          <w:jc w:val="center"/>
        </w:trPr>
        <w:tc>
          <w:tcPr>
            <w:tcW w:w="2835" w:type="dxa"/>
            <w:shd w:val="clear" w:color="auto" w:fill="D9E1F2"/>
          </w:tcPr>
          <w:p w14:paraId="0E5ED5D7" w14:textId="77777777" w:rsidR="00266BF9" w:rsidRDefault="009831CB">
            <w:pPr>
              <w:spacing w:before="40" w:after="40" w:line="276" w:lineRule="auto"/>
            </w:pPr>
            <w:r>
              <w:rPr>
                <w:rFonts w:ascii="Calibri" w:hAnsi="Calibri"/>
                <w:color w:val="000000"/>
                <w:sz w:val="20"/>
              </w:rPr>
              <w:t>Safety Light Curtain</w:t>
            </w:r>
          </w:p>
        </w:tc>
        <w:tc>
          <w:tcPr>
            <w:tcW w:w="3685" w:type="dxa"/>
            <w:shd w:val="clear" w:color="auto" w:fill="D9E1F2"/>
          </w:tcPr>
          <w:p w14:paraId="673E611C" w14:textId="77777777" w:rsidR="00266BF9" w:rsidRDefault="009831CB">
            <w:pPr>
              <w:spacing w:before="40" w:after="40" w:line="276" w:lineRule="auto"/>
            </w:pPr>
            <w:r>
              <w:rPr>
                <w:rFonts w:ascii="Calibri" w:hAnsi="Calibri"/>
                <w:color w:val="000000"/>
                <w:sz w:val="20"/>
              </w:rPr>
              <w:t>Keyence GL-VM39</w:t>
            </w:r>
            <w:proofErr w:type="gramStart"/>
            <w:r>
              <w:rPr>
                <w:rFonts w:ascii="Calibri" w:hAnsi="Calibri"/>
                <w:color w:val="000000"/>
                <w:sz w:val="20"/>
              </w:rPr>
              <w:t>FP  (</w:t>
            </w:r>
            <w:proofErr w:type="gramEnd"/>
            <w:r>
              <w:rPr>
                <w:rFonts w:ascii="Calibri" w:hAnsi="Calibri"/>
                <w:color w:val="000000"/>
                <w:sz w:val="20"/>
              </w:rPr>
              <w:t>PLe / Cat 4 / SIL3)</w:t>
            </w:r>
          </w:p>
        </w:tc>
        <w:tc>
          <w:tcPr>
            <w:tcW w:w="2551" w:type="dxa"/>
            <w:shd w:val="clear" w:color="auto" w:fill="D9E1F2"/>
          </w:tcPr>
          <w:p w14:paraId="5F205E5D" w14:textId="77777777" w:rsidR="00266BF9" w:rsidRDefault="009831CB">
            <w:pPr>
              <w:spacing w:before="40" w:after="40" w:line="276" w:lineRule="auto"/>
            </w:pPr>
            <w:r>
              <w:rPr>
                <w:rFonts w:ascii="Calibri" w:hAnsi="Calibri"/>
                <w:color w:val="000000"/>
                <w:sz w:val="20"/>
              </w:rPr>
              <w:t>S1, S6</w:t>
            </w:r>
          </w:p>
        </w:tc>
      </w:tr>
      <w:tr w:rsidR="00266BF9" w14:paraId="7D4D10E5" w14:textId="77777777">
        <w:trPr>
          <w:jc w:val="center"/>
        </w:trPr>
        <w:tc>
          <w:tcPr>
            <w:tcW w:w="2835" w:type="dxa"/>
            <w:shd w:val="clear" w:color="auto" w:fill="FFFFFF"/>
          </w:tcPr>
          <w:p w14:paraId="28B5FA12" w14:textId="77777777" w:rsidR="00266BF9" w:rsidRDefault="009831CB">
            <w:pPr>
              <w:spacing w:before="40" w:after="40" w:line="276" w:lineRule="auto"/>
            </w:pPr>
            <w:r>
              <w:rPr>
                <w:rFonts w:ascii="Calibri" w:hAnsi="Calibri"/>
                <w:color w:val="000000"/>
                <w:sz w:val="20"/>
              </w:rPr>
              <w:t>IPC &amp; Motion Card</w:t>
            </w:r>
          </w:p>
        </w:tc>
        <w:tc>
          <w:tcPr>
            <w:tcW w:w="3685" w:type="dxa"/>
            <w:shd w:val="clear" w:color="auto" w:fill="FFFFFF"/>
          </w:tcPr>
          <w:p w14:paraId="68474A98" w14:textId="77777777" w:rsidR="00266BF9" w:rsidRDefault="009831CB">
            <w:pPr>
              <w:spacing w:before="40" w:after="40" w:line="276" w:lineRule="auto"/>
            </w:pPr>
            <w:r>
              <w:rPr>
                <w:rFonts w:ascii="Calibri" w:hAnsi="Calibri"/>
                <w:color w:val="000000"/>
                <w:sz w:val="20"/>
              </w:rPr>
              <w:t>Advantech IPC 7132 + PCIE-1203</w:t>
            </w:r>
          </w:p>
        </w:tc>
        <w:tc>
          <w:tcPr>
            <w:tcW w:w="2551" w:type="dxa"/>
            <w:shd w:val="clear" w:color="auto" w:fill="FFFFFF"/>
          </w:tcPr>
          <w:p w14:paraId="1205A30E" w14:textId="77777777" w:rsidR="00266BF9" w:rsidRDefault="009831CB">
            <w:pPr>
              <w:spacing w:before="40" w:after="40" w:line="276" w:lineRule="auto"/>
            </w:pPr>
            <w:r>
              <w:rPr>
                <w:rFonts w:ascii="Calibri" w:hAnsi="Calibri"/>
                <w:color w:val="000000"/>
                <w:sz w:val="20"/>
              </w:rPr>
              <w:t>All stations</w:t>
            </w:r>
          </w:p>
        </w:tc>
      </w:tr>
      <w:tr w:rsidR="00266BF9" w14:paraId="3E78E6F1" w14:textId="77777777">
        <w:trPr>
          <w:jc w:val="center"/>
        </w:trPr>
        <w:tc>
          <w:tcPr>
            <w:tcW w:w="2835" w:type="dxa"/>
            <w:shd w:val="clear" w:color="auto" w:fill="D9E1F2"/>
          </w:tcPr>
          <w:p w14:paraId="108E25F8" w14:textId="77777777" w:rsidR="00266BF9" w:rsidRDefault="009831CB">
            <w:pPr>
              <w:spacing w:before="40" w:after="40" w:line="276" w:lineRule="auto"/>
            </w:pPr>
            <w:r>
              <w:rPr>
                <w:rFonts w:ascii="Calibri" w:hAnsi="Calibri"/>
                <w:color w:val="000000"/>
                <w:sz w:val="20"/>
              </w:rPr>
              <w:t>RFID Reader</w:t>
            </w:r>
          </w:p>
        </w:tc>
        <w:tc>
          <w:tcPr>
            <w:tcW w:w="3685" w:type="dxa"/>
            <w:shd w:val="clear" w:color="auto" w:fill="D9E1F2"/>
          </w:tcPr>
          <w:p w14:paraId="3853497A" w14:textId="77777777" w:rsidR="00266BF9" w:rsidRDefault="009831CB">
            <w:pPr>
              <w:spacing w:before="40" w:after="40" w:line="276" w:lineRule="auto"/>
            </w:pPr>
            <w:r>
              <w:rPr>
                <w:rFonts w:ascii="Calibri" w:hAnsi="Calibri"/>
                <w:color w:val="000000"/>
                <w:sz w:val="20"/>
              </w:rPr>
              <w:t>Pepperl+Fuchs IQT1-18GM-IO-V1</w:t>
            </w:r>
          </w:p>
        </w:tc>
        <w:tc>
          <w:tcPr>
            <w:tcW w:w="2551" w:type="dxa"/>
            <w:shd w:val="clear" w:color="auto" w:fill="D9E1F2"/>
          </w:tcPr>
          <w:p w14:paraId="6E369181" w14:textId="77777777" w:rsidR="00266BF9" w:rsidRDefault="009831CB">
            <w:pPr>
              <w:spacing w:before="40" w:after="40" w:line="276" w:lineRule="auto"/>
            </w:pPr>
            <w:r>
              <w:rPr>
                <w:rFonts w:ascii="Calibri" w:hAnsi="Calibri"/>
                <w:color w:val="000000"/>
                <w:sz w:val="20"/>
              </w:rPr>
              <w:t>All stations</w:t>
            </w:r>
          </w:p>
        </w:tc>
      </w:tr>
      <w:tr w:rsidR="00266BF9" w14:paraId="576F9A34" w14:textId="77777777">
        <w:trPr>
          <w:jc w:val="center"/>
        </w:trPr>
        <w:tc>
          <w:tcPr>
            <w:tcW w:w="2835" w:type="dxa"/>
            <w:shd w:val="clear" w:color="auto" w:fill="FFFFFF"/>
          </w:tcPr>
          <w:p w14:paraId="3F4086BD" w14:textId="77777777" w:rsidR="00266BF9" w:rsidRDefault="009831CB">
            <w:pPr>
              <w:spacing w:before="40" w:after="40" w:line="276" w:lineRule="auto"/>
            </w:pPr>
            <w:r>
              <w:rPr>
                <w:rFonts w:ascii="Calibri" w:hAnsi="Calibri"/>
                <w:color w:val="000000"/>
                <w:sz w:val="20"/>
              </w:rPr>
              <w:t>Barcode Scanner</w:t>
            </w:r>
          </w:p>
        </w:tc>
        <w:tc>
          <w:tcPr>
            <w:tcW w:w="3685" w:type="dxa"/>
            <w:shd w:val="clear" w:color="auto" w:fill="FFFFFF"/>
          </w:tcPr>
          <w:p w14:paraId="297DDCAC" w14:textId="77777777" w:rsidR="00266BF9" w:rsidRDefault="009831CB">
            <w:pPr>
              <w:spacing w:before="40" w:after="40" w:line="276" w:lineRule="auto"/>
            </w:pPr>
            <w:r>
              <w:rPr>
                <w:rFonts w:ascii="Calibri" w:hAnsi="Calibri"/>
                <w:color w:val="000000"/>
                <w:sz w:val="20"/>
              </w:rPr>
              <w:t>Cognex</w:t>
            </w:r>
          </w:p>
        </w:tc>
        <w:tc>
          <w:tcPr>
            <w:tcW w:w="2551" w:type="dxa"/>
            <w:shd w:val="clear" w:color="auto" w:fill="FFFFFF"/>
          </w:tcPr>
          <w:p w14:paraId="5C878E6C" w14:textId="77777777" w:rsidR="00266BF9" w:rsidRDefault="009831CB">
            <w:pPr>
              <w:spacing w:before="40" w:after="40" w:line="276" w:lineRule="auto"/>
            </w:pPr>
            <w:r>
              <w:rPr>
                <w:rFonts w:ascii="Calibri" w:hAnsi="Calibri"/>
                <w:color w:val="000000"/>
                <w:sz w:val="20"/>
              </w:rPr>
              <w:t>S1</w:t>
            </w:r>
          </w:p>
        </w:tc>
      </w:tr>
      <w:tr w:rsidR="00266BF9" w14:paraId="707F234C" w14:textId="77777777">
        <w:trPr>
          <w:jc w:val="center"/>
        </w:trPr>
        <w:tc>
          <w:tcPr>
            <w:tcW w:w="2835" w:type="dxa"/>
            <w:shd w:val="clear" w:color="auto" w:fill="D9E1F2"/>
          </w:tcPr>
          <w:p w14:paraId="6F7B95FA" w14:textId="77777777" w:rsidR="00266BF9" w:rsidRDefault="009831CB">
            <w:pPr>
              <w:spacing w:before="40" w:after="40" w:line="276" w:lineRule="auto"/>
            </w:pPr>
            <w:r>
              <w:rPr>
                <w:rFonts w:ascii="Calibri" w:hAnsi="Calibri"/>
                <w:color w:val="000000"/>
                <w:sz w:val="20"/>
              </w:rPr>
              <w:t>3D Snapshot Sensor</w:t>
            </w:r>
          </w:p>
        </w:tc>
        <w:tc>
          <w:tcPr>
            <w:tcW w:w="3685" w:type="dxa"/>
            <w:shd w:val="clear" w:color="auto" w:fill="D9E1F2"/>
          </w:tcPr>
          <w:p w14:paraId="733596E5" w14:textId="77777777" w:rsidR="00266BF9" w:rsidRDefault="009831CB">
            <w:pPr>
              <w:spacing w:before="40" w:after="40" w:line="276" w:lineRule="auto"/>
            </w:pPr>
            <w:r>
              <w:rPr>
                <w:rFonts w:ascii="Calibri" w:hAnsi="Calibri"/>
                <w:color w:val="000000"/>
                <w:sz w:val="20"/>
              </w:rPr>
              <w:t>LMI Gocator 3506</w:t>
            </w:r>
          </w:p>
        </w:tc>
        <w:tc>
          <w:tcPr>
            <w:tcW w:w="2551" w:type="dxa"/>
            <w:shd w:val="clear" w:color="auto" w:fill="D9E1F2"/>
          </w:tcPr>
          <w:p w14:paraId="69EAD1CA" w14:textId="77777777" w:rsidR="00266BF9" w:rsidRDefault="009831CB">
            <w:pPr>
              <w:spacing w:before="40" w:after="40" w:line="276" w:lineRule="auto"/>
            </w:pPr>
            <w:r>
              <w:rPr>
                <w:rFonts w:ascii="Calibri" w:hAnsi="Calibri"/>
                <w:color w:val="000000"/>
                <w:sz w:val="20"/>
              </w:rPr>
              <w:t>S2, S3, S5</w:t>
            </w:r>
          </w:p>
        </w:tc>
      </w:tr>
    </w:tbl>
    <w:p w14:paraId="587A108C" w14:textId="77777777" w:rsidR="00266BF9" w:rsidRDefault="00266BF9"/>
    <w:p w14:paraId="5DD9A11A" w14:textId="77777777" w:rsidR="00266BF9" w:rsidRDefault="009831CB">
      <w:pPr>
        <w:pStyle w:val="Heading2"/>
        <w:spacing w:after="80"/>
      </w:pPr>
      <w:bookmarkStart w:id="26" w:name="_Toc230938935"/>
      <w:bookmarkStart w:id="27" w:name="_Toc230939081"/>
      <w:proofErr w:type="gramStart"/>
      <w:r>
        <w:rPr>
          <w:rFonts w:ascii="Calibri" w:hAnsi="Calibri"/>
          <w:color w:val="1F3864"/>
        </w:rPr>
        <w:t>2.6  Maintenance</w:t>
      </w:r>
      <w:proofErr w:type="gramEnd"/>
      <w:r>
        <w:rPr>
          <w:rFonts w:ascii="Calibri" w:hAnsi="Calibri"/>
          <w:color w:val="1F3864"/>
        </w:rPr>
        <w:t xml:space="preserve"> Access Zones</w:t>
      </w:r>
      <w:bookmarkEnd w:id="26"/>
      <w:bookmarkEnd w:id="27"/>
    </w:p>
    <w:tbl>
      <w:tblPr>
        <w:tblStyle w:val="TableGrid"/>
        <w:tblW w:w="0" w:type="auto"/>
        <w:jc w:val="center"/>
        <w:tblLook w:val="04A0" w:firstRow="1" w:lastRow="0" w:firstColumn="1" w:lastColumn="0" w:noHBand="0" w:noVBand="1"/>
      </w:tblPr>
      <w:tblGrid>
        <w:gridCol w:w="2832"/>
        <w:gridCol w:w="1983"/>
        <w:gridCol w:w="4247"/>
      </w:tblGrid>
      <w:tr w:rsidR="00266BF9" w14:paraId="49FF7396" w14:textId="77777777">
        <w:trPr>
          <w:jc w:val="center"/>
        </w:trPr>
        <w:tc>
          <w:tcPr>
            <w:tcW w:w="2835" w:type="dxa"/>
            <w:shd w:val="clear" w:color="auto" w:fill="1F3864"/>
          </w:tcPr>
          <w:p w14:paraId="01063EE9" w14:textId="77777777" w:rsidR="00266BF9" w:rsidRDefault="009831CB">
            <w:pPr>
              <w:spacing w:before="40" w:after="40" w:line="276" w:lineRule="auto"/>
              <w:jc w:val="center"/>
            </w:pPr>
            <w:r>
              <w:rPr>
                <w:rFonts w:ascii="Calibri" w:hAnsi="Calibri"/>
                <w:b/>
                <w:color w:val="FFFFFF"/>
                <w:sz w:val="20"/>
              </w:rPr>
              <w:t>Zone</w:t>
            </w:r>
          </w:p>
        </w:tc>
        <w:tc>
          <w:tcPr>
            <w:tcW w:w="1984" w:type="dxa"/>
            <w:shd w:val="clear" w:color="auto" w:fill="1F3864"/>
          </w:tcPr>
          <w:p w14:paraId="67A829AA" w14:textId="77777777" w:rsidR="00266BF9" w:rsidRDefault="009831CB">
            <w:pPr>
              <w:spacing w:before="40" w:after="40" w:line="276" w:lineRule="auto"/>
              <w:jc w:val="center"/>
            </w:pPr>
            <w:r>
              <w:rPr>
                <w:rFonts w:ascii="Calibri" w:hAnsi="Calibri"/>
                <w:b/>
                <w:color w:val="FFFFFF"/>
                <w:sz w:val="20"/>
              </w:rPr>
              <w:t>Clearance</w:t>
            </w:r>
          </w:p>
        </w:tc>
        <w:tc>
          <w:tcPr>
            <w:tcW w:w="4252" w:type="dxa"/>
            <w:shd w:val="clear" w:color="auto" w:fill="1F3864"/>
          </w:tcPr>
          <w:p w14:paraId="3953415E" w14:textId="77777777" w:rsidR="00266BF9" w:rsidRDefault="009831CB">
            <w:pPr>
              <w:spacing w:before="40" w:after="40" w:line="276" w:lineRule="auto"/>
              <w:jc w:val="center"/>
            </w:pPr>
            <w:r>
              <w:rPr>
                <w:rFonts w:ascii="Calibri" w:hAnsi="Calibri"/>
                <w:b/>
                <w:color w:val="FFFFFF"/>
                <w:sz w:val="20"/>
              </w:rPr>
              <w:t>Purpose</w:t>
            </w:r>
          </w:p>
        </w:tc>
      </w:tr>
      <w:tr w:rsidR="00266BF9" w14:paraId="6AD30228" w14:textId="77777777">
        <w:trPr>
          <w:jc w:val="center"/>
        </w:trPr>
        <w:tc>
          <w:tcPr>
            <w:tcW w:w="2835" w:type="dxa"/>
            <w:shd w:val="clear" w:color="auto" w:fill="FFFFFF"/>
          </w:tcPr>
          <w:p w14:paraId="6802236C" w14:textId="77777777" w:rsidR="00266BF9" w:rsidRDefault="009831CB">
            <w:pPr>
              <w:spacing w:before="40" w:after="40" w:line="276" w:lineRule="auto"/>
            </w:pPr>
            <w:r>
              <w:rPr>
                <w:rFonts w:ascii="Calibri" w:hAnsi="Calibri"/>
                <w:color w:val="000000"/>
                <w:sz w:val="20"/>
              </w:rPr>
              <w:t>Front — S1 and S6 ends</w:t>
            </w:r>
          </w:p>
        </w:tc>
        <w:tc>
          <w:tcPr>
            <w:tcW w:w="1984" w:type="dxa"/>
            <w:shd w:val="clear" w:color="auto" w:fill="FFFFFF"/>
          </w:tcPr>
          <w:p w14:paraId="3515CF96" w14:textId="77777777" w:rsidR="00266BF9" w:rsidRDefault="009831CB">
            <w:pPr>
              <w:spacing w:before="40" w:after="40" w:line="276" w:lineRule="auto"/>
            </w:pPr>
            <w:r>
              <w:rPr>
                <w:rFonts w:ascii="Calibri" w:hAnsi="Calibri"/>
                <w:color w:val="000000"/>
                <w:sz w:val="20"/>
              </w:rPr>
              <w:t>1,000 mm</w:t>
            </w:r>
          </w:p>
        </w:tc>
        <w:tc>
          <w:tcPr>
            <w:tcW w:w="4252" w:type="dxa"/>
            <w:shd w:val="clear" w:color="auto" w:fill="FFFFFF"/>
          </w:tcPr>
          <w:p w14:paraId="20C96FCE" w14:textId="77777777" w:rsidR="00266BF9" w:rsidRDefault="009831CB">
            <w:pPr>
              <w:spacing w:before="40" w:after="40" w:line="276" w:lineRule="auto"/>
            </w:pPr>
            <w:r>
              <w:rPr>
                <w:rFonts w:ascii="Calibri" w:hAnsi="Calibri"/>
                <w:color w:val="000000"/>
                <w:sz w:val="20"/>
              </w:rPr>
              <w:t>HSG tray loading and unloading</w:t>
            </w:r>
          </w:p>
        </w:tc>
      </w:tr>
      <w:tr w:rsidR="00266BF9" w14:paraId="68EF03F6" w14:textId="77777777">
        <w:trPr>
          <w:jc w:val="center"/>
        </w:trPr>
        <w:tc>
          <w:tcPr>
            <w:tcW w:w="2835" w:type="dxa"/>
            <w:shd w:val="clear" w:color="auto" w:fill="D9E1F2"/>
          </w:tcPr>
          <w:p w14:paraId="3C06ADF2" w14:textId="77777777" w:rsidR="00266BF9" w:rsidRDefault="009831CB">
            <w:pPr>
              <w:spacing w:before="40" w:after="40" w:line="276" w:lineRule="auto"/>
            </w:pPr>
            <w:r>
              <w:rPr>
                <w:rFonts w:ascii="Calibri" w:hAnsi="Calibri"/>
                <w:color w:val="000000"/>
                <w:sz w:val="20"/>
              </w:rPr>
              <w:t>Rear of line</w:t>
            </w:r>
          </w:p>
        </w:tc>
        <w:tc>
          <w:tcPr>
            <w:tcW w:w="1984" w:type="dxa"/>
            <w:shd w:val="clear" w:color="auto" w:fill="D9E1F2"/>
          </w:tcPr>
          <w:p w14:paraId="674BE8AA" w14:textId="77777777" w:rsidR="00266BF9" w:rsidRDefault="009831CB">
            <w:pPr>
              <w:spacing w:before="40" w:after="40" w:line="276" w:lineRule="auto"/>
            </w:pPr>
            <w:r>
              <w:rPr>
                <w:rFonts w:ascii="Calibri" w:hAnsi="Calibri"/>
                <w:color w:val="000000"/>
                <w:sz w:val="20"/>
              </w:rPr>
              <w:t>1,000 mm</w:t>
            </w:r>
          </w:p>
        </w:tc>
        <w:tc>
          <w:tcPr>
            <w:tcW w:w="4252" w:type="dxa"/>
            <w:shd w:val="clear" w:color="auto" w:fill="D9E1F2"/>
          </w:tcPr>
          <w:p w14:paraId="6629B419" w14:textId="77777777" w:rsidR="00266BF9" w:rsidRDefault="009831CB">
            <w:pPr>
              <w:spacing w:before="40" w:after="40" w:line="276" w:lineRule="auto"/>
            </w:pPr>
            <w:r>
              <w:rPr>
                <w:rFonts w:ascii="Calibri" w:hAnsi="Calibri"/>
                <w:color w:val="000000"/>
                <w:sz w:val="20"/>
              </w:rPr>
              <w:t>Snap/screw loading, general maintenance</w:t>
            </w:r>
          </w:p>
        </w:tc>
      </w:tr>
      <w:tr w:rsidR="00266BF9" w14:paraId="15C2D435" w14:textId="77777777">
        <w:trPr>
          <w:jc w:val="center"/>
        </w:trPr>
        <w:tc>
          <w:tcPr>
            <w:tcW w:w="2835" w:type="dxa"/>
            <w:shd w:val="clear" w:color="auto" w:fill="FFFFFF"/>
          </w:tcPr>
          <w:p w14:paraId="3477EF40" w14:textId="77777777" w:rsidR="00266BF9" w:rsidRDefault="009831CB">
            <w:pPr>
              <w:spacing w:before="40" w:after="40" w:line="276" w:lineRule="auto"/>
            </w:pPr>
            <w:r>
              <w:rPr>
                <w:rFonts w:ascii="Calibri" w:hAnsi="Calibri"/>
                <w:color w:val="000000"/>
                <w:sz w:val="20"/>
              </w:rPr>
              <w:t>Between S2/S3 and S5</w:t>
            </w:r>
          </w:p>
        </w:tc>
        <w:tc>
          <w:tcPr>
            <w:tcW w:w="1984" w:type="dxa"/>
            <w:shd w:val="clear" w:color="auto" w:fill="FFFFFF"/>
          </w:tcPr>
          <w:p w14:paraId="78223FE4" w14:textId="77777777" w:rsidR="00266BF9" w:rsidRDefault="009831CB">
            <w:pPr>
              <w:spacing w:before="40" w:after="40" w:line="276" w:lineRule="auto"/>
            </w:pPr>
            <w:r>
              <w:rPr>
                <w:rFonts w:ascii="Calibri" w:hAnsi="Calibri"/>
                <w:color w:val="000000"/>
                <w:sz w:val="20"/>
              </w:rPr>
              <w:t>500 mm minimum</w:t>
            </w:r>
          </w:p>
        </w:tc>
        <w:tc>
          <w:tcPr>
            <w:tcW w:w="4252" w:type="dxa"/>
            <w:shd w:val="clear" w:color="auto" w:fill="FFFFFF"/>
          </w:tcPr>
          <w:p w14:paraId="54F9FF45" w14:textId="77777777" w:rsidR="00266BF9" w:rsidRDefault="009831CB">
            <w:pPr>
              <w:spacing w:before="40" w:after="40" w:line="276" w:lineRule="auto"/>
            </w:pPr>
            <w:r>
              <w:rPr>
                <w:rFonts w:ascii="Calibri" w:hAnsi="Calibri"/>
                <w:color w:val="000000"/>
                <w:sz w:val="20"/>
              </w:rPr>
              <w:t>Fixture access and channel maintenance</w:t>
            </w:r>
          </w:p>
        </w:tc>
      </w:tr>
      <w:tr w:rsidR="00266BF9" w14:paraId="132BE474" w14:textId="77777777">
        <w:trPr>
          <w:jc w:val="center"/>
        </w:trPr>
        <w:tc>
          <w:tcPr>
            <w:tcW w:w="2835" w:type="dxa"/>
            <w:shd w:val="clear" w:color="auto" w:fill="D9E1F2"/>
          </w:tcPr>
          <w:p w14:paraId="6E53BC6F" w14:textId="77777777" w:rsidR="00266BF9" w:rsidRDefault="009831CB">
            <w:pPr>
              <w:spacing w:before="40" w:after="40" w:line="276" w:lineRule="auto"/>
            </w:pPr>
            <w:r>
              <w:rPr>
                <w:rFonts w:ascii="Calibri" w:hAnsi="Calibri"/>
                <w:color w:val="000000"/>
                <w:sz w:val="20"/>
              </w:rPr>
              <w:t>Top of machine</w:t>
            </w:r>
          </w:p>
        </w:tc>
        <w:tc>
          <w:tcPr>
            <w:tcW w:w="1984" w:type="dxa"/>
            <w:shd w:val="clear" w:color="auto" w:fill="D9E1F2"/>
          </w:tcPr>
          <w:p w14:paraId="1D70DD98" w14:textId="77777777" w:rsidR="00266BF9" w:rsidRDefault="009831CB">
            <w:pPr>
              <w:spacing w:before="40" w:after="40" w:line="276" w:lineRule="auto"/>
            </w:pPr>
            <w:r>
              <w:rPr>
                <w:rFonts w:ascii="Calibri" w:hAnsi="Calibri"/>
                <w:color w:val="000000"/>
                <w:sz w:val="20"/>
              </w:rPr>
              <w:t>1,000 mm above 2,200 mm</w:t>
            </w:r>
          </w:p>
        </w:tc>
        <w:tc>
          <w:tcPr>
            <w:tcW w:w="4252" w:type="dxa"/>
            <w:shd w:val="clear" w:color="auto" w:fill="D9E1F2"/>
          </w:tcPr>
          <w:p w14:paraId="0DF1E005" w14:textId="77777777" w:rsidR="00266BF9" w:rsidRDefault="009831CB">
            <w:pPr>
              <w:spacing w:before="40" w:after="40" w:line="276" w:lineRule="auto"/>
            </w:pPr>
            <w:r>
              <w:rPr>
                <w:rFonts w:ascii="Calibri" w:hAnsi="Calibri"/>
                <w:color w:val="000000"/>
                <w:sz w:val="20"/>
              </w:rPr>
              <w:t>Overhead service and cable management</w:t>
            </w:r>
          </w:p>
        </w:tc>
      </w:tr>
    </w:tbl>
    <w:p w14:paraId="15E7F84E" w14:textId="77777777" w:rsidR="00266BF9" w:rsidRDefault="00266BF9"/>
    <w:tbl>
      <w:tblPr>
        <w:tblStyle w:val="TableGrid"/>
        <w:tblW w:w="0" w:type="auto"/>
        <w:tblLook w:val="04A0" w:firstRow="1" w:lastRow="0" w:firstColumn="1" w:lastColumn="0" w:noHBand="0" w:noVBand="1"/>
      </w:tblPr>
      <w:tblGrid>
        <w:gridCol w:w="9047"/>
      </w:tblGrid>
      <w:tr w:rsidR="00266BF9" w14:paraId="6DDFA380" w14:textId="77777777">
        <w:tc>
          <w:tcPr>
            <w:tcW w:w="9072" w:type="dxa"/>
            <w:tcBorders>
              <w:left w:val="single" w:sz="16" w:space="0" w:color="AAAAAA"/>
            </w:tcBorders>
            <w:shd w:val="clear" w:color="auto" w:fill="F7F7F7"/>
          </w:tcPr>
          <w:p w14:paraId="7F2D8AB8" w14:textId="77777777" w:rsidR="00266BF9" w:rsidRDefault="009831CB">
            <w:pPr>
              <w:spacing w:before="60" w:after="20" w:line="276" w:lineRule="auto"/>
            </w:pPr>
            <w:proofErr w:type="gramStart"/>
            <w:r>
              <w:rPr>
                <w:rFonts w:ascii="Calibri" w:hAnsi="Calibri"/>
                <w:b/>
                <w:i/>
                <w:color w:val="777777"/>
              </w:rPr>
              <w:t>PLACEHOLDER  —</w:t>
            </w:r>
            <w:proofErr w:type="gramEnd"/>
            <w:r>
              <w:rPr>
                <w:rFonts w:ascii="Calibri" w:hAnsi="Calibri"/>
                <w:b/>
                <w:i/>
                <w:color w:val="777777"/>
              </w:rPr>
              <w:t xml:space="preserve">  Machine Layout Diagram (Figure 2-1)</w:t>
            </w:r>
          </w:p>
          <w:p w14:paraId="112FB280" w14:textId="77777777" w:rsidR="00266BF9" w:rsidRDefault="009831CB">
            <w:pPr>
              <w:spacing w:after="60" w:line="276" w:lineRule="auto"/>
            </w:pPr>
            <w:r>
              <w:rPr>
                <w:rFonts w:ascii="Calibri" w:hAnsi="Calibri"/>
                <w:i/>
                <w:color w:val="777777"/>
                <w:sz w:val="20"/>
              </w:rPr>
              <w:t>Full line top-view layout (S1–S6, Maglev conveyor path, access zones). Source: DFM V1.4. 300 DPI, max 160 mm wide.</w:t>
            </w:r>
          </w:p>
        </w:tc>
      </w:tr>
    </w:tbl>
    <w:p w14:paraId="37905EE2" w14:textId="77777777" w:rsidR="00266BF9" w:rsidRDefault="00266BF9"/>
    <w:p w14:paraId="57887702" w14:textId="4258995B" w:rsidR="00084DF2" w:rsidRDefault="00084DF2" w:rsidP="00EC2015">
      <w:pPr>
        <w:jc w:val="center"/>
      </w:pPr>
      <w:r w:rsidRPr="00084DF2">
        <w:rPr>
          <w:noProof/>
        </w:rPr>
        <w:lastRenderedPageBreak/>
        <w:drawing>
          <wp:inline distT="0" distB="0" distL="0" distR="0" wp14:anchorId="5C0018CA" wp14:editId="3C482D4B">
            <wp:extent cx="5911850" cy="2519680"/>
            <wp:effectExtent l="0" t="0" r="0" b="0"/>
            <wp:docPr id="8523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3283" name=""/>
                    <pic:cNvPicPr/>
                  </pic:nvPicPr>
                  <pic:blipFill>
                    <a:blip r:embed="rId10"/>
                    <a:stretch>
                      <a:fillRect/>
                    </a:stretch>
                  </pic:blipFill>
                  <pic:spPr>
                    <a:xfrm>
                      <a:off x="0" y="0"/>
                      <a:ext cx="5911850" cy="2519680"/>
                    </a:xfrm>
                    <a:prstGeom prst="rect">
                      <a:avLst/>
                    </a:prstGeom>
                  </pic:spPr>
                </pic:pic>
              </a:graphicData>
            </a:graphic>
          </wp:inline>
        </w:drawing>
      </w:r>
    </w:p>
    <w:p w14:paraId="7DA4FE20" w14:textId="77777777" w:rsidR="002078E9" w:rsidRDefault="002078E9" w:rsidP="00EC2015">
      <w:pPr>
        <w:jc w:val="center"/>
      </w:pPr>
    </w:p>
    <w:p w14:paraId="1D9CC15D" w14:textId="58A1E77B" w:rsidR="002078E9" w:rsidRDefault="002078E9" w:rsidP="002078E9">
      <w:pPr>
        <w:jc w:val="center"/>
      </w:pPr>
      <w:r w:rsidRPr="002078E9">
        <w:rPr>
          <w:noProof/>
        </w:rPr>
        <w:drawing>
          <wp:inline distT="0" distB="0" distL="0" distR="0" wp14:anchorId="563A2D3A" wp14:editId="513D92F5">
            <wp:extent cx="5692745" cy="2628000"/>
            <wp:effectExtent l="0" t="0" r="3810" b="1270"/>
            <wp:docPr id="1487167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7443" name=""/>
                    <pic:cNvPicPr/>
                  </pic:nvPicPr>
                  <pic:blipFill>
                    <a:blip r:embed="rId11"/>
                    <a:stretch>
                      <a:fillRect/>
                    </a:stretch>
                  </pic:blipFill>
                  <pic:spPr>
                    <a:xfrm>
                      <a:off x="0" y="0"/>
                      <a:ext cx="5692745" cy="2628000"/>
                    </a:xfrm>
                    <a:prstGeom prst="rect">
                      <a:avLst/>
                    </a:prstGeom>
                  </pic:spPr>
                </pic:pic>
              </a:graphicData>
            </a:graphic>
          </wp:inline>
        </w:drawing>
      </w:r>
    </w:p>
    <w:p w14:paraId="3894E7D5" w14:textId="77777777" w:rsidR="00266BF9" w:rsidRDefault="009831CB">
      <w:pPr>
        <w:pStyle w:val="Heading1"/>
        <w:pageBreakBefore/>
        <w:pBdr>
          <w:bottom w:val="single" w:sz="4" w:space="1" w:color="1F3864"/>
        </w:pBdr>
        <w:spacing w:before="360" w:after="120"/>
      </w:pPr>
      <w:bookmarkStart w:id="28" w:name="_Toc230938936"/>
      <w:bookmarkStart w:id="29" w:name="_Toc230939082"/>
      <w:r>
        <w:rPr>
          <w:rFonts w:ascii="Calibri" w:hAnsi="Calibri"/>
          <w:color w:val="1F3864"/>
        </w:rPr>
        <w:lastRenderedPageBreak/>
        <w:t>3</w:t>
      </w:r>
      <w:proofErr w:type="gramStart"/>
      <w:r>
        <w:rPr>
          <w:rFonts w:ascii="Calibri" w:hAnsi="Calibri"/>
          <w:color w:val="1F3864"/>
        </w:rPr>
        <w:t>.  HAZARD</w:t>
      </w:r>
      <w:proofErr w:type="gramEnd"/>
      <w:r>
        <w:rPr>
          <w:rFonts w:ascii="Calibri" w:hAnsi="Calibri"/>
          <w:color w:val="1F3864"/>
        </w:rPr>
        <w:t xml:space="preserve"> IDENTIFICATION &amp; RISK ASSESSMENT</w:t>
      </w:r>
      <w:bookmarkEnd w:id="28"/>
      <w:bookmarkEnd w:id="29"/>
    </w:p>
    <w:p w14:paraId="438EA727" w14:textId="77777777" w:rsidR="00266BF9" w:rsidRDefault="009831CB">
      <w:pPr>
        <w:pStyle w:val="Heading2"/>
        <w:spacing w:after="80"/>
      </w:pPr>
      <w:bookmarkStart w:id="30" w:name="_Toc230938937"/>
      <w:bookmarkStart w:id="31" w:name="_Toc230939083"/>
      <w:proofErr w:type="gramStart"/>
      <w:r>
        <w:rPr>
          <w:rFonts w:ascii="Calibri" w:hAnsi="Calibri"/>
          <w:color w:val="1F3864"/>
        </w:rPr>
        <w:t>3.1  Methodology</w:t>
      </w:r>
      <w:bookmarkEnd w:id="30"/>
      <w:bookmarkEnd w:id="31"/>
      <w:proofErr w:type="gramEnd"/>
    </w:p>
    <w:p w14:paraId="52AF55AA" w14:textId="77777777" w:rsidR="00266BF9" w:rsidRDefault="009831CB">
      <w:pPr>
        <w:spacing w:after="120"/>
      </w:pPr>
      <w:r>
        <w:rPr>
          <w:rFonts w:ascii="Calibri" w:hAnsi="Calibri"/>
          <w:color w:val="000000"/>
        </w:rPr>
        <w:t>The hazard assessment was conducted at design stage by an Independent Safety Consultant using ISO 12100:2010 methodology, covering all lifecycle phases. Each hazard was scored on Severity (S), Exposure (E), and Avoidance (A) to produce a risk level. Risk reduction was applied until all residual risks reached Low. The formal Machine Safety Assessment Report (V1.1, 23-March-2026) is held by Indo-MIM Limited and Tata Electronics.</w:t>
      </w:r>
    </w:p>
    <w:p w14:paraId="2B763413" w14:textId="77777777" w:rsidR="00266BF9" w:rsidRDefault="009831CB">
      <w:pPr>
        <w:pStyle w:val="Heading2"/>
        <w:spacing w:after="80"/>
      </w:pPr>
      <w:bookmarkStart w:id="32" w:name="_Toc230938938"/>
      <w:bookmarkStart w:id="33" w:name="_Toc230939084"/>
      <w:proofErr w:type="gramStart"/>
      <w:r>
        <w:rPr>
          <w:rFonts w:ascii="Calibri" w:hAnsi="Calibri"/>
          <w:color w:val="1F3864"/>
        </w:rPr>
        <w:t>3.2  Hazard</w:t>
      </w:r>
      <w:proofErr w:type="gramEnd"/>
      <w:r>
        <w:rPr>
          <w:rFonts w:ascii="Calibri" w:hAnsi="Calibri"/>
          <w:color w:val="1F3864"/>
        </w:rPr>
        <w:t xml:space="preserve"> Summary</w:t>
      </w:r>
      <w:bookmarkEnd w:id="32"/>
      <w:bookmarkEnd w:id="33"/>
    </w:p>
    <w:tbl>
      <w:tblPr>
        <w:tblStyle w:val="TableGrid"/>
        <w:tblW w:w="0" w:type="auto"/>
        <w:jc w:val="center"/>
        <w:tblLook w:val="04A0" w:firstRow="1" w:lastRow="0" w:firstColumn="1" w:lastColumn="0" w:noHBand="0" w:noVBand="1"/>
      </w:tblPr>
      <w:tblGrid>
        <w:gridCol w:w="2266"/>
        <w:gridCol w:w="2265"/>
        <w:gridCol w:w="2831"/>
        <w:gridCol w:w="1700"/>
      </w:tblGrid>
      <w:tr w:rsidR="00266BF9" w14:paraId="632CE207" w14:textId="77777777">
        <w:trPr>
          <w:jc w:val="center"/>
        </w:trPr>
        <w:tc>
          <w:tcPr>
            <w:tcW w:w="2268" w:type="dxa"/>
            <w:shd w:val="clear" w:color="auto" w:fill="1F3864"/>
          </w:tcPr>
          <w:p w14:paraId="70B88428" w14:textId="77777777" w:rsidR="00266BF9" w:rsidRDefault="009831CB">
            <w:pPr>
              <w:spacing w:before="40" w:after="40" w:line="276" w:lineRule="auto"/>
              <w:jc w:val="center"/>
            </w:pPr>
            <w:r>
              <w:rPr>
                <w:rFonts w:ascii="Calibri" w:hAnsi="Calibri"/>
                <w:b/>
                <w:color w:val="FFFFFF"/>
                <w:sz w:val="20"/>
              </w:rPr>
              <w:t>Category</w:t>
            </w:r>
          </w:p>
        </w:tc>
        <w:tc>
          <w:tcPr>
            <w:tcW w:w="2268" w:type="dxa"/>
            <w:shd w:val="clear" w:color="auto" w:fill="1F3864"/>
          </w:tcPr>
          <w:p w14:paraId="71B2E8C4" w14:textId="77777777" w:rsidR="00266BF9" w:rsidRDefault="009831CB">
            <w:pPr>
              <w:spacing w:before="40" w:after="40" w:line="276" w:lineRule="auto"/>
              <w:jc w:val="center"/>
            </w:pPr>
            <w:r>
              <w:rPr>
                <w:rFonts w:ascii="Calibri" w:hAnsi="Calibri"/>
                <w:b/>
                <w:color w:val="FFFFFF"/>
                <w:sz w:val="20"/>
              </w:rPr>
              <w:t>Hazards Identified</w:t>
            </w:r>
          </w:p>
        </w:tc>
        <w:tc>
          <w:tcPr>
            <w:tcW w:w="2835" w:type="dxa"/>
            <w:shd w:val="clear" w:color="auto" w:fill="1F3864"/>
          </w:tcPr>
          <w:p w14:paraId="77989951" w14:textId="77777777" w:rsidR="00266BF9" w:rsidRDefault="009831CB">
            <w:pPr>
              <w:spacing w:before="40" w:after="40" w:line="276" w:lineRule="auto"/>
              <w:jc w:val="center"/>
            </w:pPr>
            <w:r>
              <w:rPr>
                <w:rFonts w:ascii="Calibri" w:hAnsi="Calibri"/>
                <w:b/>
                <w:color w:val="FFFFFF"/>
                <w:sz w:val="20"/>
              </w:rPr>
              <w:t>Initial Risk</w:t>
            </w:r>
          </w:p>
        </w:tc>
        <w:tc>
          <w:tcPr>
            <w:tcW w:w="1701" w:type="dxa"/>
            <w:shd w:val="clear" w:color="auto" w:fill="1F3864"/>
          </w:tcPr>
          <w:p w14:paraId="343EAAD8" w14:textId="77777777" w:rsidR="00266BF9" w:rsidRDefault="009831CB">
            <w:pPr>
              <w:spacing w:before="40" w:after="40" w:line="276" w:lineRule="auto"/>
              <w:jc w:val="center"/>
            </w:pPr>
            <w:r>
              <w:rPr>
                <w:rFonts w:ascii="Calibri" w:hAnsi="Calibri"/>
                <w:b/>
                <w:color w:val="FFFFFF"/>
                <w:sz w:val="20"/>
              </w:rPr>
              <w:t>Residual Risk</w:t>
            </w:r>
          </w:p>
        </w:tc>
      </w:tr>
      <w:tr w:rsidR="00266BF9" w14:paraId="45170674" w14:textId="77777777">
        <w:trPr>
          <w:jc w:val="center"/>
        </w:trPr>
        <w:tc>
          <w:tcPr>
            <w:tcW w:w="2268" w:type="dxa"/>
            <w:shd w:val="clear" w:color="auto" w:fill="FFFFFF"/>
          </w:tcPr>
          <w:p w14:paraId="4BE82446" w14:textId="77777777" w:rsidR="00266BF9" w:rsidRDefault="009831CB">
            <w:pPr>
              <w:spacing w:before="40" w:after="40" w:line="276" w:lineRule="auto"/>
            </w:pPr>
            <w:r>
              <w:rPr>
                <w:rFonts w:ascii="Calibri" w:hAnsi="Calibri"/>
                <w:color w:val="000000"/>
                <w:sz w:val="20"/>
              </w:rPr>
              <w:t>Mechanical</w:t>
            </w:r>
          </w:p>
        </w:tc>
        <w:tc>
          <w:tcPr>
            <w:tcW w:w="2268" w:type="dxa"/>
            <w:shd w:val="clear" w:color="auto" w:fill="FFFFFF"/>
          </w:tcPr>
          <w:p w14:paraId="23C46354" w14:textId="77777777" w:rsidR="00266BF9" w:rsidRDefault="009831CB">
            <w:pPr>
              <w:spacing w:before="40" w:after="40" w:line="276" w:lineRule="auto"/>
            </w:pPr>
            <w:r>
              <w:rPr>
                <w:rFonts w:ascii="Calibri" w:hAnsi="Calibri"/>
                <w:color w:val="000000"/>
                <w:sz w:val="20"/>
              </w:rPr>
              <w:t>10</w:t>
            </w:r>
          </w:p>
        </w:tc>
        <w:tc>
          <w:tcPr>
            <w:tcW w:w="2835" w:type="dxa"/>
            <w:shd w:val="clear" w:color="auto" w:fill="FFFFFF"/>
          </w:tcPr>
          <w:p w14:paraId="40235572" w14:textId="77777777" w:rsidR="00266BF9" w:rsidRDefault="009831CB">
            <w:pPr>
              <w:spacing w:before="40" w:after="40" w:line="276" w:lineRule="auto"/>
            </w:pPr>
            <w:r>
              <w:rPr>
                <w:rFonts w:ascii="Calibri" w:hAnsi="Calibri"/>
                <w:color w:val="000000"/>
                <w:sz w:val="20"/>
              </w:rPr>
              <w:t>Medium</w:t>
            </w:r>
          </w:p>
        </w:tc>
        <w:tc>
          <w:tcPr>
            <w:tcW w:w="1701" w:type="dxa"/>
            <w:shd w:val="clear" w:color="auto" w:fill="FFFFFF"/>
          </w:tcPr>
          <w:p w14:paraId="2691DEA4" w14:textId="77777777" w:rsidR="00266BF9" w:rsidRDefault="009831CB">
            <w:pPr>
              <w:spacing w:before="40" w:after="40" w:line="276" w:lineRule="auto"/>
            </w:pPr>
            <w:r>
              <w:rPr>
                <w:rFonts w:ascii="Calibri" w:hAnsi="Calibri"/>
                <w:color w:val="000000"/>
                <w:sz w:val="20"/>
              </w:rPr>
              <w:t>Low (all)</w:t>
            </w:r>
          </w:p>
        </w:tc>
      </w:tr>
      <w:tr w:rsidR="00266BF9" w14:paraId="369A4C40" w14:textId="77777777">
        <w:trPr>
          <w:jc w:val="center"/>
        </w:trPr>
        <w:tc>
          <w:tcPr>
            <w:tcW w:w="2268" w:type="dxa"/>
            <w:shd w:val="clear" w:color="auto" w:fill="D9E1F2"/>
          </w:tcPr>
          <w:p w14:paraId="1F5F77EB" w14:textId="77777777" w:rsidR="00266BF9" w:rsidRDefault="009831CB">
            <w:pPr>
              <w:spacing w:before="40" w:after="40" w:line="276" w:lineRule="auto"/>
            </w:pPr>
            <w:r>
              <w:rPr>
                <w:rFonts w:ascii="Calibri" w:hAnsi="Calibri"/>
                <w:color w:val="000000"/>
                <w:sz w:val="20"/>
              </w:rPr>
              <w:t>Electrical</w:t>
            </w:r>
          </w:p>
        </w:tc>
        <w:tc>
          <w:tcPr>
            <w:tcW w:w="2268" w:type="dxa"/>
            <w:shd w:val="clear" w:color="auto" w:fill="D9E1F2"/>
          </w:tcPr>
          <w:p w14:paraId="2C883BCD" w14:textId="77777777" w:rsidR="00266BF9" w:rsidRDefault="009831CB">
            <w:pPr>
              <w:spacing w:before="40" w:after="40" w:line="276" w:lineRule="auto"/>
            </w:pPr>
            <w:r>
              <w:rPr>
                <w:rFonts w:ascii="Calibri" w:hAnsi="Calibri"/>
                <w:color w:val="000000"/>
                <w:sz w:val="20"/>
              </w:rPr>
              <w:t>4</w:t>
            </w:r>
          </w:p>
        </w:tc>
        <w:tc>
          <w:tcPr>
            <w:tcW w:w="2835" w:type="dxa"/>
            <w:shd w:val="clear" w:color="auto" w:fill="D9E1F2"/>
          </w:tcPr>
          <w:p w14:paraId="016B019E" w14:textId="77777777" w:rsidR="00266BF9" w:rsidRDefault="009831CB">
            <w:pPr>
              <w:spacing w:before="40" w:after="40" w:line="276" w:lineRule="auto"/>
            </w:pPr>
            <w:r>
              <w:rPr>
                <w:rFonts w:ascii="Calibri" w:hAnsi="Calibri"/>
                <w:color w:val="000000"/>
                <w:sz w:val="20"/>
              </w:rPr>
              <w:t>High (3) / Medium (1)</w:t>
            </w:r>
          </w:p>
        </w:tc>
        <w:tc>
          <w:tcPr>
            <w:tcW w:w="1701" w:type="dxa"/>
            <w:shd w:val="clear" w:color="auto" w:fill="D9E1F2"/>
          </w:tcPr>
          <w:p w14:paraId="0129AB39" w14:textId="77777777" w:rsidR="00266BF9" w:rsidRDefault="009831CB">
            <w:pPr>
              <w:spacing w:before="40" w:after="40" w:line="276" w:lineRule="auto"/>
            </w:pPr>
            <w:r>
              <w:rPr>
                <w:rFonts w:ascii="Calibri" w:hAnsi="Calibri"/>
                <w:color w:val="000000"/>
                <w:sz w:val="20"/>
              </w:rPr>
              <w:t>Low (all)</w:t>
            </w:r>
          </w:p>
        </w:tc>
      </w:tr>
      <w:tr w:rsidR="00266BF9" w14:paraId="67F0C9A7" w14:textId="77777777">
        <w:trPr>
          <w:jc w:val="center"/>
        </w:trPr>
        <w:tc>
          <w:tcPr>
            <w:tcW w:w="2268" w:type="dxa"/>
            <w:shd w:val="clear" w:color="auto" w:fill="FFFFFF"/>
          </w:tcPr>
          <w:p w14:paraId="586C0E79" w14:textId="77777777" w:rsidR="00266BF9" w:rsidRDefault="009831CB">
            <w:pPr>
              <w:spacing w:before="40" w:after="40" w:line="276" w:lineRule="auto"/>
            </w:pPr>
            <w:r>
              <w:rPr>
                <w:rFonts w:ascii="Calibri" w:hAnsi="Calibri"/>
                <w:color w:val="000000"/>
                <w:sz w:val="20"/>
              </w:rPr>
              <w:t>Ergonomic</w:t>
            </w:r>
          </w:p>
        </w:tc>
        <w:tc>
          <w:tcPr>
            <w:tcW w:w="2268" w:type="dxa"/>
            <w:shd w:val="clear" w:color="auto" w:fill="FFFFFF"/>
          </w:tcPr>
          <w:p w14:paraId="447413AB" w14:textId="77777777" w:rsidR="00266BF9" w:rsidRDefault="009831CB">
            <w:pPr>
              <w:spacing w:before="40" w:after="40" w:line="276" w:lineRule="auto"/>
            </w:pPr>
            <w:r>
              <w:rPr>
                <w:rFonts w:ascii="Calibri" w:hAnsi="Calibri"/>
                <w:color w:val="000000"/>
                <w:sz w:val="20"/>
              </w:rPr>
              <w:t>2</w:t>
            </w:r>
          </w:p>
        </w:tc>
        <w:tc>
          <w:tcPr>
            <w:tcW w:w="2835" w:type="dxa"/>
            <w:shd w:val="clear" w:color="auto" w:fill="FFFFFF"/>
          </w:tcPr>
          <w:p w14:paraId="34236D8D" w14:textId="77777777" w:rsidR="00266BF9" w:rsidRDefault="009831CB">
            <w:pPr>
              <w:spacing w:before="40" w:after="40" w:line="276" w:lineRule="auto"/>
            </w:pPr>
            <w:r>
              <w:rPr>
                <w:rFonts w:ascii="Calibri" w:hAnsi="Calibri"/>
                <w:color w:val="000000"/>
                <w:sz w:val="20"/>
              </w:rPr>
              <w:t>Low</w:t>
            </w:r>
          </w:p>
        </w:tc>
        <w:tc>
          <w:tcPr>
            <w:tcW w:w="1701" w:type="dxa"/>
            <w:shd w:val="clear" w:color="auto" w:fill="FFFFFF"/>
          </w:tcPr>
          <w:p w14:paraId="4E2E7950" w14:textId="77777777" w:rsidR="00266BF9" w:rsidRDefault="009831CB">
            <w:pPr>
              <w:spacing w:before="40" w:after="40" w:line="276" w:lineRule="auto"/>
            </w:pPr>
            <w:r>
              <w:rPr>
                <w:rFonts w:ascii="Calibri" w:hAnsi="Calibri"/>
                <w:color w:val="000000"/>
                <w:sz w:val="20"/>
              </w:rPr>
              <w:t>Low (all)</w:t>
            </w:r>
          </w:p>
        </w:tc>
      </w:tr>
      <w:tr w:rsidR="00266BF9" w14:paraId="2F12467C" w14:textId="77777777">
        <w:trPr>
          <w:jc w:val="center"/>
        </w:trPr>
        <w:tc>
          <w:tcPr>
            <w:tcW w:w="2268" w:type="dxa"/>
            <w:shd w:val="clear" w:color="auto" w:fill="D9E1F2"/>
          </w:tcPr>
          <w:p w14:paraId="1B74F279" w14:textId="77777777" w:rsidR="00266BF9" w:rsidRDefault="009831CB">
            <w:pPr>
              <w:spacing w:before="40" w:after="40" w:line="276" w:lineRule="auto"/>
            </w:pPr>
            <w:r>
              <w:rPr>
                <w:rFonts w:ascii="Calibri" w:hAnsi="Calibri"/>
                <w:color w:val="000000"/>
                <w:sz w:val="20"/>
              </w:rPr>
              <w:t>Control System</w:t>
            </w:r>
          </w:p>
        </w:tc>
        <w:tc>
          <w:tcPr>
            <w:tcW w:w="2268" w:type="dxa"/>
            <w:shd w:val="clear" w:color="auto" w:fill="D9E1F2"/>
          </w:tcPr>
          <w:p w14:paraId="7086C786" w14:textId="77777777" w:rsidR="00266BF9" w:rsidRDefault="009831CB">
            <w:pPr>
              <w:spacing w:before="40" w:after="40" w:line="276" w:lineRule="auto"/>
            </w:pPr>
            <w:r>
              <w:rPr>
                <w:rFonts w:ascii="Calibri" w:hAnsi="Calibri"/>
                <w:color w:val="000000"/>
                <w:sz w:val="20"/>
              </w:rPr>
              <w:t>4</w:t>
            </w:r>
          </w:p>
        </w:tc>
        <w:tc>
          <w:tcPr>
            <w:tcW w:w="2835" w:type="dxa"/>
            <w:shd w:val="clear" w:color="auto" w:fill="D9E1F2"/>
          </w:tcPr>
          <w:p w14:paraId="7DA14907" w14:textId="77777777" w:rsidR="00266BF9" w:rsidRDefault="009831CB">
            <w:pPr>
              <w:spacing w:before="40" w:after="40" w:line="276" w:lineRule="auto"/>
            </w:pPr>
            <w:r>
              <w:rPr>
                <w:rFonts w:ascii="Calibri" w:hAnsi="Calibri"/>
                <w:color w:val="000000"/>
                <w:sz w:val="20"/>
              </w:rPr>
              <w:t>High (3) / Low (1)</w:t>
            </w:r>
          </w:p>
        </w:tc>
        <w:tc>
          <w:tcPr>
            <w:tcW w:w="1701" w:type="dxa"/>
            <w:shd w:val="clear" w:color="auto" w:fill="D9E1F2"/>
          </w:tcPr>
          <w:p w14:paraId="2F7B7A5E" w14:textId="77777777" w:rsidR="00266BF9" w:rsidRDefault="009831CB">
            <w:pPr>
              <w:spacing w:before="40" w:after="40" w:line="276" w:lineRule="auto"/>
            </w:pPr>
            <w:r>
              <w:rPr>
                <w:rFonts w:ascii="Calibri" w:hAnsi="Calibri"/>
                <w:color w:val="000000"/>
                <w:sz w:val="20"/>
              </w:rPr>
              <w:t>Low (all)</w:t>
            </w:r>
          </w:p>
        </w:tc>
      </w:tr>
      <w:tr w:rsidR="00266BF9" w14:paraId="56ECF081" w14:textId="77777777">
        <w:trPr>
          <w:jc w:val="center"/>
        </w:trPr>
        <w:tc>
          <w:tcPr>
            <w:tcW w:w="2268" w:type="dxa"/>
            <w:shd w:val="clear" w:color="auto" w:fill="FFFFFF"/>
          </w:tcPr>
          <w:p w14:paraId="6B26D0D2" w14:textId="77777777" w:rsidR="00266BF9" w:rsidRDefault="009831CB">
            <w:pPr>
              <w:spacing w:before="40" w:after="40" w:line="276" w:lineRule="auto"/>
            </w:pPr>
            <w:r>
              <w:rPr>
                <w:rFonts w:ascii="Calibri" w:hAnsi="Calibri"/>
                <w:color w:val="000000"/>
                <w:sz w:val="20"/>
              </w:rPr>
              <w:t>Chemical</w:t>
            </w:r>
          </w:p>
        </w:tc>
        <w:tc>
          <w:tcPr>
            <w:tcW w:w="2268" w:type="dxa"/>
            <w:shd w:val="clear" w:color="auto" w:fill="FFFFFF"/>
          </w:tcPr>
          <w:p w14:paraId="4B25F6F5" w14:textId="77777777" w:rsidR="00266BF9" w:rsidRDefault="009831CB">
            <w:pPr>
              <w:spacing w:before="40" w:after="40" w:line="276" w:lineRule="auto"/>
            </w:pPr>
            <w:r>
              <w:rPr>
                <w:rFonts w:ascii="Calibri" w:hAnsi="Calibri"/>
                <w:color w:val="000000"/>
                <w:sz w:val="20"/>
              </w:rPr>
              <w:t>0</w:t>
            </w:r>
          </w:p>
        </w:tc>
        <w:tc>
          <w:tcPr>
            <w:tcW w:w="2835" w:type="dxa"/>
            <w:shd w:val="clear" w:color="auto" w:fill="FFFFFF"/>
          </w:tcPr>
          <w:p w14:paraId="0A7FF9C9" w14:textId="77777777" w:rsidR="00266BF9" w:rsidRDefault="009831CB">
            <w:pPr>
              <w:spacing w:before="40" w:after="40" w:line="276" w:lineRule="auto"/>
            </w:pPr>
            <w:r>
              <w:rPr>
                <w:rFonts w:ascii="Calibri" w:hAnsi="Calibri"/>
                <w:color w:val="000000"/>
                <w:sz w:val="20"/>
              </w:rPr>
              <w:t>Not applicable</w:t>
            </w:r>
          </w:p>
        </w:tc>
        <w:tc>
          <w:tcPr>
            <w:tcW w:w="1701" w:type="dxa"/>
            <w:shd w:val="clear" w:color="auto" w:fill="FFFFFF"/>
          </w:tcPr>
          <w:p w14:paraId="6A9E5342" w14:textId="77777777" w:rsidR="00266BF9" w:rsidRDefault="009831CB">
            <w:pPr>
              <w:spacing w:before="40" w:after="40" w:line="276" w:lineRule="auto"/>
            </w:pPr>
            <w:r>
              <w:rPr>
                <w:rFonts w:ascii="Calibri" w:hAnsi="Calibri"/>
                <w:color w:val="000000"/>
                <w:sz w:val="20"/>
              </w:rPr>
              <w:t>Not applicable</w:t>
            </w:r>
          </w:p>
        </w:tc>
      </w:tr>
      <w:tr w:rsidR="00266BF9" w14:paraId="04140BE7" w14:textId="77777777">
        <w:trPr>
          <w:jc w:val="center"/>
        </w:trPr>
        <w:tc>
          <w:tcPr>
            <w:tcW w:w="2268" w:type="dxa"/>
            <w:shd w:val="clear" w:color="auto" w:fill="D9E1F2"/>
          </w:tcPr>
          <w:p w14:paraId="5AD3636C" w14:textId="77777777" w:rsidR="00266BF9" w:rsidRDefault="009831CB">
            <w:pPr>
              <w:spacing w:before="40" w:after="40" w:line="276" w:lineRule="auto"/>
            </w:pPr>
            <w:r>
              <w:rPr>
                <w:rFonts w:ascii="Calibri" w:hAnsi="Calibri"/>
                <w:color w:val="000000"/>
                <w:sz w:val="20"/>
              </w:rPr>
              <w:t>Total</w:t>
            </w:r>
          </w:p>
        </w:tc>
        <w:tc>
          <w:tcPr>
            <w:tcW w:w="2268" w:type="dxa"/>
            <w:shd w:val="clear" w:color="auto" w:fill="D9E1F2"/>
          </w:tcPr>
          <w:p w14:paraId="7A9A08E9" w14:textId="77777777" w:rsidR="00266BF9" w:rsidRDefault="009831CB">
            <w:pPr>
              <w:spacing w:before="40" w:after="40" w:line="276" w:lineRule="auto"/>
            </w:pPr>
            <w:r>
              <w:rPr>
                <w:rFonts w:ascii="Calibri" w:hAnsi="Calibri"/>
                <w:color w:val="000000"/>
                <w:sz w:val="20"/>
              </w:rPr>
              <w:t>20</w:t>
            </w:r>
          </w:p>
        </w:tc>
        <w:tc>
          <w:tcPr>
            <w:tcW w:w="2835" w:type="dxa"/>
            <w:shd w:val="clear" w:color="auto" w:fill="D9E1F2"/>
          </w:tcPr>
          <w:p w14:paraId="0254DB51" w14:textId="77777777" w:rsidR="00266BF9" w:rsidRDefault="009831CB">
            <w:pPr>
              <w:spacing w:before="40" w:after="40" w:line="276" w:lineRule="auto"/>
            </w:pPr>
            <w:r>
              <w:rPr>
                <w:rFonts w:ascii="Calibri" w:hAnsi="Calibri"/>
                <w:color w:val="000000"/>
                <w:sz w:val="20"/>
              </w:rPr>
              <w:t>—</w:t>
            </w:r>
          </w:p>
        </w:tc>
        <w:tc>
          <w:tcPr>
            <w:tcW w:w="1701" w:type="dxa"/>
            <w:shd w:val="clear" w:color="auto" w:fill="D9E1F2"/>
          </w:tcPr>
          <w:p w14:paraId="0C6E71E5" w14:textId="77777777" w:rsidR="00266BF9" w:rsidRDefault="009831CB">
            <w:pPr>
              <w:spacing w:before="40" w:after="40" w:line="276" w:lineRule="auto"/>
            </w:pPr>
            <w:r>
              <w:rPr>
                <w:rFonts w:ascii="Calibri" w:hAnsi="Calibri"/>
                <w:color w:val="000000"/>
                <w:sz w:val="20"/>
              </w:rPr>
              <w:t>All Low</w:t>
            </w:r>
          </w:p>
        </w:tc>
      </w:tr>
    </w:tbl>
    <w:p w14:paraId="10195FBF" w14:textId="77777777" w:rsidR="00266BF9" w:rsidRDefault="00266BF9"/>
    <w:p w14:paraId="387AEDDE" w14:textId="77777777" w:rsidR="00266BF9" w:rsidRDefault="009831CB">
      <w:pPr>
        <w:pStyle w:val="Heading2"/>
        <w:spacing w:after="80"/>
      </w:pPr>
      <w:bookmarkStart w:id="34" w:name="_Toc230938939"/>
      <w:bookmarkStart w:id="35" w:name="_Toc230939085"/>
      <w:proofErr w:type="gramStart"/>
      <w:r>
        <w:rPr>
          <w:rFonts w:ascii="Calibri" w:hAnsi="Calibri"/>
          <w:color w:val="1F3864"/>
        </w:rPr>
        <w:t>3.3  Hazard</w:t>
      </w:r>
      <w:proofErr w:type="gramEnd"/>
      <w:r>
        <w:rPr>
          <w:rFonts w:ascii="Calibri" w:hAnsi="Calibri"/>
          <w:color w:val="1F3864"/>
        </w:rPr>
        <w:t xml:space="preserve"> Narratives</w:t>
      </w:r>
      <w:bookmarkEnd w:id="34"/>
      <w:bookmarkEnd w:id="35"/>
    </w:p>
    <w:p w14:paraId="5F043B88" w14:textId="77777777" w:rsidR="00266BF9" w:rsidRDefault="009831CB">
      <w:pPr>
        <w:spacing w:before="160" w:after="80"/>
      </w:pPr>
      <w:proofErr w:type="gramStart"/>
      <w:r>
        <w:rPr>
          <w:rFonts w:ascii="Calibri" w:hAnsi="Calibri"/>
          <w:b/>
          <w:color w:val="1F3864"/>
          <w:sz w:val="24"/>
        </w:rPr>
        <w:t>3.3.1  Mechanical</w:t>
      </w:r>
      <w:proofErr w:type="gramEnd"/>
      <w:r>
        <w:rPr>
          <w:rFonts w:ascii="Calibri" w:hAnsi="Calibri"/>
          <w:b/>
          <w:color w:val="1F3864"/>
          <w:sz w:val="24"/>
        </w:rPr>
        <w:t xml:space="preserve"> Hazards</w:t>
      </w:r>
    </w:p>
    <w:p w14:paraId="406CC119" w14:textId="77777777" w:rsidR="00266BF9" w:rsidRDefault="009831CB">
      <w:pPr>
        <w:spacing w:after="120"/>
      </w:pPr>
      <w:r>
        <w:rPr>
          <w:rFonts w:ascii="Calibri" w:hAnsi="Calibri"/>
          <w:color w:val="000000"/>
        </w:rPr>
        <w:t>Shearing from multi-axis servo gantries during maintenance. Entanglement and pinch at rotating fixtures, winder assemblies, and KUKA robot EOAT. Impact and trapping from KUKA SCARA arms and shuttle transfers. Gravity-assisted crushing at vertical lifting actuators. Controls: fixed perimeter guarding, interlocked access doors, STO on all servo drives.</w:t>
      </w:r>
    </w:p>
    <w:p w14:paraId="2738BD1E" w14:textId="77777777" w:rsidR="00266BF9" w:rsidRDefault="009831CB">
      <w:pPr>
        <w:spacing w:before="160" w:after="80"/>
      </w:pPr>
      <w:proofErr w:type="gramStart"/>
      <w:r>
        <w:rPr>
          <w:rFonts w:ascii="Calibri" w:hAnsi="Calibri"/>
          <w:b/>
          <w:color w:val="1F3864"/>
          <w:sz w:val="24"/>
        </w:rPr>
        <w:t>3.3.2  Electrical</w:t>
      </w:r>
      <w:proofErr w:type="gramEnd"/>
      <w:r>
        <w:rPr>
          <w:rFonts w:ascii="Calibri" w:hAnsi="Calibri"/>
          <w:b/>
          <w:color w:val="1F3864"/>
          <w:sz w:val="24"/>
        </w:rPr>
        <w:t xml:space="preserve"> Hazards</w:t>
      </w:r>
    </w:p>
    <w:p w14:paraId="46BBE3FE" w14:textId="4D8A1943" w:rsidR="00266BF9" w:rsidRDefault="00C625C3">
      <w:pPr>
        <w:spacing w:after="120"/>
      </w:pPr>
      <w:r>
        <w:rPr>
          <w:rFonts w:ascii="Calibri" w:hAnsi="Calibri"/>
          <w:color w:val="000000"/>
        </w:rPr>
        <w:t>523.2V AC, Single Phase, [PLACEHOLDER — confirm current rating] in electrical enclosures and servo drive cabinets. Hazard types: contact with live parts, shock from insulation failure, residual stored energy, and overheating. Controls: enclosed panel design, lockable main isolator LP-01, protective earthing, LOTO (Section 4).</w:t>
      </w:r>
    </w:p>
    <w:p w14:paraId="312654AD" w14:textId="77777777" w:rsidR="00266BF9" w:rsidRDefault="009831CB">
      <w:pPr>
        <w:spacing w:before="160" w:after="80"/>
      </w:pPr>
      <w:proofErr w:type="gramStart"/>
      <w:r>
        <w:rPr>
          <w:rFonts w:ascii="Calibri" w:hAnsi="Calibri"/>
          <w:b/>
          <w:color w:val="1F3864"/>
          <w:sz w:val="24"/>
        </w:rPr>
        <w:t>3.3.3  Ergonomic</w:t>
      </w:r>
      <w:proofErr w:type="gramEnd"/>
      <w:r>
        <w:rPr>
          <w:rFonts w:ascii="Calibri" w:hAnsi="Calibri"/>
          <w:b/>
          <w:color w:val="1F3864"/>
          <w:sz w:val="24"/>
        </w:rPr>
        <w:t xml:space="preserve"> Hazards</w:t>
      </w:r>
    </w:p>
    <w:p w14:paraId="268B3CAD" w14:textId="77777777" w:rsidR="00266BF9" w:rsidRDefault="009831CB">
      <w:pPr>
        <w:spacing w:after="120"/>
      </w:pPr>
      <w:r>
        <w:rPr>
          <w:rFonts w:ascii="Calibri" w:hAnsi="Calibri"/>
          <w:color w:val="000000"/>
        </w:rPr>
        <w:t>Manual tray loading and unloading at S1 and S6. Awkward posture and physical strain from tray weight and frequency. Assessed Low risk. Managed through operator training and correct work posture guidance (Section 6).</w:t>
      </w:r>
    </w:p>
    <w:p w14:paraId="46A38BCB" w14:textId="77777777" w:rsidR="00266BF9" w:rsidRDefault="009831CB">
      <w:pPr>
        <w:spacing w:before="160" w:after="80"/>
      </w:pPr>
      <w:proofErr w:type="gramStart"/>
      <w:r>
        <w:rPr>
          <w:rFonts w:ascii="Calibri" w:hAnsi="Calibri"/>
          <w:b/>
          <w:color w:val="1F3864"/>
          <w:sz w:val="24"/>
        </w:rPr>
        <w:t>3.3.4  Control</w:t>
      </w:r>
      <w:proofErr w:type="gramEnd"/>
      <w:r>
        <w:rPr>
          <w:rFonts w:ascii="Calibri" w:hAnsi="Calibri"/>
          <w:b/>
          <w:color w:val="1F3864"/>
          <w:sz w:val="24"/>
        </w:rPr>
        <w:t xml:space="preserve"> System Hazards</w:t>
      </w:r>
    </w:p>
    <w:p w14:paraId="0B36C783" w14:textId="77777777" w:rsidR="00266BF9" w:rsidRDefault="009831CB">
      <w:pPr>
        <w:spacing w:after="120"/>
      </w:pPr>
      <w:r>
        <w:rPr>
          <w:rFonts w:ascii="Calibri" w:hAnsi="Calibri"/>
          <w:color w:val="000000"/>
        </w:rPr>
        <w:t>Unexpected start-up, hazardous motion with doors open, incorrect reset logic, and safety function bypass. All require PLd/PLc control functions per ISO 13849-1:2015, implemented through the Safety PLC (Section 11).</w:t>
      </w:r>
    </w:p>
    <w:p w14:paraId="4F909B1F" w14:textId="77777777" w:rsidR="00266BF9" w:rsidRDefault="009831CB">
      <w:pPr>
        <w:pStyle w:val="Heading2"/>
        <w:spacing w:after="80"/>
      </w:pPr>
      <w:bookmarkStart w:id="36" w:name="_Toc230938940"/>
      <w:bookmarkStart w:id="37" w:name="_Toc230939086"/>
      <w:proofErr w:type="gramStart"/>
      <w:r>
        <w:rPr>
          <w:rFonts w:ascii="Calibri" w:hAnsi="Calibri"/>
          <w:color w:val="1F3864"/>
        </w:rPr>
        <w:lastRenderedPageBreak/>
        <w:t>3.4  Risk</w:t>
      </w:r>
      <w:proofErr w:type="gramEnd"/>
      <w:r>
        <w:rPr>
          <w:rFonts w:ascii="Calibri" w:hAnsi="Calibri"/>
          <w:color w:val="1F3864"/>
        </w:rPr>
        <w:t xml:space="preserve"> Reduction Hierarchy (ISO 12100)</w:t>
      </w:r>
      <w:bookmarkEnd w:id="36"/>
      <w:bookmarkEnd w:id="37"/>
    </w:p>
    <w:tbl>
      <w:tblPr>
        <w:tblStyle w:val="TableGrid"/>
        <w:tblW w:w="0" w:type="auto"/>
        <w:jc w:val="center"/>
        <w:tblLook w:val="04A0" w:firstRow="1" w:lastRow="0" w:firstColumn="1" w:lastColumn="0" w:noHBand="0" w:noVBand="1"/>
      </w:tblPr>
      <w:tblGrid>
        <w:gridCol w:w="2833"/>
        <w:gridCol w:w="6229"/>
      </w:tblGrid>
      <w:tr w:rsidR="00266BF9" w14:paraId="4163F6A0" w14:textId="77777777">
        <w:trPr>
          <w:jc w:val="center"/>
        </w:trPr>
        <w:tc>
          <w:tcPr>
            <w:tcW w:w="2835" w:type="dxa"/>
            <w:shd w:val="clear" w:color="auto" w:fill="1F3864"/>
          </w:tcPr>
          <w:p w14:paraId="799BC661" w14:textId="77777777" w:rsidR="00266BF9" w:rsidRDefault="009831CB">
            <w:pPr>
              <w:spacing w:before="40" w:after="40" w:line="276" w:lineRule="auto"/>
              <w:jc w:val="center"/>
            </w:pPr>
            <w:r>
              <w:rPr>
                <w:rFonts w:ascii="Calibri" w:hAnsi="Calibri"/>
                <w:b/>
                <w:color w:val="FFFFFF"/>
                <w:sz w:val="20"/>
              </w:rPr>
              <w:t>Step</w:t>
            </w:r>
          </w:p>
        </w:tc>
        <w:tc>
          <w:tcPr>
            <w:tcW w:w="6236" w:type="dxa"/>
            <w:shd w:val="clear" w:color="auto" w:fill="1F3864"/>
          </w:tcPr>
          <w:p w14:paraId="68167A70" w14:textId="77777777" w:rsidR="00266BF9" w:rsidRDefault="009831CB">
            <w:pPr>
              <w:spacing w:before="40" w:after="40" w:line="276" w:lineRule="auto"/>
              <w:jc w:val="center"/>
            </w:pPr>
            <w:r>
              <w:rPr>
                <w:rFonts w:ascii="Calibri" w:hAnsi="Calibri"/>
                <w:b/>
                <w:color w:val="FFFFFF"/>
                <w:sz w:val="20"/>
              </w:rPr>
              <w:t>Measure Applied</w:t>
            </w:r>
          </w:p>
        </w:tc>
      </w:tr>
      <w:tr w:rsidR="00266BF9" w14:paraId="6FC83FE9" w14:textId="77777777">
        <w:trPr>
          <w:jc w:val="center"/>
        </w:trPr>
        <w:tc>
          <w:tcPr>
            <w:tcW w:w="2835" w:type="dxa"/>
            <w:shd w:val="clear" w:color="auto" w:fill="FFFFFF"/>
          </w:tcPr>
          <w:p w14:paraId="32F92D18" w14:textId="77777777" w:rsidR="00266BF9" w:rsidRDefault="009831CB">
            <w:pPr>
              <w:spacing w:before="40" w:after="40" w:line="276" w:lineRule="auto"/>
            </w:pPr>
            <w:r>
              <w:rPr>
                <w:rFonts w:ascii="Calibri" w:hAnsi="Calibri"/>
                <w:color w:val="000000"/>
                <w:sz w:val="20"/>
              </w:rPr>
              <w:t>1 — Inherently Safe Design</w:t>
            </w:r>
          </w:p>
        </w:tc>
        <w:tc>
          <w:tcPr>
            <w:tcW w:w="6236" w:type="dxa"/>
            <w:shd w:val="clear" w:color="auto" w:fill="FFFFFF"/>
          </w:tcPr>
          <w:p w14:paraId="1C43CAD0" w14:textId="77777777" w:rsidR="00266BF9" w:rsidRDefault="009831CB">
            <w:pPr>
              <w:spacing w:before="40" w:after="40" w:line="276" w:lineRule="auto"/>
            </w:pPr>
            <w:r>
              <w:rPr>
                <w:rFonts w:ascii="Calibri" w:hAnsi="Calibri"/>
                <w:color w:val="000000"/>
                <w:sz w:val="20"/>
              </w:rPr>
              <w:t xml:space="preserve">Enclosed station </w:t>
            </w:r>
            <w:proofErr w:type="gramStart"/>
            <w:r>
              <w:rPr>
                <w:rFonts w:ascii="Calibri" w:hAnsi="Calibri"/>
                <w:color w:val="000000"/>
                <w:sz w:val="20"/>
              </w:rPr>
              <w:t>housings</w:t>
            </w:r>
            <w:proofErr w:type="gramEnd"/>
            <w:r>
              <w:rPr>
                <w:rFonts w:ascii="Calibri" w:hAnsi="Calibri"/>
                <w:color w:val="000000"/>
                <w:sz w:val="20"/>
              </w:rPr>
              <w:t>, Maglev conveyor routing, and single-point operator interaction at defined loading/unloading zones minimize access to hazardous zones.</w:t>
            </w:r>
          </w:p>
        </w:tc>
      </w:tr>
      <w:tr w:rsidR="00266BF9" w14:paraId="59AE7DB3" w14:textId="77777777">
        <w:trPr>
          <w:jc w:val="center"/>
        </w:trPr>
        <w:tc>
          <w:tcPr>
            <w:tcW w:w="2835" w:type="dxa"/>
            <w:shd w:val="clear" w:color="auto" w:fill="D9E1F2"/>
          </w:tcPr>
          <w:p w14:paraId="7048D03E" w14:textId="77777777" w:rsidR="00266BF9" w:rsidRDefault="009831CB">
            <w:pPr>
              <w:spacing w:before="40" w:after="40" w:line="276" w:lineRule="auto"/>
            </w:pPr>
            <w:r>
              <w:rPr>
                <w:rFonts w:ascii="Calibri" w:hAnsi="Calibri"/>
                <w:color w:val="000000"/>
                <w:sz w:val="20"/>
              </w:rPr>
              <w:t>2 — Safeguarding</w:t>
            </w:r>
          </w:p>
        </w:tc>
        <w:tc>
          <w:tcPr>
            <w:tcW w:w="6236" w:type="dxa"/>
            <w:shd w:val="clear" w:color="auto" w:fill="D9E1F2"/>
          </w:tcPr>
          <w:p w14:paraId="3469CB71" w14:textId="77777777" w:rsidR="00266BF9" w:rsidRDefault="009831CB">
            <w:pPr>
              <w:spacing w:before="40" w:after="40" w:line="276" w:lineRule="auto"/>
            </w:pPr>
            <w:r>
              <w:rPr>
                <w:rFonts w:ascii="Calibri" w:hAnsi="Calibri"/>
                <w:color w:val="000000"/>
                <w:sz w:val="20"/>
              </w:rPr>
              <w:t>Keyence GS-51P5 safety door latches (PLe/Cat4/SIL3), Keyence GL-VM39FP light curtains (PLe/Cat4/SIL3), Safety PLC, STO on all servo drives, dual contactors, robot safety per ISO 10218-1.</w:t>
            </w:r>
          </w:p>
        </w:tc>
      </w:tr>
      <w:tr w:rsidR="00266BF9" w14:paraId="6121677A" w14:textId="77777777">
        <w:trPr>
          <w:jc w:val="center"/>
        </w:trPr>
        <w:tc>
          <w:tcPr>
            <w:tcW w:w="2835" w:type="dxa"/>
            <w:shd w:val="clear" w:color="auto" w:fill="FFFFFF"/>
          </w:tcPr>
          <w:p w14:paraId="16191917" w14:textId="77777777" w:rsidR="00266BF9" w:rsidRDefault="009831CB">
            <w:pPr>
              <w:spacing w:before="40" w:after="40" w:line="276" w:lineRule="auto"/>
            </w:pPr>
            <w:r>
              <w:rPr>
                <w:rFonts w:ascii="Calibri" w:hAnsi="Calibri"/>
                <w:color w:val="000000"/>
                <w:sz w:val="20"/>
              </w:rPr>
              <w:t>3 — Information for Use</w:t>
            </w:r>
          </w:p>
        </w:tc>
        <w:tc>
          <w:tcPr>
            <w:tcW w:w="6236" w:type="dxa"/>
            <w:shd w:val="clear" w:color="auto" w:fill="FFFFFF"/>
          </w:tcPr>
          <w:p w14:paraId="5BE451C2" w14:textId="77777777" w:rsidR="00266BF9" w:rsidRDefault="009831CB">
            <w:pPr>
              <w:spacing w:before="40" w:after="40" w:line="276" w:lineRule="auto"/>
            </w:pPr>
            <w:r>
              <w:rPr>
                <w:rFonts w:ascii="Calibri" w:hAnsi="Calibri"/>
                <w:color w:val="000000"/>
                <w:sz w:val="20"/>
              </w:rPr>
              <w:t>This manual, safety warning labels, operator training, PPE requirements, and maintenance procedures address residual risks not eliminated by Steps 1 and 2.</w:t>
            </w:r>
          </w:p>
        </w:tc>
      </w:tr>
    </w:tbl>
    <w:p w14:paraId="598B91A7" w14:textId="77777777" w:rsidR="00266BF9" w:rsidRDefault="00266BF9"/>
    <w:p w14:paraId="5A5FA7CE" w14:textId="77777777" w:rsidR="00266BF9" w:rsidRDefault="009831CB">
      <w:pPr>
        <w:pStyle w:val="Heading2"/>
        <w:spacing w:after="80"/>
      </w:pPr>
      <w:bookmarkStart w:id="38" w:name="_Toc230938941"/>
      <w:bookmarkStart w:id="39" w:name="_Toc230939087"/>
      <w:proofErr w:type="gramStart"/>
      <w:r>
        <w:rPr>
          <w:rFonts w:ascii="Calibri" w:hAnsi="Calibri"/>
          <w:color w:val="1F3864"/>
        </w:rPr>
        <w:t>3.5  Applicable</w:t>
      </w:r>
      <w:proofErr w:type="gramEnd"/>
      <w:r>
        <w:rPr>
          <w:rFonts w:ascii="Calibri" w:hAnsi="Calibri"/>
          <w:color w:val="1F3864"/>
        </w:rPr>
        <w:t xml:space="preserve"> Standards</w:t>
      </w:r>
      <w:bookmarkEnd w:id="38"/>
      <w:bookmarkEnd w:id="39"/>
    </w:p>
    <w:tbl>
      <w:tblPr>
        <w:tblStyle w:val="TableGrid"/>
        <w:tblW w:w="0" w:type="auto"/>
        <w:jc w:val="center"/>
        <w:tblLook w:val="04A0" w:firstRow="1" w:lastRow="0" w:firstColumn="1" w:lastColumn="0" w:noHBand="0" w:noVBand="1"/>
      </w:tblPr>
      <w:tblGrid>
        <w:gridCol w:w="2266"/>
        <w:gridCol w:w="3398"/>
        <w:gridCol w:w="3398"/>
      </w:tblGrid>
      <w:tr w:rsidR="00266BF9" w14:paraId="120D6E5A" w14:textId="77777777">
        <w:trPr>
          <w:jc w:val="center"/>
        </w:trPr>
        <w:tc>
          <w:tcPr>
            <w:tcW w:w="2268" w:type="dxa"/>
            <w:shd w:val="clear" w:color="auto" w:fill="1F3864"/>
          </w:tcPr>
          <w:p w14:paraId="22B57882" w14:textId="77777777" w:rsidR="00266BF9" w:rsidRDefault="009831CB">
            <w:pPr>
              <w:spacing w:before="40" w:after="40" w:line="276" w:lineRule="auto"/>
              <w:jc w:val="center"/>
            </w:pPr>
            <w:r>
              <w:rPr>
                <w:rFonts w:ascii="Calibri" w:hAnsi="Calibri"/>
                <w:b/>
                <w:color w:val="FFFFFF"/>
                <w:sz w:val="20"/>
              </w:rPr>
              <w:t>Standard</w:t>
            </w:r>
          </w:p>
        </w:tc>
        <w:tc>
          <w:tcPr>
            <w:tcW w:w="3402" w:type="dxa"/>
            <w:shd w:val="clear" w:color="auto" w:fill="1F3864"/>
          </w:tcPr>
          <w:p w14:paraId="26DCD192" w14:textId="77777777" w:rsidR="00266BF9" w:rsidRDefault="009831CB">
            <w:pPr>
              <w:spacing w:before="40" w:after="40" w:line="276" w:lineRule="auto"/>
              <w:jc w:val="center"/>
            </w:pPr>
            <w:r>
              <w:rPr>
                <w:rFonts w:ascii="Calibri" w:hAnsi="Calibri"/>
                <w:b/>
                <w:color w:val="FFFFFF"/>
                <w:sz w:val="20"/>
              </w:rPr>
              <w:t>Title</w:t>
            </w:r>
          </w:p>
        </w:tc>
        <w:tc>
          <w:tcPr>
            <w:tcW w:w="3402" w:type="dxa"/>
            <w:shd w:val="clear" w:color="auto" w:fill="1F3864"/>
          </w:tcPr>
          <w:p w14:paraId="00608650" w14:textId="77777777" w:rsidR="00266BF9" w:rsidRDefault="009831CB">
            <w:pPr>
              <w:spacing w:before="40" w:after="40" w:line="276" w:lineRule="auto"/>
              <w:jc w:val="center"/>
            </w:pPr>
            <w:r>
              <w:rPr>
                <w:rFonts w:ascii="Calibri" w:hAnsi="Calibri"/>
                <w:b/>
                <w:color w:val="FFFFFF"/>
                <w:sz w:val="20"/>
              </w:rPr>
              <w:t>Relevance</w:t>
            </w:r>
          </w:p>
        </w:tc>
      </w:tr>
      <w:tr w:rsidR="00266BF9" w14:paraId="54580EB9" w14:textId="77777777">
        <w:trPr>
          <w:jc w:val="center"/>
        </w:trPr>
        <w:tc>
          <w:tcPr>
            <w:tcW w:w="2268" w:type="dxa"/>
            <w:shd w:val="clear" w:color="auto" w:fill="FFFFFF"/>
          </w:tcPr>
          <w:p w14:paraId="284F2A85" w14:textId="77777777" w:rsidR="00266BF9" w:rsidRDefault="009831CB">
            <w:pPr>
              <w:spacing w:before="40" w:after="40" w:line="276" w:lineRule="auto"/>
            </w:pPr>
            <w:r>
              <w:rPr>
                <w:rFonts w:ascii="Calibri" w:hAnsi="Calibri"/>
                <w:color w:val="000000"/>
                <w:sz w:val="20"/>
              </w:rPr>
              <w:t>ISO 12100:2010</w:t>
            </w:r>
          </w:p>
        </w:tc>
        <w:tc>
          <w:tcPr>
            <w:tcW w:w="3402" w:type="dxa"/>
            <w:shd w:val="clear" w:color="auto" w:fill="FFFFFF"/>
          </w:tcPr>
          <w:p w14:paraId="001EFE87" w14:textId="77777777" w:rsidR="00266BF9" w:rsidRDefault="009831CB">
            <w:pPr>
              <w:spacing w:before="40" w:after="40" w:line="276" w:lineRule="auto"/>
            </w:pPr>
            <w:r>
              <w:rPr>
                <w:rFonts w:ascii="Calibri" w:hAnsi="Calibri"/>
                <w:color w:val="000000"/>
                <w:sz w:val="20"/>
              </w:rPr>
              <w:t>Safety of Machinery — Risk Assessment and Reduction</w:t>
            </w:r>
          </w:p>
        </w:tc>
        <w:tc>
          <w:tcPr>
            <w:tcW w:w="3402" w:type="dxa"/>
            <w:shd w:val="clear" w:color="auto" w:fill="FFFFFF"/>
          </w:tcPr>
          <w:p w14:paraId="40172E4D" w14:textId="77777777" w:rsidR="00266BF9" w:rsidRDefault="009831CB">
            <w:pPr>
              <w:spacing w:before="40" w:after="40" w:line="276" w:lineRule="auto"/>
            </w:pPr>
            <w:r>
              <w:rPr>
                <w:rFonts w:ascii="Calibri" w:hAnsi="Calibri"/>
                <w:color w:val="000000"/>
                <w:sz w:val="20"/>
              </w:rPr>
              <w:t>All sections</w:t>
            </w:r>
          </w:p>
        </w:tc>
      </w:tr>
      <w:tr w:rsidR="00266BF9" w14:paraId="34E3B5D5" w14:textId="77777777">
        <w:trPr>
          <w:jc w:val="center"/>
        </w:trPr>
        <w:tc>
          <w:tcPr>
            <w:tcW w:w="2268" w:type="dxa"/>
            <w:shd w:val="clear" w:color="auto" w:fill="D9E1F2"/>
          </w:tcPr>
          <w:p w14:paraId="5139B3C3" w14:textId="77777777" w:rsidR="00266BF9" w:rsidRDefault="009831CB">
            <w:pPr>
              <w:spacing w:before="40" w:after="40" w:line="276" w:lineRule="auto"/>
            </w:pPr>
            <w:r>
              <w:rPr>
                <w:rFonts w:ascii="Calibri" w:hAnsi="Calibri"/>
                <w:color w:val="000000"/>
                <w:sz w:val="20"/>
              </w:rPr>
              <w:t>ISO 13849-1:2015</w:t>
            </w:r>
          </w:p>
        </w:tc>
        <w:tc>
          <w:tcPr>
            <w:tcW w:w="3402" w:type="dxa"/>
            <w:shd w:val="clear" w:color="auto" w:fill="D9E1F2"/>
          </w:tcPr>
          <w:p w14:paraId="2DB2108A" w14:textId="77777777" w:rsidR="00266BF9" w:rsidRDefault="009831CB">
            <w:pPr>
              <w:spacing w:before="40" w:after="40" w:line="276" w:lineRule="auto"/>
            </w:pPr>
            <w:r>
              <w:rPr>
                <w:rFonts w:ascii="Calibri" w:hAnsi="Calibri"/>
                <w:color w:val="000000"/>
                <w:sz w:val="20"/>
              </w:rPr>
              <w:t>Safety-Related Parts of Control Systems</w:t>
            </w:r>
          </w:p>
        </w:tc>
        <w:tc>
          <w:tcPr>
            <w:tcW w:w="3402" w:type="dxa"/>
            <w:shd w:val="clear" w:color="auto" w:fill="D9E1F2"/>
          </w:tcPr>
          <w:p w14:paraId="233149AA" w14:textId="77777777" w:rsidR="00266BF9" w:rsidRDefault="009831CB">
            <w:pPr>
              <w:spacing w:before="40" w:after="40" w:line="276" w:lineRule="auto"/>
            </w:pPr>
            <w:r>
              <w:rPr>
                <w:rFonts w:ascii="Calibri" w:hAnsi="Calibri"/>
                <w:color w:val="000000"/>
                <w:sz w:val="20"/>
              </w:rPr>
              <w:t>Safety PLC, STO, interlocks, E-stop</w:t>
            </w:r>
          </w:p>
        </w:tc>
      </w:tr>
      <w:tr w:rsidR="00266BF9" w14:paraId="2E975765" w14:textId="77777777">
        <w:trPr>
          <w:jc w:val="center"/>
        </w:trPr>
        <w:tc>
          <w:tcPr>
            <w:tcW w:w="2268" w:type="dxa"/>
            <w:shd w:val="clear" w:color="auto" w:fill="FFFFFF"/>
          </w:tcPr>
          <w:p w14:paraId="1EC37343" w14:textId="77777777" w:rsidR="00266BF9" w:rsidRDefault="009831CB">
            <w:pPr>
              <w:spacing w:before="40" w:after="40" w:line="276" w:lineRule="auto"/>
            </w:pPr>
            <w:r>
              <w:rPr>
                <w:rFonts w:ascii="Calibri" w:hAnsi="Calibri"/>
                <w:color w:val="000000"/>
                <w:sz w:val="20"/>
              </w:rPr>
              <w:t>ISO 13850:2015</w:t>
            </w:r>
          </w:p>
        </w:tc>
        <w:tc>
          <w:tcPr>
            <w:tcW w:w="3402" w:type="dxa"/>
            <w:shd w:val="clear" w:color="auto" w:fill="FFFFFF"/>
          </w:tcPr>
          <w:p w14:paraId="4B29A4BC" w14:textId="77777777" w:rsidR="00266BF9" w:rsidRDefault="009831CB">
            <w:pPr>
              <w:spacing w:before="40" w:after="40" w:line="276" w:lineRule="auto"/>
            </w:pPr>
            <w:r>
              <w:rPr>
                <w:rFonts w:ascii="Calibri" w:hAnsi="Calibri"/>
                <w:color w:val="000000"/>
                <w:sz w:val="20"/>
              </w:rPr>
              <w:t>Emergency Stop Function</w:t>
            </w:r>
          </w:p>
        </w:tc>
        <w:tc>
          <w:tcPr>
            <w:tcW w:w="3402" w:type="dxa"/>
            <w:shd w:val="clear" w:color="auto" w:fill="FFFFFF"/>
          </w:tcPr>
          <w:p w14:paraId="17A1A082" w14:textId="77777777" w:rsidR="00266BF9" w:rsidRDefault="009831CB">
            <w:pPr>
              <w:spacing w:before="40" w:after="40" w:line="276" w:lineRule="auto"/>
            </w:pPr>
            <w:r>
              <w:rPr>
                <w:rFonts w:ascii="Calibri" w:hAnsi="Calibri"/>
                <w:color w:val="000000"/>
                <w:sz w:val="20"/>
              </w:rPr>
              <w:t>E-stop design — Section 5</w:t>
            </w:r>
          </w:p>
        </w:tc>
      </w:tr>
      <w:tr w:rsidR="00266BF9" w14:paraId="1BEA7254" w14:textId="77777777">
        <w:trPr>
          <w:jc w:val="center"/>
        </w:trPr>
        <w:tc>
          <w:tcPr>
            <w:tcW w:w="2268" w:type="dxa"/>
            <w:shd w:val="clear" w:color="auto" w:fill="D9E1F2"/>
          </w:tcPr>
          <w:p w14:paraId="7F00920F" w14:textId="77777777" w:rsidR="00266BF9" w:rsidRDefault="009831CB">
            <w:pPr>
              <w:spacing w:before="40" w:after="40" w:line="276" w:lineRule="auto"/>
            </w:pPr>
            <w:r>
              <w:rPr>
                <w:rFonts w:ascii="Calibri" w:hAnsi="Calibri"/>
                <w:color w:val="000000"/>
                <w:sz w:val="20"/>
              </w:rPr>
              <w:t>ISO 14119:2013</w:t>
            </w:r>
          </w:p>
        </w:tc>
        <w:tc>
          <w:tcPr>
            <w:tcW w:w="3402" w:type="dxa"/>
            <w:shd w:val="clear" w:color="auto" w:fill="D9E1F2"/>
          </w:tcPr>
          <w:p w14:paraId="53F03785" w14:textId="77777777" w:rsidR="00266BF9" w:rsidRDefault="009831CB">
            <w:pPr>
              <w:spacing w:before="40" w:after="40" w:line="276" w:lineRule="auto"/>
            </w:pPr>
            <w:r>
              <w:rPr>
                <w:rFonts w:ascii="Calibri" w:hAnsi="Calibri"/>
                <w:color w:val="000000"/>
                <w:sz w:val="20"/>
              </w:rPr>
              <w:t>Interlocking Devices for Guards</w:t>
            </w:r>
          </w:p>
        </w:tc>
        <w:tc>
          <w:tcPr>
            <w:tcW w:w="3402" w:type="dxa"/>
            <w:shd w:val="clear" w:color="auto" w:fill="D9E1F2"/>
          </w:tcPr>
          <w:p w14:paraId="418EBCB6" w14:textId="77777777" w:rsidR="00266BF9" w:rsidRDefault="009831CB">
            <w:pPr>
              <w:spacing w:before="40" w:after="40" w:line="276" w:lineRule="auto"/>
            </w:pPr>
            <w:r>
              <w:rPr>
                <w:rFonts w:ascii="Calibri" w:hAnsi="Calibri"/>
                <w:color w:val="000000"/>
                <w:sz w:val="20"/>
              </w:rPr>
              <w:t>Safety door latches — Section 11</w:t>
            </w:r>
          </w:p>
        </w:tc>
      </w:tr>
      <w:tr w:rsidR="00266BF9" w14:paraId="60AD8715" w14:textId="77777777">
        <w:trPr>
          <w:jc w:val="center"/>
        </w:trPr>
        <w:tc>
          <w:tcPr>
            <w:tcW w:w="2268" w:type="dxa"/>
            <w:shd w:val="clear" w:color="auto" w:fill="FFFFFF"/>
          </w:tcPr>
          <w:p w14:paraId="0C30BCB0" w14:textId="77777777" w:rsidR="00266BF9" w:rsidRDefault="009831CB">
            <w:pPr>
              <w:spacing w:before="40" w:after="40" w:line="276" w:lineRule="auto"/>
            </w:pPr>
            <w:r>
              <w:rPr>
                <w:rFonts w:ascii="Calibri" w:hAnsi="Calibri"/>
                <w:color w:val="000000"/>
                <w:sz w:val="20"/>
              </w:rPr>
              <w:t>ISO 14120:2015</w:t>
            </w:r>
          </w:p>
        </w:tc>
        <w:tc>
          <w:tcPr>
            <w:tcW w:w="3402" w:type="dxa"/>
            <w:shd w:val="clear" w:color="auto" w:fill="FFFFFF"/>
          </w:tcPr>
          <w:p w14:paraId="44C359F2" w14:textId="77777777" w:rsidR="00266BF9" w:rsidRDefault="009831CB">
            <w:pPr>
              <w:spacing w:before="40" w:after="40" w:line="276" w:lineRule="auto"/>
            </w:pPr>
            <w:r>
              <w:rPr>
                <w:rFonts w:ascii="Calibri" w:hAnsi="Calibri"/>
                <w:color w:val="000000"/>
                <w:sz w:val="20"/>
              </w:rPr>
              <w:t>Guards — General Requirements</w:t>
            </w:r>
          </w:p>
        </w:tc>
        <w:tc>
          <w:tcPr>
            <w:tcW w:w="3402" w:type="dxa"/>
            <w:shd w:val="clear" w:color="auto" w:fill="FFFFFF"/>
          </w:tcPr>
          <w:p w14:paraId="155E60A0" w14:textId="77777777" w:rsidR="00266BF9" w:rsidRDefault="009831CB">
            <w:pPr>
              <w:spacing w:before="40" w:after="40" w:line="276" w:lineRule="auto"/>
            </w:pPr>
            <w:r>
              <w:rPr>
                <w:rFonts w:ascii="Calibri" w:hAnsi="Calibri"/>
                <w:color w:val="000000"/>
                <w:sz w:val="20"/>
              </w:rPr>
              <w:t>Fixed and interlocked guard design</w:t>
            </w:r>
          </w:p>
        </w:tc>
      </w:tr>
      <w:tr w:rsidR="00266BF9" w14:paraId="119A6E11" w14:textId="77777777">
        <w:trPr>
          <w:jc w:val="center"/>
        </w:trPr>
        <w:tc>
          <w:tcPr>
            <w:tcW w:w="2268" w:type="dxa"/>
            <w:shd w:val="clear" w:color="auto" w:fill="D9E1F2"/>
          </w:tcPr>
          <w:p w14:paraId="7C2409DD" w14:textId="77777777" w:rsidR="00266BF9" w:rsidRDefault="009831CB">
            <w:pPr>
              <w:spacing w:before="40" w:after="40" w:line="276" w:lineRule="auto"/>
            </w:pPr>
            <w:r>
              <w:rPr>
                <w:rFonts w:ascii="Calibri" w:hAnsi="Calibri"/>
                <w:color w:val="000000"/>
                <w:sz w:val="20"/>
              </w:rPr>
              <w:t>ISO 14118:2017</w:t>
            </w:r>
          </w:p>
        </w:tc>
        <w:tc>
          <w:tcPr>
            <w:tcW w:w="3402" w:type="dxa"/>
            <w:shd w:val="clear" w:color="auto" w:fill="D9E1F2"/>
          </w:tcPr>
          <w:p w14:paraId="0D9B704E" w14:textId="77777777" w:rsidR="00266BF9" w:rsidRDefault="009831CB">
            <w:pPr>
              <w:spacing w:before="40" w:after="40" w:line="276" w:lineRule="auto"/>
            </w:pPr>
            <w:r>
              <w:rPr>
                <w:rFonts w:ascii="Calibri" w:hAnsi="Calibri"/>
                <w:color w:val="000000"/>
                <w:sz w:val="20"/>
              </w:rPr>
              <w:t>Prevention of Unexpected Start-Up</w:t>
            </w:r>
          </w:p>
        </w:tc>
        <w:tc>
          <w:tcPr>
            <w:tcW w:w="3402" w:type="dxa"/>
            <w:shd w:val="clear" w:color="auto" w:fill="D9E1F2"/>
          </w:tcPr>
          <w:p w14:paraId="1F300E1F" w14:textId="77777777" w:rsidR="00266BF9" w:rsidRDefault="009831CB">
            <w:pPr>
              <w:spacing w:before="40" w:after="40" w:line="276" w:lineRule="auto"/>
            </w:pPr>
            <w:r>
              <w:rPr>
                <w:rFonts w:ascii="Calibri" w:hAnsi="Calibri"/>
                <w:color w:val="000000"/>
                <w:sz w:val="20"/>
              </w:rPr>
              <w:t>Restart prevention — Section 11</w:t>
            </w:r>
          </w:p>
        </w:tc>
      </w:tr>
      <w:tr w:rsidR="00266BF9" w14:paraId="546F2FAD" w14:textId="77777777">
        <w:trPr>
          <w:jc w:val="center"/>
        </w:trPr>
        <w:tc>
          <w:tcPr>
            <w:tcW w:w="2268" w:type="dxa"/>
            <w:shd w:val="clear" w:color="auto" w:fill="FFFFFF"/>
          </w:tcPr>
          <w:p w14:paraId="6C7D3B7E" w14:textId="77777777" w:rsidR="00266BF9" w:rsidRDefault="009831CB">
            <w:pPr>
              <w:spacing w:before="40" w:after="40" w:line="276" w:lineRule="auto"/>
            </w:pPr>
            <w:r>
              <w:rPr>
                <w:rFonts w:ascii="Calibri" w:hAnsi="Calibri"/>
                <w:color w:val="000000"/>
                <w:sz w:val="20"/>
              </w:rPr>
              <w:t>ISO 13855:2024</w:t>
            </w:r>
          </w:p>
        </w:tc>
        <w:tc>
          <w:tcPr>
            <w:tcW w:w="3402" w:type="dxa"/>
            <w:shd w:val="clear" w:color="auto" w:fill="FFFFFF"/>
          </w:tcPr>
          <w:p w14:paraId="1B604F41" w14:textId="77777777" w:rsidR="00266BF9" w:rsidRDefault="009831CB">
            <w:pPr>
              <w:spacing w:before="40" w:after="40" w:line="276" w:lineRule="auto"/>
            </w:pPr>
            <w:r>
              <w:rPr>
                <w:rFonts w:ascii="Calibri" w:hAnsi="Calibri"/>
                <w:color w:val="000000"/>
                <w:sz w:val="20"/>
              </w:rPr>
              <w:t>Positioning of Safeguards</w:t>
            </w:r>
          </w:p>
        </w:tc>
        <w:tc>
          <w:tcPr>
            <w:tcW w:w="3402" w:type="dxa"/>
            <w:shd w:val="clear" w:color="auto" w:fill="FFFFFF"/>
          </w:tcPr>
          <w:p w14:paraId="58CD3B77" w14:textId="77777777" w:rsidR="00266BF9" w:rsidRDefault="009831CB">
            <w:pPr>
              <w:spacing w:before="40" w:after="40" w:line="276" w:lineRule="auto"/>
            </w:pPr>
            <w:r>
              <w:rPr>
                <w:rFonts w:ascii="Calibri" w:hAnsi="Calibri"/>
                <w:color w:val="000000"/>
                <w:sz w:val="20"/>
              </w:rPr>
              <w:t>Light curtain positioning</w:t>
            </w:r>
          </w:p>
        </w:tc>
      </w:tr>
      <w:tr w:rsidR="00266BF9" w14:paraId="550ACD1B" w14:textId="77777777">
        <w:trPr>
          <w:jc w:val="center"/>
        </w:trPr>
        <w:tc>
          <w:tcPr>
            <w:tcW w:w="2268" w:type="dxa"/>
            <w:shd w:val="clear" w:color="auto" w:fill="D9E1F2"/>
          </w:tcPr>
          <w:p w14:paraId="4884EBD2" w14:textId="77777777" w:rsidR="00266BF9" w:rsidRDefault="009831CB">
            <w:pPr>
              <w:spacing w:before="40" w:after="40" w:line="276" w:lineRule="auto"/>
            </w:pPr>
            <w:r>
              <w:rPr>
                <w:rFonts w:ascii="Calibri" w:hAnsi="Calibri"/>
                <w:color w:val="000000"/>
                <w:sz w:val="20"/>
              </w:rPr>
              <w:t>ISO 10218-1:2011</w:t>
            </w:r>
          </w:p>
        </w:tc>
        <w:tc>
          <w:tcPr>
            <w:tcW w:w="3402" w:type="dxa"/>
            <w:shd w:val="clear" w:color="auto" w:fill="D9E1F2"/>
          </w:tcPr>
          <w:p w14:paraId="2E57A750" w14:textId="77777777" w:rsidR="00266BF9" w:rsidRDefault="009831CB">
            <w:pPr>
              <w:spacing w:before="40" w:after="40" w:line="276" w:lineRule="auto"/>
            </w:pPr>
            <w:r>
              <w:rPr>
                <w:rFonts w:ascii="Calibri" w:hAnsi="Calibri"/>
                <w:color w:val="000000"/>
                <w:sz w:val="20"/>
              </w:rPr>
              <w:t>Safety Requirements for Industrial Robots</w:t>
            </w:r>
          </w:p>
        </w:tc>
        <w:tc>
          <w:tcPr>
            <w:tcW w:w="3402" w:type="dxa"/>
            <w:shd w:val="clear" w:color="auto" w:fill="D9E1F2"/>
          </w:tcPr>
          <w:p w14:paraId="73BA8199" w14:textId="77777777" w:rsidR="00266BF9" w:rsidRDefault="009831CB">
            <w:pPr>
              <w:spacing w:before="40" w:after="40" w:line="276" w:lineRule="auto"/>
            </w:pPr>
            <w:r>
              <w:rPr>
                <w:rFonts w:ascii="Calibri" w:hAnsi="Calibri"/>
                <w:color w:val="000000"/>
                <w:sz w:val="20"/>
              </w:rPr>
              <w:t>KUKA robot integration</w:t>
            </w:r>
          </w:p>
        </w:tc>
      </w:tr>
      <w:tr w:rsidR="00266BF9" w14:paraId="4F6D70A4" w14:textId="77777777">
        <w:trPr>
          <w:jc w:val="center"/>
        </w:trPr>
        <w:tc>
          <w:tcPr>
            <w:tcW w:w="2268" w:type="dxa"/>
            <w:shd w:val="clear" w:color="auto" w:fill="FFFFFF"/>
          </w:tcPr>
          <w:p w14:paraId="1A6B6ED6" w14:textId="77777777" w:rsidR="00266BF9" w:rsidRDefault="009831CB">
            <w:pPr>
              <w:spacing w:before="40" w:after="40" w:line="276" w:lineRule="auto"/>
            </w:pPr>
            <w:r>
              <w:rPr>
                <w:rFonts w:ascii="Calibri" w:hAnsi="Calibri"/>
                <w:color w:val="000000"/>
                <w:sz w:val="20"/>
              </w:rPr>
              <w:t>ISO 20607:2019</w:t>
            </w:r>
          </w:p>
        </w:tc>
        <w:tc>
          <w:tcPr>
            <w:tcW w:w="3402" w:type="dxa"/>
            <w:shd w:val="clear" w:color="auto" w:fill="FFFFFF"/>
          </w:tcPr>
          <w:p w14:paraId="2687BC0B" w14:textId="77777777" w:rsidR="00266BF9" w:rsidRDefault="009831CB">
            <w:pPr>
              <w:spacing w:before="40" w:after="40" w:line="276" w:lineRule="auto"/>
            </w:pPr>
            <w:r>
              <w:rPr>
                <w:rFonts w:ascii="Calibri" w:hAnsi="Calibri"/>
                <w:color w:val="000000"/>
                <w:sz w:val="20"/>
              </w:rPr>
              <w:t>Instruction Handbook</w:t>
            </w:r>
          </w:p>
        </w:tc>
        <w:tc>
          <w:tcPr>
            <w:tcW w:w="3402" w:type="dxa"/>
            <w:shd w:val="clear" w:color="auto" w:fill="FFFFFF"/>
          </w:tcPr>
          <w:p w14:paraId="4045C398" w14:textId="77777777" w:rsidR="00266BF9" w:rsidRDefault="009831CB">
            <w:pPr>
              <w:spacing w:before="40" w:after="40" w:line="276" w:lineRule="auto"/>
            </w:pPr>
            <w:r>
              <w:rPr>
                <w:rFonts w:ascii="Calibri" w:hAnsi="Calibri"/>
                <w:color w:val="000000"/>
                <w:sz w:val="20"/>
              </w:rPr>
              <w:t>Manual structure and content</w:t>
            </w:r>
          </w:p>
        </w:tc>
      </w:tr>
      <w:tr w:rsidR="00266BF9" w14:paraId="652E1269" w14:textId="77777777">
        <w:trPr>
          <w:jc w:val="center"/>
        </w:trPr>
        <w:tc>
          <w:tcPr>
            <w:tcW w:w="2268" w:type="dxa"/>
            <w:shd w:val="clear" w:color="auto" w:fill="D9E1F2"/>
          </w:tcPr>
          <w:p w14:paraId="348715ED" w14:textId="77777777" w:rsidR="00266BF9" w:rsidRDefault="009831CB">
            <w:pPr>
              <w:spacing w:before="40" w:after="40" w:line="276" w:lineRule="auto"/>
            </w:pPr>
            <w:r>
              <w:rPr>
                <w:rFonts w:ascii="Calibri" w:hAnsi="Calibri"/>
                <w:color w:val="000000"/>
                <w:sz w:val="20"/>
              </w:rPr>
              <w:t>IEC 82079-1:2019</w:t>
            </w:r>
          </w:p>
        </w:tc>
        <w:tc>
          <w:tcPr>
            <w:tcW w:w="3402" w:type="dxa"/>
            <w:shd w:val="clear" w:color="auto" w:fill="D9E1F2"/>
          </w:tcPr>
          <w:p w14:paraId="3D60F07A" w14:textId="77777777" w:rsidR="00266BF9" w:rsidRDefault="009831CB">
            <w:pPr>
              <w:spacing w:before="40" w:after="40" w:line="276" w:lineRule="auto"/>
            </w:pPr>
            <w:r>
              <w:rPr>
                <w:rFonts w:ascii="Calibri" w:hAnsi="Calibri"/>
                <w:color w:val="000000"/>
                <w:sz w:val="20"/>
              </w:rPr>
              <w:t>Preparation of Instructions for Use</w:t>
            </w:r>
          </w:p>
        </w:tc>
        <w:tc>
          <w:tcPr>
            <w:tcW w:w="3402" w:type="dxa"/>
            <w:shd w:val="clear" w:color="auto" w:fill="D9E1F2"/>
          </w:tcPr>
          <w:p w14:paraId="4AF647D2" w14:textId="77777777" w:rsidR="00266BF9" w:rsidRDefault="009831CB">
            <w:pPr>
              <w:spacing w:before="40" w:after="40" w:line="276" w:lineRule="auto"/>
            </w:pPr>
            <w:r>
              <w:rPr>
                <w:rFonts w:ascii="Calibri" w:hAnsi="Calibri"/>
                <w:color w:val="000000"/>
                <w:sz w:val="20"/>
              </w:rPr>
              <w:t>Signal word hierarchy</w:t>
            </w:r>
          </w:p>
        </w:tc>
      </w:tr>
      <w:tr w:rsidR="00266BF9" w14:paraId="617A0FDF" w14:textId="77777777">
        <w:trPr>
          <w:jc w:val="center"/>
        </w:trPr>
        <w:tc>
          <w:tcPr>
            <w:tcW w:w="2268" w:type="dxa"/>
            <w:shd w:val="clear" w:color="auto" w:fill="FFFFFF"/>
          </w:tcPr>
          <w:p w14:paraId="33853F28" w14:textId="77777777" w:rsidR="00266BF9" w:rsidRDefault="009831CB">
            <w:pPr>
              <w:spacing w:before="40" w:after="40" w:line="276" w:lineRule="auto"/>
            </w:pPr>
            <w:r>
              <w:rPr>
                <w:rFonts w:ascii="Calibri" w:hAnsi="Calibri"/>
                <w:color w:val="000000"/>
                <w:sz w:val="20"/>
              </w:rPr>
              <w:t>IEC 60204-1:2016</w:t>
            </w:r>
          </w:p>
        </w:tc>
        <w:tc>
          <w:tcPr>
            <w:tcW w:w="3402" w:type="dxa"/>
            <w:shd w:val="clear" w:color="auto" w:fill="FFFFFF"/>
          </w:tcPr>
          <w:p w14:paraId="19D4A26C" w14:textId="77777777" w:rsidR="00266BF9" w:rsidRDefault="009831CB">
            <w:pPr>
              <w:spacing w:before="40" w:after="40" w:line="276" w:lineRule="auto"/>
            </w:pPr>
            <w:r>
              <w:rPr>
                <w:rFonts w:ascii="Calibri" w:hAnsi="Calibri"/>
                <w:color w:val="000000"/>
                <w:sz w:val="20"/>
              </w:rPr>
              <w:t>Electrical Equipment of Machines</w:t>
            </w:r>
          </w:p>
        </w:tc>
        <w:tc>
          <w:tcPr>
            <w:tcW w:w="3402" w:type="dxa"/>
            <w:shd w:val="clear" w:color="auto" w:fill="FFFFFF"/>
          </w:tcPr>
          <w:p w14:paraId="0D67C841" w14:textId="77777777" w:rsidR="00266BF9" w:rsidRDefault="009831CB">
            <w:pPr>
              <w:spacing w:before="40" w:after="40" w:line="276" w:lineRule="auto"/>
            </w:pPr>
            <w:r>
              <w:rPr>
                <w:rFonts w:ascii="Calibri" w:hAnsi="Calibri"/>
                <w:color w:val="000000"/>
                <w:sz w:val="20"/>
              </w:rPr>
              <w:t>Panel design — Section 8</w:t>
            </w:r>
          </w:p>
        </w:tc>
      </w:tr>
      <w:tr w:rsidR="00266BF9" w14:paraId="7C339116" w14:textId="77777777">
        <w:trPr>
          <w:jc w:val="center"/>
        </w:trPr>
        <w:tc>
          <w:tcPr>
            <w:tcW w:w="2268" w:type="dxa"/>
            <w:shd w:val="clear" w:color="auto" w:fill="D9E1F2"/>
          </w:tcPr>
          <w:p w14:paraId="22BFC8F0" w14:textId="77777777" w:rsidR="00266BF9" w:rsidRDefault="009831CB">
            <w:pPr>
              <w:spacing w:before="40" w:after="40" w:line="276" w:lineRule="auto"/>
            </w:pPr>
            <w:r>
              <w:rPr>
                <w:rFonts w:ascii="Calibri" w:hAnsi="Calibri"/>
                <w:color w:val="000000"/>
                <w:sz w:val="20"/>
              </w:rPr>
              <w:t>IEC 61496-1:2020</w:t>
            </w:r>
          </w:p>
        </w:tc>
        <w:tc>
          <w:tcPr>
            <w:tcW w:w="3402" w:type="dxa"/>
            <w:shd w:val="clear" w:color="auto" w:fill="D9E1F2"/>
          </w:tcPr>
          <w:p w14:paraId="328C5A62" w14:textId="77777777" w:rsidR="00266BF9" w:rsidRDefault="009831CB">
            <w:pPr>
              <w:spacing w:before="40" w:after="40" w:line="276" w:lineRule="auto"/>
            </w:pPr>
            <w:r>
              <w:rPr>
                <w:rFonts w:ascii="Calibri" w:hAnsi="Calibri"/>
                <w:color w:val="000000"/>
                <w:sz w:val="20"/>
              </w:rPr>
              <w:t>Electro-Sensitive Protective Equipment</w:t>
            </w:r>
          </w:p>
        </w:tc>
        <w:tc>
          <w:tcPr>
            <w:tcW w:w="3402" w:type="dxa"/>
            <w:shd w:val="clear" w:color="auto" w:fill="D9E1F2"/>
          </w:tcPr>
          <w:p w14:paraId="4D74281C" w14:textId="77777777" w:rsidR="00266BF9" w:rsidRDefault="009831CB">
            <w:pPr>
              <w:spacing w:before="40" w:after="40" w:line="276" w:lineRule="auto"/>
            </w:pPr>
            <w:r>
              <w:rPr>
                <w:rFonts w:ascii="Calibri" w:hAnsi="Calibri"/>
                <w:color w:val="000000"/>
                <w:sz w:val="20"/>
              </w:rPr>
              <w:t>Light curtain spec</w:t>
            </w:r>
          </w:p>
        </w:tc>
      </w:tr>
      <w:tr w:rsidR="00266BF9" w14:paraId="7CA2F4A5" w14:textId="77777777">
        <w:trPr>
          <w:jc w:val="center"/>
        </w:trPr>
        <w:tc>
          <w:tcPr>
            <w:tcW w:w="2268" w:type="dxa"/>
            <w:shd w:val="clear" w:color="auto" w:fill="FFFFFF"/>
          </w:tcPr>
          <w:p w14:paraId="6151EDCE" w14:textId="77777777" w:rsidR="00266BF9" w:rsidRDefault="009831CB">
            <w:pPr>
              <w:spacing w:before="40" w:after="40" w:line="276" w:lineRule="auto"/>
            </w:pPr>
            <w:r>
              <w:rPr>
                <w:rFonts w:ascii="Calibri" w:hAnsi="Calibri"/>
                <w:color w:val="000000"/>
                <w:sz w:val="20"/>
              </w:rPr>
              <w:t>IS 4571:2008</w:t>
            </w:r>
          </w:p>
        </w:tc>
        <w:tc>
          <w:tcPr>
            <w:tcW w:w="3402" w:type="dxa"/>
            <w:shd w:val="clear" w:color="auto" w:fill="FFFFFF"/>
          </w:tcPr>
          <w:p w14:paraId="1F1CD892" w14:textId="77777777" w:rsidR="00266BF9" w:rsidRDefault="009831CB">
            <w:pPr>
              <w:spacing w:before="40" w:after="40" w:line="276" w:lineRule="auto"/>
            </w:pPr>
            <w:r>
              <w:rPr>
                <w:rFonts w:ascii="Calibri" w:hAnsi="Calibri"/>
                <w:color w:val="000000"/>
                <w:sz w:val="20"/>
              </w:rPr>
              <w:t>Safety of Machinery (Indian Standard)</w:t>
            </w:r>
          </w:p>
        </w:tc>
        <w:tc>
          <w:tcPr>
            <w:tcW w:w="3402" w:type="dxa"/>
            <w:shd w:val="clear" w:color="auto" w:fill="FFFFFF"/>
          </w:tcPr>
          <w:p w14:paraId="30AD1F9F" w14:textId="77777777" w:rsidR="00266BF9" w:rsidRDefault="009831CB">
            <w:pPr>
              <w:spacing w:before="40" w:after="40" w:line="276" w:lineRule="auto"/>
            </w:pPr>
            <w:r>
              <w:rPr>
                <w:rFonts w:ascii="Calibri" w:hAnsi="Calibri"/>
                <w:color w:val="000000"/>
                <w:sz w:val="20"/>
              </w:rPr>
              <w:t>Indian regulatory compliance</w:t>
            </w:r>
          </w:p>
        </w:tc>
      </w:tr>
      <w:tr w:rsidR="00266BF9" w14:paraId="2656205A" w14:textId="77777777">
        <w:trPr>
          <w:jc w:val="center"/>
        </w:trPr>
        <w:tc>
          <w:tcPr>
            <w:tcW w:w="2268" w:type="dxa"/>
            <w:shd w:val="clear" w:color="auto" w:fill="D9E1F2"/>
          </w:tcPr>
          <w:p w14:paraId="12904EA3" w14:textId="77777777" w:rsidR="00266BF9" w:rsidRDefault="009831CB">
            <w:pPr>
              <w:spacing w:before="40" w:after="40" w:line="276" w:lineRule="auto"/>
            </w:pPr>
            <w:r>
              <w:rPr>
                <w:rFonts w:ascii="Calibri" w:hAnsi="Calibri"/>
                <w:color w:val="000000"/>
                <w:sz w:val="20"/>
              </w:rPr>
              <w:t>IS 12100:2012</w:t>
            </w:r>
          </w:p>
        </w:tc>
        <w:tc>
          <w:tcPr>
            <w:tcW w:w="3402" w:type="dxa"/>
            <w:shd w:val="clear" w:color="auto" w:fill="D9E1F2"/>
          </w:tcPr>
          <w:p w14:paraId="45257DE2" w14:textId="77777777" w:rsidR="00266BF9" w:rsidRDefault="009831CB">
            <w:pPr>
              <w:spacing w:before="40" w:after="40" w:line="276" w:lineRule="auto"/>
            </w:pPr>
            <w:r>
              <w:rPr>
                <w:rFonts w:ascii="Calibri" w:hAnsi="Calibri"/>
                <w:color w:val="000000"/>
                <w:sz w:val="20"/>
              </w:rPr>
              <w:t>Risk Assessment — Indian Adoption</w:t>
            </w:r>
          </w:p>
        </w:tc>
        <w:tc>
          <w:tcPr>
            <w:tcW w:w="3402" w:type="dxa"/>
            <w:shd w:val="clear" w:color="auto" w:fill="D9E1F2"/>
          </w:tcPr>
          <w:p w14:paraId="4A5B298F" w14:textId="77777777" w:rsidR="00266BF9" w:rsidRDefault="009831CB">
            <w:pPr>
              <w:spacing w:before="40" w:after="40" w:line="276" w:lineRule="auto"/>
            </w:pPr>
            <w:r>
              <w:rPr>
                <w:rFonts w:ascii="Calibri" w:hAnsi="Calibri"/>
                <w:color w:val="000000"/>
                <w:sz w:val="20"/>
              </w:rPr>
              <w:t>Indian standards framework</w:t>
            </w:r>
          </w:p>
        </w:tc>
      </w:tr>
      <w:tr w:rsidR="00266BF9" w14:paraId="3AA87E5C" w14:textId="77777777">
        <w:trPr>
          <w:jc w:val="center"/>
        </w:trPr>
        <w:tc>
          <w:tcPr>
            <w:tcW w:w="2268" w:type="dxa"/>
            <w:shd w:val="clear" w:color="auto" w:fill="FFFFFF"/>
          </w:tcPr>
          <w:p w14:paraId="5123E886" w14:textId="77777777" w:rsidR="00266BF9" w:rsidRDefault="009831CB">
            <w:pPr>
              <w:spacing w:before="40" w:after="40" w:line="276" w:lineRule="auto"/>
            </w:pPr>
            <w:r>
              <w:rPr>
                <w:rFonts w:ascii="Calibri" w:hAnsi="Calibri"/>
                <w:color w:val="000000"/>
                <w:sz w:val="20"/>
              </w:rPr>
              <w:t>Factories Act 1948</w:t>
            </w:r>
          </w:p>
        </w:tc>
        <w:tc>
          <w:tcPr>
            <w:tcW w:w="3402" w:type="dxa"/>
            <w:shd w:val="clear" w:color="auto" w:fill="FFFFFF"/>
          </w:tcPr>
          <w:p w14:paraId="699C2FA0" w14:textId="77777777" w:rsidR="00266BF9" w:rsidRDefault="009831CB">
            <w:pPr>
              <w:spacing w:before="40" w:after="40" w:line="276" w:lineRule="auto"/>
            </w:pPr>
            <w:r>
              <w:rPr>
                <w:rFonts w:ascii="Calibri" w:hAnsi="Calibri"/>
                <w:color w:val="000000"/>
                <w:sz w:val="20"/>
              </w:rPr>
              <w:t>Indian Industrial Labour Law</w:t>
            </w:r>
          </w:p>
        </w:tc>
        <w:tc>
          <w:tcPr>
            <w:tcW w:w="3402" w:type="dxa"/>
            <w:shd w:val="clear" w:color="auto" w:fill="FFFFFF"/>
          </w:tcPr>
          <w:p w14:paraId="27DBE9E3" w14:textId="77777777" w:rsidR="00266BF9" w:rsidRDefault="009831CB">
            <w:pPr>
              <w:spacing w:before="40" w:after="40" w:line="276" w:lineRule="auto"/>
            </w:pPr>
            <w:r>
              <w:rPr>
                <w:rFonts w:ascii="Calibri" w:hAnsi="Calibri"/>
                <w:color w:val="000000"/>
                <w:sz w:val="20"/>
              </w:rPr>
              <w:t>Statutory compliance — Section 21</w:t>
            </w:r>
          </w:p>
        </w:tc>
      </w:tr>
    </w:tbl>
    <w:p w14:paraId="6D04618A" w14:textId="77777777" w:rsidR="00266BF9" w:rsidRDefault="00266BF9"/>
    <w:p w14:paraId="4741DAB7" w14:textId="77777777" w:rsidR="000500FB" w:rsidRDefault="000500FB"/>
    <w:p w14:paraId="28D05E75" w14:textId="77777777" w:rsidR="000500FB" w:rsidRDefault="000500FB"/>
    <w:p w14:paraId="7327B072" w14:textId="77777777" w:rsidR="000500FB" w:rsidRDefault="000500FB"/>
    <w:p w14:paraId="5C1EEE55" w14:textId="77777777" w:rsidR="00266BF9" w:rsidRDefault="009831CB">
      <w:pPr>
        <w:pStyle w:val="Heading2"/>
        <w:spacing w:after="80"/>
      </w:pPr>
      <w:bookmarkStart w:id="40" w:name="_Toc230938942"/>
      <w:bookmarkStart w:id="41" w:name="_Toc230939088"/>
      <w:proofErr w:type="gramStart"/>
      <w:r>
        <w:rPr>
          <w:rFonts w:ascii="Calibri" w:hAnsi="Calibri"/>
          <w:color w:val="1F3864"/>
        </w:rPr>
        <w:lastRenderedPageBreak/>
        <w:t>3.6  Personnel</w:t>
      </w:r>
      <w:proofErr w:type="gramEnd"/>
      <w:r>
        <w:rPr>
          <w:rFonts w:ascii="Calibri" w:hAnsi="Calibri"/>
          <w:color w:val="1F3864"/>
        </w:rPr>
        <w:t xml:space="preserve"> Categories</w:t>
      </w:r>
      <w:bookmarkEnd w:id="40"/>
      <w:bookmarkEnd w:id="41"/>
    </w:p>
    <w:tbl>
      <w:tblPr>
        <w:tblStyle w:val="TableGrid"/>
        <w:tblW w:w="0" w:type="auto"/>
        <w:jc w:val="center"/>
        <w:tblLook w:val="04A0" w:firstRow="1" w:lastRow="0" w:firstColumn="1" w:lastColumn="0" w:noHBand="0" w:noVBand="1"/>
      </w:tblPr>
      <w:tblGrid>
        <w:gridCol w:w="2266"/>
        <w:gridCol w:w="3398"/>
        <w:gridCol w:w="3398"/>
      </w:tblGrid>
      <w:tr w:rsidR="00266BF9" w14:paraId="787000F1" w14:textId="77777777">
        <w:trPr>
          <w:jc w:val="center"/>
        </w:trPr>
        <w:tc>
          <w:tcPr>
            <w:tcW w:w="2268" w:type="dxa"/>
            <w:shd w:val="clear" w:color="auto" w:fill="1F3864"/>
          </w:tcPr>
          <w:p w14:paraId="29AA0ED1" w14:textId="77777777" w:rsidR="00266BF9" w:rsidRDefault="009831CB">
            <w:pPr>
              <w:spacing w:before="40" w:after="40" w:line="276" w:lineRule="auto"/>
              <w:jc w:val="center"/>
            </w:pPr>
            <w:r>
              <w:rPr>
                <w:rFonts w:ascii="Calibri" w:hAnsi="Calibri"/>
                <w:b/>
                <w:color w:val="FFFFFF"/>
                <w:sz w:val="20"/>
              </w:rPr>
              <w:t>Category</w:t>
            </w:r>
          </w:p>
        </w:tc>
        <w:tc>
          <w:tcPr>
            <w:tcW w:w="3402" w:type="dxa"/>
            <w:shd w:val="clear" w:color="auto" w:fill="1F3864"/>
          </w:tcPr>
          <w:p w14:paraId="7C073CE4" w14:textId="77777777" w:rsidR="00266BF9" w:rsidRDefault="009831CB">
            <w:pPr>
              <w:spacing w:before="40" w:after="40" w:line="276" w:lineRule="auto"/>
              <w:jc w:val="center"/>
            </w:pPr>
            <w:r>
              <w:rPr>
                <w:rFonts w:ascii="Calibri" w:hAnsi="Calibri"/>
                <w:b/>
                <w:color w:val="FFFFFF"/>
                <w:sz w:val="20"/>
              </w:rPr>
              <w:t>Permitted Tasks</w:t>
            </w:r>
          </w:p>
        </w:tc>
        <w:tc>
          <w:tcPr>
            <w:tcW w:w="3402" w:type="dxa"/>
            <w:shd w:val="clear" w:color="auto" w:fill="1F3864"/>
          </w:tcPr>
          <w:p w14:paraId="3CB7F648" w14:textId="77777777" w:rsidR="00266BF9" w:rsidRDefault="009831CB">
            <w:pPr>
              <w:spacing w:before="40" w:after="40" w:line="276" w:lineRule="auto"/>
              <w:jc w:val="center"/>
            </w:pPr>
            <w:r>
              <w:rPr>
                <w:rFonts w:ascii="Calibri" w:hAnsi="Calibri"/>
                <w:b/>
                <w:color w:val="FFFFFF"/>
                <w:sz w:val="20"/>
              </w:rPr>
              <w:t>Training Required</w:t>
            </w:r>
          </w:p>
        </w:tc>
      </w:tr>
      <w:tr w:rsidR="00266BF9" w14:paraId="4F2AA196" w14:textId="77777777">
        <w:trPr>
          <w:jc w:val="center"/>
        </w:trPr>
        <w:tc>
          <w:tcPr>
            <w:tcW w:w="2268" w:type="dxa"/>
            <w:shd w:val="clear" w:color="auto" w:fill="FFFFFF"/>
          </w:tcPr>
          <w:p w14:paraId="7BE1271E" w14:textId="77777777" w:rsidR="00266BF9" w:rsidRDefault="009831CB">
            <w:pPr>
              <w:spacing w:before="40" w:after="40" w:line="276" w:lineRule="auto"/>
            </w:pPr>
            <w:r>
              <w:rPr>
                <w:rFonts w:ascii="Calibri" w:hAnsi="Calibri"/>
                <w:color w:val="000000"/>
                <w:sz w:val="20"/>
              </w:rPr>
              <w:t>Operator</w:t>
            </w:r>
          </w:p>
        </w:tc>
        <w:tc>
          <w:tcPr>
            <w:tcW w:w="3402" w:type="dxa"/>
            <w:shd w:val="clear" w:color="auto" w:fill="FFFFFF"/>
          </w:tcPr>
          <w:p w14:paraId="07A696A0" w14:textId="77777777" w:rsidR="00266BF9" w:rsidRDefault="009831CB">
            <w:pPr>
              <w:spacing w:before="40" w:after="40" w:line="276" w:lineRule="auto"/>
            </w:pPr>
            <w:r>
              <w:rPr>
                <w:rFonts w:ascii="Calibri" w:hAnsi="Calibri"/>
                <w:color w:val="000000"/>
                <w:sz w:val="20"/>
              </w:rPr>
              <w:t>Tray loading/unloading, IPC monitoring, alarm acknowledgement, normal cycle start/stop</w:t>
            </w:r>
          </w:p>
        </w:tc>
        <w:tc>
          <w:tcPr>
            <w:tcW w:w="3402" w:type="dxa"/>
            <w:shd w:val="clear" w:color="auto" w:fill="FFFFFF"/>
          </w:tcPr>
          <w:p w14:paraId="1CED1AD2" w14:textId="77777777" w:rsidR="00266BF9" w:rsidRDefault="009831CB">
            <w:pPr>
              <w:spacing w:before="40" w:after="40" w:line="276" w:lineRule="auto"/>
            </w:pPr>
            <w:r>
              <w:rPr>
                <w:rFonts w:ascii="Calibri" w:hAnsi="Calibri"/>
                <w:color w:val="000000"/>
                <w:sz w:val="20"/>
              </w:rPr>
              <w:t xml:space="preserve">Machine-specific </w:t>
            </w:r>
            <w:proofErr w:type="gramStart"/>
            <w:r>
              <w:rPr>
                <w:rFonts w:ascii="Calibri" w:hAnsi="Calibri"/>
                <w:color w:val="000000"/>
                <w:sz w:val="20"/>
              </w:rPr>
              <w:t>operator</w:t>
            </w:r>
            <w:proofErr w:type="gramEnd"/>
            <w:r>
              <w:rPr>
                <w:rFonts w:ascii="Calibri" w:hAnsi="Calibri"/>
                <w:color w:val="000000"/>
                <w:sz w:val="20"/>
              </w:rPr>
              <w:t xml:space="preserve"> training per this manual</w:t>
            </w:r>
          </w:p>
        </w:tc>
      </w:tr>
      <w:tr w:rsidR="00266BF9" w14:paraId="3423DF9C" w14:textId="77777777">
        <w:trPr>
          <w:jc w:val="center"/>
        </w:trPr>
        <w:tc>
          <w:tcPr>
            <w:tcW w:w="2268" w:type="dxa"/>
            <w:shd w:val="clear" w:color="auto" w:fill="D9E1F2"/>
          </w:tcPr>
          <w:p w14:paraId="3185D348" w14:textId="77777777" w:rsidR="00266BF9" w:rsidRDefault="009831CB">
            <w:pPr>
              <w:spacing w:before="40" w:after="40" w:line="276" w:lineRule="auto"/>
            </w:pPr>
            <w:r>
              <w:rPr>
                <w:rFonts w:ascii="Calibri" w:hAnsi="Calibri"/>
                <w:color w:val="000000"/>
                <w:sz w:val="20"/>
              </w:rPr>
              <w:t>Setup Technician</w:t>
            </w:r>
          </w:p>
        </w:tc>
        <w:tc>
          <w:tcPr>
            <w:tcW w:w="3402" w:type="dxa"/>
            <w:shd w:val="clear" w:color="auto" w:fill="D9E1F2"/>
          </w:tcPr>
          <w:p w14:paraId="7607382F" w14:textId="77777777" w:rsidR="00266BF9" w:rsidRDefault="009831CB">
            <w:pPr>
              <w:spacing w:before="40" w:after="40" w:line="276" w:lineRule="auto"/>
            </w:pPr>
            <w:r>
              <w:rPr>
                <w:rFonts w:ascii="Calibri" w:hAnsi="Calibri"/>
                <w:color w:val="000000"/>
                <w:sz w:val="20"/>
              </w:rPr>
              <w:t>Recipe selection, parameter adjustment via IPC, fixture changeover</w:t>
            </w:r>
          </w:p>
        </w:tc>
        <w:tc>
          <w:tcPr>
            <w:tcW w:w="3402" w:type="dxa"/>
            <w:shd w:val="clear" w:color="auto" w:fill="D9E1F2"/>
          </w:tcPr>
          <w:p w14:paraId="0E036AC6" w14:textId="77777777" w:rsidR="00266BF9" w:rsidRDefault="009831CB">
            <w:pPr>
              <w:spacing w:before="40" w:after="40" w:line="276" w:lineRule="auto"/>
            </w:pPr>
            <w:r>
              <w:rPr>
                <w:rFonts w:ascii="Calibri" w:hAnsi="Calibri"/>
                <w:color w:val="000000"/>
                <w:sz w:val="20"/>
              </w:rPr>
              <w:t>Operator training + setup/changeover training</w:t>
            </w:r>
          </w:p>
        </w:tc>
      </w:tr>
      <w:tr w:rsidR="00266BF9" w14:paraId="233BFBC0" w14:textId="77777777">
        <w:trPr>
          <w:jc w:val="center"/>
        </w:trPr>
        <w:tc>
          <w:tcPr>
            <w:tcW w:w="2268" w:type="dxa"/>
            <w:shd w:val="clear" w:color="auto" w:fill="FFFFFF"/>
          </w:tcPr>
          <w:p w14:paraId="5F46278E" w14:textId="77777777" w:rsidR="00266BF9" w:rsidRDefault="009831CB">
            <w:pPr>
              <w:spacing w:before="40" w:after="40" w:line="276" w:lineRule="auto"/>
            </w:pPr>
            <w:r>
              <w:rPr>
                <w:rFonts w:ascii="Calibri" w:hAnsi="Calibri"/>
                <w:color w:val="000000"/>
                <w:sz w:val="20"/>
              </w:rPr>
              <w:t>Maintenance Technician</w:t>
            </w:r>
          </w:p>
        </w:tc>
        <w:tc>
          <w:tcPr>
            <w:tcW w:w="3402" w:type="dxa"/>
            <w:shd w:val="clear" w:color="auto" w:fill="FFFFFF"/>
          </w:tcPr>
          <w:p w14:paraId="21686228" w14:textId="77777777" w:rsidR="00266BF9" w:rsidRDefault="009831CB">
            <w:pPr>
              <w:spacing w:before="40" w:after="40" w:line="276" w:lineRule="auto"/>
            </w:pPr>
            <w:r>
              <w:rPr>
                <w:rFonts w:ascii="Calibri" w:hAnsi="Calibri"/>
                <w:color w:val="000000"/>
                <w:sz w:val="20"/>
              </w:rPr>
              <w:t>Scheduled and corrective maintenance, component replacement, LOTO execution</w:t>
            </w:r>
          </w:p>
        </w:tc>
        <w:tc>
          <w:tcPr>
            <w:tcW w:w="3402" w:type="dxa"/>
            <w:shd w:val="clear" w:color="auto" w:fill="FFFFFF"/>
          </w:tcPr>
          <w:p w14:paraId="3C8A5DC4" w14:textId="77777777" w:rsidR="00266BF9" w:rsidRDefault="009831CB">
            <w:pPr>
              <w:spacing w:before="40" w:after="40" w:line="276" w:lineRule="auto"/>
            </w:pPr>
            <w:r>
              <w:rPr>
                <w:rFonts w:ascii="Calibri" w:hAnsi="Calibri"/>
                <w:color w:val="000000"/>
                <w:sz w:val="20"/>
              </w:rPr>
              <w:t>Operator + maintenance training + LOTO certification</w:t>
            </w:r>
          </w:p>
        </w:tc>
      </w:tr>
      <w:tr w:rsidR="00266BF9" w14:paraId="2B3DBBAF" w14:textId="77777777">
        <w:trPr>
          <w:jc w:val="center"/>
        </w:trPr>
        <w:tc>
          <w:tcPr>
            <w:tcW w:w="2268" w:type="dxa"/>
            <w:shd w:val="clear" w:color="auto" w:fill="D9E1F2"/>
          </w:tcPr>
          <w:p w14:paraId="4F35BC88" w14:textId="77777777" w:rsidR="00266BF9" w:rsidRDefault="009831CB">
            <w:pPr>
              <w:spacing w:before="40" w:after="40" w:line="276" w:lineRule="auto"/>
            </w:pPr>
            <w:r>
              <w:rPr>
                <w:rFonts w:ascii="Calibri" w:hAnsi="Calibri"/>
                <w:color w:val="000000"/>
                <w:sz w:val="20"/>
              </w:rPr>
              <w:t>Safety / Authorized Person</w:t>
            </w:r>
          </w:p>
        </w:tc>
        <w:tc>
          <w:tcPr>
            <w:tcW w:w="3402" w:type="dxa"/>
            <w:shd w:val="clear" w:color="auto" w:fill="D9E1F2"/>
          </w:tcPr>
          <w:p w14:paraId="5B8E87B2" w14:textId="77777777" w:rsidR="00266BF9" w:rsidRDefault="009831CB">
            <w:pPr>
              <w:spacing w:before="40" w:after="40" w:line="276" w:lineRule="auto"/>
            </w:pPr>
            <w:r>
              <w:rPr>
                <w:rFonts w:ascii="Calibri" w:hAnsi="Calibri"/>
                <w:color w:val="000000"/>
                <w:sz w:val="20"/>
              </w:rPr>
              <w:t>Safety PLC parameters, safety function testing, RA review</w:t>
            </w:r>
          </w:p>
        </w:tc>
        <w:tc>
          <w:tcPr>
            <w:tcW w:w="3402" w:type="dxa"/>
            <w:shd w:val="clear" w:color="auto" w:fill="D9E1F2"/>
          </w:tcPr>
          <w:p w14:paraId="05F88CC9" w14:textId="77777777" w:rsidR="00266BF9" w:rsidRDefault="009831CB">
            <w:pPr>
              <w:spacing w:before="40" w:after="40" w:line="276" w:lineRule="auto"/>
            </w:pPr>
            <w:r>
              <w:rPr>
                <w:rFonts w:ascii="Calibri" w:hAnsi="Calibri"/>
                <w:color w:val="000000"/>
                <w:sz w:val="20"/>
              </w:rPr>
              <w:t>All above + safety system authorization</w:t>
            </w:r>
          </w:p>
        </w:tc>
      </w:tr>
      <w:tr w:rsidR="00266BF9" w14:paraId="44DBCE32" w14:textId="77777777">
        <w:trPr>
          <w:jc w:val="center"/>
        </w:trPr>
        <w:tc>
          <w:tcPr>
            <w:tcW w:w="2268" w:type="dxa"/>
            <w:shd w:val="clear" w:color="auto" w:fill="FFFFFF"/>
          </w:tcPr>
          <w:p w14:paraId="7A55F90B" w14:textId="77777777" w:rsidR="00266BF9" w:rsidRDefault="009831CB">
            <w:pPr>
              <w:spacing w:before="40" w:after="40" w:line="276" w:lineRule="auto"/>
            </w:pPr>
            <w:r>
              <w:rPr>
                <w:rFonts w:ascii="Calibri" w:hAnsi="Calibri"/>
                <w:color w:val="000000"/>
                <w:sz w:val="20"/>
              </w:rPr>
              <w:t>Manufacturer's Service Engineer</w:t>
            </w:r>
          </w:p>
        </w:tc>
        <w:tc>
          <w:tcPr>
            <w:tcW w:w="3402" w:type="dxa"/>
            <w:shd w:val="clear" w:color="auto" w:fill="FFFFFF"/>
          </w:tcPr>
          <w:p w14:paraId="4F401E58" w14:textId="77777777" w:rsidR="00266BF9" w:rsidRDefault="009831CB">
            <w:pPr>
              <w:spacing w:before="40" w:after="40" w:line="276" w:lineRule="auto"/>
            </w:pPr>
            <w:r>
              <w:rPr>
                <w:rFonts w:ascii="Calibri" w:hAnsi="Calibri"/>
                <w:color w:val="000000"/>
                <w:sz w:val="20"/>
              </w:rPr>
              <w:t>Robot programming, servo parameters, safety PLC config</w:t>
            </w:r>
          </w:p>
        </w:tc>
        <w:tc>
          <w:tcPr>
            <w:tcW w:w="3402" w:type="dxa"/>
            <w:shd w:val="clear" w:color="auto" w:fill="FFFFFF"/>
          </w:tcPr>
          <w:p w14:paraId="69D8FFD7" w14:textId="77777777" w:rsidR="00266BF9" w:rsidRDefault="009831CB">
            <w:pPr>
              <w:spacing w:before="40" w:after="40" w:line="276" w:lineRule="auto"/>
            </w:pPr>
            <w:r>
              <w:rPr>
                <w:rFonts w:ascii="Calibri" w:hAnsi="Calibri"/>
                <w:color w:val="000000"/>
                <w:sz w:val="20"/>
              </w:rPr>
              <w:t>Manufacturer authorization only</w:t>
            </w:r>
          </w:p>
        </w:tc>
      </w:tr>
    </w:tbl>
    <w:p w14:paraId="3F822E01" w14:textId="77777777" w:rsidR="00266BF9" w:rsidRDefault="00266BF9"/>
    <w:tbl>
      <w:tblPr>
        <w:tblStyle w:val="TableGrid"/>
        <w:tblW w:w="0" w:type="auto"/>
        <w:tblLook w:val="04A0" w:firstRow="1" w:lastRow="0" w:firstColumn="1" w:lastColumn="0" w:noHBand="0" w:noVBand="1"/>
      </w:tblPr>
      <w:tblGrid>
        <w:gridCol w:w="9052"/>
      </w:tblGrid>
      <w:tr w:rsidR="00266BF9" w14:paraId="3E7BE99F"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002BAE0A"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W001]</w:t>
            </w:r>
          </w:p>
          <w:p w14:paraId="26C068A9" w14:textId="77777777" w:rsidR="00266BF9" w:rsidRDefault="009831CB">
            <w:pPr>
              <w:spacing w:after="60" w:line="276" w:lineRule="auto"/>
            </w:pPr>
            <w:r>
              <w:rPr>
                <w:rFonts w:ascii="Calibri" w:hAnsi="Calibri"/>
                <w:color w:val="000000"/>
                <w:sz w:val="20"/>
              </w:rPr>
              <w:t>Residual Risk: Safeguards reduce risk — they do not eliminate it. Residual risks remain manageable only if LOTO is followed, PPE is worn, and procedures are respected. Read Appendix A before your first shift.</w:t>
            </w:r>
          </w:p>
        </w:tc>
      </w:tr>
    </w:tbl>
    <w:p w14:paraId="32BE52E7" w14:textId="77777777" w:rsidR="00266BF9" w:rsidRDefault="00266BF9"/>
    <w:p w14:paraId="4A7F2F19" w14:textId="77777777" w:rsidR="00266BF9" w:rsidRDefault="009831CB">
      <w:pPr>
        <w:pStyle w:val="Heading1"/>
        <w:pageBreakBefore/>
        <w:pBdr>
          <w:bottom w:val="single" w:sz="4" w:space="1" w:color="1F3864"/>
        </w:pBdr>
        <w:spacing w:before="360" w:after="120"/>
      </w:pPr>
      <w:bookmarkStart w:id="42" w:name="_Toc230938943"/>
      <w:bookmarkStart w:id="43" w:name="_Toc230939089"/>
      <w:r>
        <w:rPr>
          <w:rFonts w:ascii="Calibri" w:hAnsi="Calibri"/>
          <w:color w:val="1F3864"/>
        </w:rPr>
        <w:lastRenderedPageBreak/>
        <w:t>4</w:t>
      </w:r>
      <w:proofErr w:type="gramStart"/>
      <w:r>
        <w:rPr>
          <w:rFonts w:ascii="Calibri" w:hAnsi="Calibri"/>
          <w:color w:val="1F3864"/>
        </w:rPr>
        <w:t>.  LOCKOUT</w:t>
      </w:r>
      <w:proofErr w:type="gramEnd"/>
      <w:r>
        <w:rPr>
          <w:rFonts w:ascii="Calibri" w:hAnsi="Calibri"/>
          <w:color w:val="1F3864"/>
        </w:rPr>
        <w:t xml:space="preserve"> / TAGOUT (LOTO) PROCEDURES</w:t>
      </w:r>
      <w:bookmarkEnd w:id="42"/>
      <w:bookmarkEnd w:id="43"/>
    </w:p>
    <w:p w14:paraId="0C3EC15B" w14:textId="77777777" w:rsidR="00266BF9" w:rsidRDefault="009831CB">
      <w:pPr>
        <w:spacing w:after="120"/>
      </w:pPr>
      <w:r>
        <w:rPr>
          <w:rFonts w:ascii="Calibri" w:hAnsi="Calibri"/>
          <w:color w:val="000000"/>
        </w:rPr>
        <w:t>Complete LOTO before entering the machine guarding envelope for any maintenance, repair, cleaning, inspection, or fault-clearing activity. No exceptions for quick jobs or familiar tasks.</w:t>
      </w:r>
    </w:p>
    <w:p w14:paraId="5E8C696B" w14:textId="77777777" w:rsidR="00266BF9" w:rsidRDefault="009831CB">
      <w:pPr>
        <w:pStyle w:val="Heading2"/>
        <w:spacing w:after="80"/>
      </w:pPr>
      <w:bookmarkStart w:id="44" w:name="_Toc230938944"/>
      <w:bookmarkStart w:id="45" w:name="_Toc230939090"/>
      <w:proofErr w:type="gramStart"/>
      <w:r>
        <w:rPr>
          <w:rFonts w:ascii="Calibri" w:hAnsi="Calibri"/>
          <w:color w:val="1F3864"/>
        </w:rPr>
        <w:t>4.1  Energy</w:t>
      </w:r>
      <w:proofErr w:type="gramEnd"/>
      <w:r>
        <w:rPr>
          <w:rFonts w:ascii="Calibri" w:hAnsi="Calibri"/>
          <w:color w:val="1F3864"/>
        </w:rPr>
        <w:t xml:space="preserve"> Isolation Points</w:t>
      </w:r>
      <w:bookmarkEnd w:id="44"/>
      <w:bookmarkEnd w:id="45"/>
    </w:p>
    <w:tbl>
      <w:tblPr>
        <w:tblStyle w:val="TableGrid"/>
        <w:tblW w:w="0" w:type="auto"/>
        <w:jc w:val="center"/>
        <w:tblLook w:val="04A0" w:firstRow="1" w:lastRow="0" w:firstColumn="1" w:lastColumn="0" w:noHBand="0" w:noVBand="1"/>
      </w:tblPr>
      <w:tblGrid>
        <w:gridCol w:w="1133"/>
        <w:gridCol w:w="1699"/>
        <w:gridCol w:w="2266"/>
        <w:gridCol w:w="2265"/>
        <w:gridCol w:w="1699"/>
      </w:tblGrid>
      <w:tr w:rsidR="00266BF9" w14:paraId="3DEBB5AA" w14:textId="77777777">
        <w:trPr>
          <w:jc w:val="center"/>
        </w:trPr>
        <w:tc>
          <w:tcPr>
            <w:tcW w:w="1134" w:type="dxa"/>
            <w:shd w:val="clear" w:color="auto" w:fill="1F3864"/>
          </w:tcPr>
          <w:p w14:paraId="4BB511E6" w14:textId="77777777" w:rsidR="00266BF9" w:rsidRDefault="009831CB">
            <w:pPr>
              <w:spacing w:before="40" w:after="40" w:line="276" w:lineRule="auto"/>
              <w:jc w:val="center"/>
            </w:pPr>
            <w:r>
              <w:rPr>
                <w:rFonts w:ascii="Calibri" w:hAnsi="Calibri"/>
                <w:b/>
                <w:color w:val="FFFFFF"/>
                <w:sz w:val="20"/>
              </w:rPr>
              <w:t>LOTO ID</w:t>
            </w:r>
          </w:p>
        </w:tc>
        <w:tc>
          <w:tcPr>
            <w:tcW w:w="1701" w:type="dxa"/>
            <w:shd w:val="clear" w:color="auto" w:fill="1F3864"/>
          </w:tcPr>
          <w:p w14:paraId="7C7C9133" w14:textId="77777777" w:rsidR="00266BF9" w:rsidRDefault="009831CB">
            <w:pPr>
              <w:spacing w:before="40" w:after="40" w:line="276" w:lineRule="auto"/>
              <w:jc w:val="center"/>
            </w:pPr>
            <w:r>
              <w:rPr>
                <w:rFonts w:ascii="Calibri" w:hAnsi="Calibri"/>
                <w:b/>
                <w:color w:val="FFFFFF"/>
                <w:sz w:val="20"/>
              </w:rPr>
              <w:t>Energy Type</w:t>
            </w:r>
          </w:p>
        </w:tc>
        <w:tc>
          <w:tcPr>
            <w:tcW w:w="2268" w:type="dxa"/>
            <w:shd w:val="clear" w:color="auto" w:fill="1F3864"/>
          </w:tcPr>
          <w:p w14:paraId="51DB39E7" w14:textId="77777777" w:rsidR="00266BF9" w:rsidRDefault="009831CB">
            <w:pPr>
              <w:spacing w:before="40" w:after="40" w:line="276" w:lineRule="auto"/>
              <w:jc w:val="center"/>
            </w:pPr>
            <w:r>
              <w:rPr>
                <w:rFonts w:ascii="Calibri" w:hAnsi="Calibri"/>
                <w:b/>
                <w:color w:val="FFFFFF"/>
                <w:sz w:val="20"/>
              </w:rPr>
              <w:t>Description</w:t>
            </w:r>
          </w:p>
        </w:tc>
        <w:tc>
          <w:tcPr>
            <w:tcW w:w="2268" w:type="dxa"/>
            <w:shd w:val="clear" w:color="auto" w:fill="1F3864"/>
          </w:tcPr>
          <w:p w14:paraId="62492DCE" w14:textId="77777777" w:rsidR="00266BF9" w:rsidRDefault="009831CB">
            <w:pPr>
              <w:spacing w:before="40" w:after="40" w:line="276" w:lineRule="auto"/>
              <w:jc w:val="center"/>
            </w:pPr>
            <w:r>
              <w:rPr>
                <w:rFonts w:ascii="Calibri" w:hAnsi="Calibri"/>
                <w:b/>
                <w:color w:val="FFFFFF"/>
                <w:sz w:val="20"/>
              </w:rPr>
              <w:t>Isolation Device</w:t>
            </w:r>
          </w:p>
        </w:tc>
        <w:tc>
          <w:tcPr>
            <w:tcW w:w="1701" w:type="dxa"/>
            <w:shd w:val="clear" w:color="auto" w:fill="1F3864"/>
          </w:tcPr>
          <w:p w14:paraId="2C6F1E57" w14:textId="77777777" w:rsidR="00266BF9" w:rsidRDefault="009831CB">
            <w:pPr>
              <w:spacing w:before="40" w:after="40" w:line="276" w:lineRule="auto"/>
              <w:jc w:val="center"/>
            </w:pPr>
            <w:r>
              <w:rPr>
                <w:rFonts w:ascii="Calibri" w:hAnsi="Calibri"/>
                <w:b/>
                <w:color w:val="FFFFFF"/>
                <w:sz w:val="20"/>
              </w:rPr>
              <w:t>Location</w:t>
            </w:r>
          </w:p>
        </w:tc>
      </w:tr>
      <w:tr w:rsidR="00266BF9" w14:paraId="5E5A2B9A" w14:textId="77777777">
        <w:trPr>
          <w:jc w:val="center"/>
        </w:trPr>
        <w:tc>
          <w:tcPr>
            <w:tcW w:w="1134" w:type="dxa"/>
            <w:shd w:val="clear" w:color="auto" w:fill="FFFFFF"/>
          </w:tcPr>
          <w:p w14:paraId="16A50E3B" w14:textId="77777777" w:rsidR="00266BF9" w:rsidRDefault="009831CB">
            <w:pPr>
              <w:spacing w:before="40" w:after="40" w:line="276" w:lineRule="auto"/>
            </w:pPr>
            <w:r>
              <w:rPr>
                <w:rFonts w:ascii="Calibri" w:hAnsi="Calibri"/>
                <w:color w:val="000000"/>
                <w:sz w:val="20"/>
              </w:rPr>
              <w:t>LP-01</w:t>
            </w:r>
          </w:p>
        </w:tc>
        <w:tc>
          <w:tcPr>
            <w:tcW w:w="1701" w:type="dxa"/>
            <w:shd w:val="clear" w:color="auto" w:fill="FFFFFF"/>
          </w:tcPr>
          <w:p w14:paraId="551FAE3F" w14:textId="77777777" w:rsidR="00266BF9" w:rsidRDefault="009831CB">
            <w:pPr>
              <w:spacing w:before="40" w:after="40" w:line="276" w:lineRule="auto"/>
            </w:pPr>
            <w:r>
              <w:rPr>
                <w:rFonts w:ascii="Calibri" w:hAnsi="Calibri"/>
                <w:color w:val="000000"/>
                <w:sz w:val="20"/>
              </w:rPr>
              <w:t>Electrical</w:t>
            </w:r>
          </w:p>
        </w:tc>
        <w:tc>
          <w:tcPr>
            <w:tcW w:w="2268" w:type="dxa"/>
            <w:shd w:val="clear" w:color="auto" w:fill="FFFFFF"/>
          </w:tcPr>
          <w:p w14:paraId="3B6C854C" w14:textId="58582644" w:rsidR="00266BF9" w:rsidRDefault="00C625C3">
            <w:pPr>
              <w:spacing w:before="40" w:after="40" w:line="276" w:lineRule="auto"/>
            </w:pPr>
            <w:r>
              <w:rPr>
                <w:rFonts w:ascii="Calibri" w:hAnsi="Calibri"/>
                <w:color w:val="000000"/>
                <w:sz w:val="20"/>
              </w:rPr>
              <w:t>523.2V AC, Single Phase, [PLACEHOLDER — confirm current rating] main supply</w:t>
            </w:r>
          </w:p>
        </w:tc>
        <w:tc>
          <w:tcPr>
            <w:tcW w:w="2268" w:type="dxa"/>
            <w:shd w:val="clear" w:color="auto" w:fill="FFFFFF"/>
          </w:tcPr>
          <w:p w14:paraId="4D42895A" w14:textId="77777777" w:rsidR="00266BF9" w:rsidRDefault="009831CB">
            <w:pPr>
              <w:spacing w:before="40" w:after="40" w:line="276" w:lineRule="auto"/>
            </w:pPr>
            <w:r>
              <w:rPr>
                <w:rFonts w:ascii="Calibri" w:hAnsi="Calibri"/>
                <w:color w:val="000000"/>
                <w:sz w:val="20"/>
              </w:rPr>
              <w:t>Lockable rotary main isolator</w:t>
            </w:r>
          </w:p>
        </w:tc>
        <w:tc>
          <w:tcPr>
            <w:tcW w:w="1701" w:type="dxa"/>
            <w:shd w:val="clear" w:color="auto" w:fill="FFFFFF"/>
          </w:tcPr>
          <w:p w14:paraId="0C9C2C3F" w14:textId="77777777" w:rsidR="00266BF9" w:rsidRDefault="009831CB">
            <w:pPr>
              <w:spacing w:before="40" w:after="40" w:line="276" w:lineRule="auto"/>
            </w:pPr>
            <w:r>
              <w:rPr>
                <w:rFonts w:ascii="Calibri" w:hAnsi="Calibri"/>
                <w:color w:val="000000"/>
                <w:sz w:val="20"/>
              </w:rPr>
              <w:t>Main electrical panel — right side of S1</w:t>
            </w:r>
          </w:p>
        </w:tc>
      </w:tr>
      <w:tr w:rsidR="00266BF9" w14:paraId="2765587F" w14:textId="77777777">
        <w:trPr>
          <w:jc w:val="center"/>
        </w:trPr>
        <w:tc>
          <w:tcPr>
            <w:tcW w:w="1134" w:type="dxa"/>
            <w:shd w:val="clear" w:color="auto" w:fill="D9E1F2"/>
          </w:tcPr>
          <w:p w14:paraId="44478E0F" w14:textId="77777777" w:rsidR="00266BF9" w:rsidRDefault="009831CB">
            <w:pPr>
              <w:spacing w:before="40" w:after="40" w:line="276" w:lineRule="auto"/>
            </w:pPr>
            <w:r>
              <w:rPr>
                <w:rFonts w:ascii="Calibri" w:hAnsi="Calibri"/>
                <w:color w:val="000000"/>
                <w:sz w:val="20"/>
              </w:rPr>
              <w:t>LP-02</w:t>
            </w:r>
          </w:p>
        </w:tc>
        <w:tc>
          <w:tcPr>
            <w:tcW w:w="1701" w:type="dxa"/>
            <w:shd w:val="clear" w:color="auto" w:fill="D9E1F2"/>
          </w:tcPr>
          <w:p w14:paraId="0821AA7F" w14:textId="77777777" w:rsidR="00266BF9" w:rsidRDefault="009831CB">
            <w:pPr>
              <w:spacing w:before="40" w:after="40" w:line="276" w:lineRule="auto"/>
            </w:pPr>
            <w:r>
              <w:rPr>
                <w:rFonts w:ascii="Calibri" w:hAnsi="Calibri"/>
                <w:color w:val="000000"/>
                <w:sz w:val="20"/>
              </w:rPr>
              <w:t>Pneumatic</w:t>
            </w:r>
          </w:p>
        </w:tc>
        <w:tc>
          <w:tcPr>
            <w:tcW w:w="2268" w:type="dxa"/>
            <w:shd w:val="clear" w:color="auto" w:fill="D9E1F2"/>
          </w:tcPr>
          <w:p w14:paraId="0E9683D6" w14:textId="77777777" w:rsidR="00266BF9" w:rsidRDefault="009831CB">
            <w:pPr>
              <w:spacing w:before="40" w:after="40" w:line="276" w:lineRule="auto"/>
            </w:pPr>
            <w:r>
              <w:rPr>
                <w:rFonts w:ascii="Calibri" w:hAnsi="Calibri"/>
                <w:color w:val="000000"/>
                <w:sz w:val="20"/>
              </w:rPr>
              <w:t>0.5–0.7 MPa compressed air</w:t>
            </w:r>
          </w:p>
        </w:tc>
        <w:tc>
          <w:tcPr>
            <w:tcW w:w="2268" w:type="dxa"/>
            <w:shd w:val="clear" w:color="auto" w:fill="D9E1F2"/>
          </w:tcPr>
          <w:p w14:paraId="3F4C56F9" w14:textId="77777777" w:rsidR="00266BF9" w:rsidRDefault="009831CB">
            <w:pPr>
              <w:spacing w:before="40" w:after="40" w:line="276" w:lineRule="auto"/>
            </w:pPr>
            <w:r>
              <w:rPr>
                <w:rFonts w:ascii="Calibri" w:hAnsi="Calibri"/>
                <w:color w:val="000000"/>
                <w:sz w:val="20"/>
              </w:rPr>
              <w:t>Solenoid valve + lockout hasp</w:t>
            </w:r>
          </w:p>
        </w:tc>
        <w:tc>
          <w:tcPr>
            <w:tcW w:w="1701" w:type="dxa"/>
            <w:shd w:val="clear" w:color="auto" w:fill="D9E1F2"/>
          </w:tcPr>
          <w:p w14:paraId="6EB16B11" w14:textId="77777777" w:rsidR="00266BF9" w:rsidRDefault="009831CB">
            <w:pPr>
              <w:spacing w:before="40" w:after="40" w:line="276" w:lineRule="auto"/>
            </w:pPr>
            <w:r>
              <w:rPr>
                <w:rFonts w:ascii="Calibri" w:hAnsi="Calibri"/>
                <w:color w:val="000000"/>
                <w:sz w:val="20"/>
              </w:rPr>
              <w:t>Air inlet — rear of machine base, S1 end</w:t>
            </w:r>
          </w:p>
        </w:tc>
      </w:tr>
      <w:tr w:rsidR="00266BF9" w14:paraId="27F0111C" w14:textId="77777777">
        <w:trPr>
          <w:jc w:val="center"/>
        </w:trPr>
        <w:tc>
          <w:tcPr>
            <w:tcW w:w="1134" w:type="dxa"/>
            <w:shd w:val="clear" w:color="auto" w:fill="FFFFFF"/>
          </w:tcPr>
          <w:p w14:paraId="7600DA92" w14:textId="77777777" w:rsidR="00266BF9" w:rsidRDefault="009831CB">
            <w:pPr>
              <w:spacing w:before="40" w:after="40" w:line="276" w:lineRule="auto"/>
            </w:pPr>
            <w:r>
              <w:rPr>
                <w:rFonts w:ascii="Calibri" w:hAnsi="Calibri"/>
                <w:color w:val="000000"/>
                <w:sz w:val="20"/>
              </w:rPr>
              <w:t>LP-03</w:t>
            </w:r>
          </w:p>
        </w:tc>
        <w:tc>
          <w:tcPr>
            <w:tcW w:w="1701" w:type="dxa"/>
            <w:shd w:val="clear" w:color="auto" w:fill="FFFFFF"/>
          </w:tcPr>
          <w:p w14:paraId="19CE1C76" w14:textId="77777777" w:rsidR="00266BF9" w:rsidRDefault="009831CB">
            <w:pPr>
              <w:spacing w:before="40" w:after="40" w:line="276" w:lineRule="auto"/>
            </w:pPr>
            <w:r>
              <w:rPr>
                <w:rFonts w:ascii="Calibri" w:hAnsi="Calibri"/>
                <w:color w:val="000000"/>
                <w:sz w:val="20"/>
              </w:rPr>
              <w:t>Electrical (Servo)</w:t>
            </w:r>
          </w:p>
        </w:tc>
        <w:tc>
          <w:tcPr>
            <w:tcW w:w="2268" w:type="dxa"/>
            <w:shd w:val="clear" w:color="auto" w:fill="FFFFFF"/>
          </w:tcPr>
          <w:p w14:paraId="13269371" w14:textId="77777777" w:rsidR="00266BF9" w:rsidRDefault="009831CB">
            <w:pPr>
              <w:spacing w:before="40" w:after="40" w:line="276" w:lineRule="auto"/>
            </w:pPr>
            <w:r>
              <w:rPr>
                <w:rFonts w:ascii="Calibri" w:hAnsi="Calibri"/>
                <w:color w:val="000000"/>
                <w:sz w:val="20"/>
              </w:rPr>
              <w:t>STO — all HIWIN and Toyo axes</w:t>
            </w:r>
          </w:p>
        </w:tc>
        <w:tc>
          <w:tcPr>
            <w:tcW w:w="2268" w:type="dxa"/>
            <w:shd w:val="clear" w:color="auto" w:fill="FFFFFF"/>
          </w:tcPr>
          <w:p w14:paraId="49F30ED9" w14:textId="77777777" w:rsidR="00266BF9" w:rsidRDefault="009831CB">
            <w:pPr>
              <w:spacing w:before="40" w:after="40" w:line="276" w:lineRule="auto"/>
            </w:pPr>
            <w:r>
              <w:rPr>
                <w:rFonts w:ascii="Calibri" w:hAnsi="Calibri"/>
                <w:color w:val="000000"/>
                <w:sz w:val="20"/>
              </w:rPr>
              <w:t>STO command via Safety PLC</w:t>
            </w:r>
          </w:p>
        </w:tc>
        <w:tc>
          <w:tcPr>
            <w:tcW w:w="1701" w:type="dxa"/>
            <w:shd w:val="clear" w:color="auto" w:fill="FFFFFF"/>
          </w:tcPr>
          <w:p w14:paraId="0C8D6889" w14:textId="77777777" w:rsidR="00266BF9" w:rsidRDefault="009831CB">
            <w:pPr>
              <w:spacing w:before="40" w:after="40" w:line="276" w:lineRule="auto"/>
            </w:pPr>
            <w:r>
              <w:rPr>
                <w:rFonts w:ascii="Calibri" w:hAnsi="Calibri"/>
                <w:color w:val="000000"/>
                <w:sz w:val="20"/>
              </w:rPr>
              <w:t>Integrated in Safety PLC</w:t>
            </w:r>
          </w:p>
        </w:tc>
      </w:tr>
      <w:tr w:rsidR="00266BF9" w14:paraId="362268B0" w14:textId="77777777">
        <w:trPr>
          <w:jc w:val="center"/>
        </w:trPr>
        <w:tc>
          <w:tcPr>
            <w:tcW w:w="1134" w:type="dxa"/>
            <w:shd w:val="clear" w:color="auto" w:fill="FFFFFF"/>
          </w:tcPr>
          <w:p w14:paraId="2674D95A" w14:textId="4CD46CF1" w:rsidR="00266BF9" w:rsidRDefault="009831CB">
            <w:pPr>
              <w:spacing w:before="40" w:after="40" w:line="276" w:lineRule="auto"/>
            </w:pPr>
            <w:r>
              <w:rPr>
                <w:rFonts w:ascii="Calibri" w:hAnsi="Calibri"/>
                <w:color w:val="000000"/>
                <w:sz w:val="20"/>
              </w:rPr>
              <w:t>LP-0</w:t>
            </w:r>
            <w:r w:rsidR="008B6DBC">
              <w:rPr>
                <w:rFonts w:ascii="Calibri" w:hAnsi="Calibri"/>
                <w:color w:val="000000"/>
                <w:sz w:val="20"/>
              </w:rPr>
              <w:t>4</w:t>
            </w:r>
          </w:p>
        </w:tc>
        <w:tc>
          <w:tcPr>
            <w:tcW w:w="1701" w:type="dxa"/>
            <w:shd w:val="clear" w:color="auto" w:fill="FFFFFF"/>
          </w:tcPr>
          <w:p w14:paraId="6BC307A4" w14:textId="77777777" w:rsidR="00266BF9" w:rsidRDefault="009831CB">
            <w:pPr>
              <w:spacing w:before="40" w:after="40" w:line="276" w:lineRule="auto"/>
            </w:pPr>
            <w:r>
              <w:rPr>
                <w:rFonts w:ascii="Calibri" w:hAnsi="Calibri"/>
                <w:color w:val="000000"/>
                <w:sz w:val="20"/>
              </w:rPr>
              <w:t>Electrical (Maglev)</w:t>
            </w:r>
          </w:p>
        </w:tc>
        <w:tc>
          <w:tcPr>
            <w:tcW w:w="2268" w:type="dxa"/>
            <w:shd w:val="clear" w:color="auto" w:fill="FFFFFF"/>
          </w:tcPr>
          <w:p w14:paraId="34091664" w14:textId="77777777" w:rsidR="00266BF9" w:rsidRDefault="009831CB">
            <w:pPr>
              <w:spacing w:before="40" w:after="40" w:line="276" w:lineRule="auto"/>
            </w:pPr>
            <w:r>
              <w:rPr>
                <w:rFonts w:ascii="Calibri" w:hAnsi="Calibri"/>
                <w:color w:val="000000"/>
                <w:sz w:val="20"/>
              </w:rPr>
              <w:t>Maglev linear motor supply</w:t>
            </w:r>
          </w:p>
        </w:tc>
        <w:tc>
          <w:tcPr>
            <w:tcW w:w="2268" w:type="dxa"/>
            <w:shd w:val="clear" w:color="auto" w:fill="FFFFFF"/>
          </w:tcPr>
          <w:p w14:paraId="5BACBEE3" w14:textId="77777777" w:rsidR="00266BF9" w:rsidRDefault="009831CB">
            <w:pPr>
              <w:spacing w:before="40" w:after="40" w:line="276" w:lineRule="auto"/>
            </w:pPr>
            <w:r>
              <w:rPr>
                <w:rFonts w:ascii="Calibri" w:hAnsi="Calibri"/>
                <w:color w:val="000000"/>
                <w:sz w:val="20"/>
              </w:rPr>
              <w:t>Maglev conveyor PLC isolator</w:t>
            </w:r>
          </w:p>
        </w:tc>
        <w:tc>
          <w:tcPr>
            <w:tcW w:w="1701" w:type="dxa"/>
            <w:shd w:val="clear" w:color="auto" w:fill="FFFFFF"/>
          </w:tcPr>
          <w:p w14:paraId="0D23EC06" w14:textId="77777777" w:rsidR="00266BF9" w:rsidRDefault="009831CB">
            <w:pPr>
              <w:spacing w:before="40" w:after="40" w:line="276" w:lineRule="auto"/>
            </w:pPr>
            <w:r>
              <w:rPr>
                <w:rFonts w:ascii="Calibri" w:hAnsi="Calibri"/>
                <w:color w:val="000000"/>
                <w:sz w:val="20"/>
              </w:rPr>
              <w:t>Maglev control panel — centre of line</w:t>
            </w:r>
          </w:p>
        </w:tc>
      </w:tr>
      <w:tr w:rsidR="00266BF9" w14:paraId="05E32F81" w14:textId="77777777">
        <w:trPr>
          <w:jc w:val="center"/>
        </w:trPr>
        <w:tc>
          <w:tcPr>
            <w:tcW w:w="1134" w:type="dxa"/>
            <w:shd w:val="clear" w:color="auto" w:fill="FFFFFF"/>
          </w:tcPr>
          <w:p w14:paraId="69DBA2B7" w14:textId="77777777" w:rsidR="00266BF9" w:rsidRDefault="009831CB">
            <w:pPr>
              <w:spacing w:before="40" w:after="40" w:line="276" w:lineRule="auto"/>
            </w:pPr>
            <w:r>
              <w:rPr>
                <w:rFonts w:ascii="Calibri" w:hAnsi="Calibri"/>
                <w:color w:val="000000"/>
                <w:sz w:val="20"/>
              </w:rPr>
              <w:t>LP-05</w:t>
            </w:r>
          </w:p>
        </w:tc>
        <w:tc>
          <w:tcPr>
            <w:tcW w:w="1701" w:type="dxa"/>
            <w:shd w:val="clear" w:color="auto" w:fill="FFFFFF"/>
          </w:tcPr>
          <w:p w14:paraId="29FE4470" w14:textId="77777777" w:rsidR="00266BF9" w:rsidRDefault="009831CB">
            <w:pPr>
              <w:spacing w:before="40" w:after="40" w:line="276" w:lineRule="auto"/>
            </w:pPr>
            <w:r>
              <w:rPr>
                <w:rFonts w:ascii="Calibri" w:hAnsi="Calibri"/>
                <w:color w:val="000000"/>
                <w:sz w:val="20"/>
              </w:rPr>
              <w:t>Electrical (KUKA Robots)</w:t>
            </w:r>
          </w:p>
        </w:tc>
        <w:tc>
          <w:tcPr>
            <w:tcW w:w="2268" w:type="dxa"/>
            <w:shd w:val="clear" w:color="auto" w:fill="FFFFFF"/>
          </w:tcPr>
          <w:p w14:paraId="1A943D21" w14:textId="77777777" w:rsidR="00266BF9" w:rsidRDefault="009831CB">
            <w:pPr>
              <w:spacing w:before="40" w:after="40" w:line="276" w:lineRule="auto"/>
            </w:pPr>
            <w:r>
              <w:rPr>
                <w:rFonts w:ascii="Calibri" w:hAnsi="Calibri"/>
                <w:color w:val="000000"/>
                <w:sz w:val="20"/>
              </w:rPr>
              <w:t>KUKA robot controller main switches (S1 and S6 robot controllers)</w:t>
            </w:r>
          </w:p>
        </w:tc>
        <w:tc>
          <w:tcPr>
            <w:tcW w:w="2268" w:type="dxa"/>
            <w:shd w:val="clear" w:color="auto" w:fill="FFFFFF"/>
          </w:tcPr>
          <w:p w14:paraId="43F9D68E" w14:textId="77777777" w:rsidR="00266BF9" w:rsidRDefault="009831CB">
            <w:pPr>
              <w:spacing w:before="40" w:after="40" w:line="276" w:lineRule="auto"/>
            </w:pPr>
            <w:r>
              <w:rPr>
                <w:rFonts w:ascii="Calibri" w:hAnsi="Calibri"/>
                <w:color w:val="000000"/>
                <w:sz w:val="20"/>
              </w:rPr>
              <w:t>Lockable main switch on each robot controller cabinet</w:t>
            </w:r>
          </w:p>
        </w:tc>
        <w:tc>
          <w:tcPr>
            <w:tcW w:w="1701" w:type="dxa"/>
            <w:shd w:val="clear" w:color="auto" w:fill="FFFFFF"/>
          </w:tcPr>
          <w:p w14:paraId="62A8EEEF" w14:textId="77777777" w:rsidR="00266BF9" w:rsidRDefault="009831CB">
            <w:pPr>
              <w:spacing w:before="40" w:after="40" w:line="276" w:lineRule="auto"/>
            </w:pPr>
            <w:r>
              <w:rPr>
                <w:rFonts w:ascii="Calibri" w:hAnsi="Calibri"/>
                <w:color w:val="000000"/>
                <w:sz w:val="20"/>
              </w:rPr>
              <w:t>S1 and S6 robot controller cabinets — front of each station</w:t>
            </w:r>
          </w:p>
        </w:tc>
      </w:tr>
    </w:tbl>
    <w:p w14:paraId="6116FEDA" w14:textId="77777777" w:rsidR="00266BF9" w:rsidRDefault="00266BF9"/>
    <w:p w14:paraId="59A76CD4" w14:textId="77777777" w:rsidR="00266BF9" w:rsidRDefault="00266BF9"/>
    <w:p w14:paraId="16A37C0A" w14:textId="77777777" w:rsidR="00D62E00" w:rsidRDefault="00D62E00"/>
    <w:p w14:paraId="48849313" w14:textId="58F2B429" w:rsidR="001066EC" w:rsidRDefault="00D62E00" w:rsidP="00D36C99">
      <w:pPr>
        <w:jc w:val="right"/>
      </w:pPr>
      <w:r>
        <w:rPr>
          <w:noProof/>
        </w:rPr>
        <w:lastRenderedPageBreak/>
        <w:t xml:space="preserve">   </w:t>
      </w:r>
      <w:r w:rsidR="00D36C99">
        <w:rPr>
          <w:noProof/>
        </w:rPr>
        <w:drawing>
          <wp:inline distT="0" distB="0" distL="0" distR="0" wp14:anchorId="74C07C93" wp14:editId="705A9627">
            <wp:extent cx="2700000" cy="3600000"/>
            <wp:effectExtent l="0" t="0" r="5715" b="635"/>
            <wp:docPr id="1080875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r>
        <w:rPr>
          <w:noProof/>
        </w:rPr>
        <w:t xml:space="preserve">        </w:t>
      </w:r>
      <w:r w:rsidR="00D36C99">
        <w:rPr>
          <w:noProof/>
        </w:rPr>
        <w:drawing>
          <wp:inline distT="0" distB="0" distL="0" distR="0" wp14:anchorId="26765E9E" wp14:editId="6E58460E">
            <wp:extent cx="2700000" cy="3600000"/>
            <wp:effectExtent l="0" t="0" r="5715" b="635"/>
            <wp:docPr id="234949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706E86C" w14:textId="77777777" w:rsidR="00266BF9" w:rsidRDefault="009831CB">
      <w:pPr>
        <w:pStyle w:val="Heading2"/>
        <w:spacing w:after="80"/>
      </w:pPr>
      <w:bookmarkStart w:id="46" w:name="_Toc230938945"/>
      <w:bookmarkStart w:id="47" w:name="_Toc230939091"/>
      <w:proofErr w:type="gramStart"/>
      <w:r>
        <w:rPr>
          <w:rFonts w:ascii="Calibri" w:hAnsi="Calibri"/>
          <w:color w:val="1F3864"/>
        </w:rPr>
        <w:t>4.2  LOTO</w:t>
      </w:r>
      <w:proofErr w:type="gramEnd"/>
      <w:r>
        <w:rPr>
          <w:rFonts w:ascii="Calibri" w:hAnsi="Calibri"/>
          <w:color w:val="1F3864"/>
        </w:rPr>
        <w:t xml:space="preserve"> Equipment Required</w:t>
      </w:r>
      <w:bookmarkEnd w:id="46"/>
      <w:bookmarkEnd w:id="47"/>
    </w:p>
    <w:p w14:paraId="2F0F1DD3" w14:textId="77777777" w:rsidR="00266BF9" w:rsidRDefault="009831CB">
      <w:pPr>
        <w:pStyle w:val="ListBullet"/>
        <w:spacing w:after="60"/>
      </w:pPr>
      <w:r>
        <w:rPr>
          <w:rFonts w:ascii="Calibri" w:hAnsi="Calibri"/>
          <w:color w:val="000000"/>
        </w:rPr>
        <w:t>Personal padlock — one per technician, keyed differently from all others</w:t>
      </w:r>
    </w:p>
    <w:p w14:paraId="71F7F008" w14:textId="77777777" w:rsidR="00266BF9" w:rsidRDefault="009831CB">
      <w:pPr>
        <w:pStyle w:val="ListBullet"/>
        <w:spacing w:after="60"/>
      </w:pPr>
      <w:r>
        <w:rPr>
          <w:rFonts w:ascii="Calibri" w:hAnsi="Calibri"/>
          <w:color w:val="000000"/>
        </w:rPr>
        <w:t xml:space="preserve">Lockout </w:t>
      </w:r>
      <w:proofErr w:type="gramStart"/>
      <w:r>
        <w:rPr>
          <w:rFonts w:ascii="Calibri" w:hAnsi="Calibri"/>
          <w:color w:val="000000"/>
        </w:rPr>
        <w:t>hasp —</w:t>
      </w:r>
      <w:proofErr w:type="gramEnd"/>
      <w:r>
        <w:rPr>
          <w:rFonts w:ascii="Calibri" w:hAnsi="Calibri"/>
          <w:color w:val="000000"/>
        </w:rPr>
        <w:t xml:space="preserve"> multi-lock capable, for LP-01 and LP-02</w:t>
      </w:r>
    </w:p>
    <w:p w14:paraId="4FC04E94" w14:textId="77777777" w:rsidR="00266BF9" w:rsidRDefault="009831CB">
      <w:pPr>
        <w:pStyle w:val="ListBullet"/>
        <w:spacing w:after="60"/>
      </w:pPr>
      <w:r>
        <w:rPr>
          <w:rFonts w:ascii="Calibri" w:hAnsi="Calibri"/>
          <w:color w:val="000000"/>
        </w:rPr>
        <w:t>Danger tag — pre-printed with technician name, date, time, reason</w:t>
      </w:r>
    </w:p>
    <w:p w14:paraId="1F935E5B" w14:textId="77777777" w:rsidR="00266BF9" w:rsidRDefault="009831CB">
      <w:pPr>
        <w:pStyle w:val="ListBullet"/>
        <w:spacing w:after="60"/>
      </w:pPr>
      <w:r>
        <w:rPr>
          <w:rFonts w:ascii="Calibri" w:hAnsi="Calibri"/>
          <w:color w:val="000000"/>
        </w:rPr>
        <w:t>Calibrated voltage tester — for LP-01 isolation verification</w:t>
      </w:r>
    </w:p>
    <w:p w14:paraId="739793AF" w14:textId="77777777" w:rsidR="00266BF9" w:rsidRDefault="009831CB">
      <w:pPr>
        <w:pStyle w:val="ListBullet"/>
        <w:spacing w:after="60"/>
      </w:pPr>
      <w:r>
        <w:rPr>
          <w:rFonts w:ascii="Calibri" w:hAnsi="Calibri"/>
          <w:color w:val="000000"/>
        </w:rPr>
        <w:t>Pneumatic pressure gauge — to verify LP-02 bleed-down to zero</w:t>
      </w:r>
    </w:p>
    <w:p w14:paraId="19099D7B" w14:textId="77777777" w:rsidR="00266BF9" w:rsidRDefault="009831CB">
      <w:pPr>
        <w:pStyle w:val="ListBullet"/>
        <w:spacing w:after="60"/>
      </w:pPr>
      <w:r>
        <w:rPr>
          <w:rFonts w:ascii="Calibri" w:hAnsi="Calibri"/>
          <w:color w:val="000000"/>
        </w:rPr>
        <w:t>LOTO log sheet — to record all isolation activities</w:t>
      </w:r>
    </w:p>
    <w:p w14:paraId="20EB49BB" w14:textId="77777777" w:rsidR="00266BF9" w:rsidRDefault="009831CB">
      <w:pPr>
        <w:pStyle w:val="Heading2"/>
        <w:spacing w:after="80"/>
      </w:pPr>
      <w:bookmarkStart w:id="48" w:name="_Toc230938946"/>
      <w:bookmarkStart w:id="49" w:name="_Toc230939092"/>
      <w:proofErr w:type="gramStart"/>
      <w:r>
        <w:rPr>
          <w:rFonts w:ascii="Calibri" w:hAnsi="Calibri"/>
          <w:color w:val="1F3864"/>
        </w:rPr>
        <w:t>4.3  De</w:t>
      </w:r>
      <w:proofErr w:type="gramEnd"/>
      <w:r>
        <w:rPr>
          <w:rFonts w:ascii="Calibri" w:hAnsi="Calibri"/>
          <w:color w:val="1F3864"/>
        </w:rPr>
        <w:t>-energization Sequence (Tag-Out)</w:t>
      </w:r>
      <w:bookmarkEnd w:id="48"/>
      <w:bookmarkEnd w:id="49"/>
    </w:p>
    <w:p w14:paraId="7D7860CC" w14:textId="77777777" w:rsidR="00266BF9" w:rsidRDefault="009831CB">
      <w:pPr>
        <w:spacing w:after="120"/>
      </w:pPr>
      <w:r>
        <w:rPr>
          <w:rFonts w:ascii="Calibri" w:hAnsi="Calibri"/>
          <w:color w:val="000000"/>
        </w:rPr>
        <w:t>Pre-condition: Machine in stopped state, all cycles complete. Follow steps in exact order.</w:t>
      </w:r>
    </w:p>
    <w:p w14:paraId="0E267876" w14:textId="77777777" w:rsidR="00266BF9" w:rsidRDefault="009831CB">
      <w:pPr>
        <w:spacing w:after="60"/>
        <w:ind w:left="283"/>
      </w:pPr>
      <w:r>
        <w:rPr>
          <w:rFonts w:ascii="Calibri" w:hAnsi="Calibri"/>
          <w:b/>
          <w:color w:val="000000"/>
        </w:rPr>
        <w:t xml:space="preserve">Step 1 — Notify: </w:t>
      </w:r>
      <w:r>
        <w:rPr>
          <w:rFonts w:ascii="Calibri" w:hAnsi="Calibri"/>
          <w:color w:val="000000"/>
        </w:rPr>
        <w:t>Inform all personnel in the vicinity. Confirm no person is inside the guarding envelope.</w:t>
      </w:r>
    </w:p>
    <w:p w14:paraId="74E7EE34" w14:textId="77777777" w:rsidR="00266BF9" w:rsidRDefault="009831CB">
      <w:pPr>
        <w:spacing w:after="60"/>
        <w:ind w:left="283"/>
      </w:pPr>
      <w:r>
        <w:rPr>
          <w:rFonts w:ascii="Calibri" w:hAnsi="Calibri"/>
          <w:b/>
          <w:color w:val="000000"/>
        </w:rPr>
        <w:t xml:space="preserve">Step 2 — Stop the Machine: </w:t>
      </w:r>
      <w:r>
        <w:rPr>
          <w:rFonts w:ascii="Calibri" w:hAnsi="Calibri"/>
          <w:color w:val="000000"/>
        </w:rPr>
        <w:t>Press IPC STOP. Confirm all axes and robots have stopped and active alarms acknowledged.</w:t>
      </w:r>
    </w:p>
    <w:p w14:paraId="00AA2898" w14:textId="77777777" w:rsidR="00266BF9" w:rsidRDefault="009831CB">
      <w:pPr>
        <w:spacing w:after="60"/>
        <w:ind w:left="283"/>
      </w:pPr>
      <w:r>
        <w:rPr>
          <w:rFonts w:ascii="Calibri" w:hAnsi="Calibri"/>
          <w:b/>
          <w:color w:val="000000"/>
        </w:rPr>
        <w:t xml:space="preserve">Step 3 — Select Maintenance Mode: </w:t>
      </w:r>
      <w:r>
        <w:rPr>
          <w:rFonts w:ascii="Calibri" w:hAnsi="Calibri"/>
          <w:color w:val="000000"/>
        </w:rPr>
        <w:t>At IPC, select Maintenance Mode. Disables automatic cycle initiation from all stations. NOTE: Compulsory energy isolation (full LOTO per Section 4) is required before any personnel enter guarded zones, even in Maintenance Mode.</w:t>
      </w:r>
    </w:p>
    <w:p w14:paraId="1AE411AF" w14:textId="77777777" w:rsidR="00266BF9" w:rsidRDefault="009831CB">
      <w:pPr>
        <w:spacing w:after="60"/>
        <w:ind w:left="283"/>
      </w:pPr>
      <w:r>
        <w:rPr>
          <w:rFonts w:ascii="Calibri" w:hAnsi="Calibri"/>
          <w:b/>
          <w:color w:val="000000"/>
        </w:rPr>
        <w:t xml:space="preserve">Step 4 — Isolate LP-01 (Main Electrical): </w:t>
      </w:r>
      <w:r>
        <w:rPr>
          <w:rFonts w:ascii="Calibri" w:hAnsi="Calibri"/>
          <w:color w:val="000000"/>
        </w:rPr>
        <w:t>Turn main rotary isolator to OFF. Apply personal padlock through hasp. Attach Danger tag.</w:t>
      </w:r>
    </w:p>
    <w:p w14:paraId="3A871E79" w14:textId="77777777" w:rsidR="00266BF9" w:rsidRDefault="009831CB">
      <w:pPr>
        <w:spacing w:after="60"/>
        <w:ind w:left="283"/>
      </w:pPr>
      <w:r>
        <w:rPr>
          <w:rFonts w:ascii="Calibri" w:hAnsi="Calibri"/>
          <w:b/>
          <w:color w:val="000000"/>
        </w:rPr>
        <w:t xml:space="preserve">Step 5 — Verify LP-01 Isolation: </w:t>
      </w:r>
      <w:r>
        <w:rPr>
          <w:rFonts w:ascii="Calibri" w:hAnsi="Calibri"/>
          <w:color w:val="000000"/>
        </w:rPr>
        <w:t xml:space="preserve">Using calibrated voltage tester, verify voltage absent at main panel incoming terminals and servo drive inputs. Do not proceed if voltage </w:t>
      </w:r>
      <w:proofErr w:type="gramStart"/>
      <w:r>
        <w:rPr>
          <w:rFonts w:ascii="Calibri" w:hAnsi="Calibri"/>
          <w:color w:val="000000"/>
        </w:rPr>
        <w:t>detected</w:t>
      </w:r>
      <w:proofErr w:type="gramEnd"/>
      <w:r>
        <w:rPr>
          <w:rFonts w:ascii="Calibri" w:hAnsi="Calibri"/>
          <w:color w:val="000000"/>
        </w:rPr>
        <w:t>.</w:t>
      </w:r>
    </w:p>
    <w:p w14:paraId="6CA8DA43" w14:textId="77777777" w:rsidR="00266BF9" w:rsidRDefault="009831CB">
      <w:pPr>
        <w:spacing w:after="60"/>
        <w:ind w:left="283"/>
      </w:pPr>
      <w:r>
        <w:rPr>
          <w:rFonts w:ascii="Calibri" w:hAnsi="Calibri"/>
          <w:b/>
          <w:color w:val="000000"/>
        </w:rPr>
        <w:t xml:space="preserve">Step 6 — Isolate LP-02 (Compressed Air): </w:t>
      </w:r>
      <w:r>
        <w:rPr>
          <w:rFonts w:ascii="Calibri" w:hAnsi="Calibri"/>
          <w:color w:val="000000"/>
        </w:rPr>
        <w:t>Close LP-02 ball valve. Apply padlock and tag. Wait for downstream pressure to bleed. Confirm gauge reads zero before proceeding.</w:t>
      </w:r>
    </w:p>
    <w:p w14:paraId="24CA3DD1" w14:textId="77777777" w:rsidR="00266BF9" w:rsidRDefault="009831CB">
      <w:pPr>
        <w:spacing w:after="60"/>
        <w:ind w:left="283"/>
      </w:pPr>
      <w:r>
        <w:rPr>
          <w:rFonts w:ascii="Calibri" w:hAnsi="Calibri"/>
          <w:b/>
          <w:color w:val="000000"/>
        </w:rPr>
        <w:lastRenderedPageBreak/>
        <w:t xml:space="preserve">Step 7 — Verify LP-02 Isolation: </w:t>
      </w:r>
      <w:r>
        <w:rPr>
          <w:rFonts w:ascii="Calibri" w:hAnsi="Calibri"/>
          <w:color w:val="000000"/>
        </w:rPr>
        <w:t>Confirm pressure gauge reads 0 MPa. Attempt to actuate a pneumatic cylinder — no movement must occur.</w:t>
      </w:r>
    </w:p>
    <w:p w14:paraId="7DB24FF7" w14:textId="77777777" w:rsidR="00266BF9" w:rsidRDefault="009831CB">
      <w:pPr>
        <w:spacing w:after="60"/>
        <w:ind w:left="283"/>
      </w:pPr>
      <w:r>
        <w:rPr>
          <w:rFonts w:ascii="Calibri" w:hAnsi="Calibri"/>
          <w:b/>
          <w:color w:val="000000"/>
        </w:rPr>
        <w:t xml:space="preserve">Step 8 — Isolate LP-05 (KUKA Robots): </w:t>
      </w:r>
      <w:r>
        <w:rPr>
          <w:rFonts w:ascii="Calibri" w:hAnsi="Calibri"/>
          <w:color w:val="000000"/>
        </w:rPr>
        <w:t xml:space="preserve">At each robot controller (S1 and S6), turn main switch to OFF. Dock robot controller. Apply personal padlock to controller cabinet door </w:t>
      </w:r>
      <w:proofErr w:type="gramStart"/>
      <w:r>
        <w:rPr>
          <w:rFonts w:ascii="Calibri" w:hAnsi="Calibri"/>
          <w:color w:val="000000"/>
        </w:rPr>
        <w:t>hasp</w:t>
      </w:r>
      <w:proofErr w:type="gramEnd"/>
      <w:r>
        <w:rPr>
          <w:rFonts w:ascii="Calibri" w:hAnsi="Calibri"/>
          <w:color w:val="000000"/>
        </w:rPr>
        <w:t>.</w:t>
      </w:r>
    </w:p>
    <w:p w14:paraId="3CB2BD27" w14:textId="77777777" w:rsidR="00266BF9" w:rsidRDefault="009831CB">
      <w:pPr>
        <w:spacing w:after="60"/>
        <w:ind w:left="283"/>
      </w:pPr>
      <w:r>
        <w:rPr>
          <w:rFonts w:ascii="Calibri" w:hAnsi="Calibri"/>
          <w:b/>
          <w:color w:val="000000"/>
        </w:rPr>
        <w:t xml:space="preserve">Step 9 — Isolate LP-04 (Maglev): </w:t>
      </w:r>
      <w:r>
        <w:rPr>
          <w:rFonts w:ascii="Calibri" w:hAnsi="Calibri"/>
          <w:color w:val="000000"/>
        </w:rPr>
        <w:t xml:space="preserve">Turn Maglev conveyor PLC isolator to OFF. Confirm movers are </w:t>
      </w:r>
      <w:proofErr w:type="gramStart"/>
      <w:r>
        <w:rPr>
          <w:rFonts w:ascii="Calibri" w:hAnsi="Calibri"/>
          <w:color w:val="000000"/>
        </w:rPr>
        <w:t>stationary</w:t>
      </w:r>
      <w:proofErr w:type="gramEnd"/>
      <w:r>
        <w:rPr>
          <w:rFonts w:ascii="Calibri" w:hAnsi="Calibri"/>
          <w:color w:val="000000"/>
        </w:rPr>
        <w:t xml:space="preserve"> and status indicator shows de-energized.</w:t>
      </w:r>
    </w:p>
    <w:p w14:paraId="300F55EA" w14:textId="77777777" w:rsidR="00266BF9" w:rsidRDefault="009831CB">
      <w:pPr>
        <w:spacing w:after="60"/>
        <w:ind w:left="283"/>
      </w:pPr>
      <w:r>
        <w:rPr>
          <w:rFonts w:ascii="Calibri" w:hAnsi="Calibri"/>
          <w:b/>
          <w:color w:val="000000"/>
        </w:rPr>
        <w:t xml:space="preserve">Step 10 — Confirm LP-03 STO Status: </w:t>
      </w:r>
      <w:r>
        <w:rPr>
          <w:rFonts w:ascii="Calibri" w:hAnsi="Calibri"/>
          <w:color w:val="000000"/>
        </w:rPr>
        <w:t xml:space="preserve">Verify Safety PLC confirms STO active on all servo drives. All servo </w:t>
      </w:r>
      <w:proofErr w:type="gramStart"/>
      <w:r>
        <w:rPr>
          <w:rFonts w:ascii="Calibri" w:hAnsi="Calibri"/>
          <w:color w:val="000000"/>
        </w:rPr>
        <w:t>drive</w:t>
      </w:r>
      <w:proofErr w:type="gramEnd"/>
      <w:r>
        <w:rPr>
          <w:rFonts w:ascii="Calibri" w:hAnsi="Calibri"/>
          <w:color w:val="000000"/>
        </w:rPr>
        <w:t xml:space="preserve"> enable indicator lights </w:t>
      </w:r>
      <w:proofErr w:type="gramStart"/>
      <w:r>
        <w:rPr>
          <w:rFonts w:ascii="Calibri" w:hAnsi="Calibri"/>
          <w:color w:val="000000"/>
        </w:rPr>
        <w:t>must be</w:t>
      </w:r>
      <w:proofErr w:type="gramEnd"/>
      <w:r>
        <w:rPr>
          <w:rFonts w:ascii="Calibri" w:hAnsi="Calibri"/>
          <w:color w:val="000000"/>
        </w:rPr>
        <w:t xml:space="preserve"> off.</w:t>
      </w:r>
    </w:p>
    <w:p w14:paraId="575FB631" w14:textId="77777777" w:rsidR="00266BF9" w:rsidRDefault="009831CB">
      <w:pPr>
        <w:spacing w:after="60"/>
        <w:ind w:left="283"/>
      </w:pPr>
      <w:r>
        <w:rPr>
          <w:rFonts w:ascii="Calibri" w:hAnsi="Calibri"/>
          <w:b/>
          <w:color w:val="000000"/>
        </w:rPr>
        <w:t xml:space="preserve">Step 11 — Allow Stored Energy to Dissipate: </w:t>
      </w:r>
      <w:r>
        <w:rPr>
          <w:rFonts w:ascii="Calibri" w:hAnsi="Calibri"/>
          <w:color w:val="000000"/>
        </w:rPr>
        <w:t>Wait 60 seconds after LP-01 isolation. Servo drive DC bus capacitors hold charge sufficient to cause a serious shock — this wait is mandatory.</w:t>
      </w:r>
    </w:p>
    <w:p w14:paraId="0DDD5AE2" w14:textId="77777777" w:rsidR="00266BF9" w:rsidRDefault="009831CB">
      <w:pPr>
        <w:spacing w:after="60"/>
        <w:ind w:left="283"/>
      </w:pPr>
      <w:r>
        <w:rPr>
          <w:rFonts w:ascii="Calibri" w:hAnsi="Calibri"/>
          <w:b/>
          <w:color w:val="000000"/>
        </w:rPr>
        <w:t xml:space="preserve">Step 12 — Record in LOTO Log: </w:t>
      </w:r>
      <w:r>
        <w:rPr>
          <w:rFonts w:ascii="Calibri" w:hAnsi="Calibri"/>
          <w:color w:val="000000"/>
        </w:rPr>
        <w:t>Record technician name, date, time, all points locked out, reason, and signature.</w:t>
      </w:r>
    </w:p>
    <w:tbl>
      <w:tblPr>
        <w:tblStyle w:val="TableGrid"/>
        <w:tblW w:w="0" w:type="auto"/>
        <w:tblLook w:val="04A0" w:firstRow="1" w:lastRow="0" w:firstColumn="1" w:lastColumn="0" w:noHBand="0" w:noVBand="1"/>
      </w:tblPr>
      <w:tblGrid>
        <w:gridCol w:w="9037"/>
      </w:tblGrid>
      <w:tr w:rsidR="00266BF9" w14:paraId="449AE84B" w14:textId="77777777">
        <w:tc>
          <w:tcPr>
            <w:tcW w:w="9072" w:type="dxa"/>
            <w:tcBorders>
              <w:left w:val="single" w:sz="24" w:space="0" w:color="FF0000"/>
            </w:tcBorders>
            <w:shd w:val="clear" w:color="auto" w:fill="FCE4D6"/>
          </w:tcPr>
          <w:p w14:paraId="7FF444D9"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P010]</w:t>
            </w:r>
          </w:p>
          <w:p w14:paraId="5902343D" w14:textId="77777777" w:rsidR="00266BF9" w:rsidRDefault="009831CB">
            <w:pPr>
              <w:spacing w:after="60" w:line="276" w:lineRule="auto"/>
            </w:pPr>
            <w:r>
              <w:rPr>
                <w:rFonts w:ascii="Calibri" w:hAnsi="Calibri"/>
                <w:color w:val="000000"/>
                <w:sz w:val="20"/>
              </w:rPr>
              <w:t xml:space="preserve">Your padlock. Your lock. Your life. No one else's padlock protects you. If you are inside the machine, your lock must be on every isolation point — regardless of who else has </w:t>
            </w:r>
            <w:proofErr w:type="gramStart"/>
            <w:r>
              <w:rPr>
                <w:rFonts w:ascii="Calibri" w:hAnsi="Calibri"/>
                <w:color w:val="000000"/>
                <w:sz w:val="20"/>
              </w:rPr>
              <w:t>locked</w:t>
            </w:r>
            <w:proofErr w:type="gramEnd"/>
            <w:r>
              <w:rPr>
                <w:rFonts w:ascii="Calibri" w:hAnsi="Calibri"/>
                <w:color w:val="000000"/>
                <w:sz w:val="20"/>
              </w:rPr>
              <w:t xml:space="preserve"> out.</w:t>
            </w:r>
          </w:p>
        </w:tc>
      </w:tr>
    </w:tbl>
    <w:p w14:paraId="05CE60D0" w14:textId="77777777" w:rsidR="00266BF9" w:rsidRDefault="00266BF9"/>
    <w:p w14:paraId="5964BDB0" w14:textId="77777777" w:rsidR="00266BF9" w:rsidRDefault="009831CB">
      <w:pPr>
        <w:pStyle w:val="Heading2"/>
        <w:spacing w:after="80"/>
      </w:pPr>
      <w:bookmarkStart w:id="50" w:name="_Toc230938947"/>
      <w:bookmarkStart w:id="51" w:name="_Toc230939093"/>
      <w:proofErr w:type="gramStart"/>
      <w:r>
        <w:rPr>
          <w:rFonts w:ascii="Calibri" w:hAnsi="Calibri"/>
          <w:color w:val="1F3864"/>
        </w:rPr>
        <w:t>4.4  Re</w:t>
      </w:r>
      <w:proofErr w:type="gramEnd"/>
      <w:r>
        <w:rPr>
          <w:rFonts w:ascii="Calibri" w:hAnsi="Calibri"/>
          <w:color w:val="1F3864"/>
        </w:rPr>
        <w:t>-energization Sequence (Tag-In)</w:t>
      </w:r>
      <w:bookmarkEnd w:id="50"/>
      <w:bookmarkEnd w:id="51"/>
    </w:p>
    <w:p w14:paraId="08CDF6A3" w14:textId="77777777" w:rsidR="00266BF9" w:rsidRDefault="009831CB">
      <w:pPr>
        <w:spacing w:after="120"/>
      </w:pPr>
      <w:r>
        <w:rPr>
          <w:rFonts w:ascii="Calibri" w:hAnsi="Calibri"/>
          <w:color w:val="000000"/>
        </w:rPr>
        <w:t xml:space="preserve">Pre-condition: All maintenance complete. All tools and materials removed. All guards and covers </w:t>
      </w:r>
      <w:proofErr w:type="gramStart"/>
      <w:r>
        <w:rPr>
          <w:rFonts w:ascii="Calibri" w:hAnsi="Calibri"/>
          <w:color w:val="000000"/>
        </w:rPr>
        <w:t>reinstalled</w:t>
      </w:r>
      <w:proofErr w:type="gramEnd"/>
      <w:r>
        <w:rPr>
          <w:rFonts w:ascii="Calibri" w:hAnsi="Calibri"/>
          <w:color w:val="000000"/>
        </w:rPr>
        <w:t xml:space="preserve"> and fastened.</w:t>
      </w:r>
    </w:p>
    <w:p w14:paraId="607B7BB1" w14:textId="77777777" w:rsidR="00266BF9" w:rsidRDefault="009831CB">
      <w:pPr>
        <w:spacing w:after="60"/>
        <w:ind w:left="283"/>
      </w:pPr>
      <w:r>
        <w:rPr>
          <w:rFonts w:ascii="Calibri" w:hAnsi="Calibri"/>
          <w:b/>
          <w:color w:val="000000"/>
        </w:rPr>
        <w:t xml:space="preserve">Step 1 — Inspect and Clear: </w:t>
      </w:r>
      <w:r>
        <w:rPr>
          <w:rFonts w:ascii="Calibri" w:hAnsi="Calibri"/>
          <w:color w:val="000000"/>
        </w:rPr>
        <w:t xml:space="preserve">Walk full perimeter. Verify no tools or parts inside machine. Confirm all guards </w:t>
      </w:r>
      <w:proofErr w:type="gramStart"/>
      <w:r>
        <w:rPr>
          <w:rFonts w:ascii="Calibri" w:hAnsi="Calibri"/>
          <w:color w:val="000000"/>
        </w:rPr>
        <w:t>in</w:t>
      </w:r>
      <w:proofErr w:type="gramEnd"/>
      <w:r>
        <w:rPr>
          <w:rFonts w:ascii="Calibri" w:hAnsi="Calibri"/>
          <w:color w:val="000000"/>
        </w:rPr>
        <w:t xml:space="preserve"> place, access doors closed, no person inside.</w:t>
      </w:r>
    </w:p>
    <w:p w14:paraId="7C452324" w14:textId="77777777" w:rsidR="00266BF9" w:rsidRDefault="009831CB">
      <w:pPr>
        <w:spacing w:after="60"/>
        <w:ind w:left="283"/>
      </w:pPr>
      <w:r>
        <w:rPr>
          <w:rFonts w:ascii="Calibri" w:hAnsi="Calibri"/>
          <w:b/>
          <w:color w:val="000000"/>
        </w:rPr>
        <w:t xml:space="preserve">Step 2 — Notify All Personnel: </w:t>
      </w:r>
      <w:r>
        <w:rPr>
          <w:rFonts w:ascii="Calibri" w:hAnsi="Calibri"/>
          <w:color w:val="000000"/>
        </w:rPr>
        <w:t xml:space="preserve">Inform all personnel </w:t>
      </w:r>
      <w:proofErr w:type="gramStart"/>
      <w:r>
        <w:rPr>
          <w:rFonts w:ascii="Calibri" w:hAnsi="Calibri"/>
          <w:color w:val="000000"/>
        </w:rPr>
        <w:t>machine is</w:t>
      </w:r>
      <w:proofErr w:type="gramEnd"/>
      <w:r>
        <w:rPr>
          <w:rFonts w:ascii="Calibri" w:hAnsi="Calibri"/>
          <w:color w:val="000000"/>
        </w:rPr>
        <w:t xml:space="preserve"> being re-energized. Ensure all are clear.</w:t>
      </w:r>
    </w:p>
    <w:p w14:paraId="03622739" w14:textId="77777777" w:rsidR="00266BF9" w:rsidRDefault="009831CB">
      <w:pPr>
        <w:spacing w:after="60"/>
        <w:ind w:left="283"/>
      </w:pPr>
      <w:r>
        <w:rPr>
          <w:rFonts w:ascii="Calibri" w:hAnsi="Calibri"/>
          <w:b/>
          <w:color w:val="000000"/>
        </w:rPr>
        <w:t xml:space="preserve">Step 3 — Restore LP-04 (Maglev): </w:t>
      </w:r>
      <w:r>
        <w:rPr>
          <w:rFonts w:ascii="Calibri" w:hAnsi="Calibri"/>
          <w:color w:val="000000"/>
        </w:rPr>
        <w:t>Turn Maglev PLC isolator to ON. Remove padlock and Danger tag from LP-05.</w:t>
      </w:r>
    </w:p>
    <w:p w14:paraId="67877505" w14:textId="77777777" w:rsidR="00266BF9" w:rsidRDefault="009831CB">
      <w:pPr>
        <w:spacing w:after="60"/>
        <w:ind w:left="283"/>
      </w:pPr>
      <w:r>
        <w:rPr>
          <w:rFonts w:ascii="Calibri" w:hAnsi="Calibri"/>
          <w:b/>
          <w:color w:val="000000"/>
        </w:rPr>
        <w:t xml:space="preserve">Step 4 — Restore LP-05 (KUKA Robots): </w:t>
      </w:r>
      <w:r>
        <w:rPr>
          <w:rFonts w:ascii="Calibri" w:hAnsi="Calibri"/>
          <w:color w:val="000000"/>
        </w:rPr>
        <w:t xml:space="preserve">Turn controller main switch to ON. Remove padlock. Allow boot sequence to </w:t>
      </w:r>
      <w:proofErr w:type="gramStart"/>
      <w:r>
        <w:rPr>
          <w:rFonts w:ascii="Calibri" w:hAnsi="Calibri"/>
          <w:color w:val="000000"/>
        </w:rPr>
        <w:t>complete</w:t>
      </w:r>
      <w:proofErr w:type="gramEnd"/>
      <w:r>
        <w:rPr>
          <w:rFonts w:ascii="Calibri" w:hAnsi="Calibri"/>
          <w:color w:val="000000"/>
        </w:rPr>
        <w:t>.</w:t>
      </w:r>
    </w:p>
    <w:p w14:paraId="52A12D50" w14:textId="77777777" w:rsidR="00266BF9" w:rsidRDefault="009831CB">
      <w:pPr>
        <w:spacing w:after="60"/>
        <w:ind w:left="283"/>
      </w:pPr>
      <w:r>
        <w:rPr>
          <w:rFonts w:ascii="Calibri" w:hAnsi="Calibri"/>
          <w:b/>
          <w:color w:val="000000"/>
        </w:rPr>
        <w:t xml:space="preserve">Step 5 — Restore LP-02 (Compressed Air): </w:t>
      </w:r>
      <w:r>
        <w:rPr>
          <w:rFonts w:ascii="Calibri" w:hAnsi="Calibri"/>
          <w:color w:val="000000"/>
        </w:rPr>
        <w:t>Remove padlock and tag. Slowly open ball valve. Verify pressure builds to 0.5–0.7 MPa.</w:t>
      </w:r>
    </w:p>
    <w:p w14:paraId="0C543081" w14:textId="77777777" w:rsidR="00266BF9" w:rsidRDefault="009831CB">
      <w:pPr>
        <w:spacing w:after="60"/>
        <w:ind w:left="283"/>
      </w:pPr>
      <w:r>
        <w:rPr>
          <w:rFonts w:ascii="Calibri" w:hAnsi="Calibri"/>
          <w:b/>
          <w:color w:val="000000"/>
        </w:rPr>
        <w:t xml:space="preserve">Step 6 — Restore LP-01 (Main Electrical): </w:t>
      </w:r>
      <w:r>
        <w:rPr>
          <w:rFonts w:ascii="Calibri" w:hAnsi="Calibri"/>
          <w:color w:val="000000"/>
        </w:rPr>
        <w:t>Remove padlock and tag. Turn main rotary isolator to ON. Verify panel indicator lights confirm power restored.</w:t>
      </w:r>
    </w:p>
    <w:p w14:paraId="14D5818F" w14:textId="77777777" w:rsidR="00266BF9" w:rsidRDefault="009831CB">
      <w:pPr>
        <w:spacing w:after="60"/>
        <w:ind w:left="283"/>
      </w:pPr>
      <w:r>
        <w:rPr>
          <w:rFonts w:ascii="Calibri" w:hAnsi="Calibri"/>
          <w:b/>
          <w:color w:val="000000"/>
        </w:rPr>
        <w:t xml:space="preserve">Step 7 — Confirm Safety System Status: </w:t>
      </w:r>
      <w:r>
        <w:rPr>
          <w:rFonts w:ascii="Calibri" w:hAnsi="Calibri"/>
          <w:color w:val="000000"/>
        </w:rPr>
        <w:t xml:space="preserve">Confirm Safety PLC reports all </w:t>
      </w:r>
      <w:proofErr w:type="gramStart"/>
      <w:r>
        <w:rPr>
          <w:rFonts w:ascii="Calibri" w:hAnsi="Calibri"/>
          <w:color w:val="000000"/>
        </w:rPr>
        <w:t>functions</w:t>
      </w:r>
      <w:proofErr w:type="gramEnd"/>
      <w:r>
        <w:rPr>
          <w:rFonts w:ascii="Calibri" w:hAnsi="Calibri"/>
          <w:color w:val="000000"/>
        </w:rPr>
        <w:t xml:space="preserve"> healthy. Test each access door interlock — machine must not allow cycle start with any door open.</w:t>
      </w:r>
    </w:p>
    <w:p w14:paraId="5DD8035E" w14:textId="77777777" w:rsidR="00266BF9" w:rsidRDefault="009831CB">
      <w:pPr>
        <w:spacing w:after="60"/>
        <w:ind w:left="283"/>
      </w:pPr>
      <w:r>
        <w:rPr>
          <w:rFonts w:ascii="Calibri" w:hAnsi="Calibri"/>
          <w:b/>
          <w:color w:val="000000"/>
        </w:rPr>
        <w:t xml:space="preserve">Step 8 — Reset and Return to Normal Mode: </w:t>
      </w:r>
      <w:r>
        <w:rPr>
          <w:rFonts w:ascii="Calibri" w:hAnsi="Calibri"/>
          <w:color w:val="000000"/>
        </w:rPr>
        <w:t>Exit Maintenance Mode, select Normal Operating Mode. Perform a dry run cycle without product.</w:t>
      </w:r>
    </w:p>
    <w:p w14:paraId="430624BC" w14:textId="77777777" w:rsidR="00266BF9" w:rsidRDefault="009831CB">
      <w:pPr>
        <w:spacing w:after="60"/>
        <w:ind w:left="283"/>
      </w:pPr>
      <w:r>
        <w:rPr>
          <w:rFonts w:ascii="Calibri" w:hAnsi="Calibri"/>
          <w:b/>
          <w:color w:val="000000"/>
        </w:rPr>
        <w:t xml:space="preserve">Step 9 — Record in LOTO Log: </w:t>
      </w:r>
      <w:r>
        <w:rPr>
          <w:rFonts w:ascii="Calibri" w:hAnsi="Calibri"/>
          <w:color w:val="000000"/>
        </w:rPr>
        <w:t>Record re-energization: technician name, time, confirmation all points restored, signature.</w:t>
      </w:r>
    </w:p>
    <w:p w14:paraId="5DBC163D" w14:textId="77777777" w:rsidR="00266BF9" w:rsidRDefault="009831CB">
      <w:pPr>
        <w:pStyle w:val="Heading2"/>
        <w:spacing w:after="80"/>
      </w:pPr>
      <w:bookmarkStart w:id="52" w:name="_Toc230938948"/>
      <w:bookmarkStart w:id="53" w:name="_Toc230939094"/>
      <w:proofErr w:type="gramStart"/>
      <w:r>
        <w:rPr>
          <w:rFonts w:ascii="Calibri" w:hAnsi="Calibri"/>
          <w:color w:val="1F3864"/>
        </w:rPr>
        <w:lastRenderedPageBreak/>
        <w:t>4.5  Partial</w:t>
      </w:r>
      <w:proofErr w:type="gramEnd"/>
      <w:r>
        <w:rPr>
          <w:rFonts w:ascii="Calibri" w:hAnsi="Calibri"/>
          <w:color w:val="1F3864"/>
        </w:rPr>
        <w:t xml:space="preserve"> Isolation</w:t>
      </w:r>
      <w:bookmarkEnd w:id="52"/>
      <w:bookmarkEnd w:id="53"/>
    </w:p>
    <w:p w14:paraId="13AE091D" w14:textId="77777777" w:rsidR="00266BF9" w:rsidRDefault="009831CB">
      <w:pPr>
        <w:spacing w:after="120"/>
      </w:pPr>
      <w:r>
        <w:rPr>
          <w:rFonts w:ascii="Calibri" w:hAnsi="Calibri"/>
          <w:color w:val="000000"/>
        </w:rPr>
        <w:t xml:space="preserve">Partial isolation is only permitted with written authorization from the Indo-MIM maintenance supervisor and Tata Electronics safety representative, with a station-specific LOTO procedure documented and approved, a LOTO-certified technician performing the work, and a second authorized person present as safety observer </w:t>
      </w:r>
      <w:proofErr w:type="gramStart"/>
      <w:r>
        <w:rPr>
          <w:rFonts w:ascii="Calibri" w:hAnsi="Calibri"/>
          <w:color w:val="000000"/>
        </w:rPr>
        <w:t>at all times</w:t>
      </w:r>
      <w:proofErr w:type="gramEnd"/>
      <w:r>
        <w:rPr>
          <w:rFonts w:ascii="Calibri" w:hAnsi="Calibri"/>
          <w:color w:val="000000"/>
        </w:rPr>
        <w:t>.</w:t>
      </w:r>
    </w:p>
    <w:tbl>
      <w:tblPr>
        <w:tblStyle w:val="TableGrid"/>
        <w:tblW w:w="0" w:type="auto"/>
        <w:tblLook w:val="04A0" w:firstRow="1" w:lastRow="0" w:firstColumn="1" w:lastColumn="0" w:noHBand="0" w:noVBand="1"/>
      </w:tblPr>
      <w:tblGrid>
        <w:gridCol w:w="9052"/>
      </w:tblGrid>
      <w:tr w:rsidR="00266BF9" w14:paraId="1A9DFB16"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16A0670B"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W001]</w:t>
            </w:r>
          </w:p>
          <w:p w14:paraId="229DCBBE" w14:textId="77777777" w:rsidR="00266BF9" w:rsidRDefault="009831CB">
            <w:pPr>
              <w:spacing w:after="60" w:line="276" w:lineRule="auto"/>
            </w:pPr>
            <w:r>
              <w:rPr>
                <w:rFonts w:ascii="Calibri" w:hAnsi="Calibri"/>
                <w:color w:val="000000"/>
                <w:sz w:val="20"/>
              </w:rPr>
              <w:t>Partial isolation increases residual risk significantly. Never performed by a single person working alone. Never used as a routine shortcut to avoid full LOTO.</w:t>
            </w:r>
          </w:p>
        </w:tc>
      </w:tr>
    </w:tbl>
    <w:p w14:paraId="39B64446" w14:textId="77777777" w:rsidR="00266BF9" w:rsidRDefault="00266BF9"/>
    <w:p w14:paraId="6EF32805" w14:textId="77777777" w:rsidR="00266BF9" w:rsidRDefault="00266BF9"/>
    <w:p w14:paraId="01533EA8" w14:textId="77777777" w:rsidR="00266BF9" w:rsidRDefault="009831CB">
      <w:pPr>
        <w:pStyle w:val="Heading1"/>
        <w:pageBreakBefore/>
        <w:pBdr>
          <w:bottom w:val="single" w:sz="4" w:space="1" w:color="1F3864"/>
        </w:pBdr>
        <w:spacing w:before="360" w:after="120"/>
      </w:pPr>
      <w:bookmarkStart w:id="54" w:name="_Toc230938949"/>
      <w:bookmarkStart w:id="55" w:name="_Toc230939095"/>
      <w:r>
        <w:rPr>
          <w:rFonts w:ascii="Calibri" w:hAnsi="Calibri"/>
          <w:color w:val="1F3864"/>
        </w:rPr>
        <w:lastRenderedPageBreak/>
        <w:t>5</w:t>
      </w:r>
      <w:proofErr w:type="gramStart"/>
      <w:r>
        <w:rPr>
          <w:rFonts w:ascii="Calibri" w:hAnsi="Calibri"/>
          <w:color w:val="1F3864"/>
        </w:rPr>
        <w:t>.  EMERGENCY</w:t>
      </w:r>
      <w:proofErr w:type="gramEnd"/>
      <w:r>
        <w:rPr>
          <w:rFonts w:ascii="Calibri" w:hAnsi="Calibri"/>
          <w:color w:val="1F3864"/>
        </w:rPr>
        <w:t xml:space="preserve"> STOP FUNCTION</w:t>
      </w:r>
      <w:bookmarkEnd w:id="54"/>
      <w:bookmarkEnd w:id="55"/>
    </w:p>
    <w:p w14:paraId="719769CD" w14:textId="77777777" w:rsidR="00266BF9" w:rsidRDefault="009831CB">
      <w:pPr>
        <w:spacing w:after="120"/>
      </w:pPr>
      <w:r>
        <w:rPr>
          <w:rFonts w:ascii="Calibri" w:hAnsi="Calibri"/>
          <w:color w:val="000000"/>
        </w:rPr>
        <w:t>The E-stop is a last resort — not a pause button, not a production stop, and not a substitute for LOTO. Use it when something unexpected is happening and you need everything to stop immediately. For planned maintenance, use LOTO.</w:t>
      </w:r>
    </w:p>
    <w:p w14:paraId="58C2D535" w14:textId="77777777" w:rsidR="00266BF9" w:rsidRDefault="009831CB">
      <w:pPr>
        <w:spacing w:after="120"/>
        <w:rPr>
          <w:rFonts w:ascii="Calibri" w:hAnsi="Calibri"/>
          <w:color w:val="000000"/>
        </w:rPr>
      </w:pPr>
      <w:r>
        <w:rPr>
          <w:rFonts w:ascii="Calibri" w:hAnsi="Calibri"/>
          <w:color w:val="000000"/>
        </w:rPr>
        <w:t>Designed in accordance with ISO 13850:2015 — Emergency Stop Function — Principles for Design.</w:t>
      </w:r>
    </w:p>
    <w:p w14:paraId="34C0A8D4" w14:textId="42ABA046" w:rsidR="007228DD" w:rsidRDefault="00B83932" w:rsidP="00B83932">
      <w:pPr>
        <w:spacing w:after="120"/>
        <w:jc w:val="center"/>
      </w:pPr>
      <w:r>
        <w:rPr>
          <w:noProof/>
        </w:rPr>
        <w:drawing>
          <wp:inline distT="0" distB="0" distL="0" distR="0" wp14:anchorId="0416CC22" wp14:editId="122E9989">
            <wp:extent cx="2970000" cy="3960000"/>
            <wp:effectExtent l="0" t="0" r="1905" b="2540"/>
            <wp:docPr id="4919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0000" cy="3960000"/>
                    </a:xfrm>
                    <a:prstGeom prst="rect">
                      <a:avLst/>
                    </a:prstGeom>
                    <a:noFill/>
                    <a:ln>
                      <a:noFill/>
                    </a:ln>
                  </pic:spPr>
                </pic:pic>
              </a:graphicData>
            </a:graphic>
          </wp:inline>
        </w:drawing>
      </w:r>
    </w:p>
    <w:p w14:paraId="457A41AC" w14:textId="77777777" w:rsidR="00266BF9" w:rsidRDefault="009831CB">
      <w:pPr>
        <w:pStyle w:val="Heading2"/>
        <w:spacing w:after="80"/>
      </w:pPr>
      <w:bookmarkStart w:id="56" w:name="_Toc230938950"/>
      <w:bookmarkStart w:id="57" w:name="_Toc230939096"/>
      <w:proofErr w:type="gramStart"/>
      <w:r>
        <w:rPr>
          <w:rFonts w:ascii="Calibri" w:hAnsi="Calibri"/>
          <w:color w:val="1F3864"/>
        </w:rPr>
        <w:t>5.1  E</w:t>
      </w:r>
      <w:proofErr w:type="gramEnd"/>
      <w:r>
        <w:rPr>
          <w:rFonts w:ascii="Calibri" w:hAnsi="Calibri"/>
          <w:color w:val="1F3864"/>
        </w:rPr>
        <w:t>-Stop Device Locations</w:t>
      </w:r>
      <w:bookmarkEnd w:id="56"/>
      <w:bookmarkEnd w:id="57"/>
    </w:p>
    <w:tbl>
      <w:tblPr>
        <w:tblStyle w:val="TableGrid"/>
        <w:tblW w:w="0" w:type="auto"/>
        <w:jc w:val="center"/>
        <w:tblLook w:val="04A0" w:firstRow="1" w:lastRow="0" w:firstColumn="1" w:lastColumn="0" w:noHBand="0" w:noVBand="1"/>
      </w:tblPr>
      <w:tblGrid>
        <w:gridCol w:w="1698"/>
        <w:gridCol w:w="3114"/>
        <w:gridCol w:w="2549"/>
        <w:gridCol w:w="1701"/>
      </w:tblGrid>
      <w:tr w:rsidR="00266BF9" w14:paraId="597A2D2C" w14:textId="77777777">
        <w:trPr>
          <w:jc w:val="center"/>
        </w:trPr>
        <w:tc>
          <w:tcPr>
            <w:tcW w:w="1701" w:type="dxa"/>
            <w:shd w:val="clear" w:color="auto" w:fill="1F3864"/>
          </w:tcPr>
          <w:p w14:paraId="7E364124" w14:textId="77777777" w:rsidR="00266BF9" w:rsidRDefault="009831CB">
            <w:pPr>
              <w:spacing w:before="40" w:after="40" w:line="276" w:lineRule="auto"/>
              <w:jc w:val="center"/>
            </w:pPr>
            <w:r>
              <w:rPr>
                <w:rFonts w:ascii="Calibri" w:hAnsi="Calibri"/>
                <w:b/>
                <w:color w:val="FFFFFF"/>
                <w:sz w:val="20"/>
              </w:rPr>
              <w:t>E-Stop ID</w:t>
            </w:r>
          </w:p>
        </w:tc>
        <w:tc>
          <w:tcPr>
            <w:tcW w:w="3118" w:type="dxa"/>
            <w:shd w:val="clear" w:color="auto" w:fill="1F3864"/>
          </w:tcPr>
          <w:p w14:paraId="026E043C" w14:textId="77777777" w:rsidR="00266BF9" w:rsidRDefault="009831CB">
            <w:pPr>
              <w:spacing w:before="40" w:after="40" w:line="276" w:lineRule="auto"/>
              <w:jc w:val="center"/>
            </w:pPr>
            <w:r>
              <w:rPr>
                <w:rFonts w:ascii="Calibri" w:hAnsi="Calibri"/>
                <w:b/>
                <w:color w:val="FFFFFF"/>
                <w:sz w:val="20"/>
              </w:rPr>
              <w:t>Location</w:t>
            </w:r>
          </w:p>
        </w:tc>
        <w:tc>
          <w:tcPr>
            <w:tcW w:w="2551" w:type="dxa"/>
            <w:shd w:val="clear" w:color="auto" w:fill="1F3864"/>
          </w:tcPr>
          <w:p w14:paraId="51A5128A" w14:textId="77777777" w:rsidR="00266BF9" w:rsidRDefault="009831CB">
            <w:pPr>
              <w:spacing w:before="40" w:after="40" w:line="276" w:lineRule="auto"/>
              <w:jc w:val="center"/>
            </w:pPr>
            <w:r>
              <w:rPr>
                <w:rFonts w:ascii="Calibri" w:hAnsi="Calibri"/>
                <w:b/>
                <w:color w:val="FFFFFF"/>
                <w:sz w:val="20"/>
              </w:rPr>
              <w:t>Station</w:t>
            </w:r>
          </w:p>
        </w:tc>
        <w:tc>
          <w:tcPr>
            <w:tcW w:w="1701" w:type="dxa"/>
            <w:shd w:val="clear" w:color="auto" w:fill="1F3864"/>
          </w:tcPr>
          <w:p w14:paraId="44C5206F" w14:textId="77777777" w:rsidR="00266BF9" w:rsidRDefault="009831CB">
            <w:pPr>
              <w:spacing w:before="40" w:after="40" w:line="276" w:lineRule="auto"/>
              <w:jc w:val="center"/>
            </w:pPr>
            <w:r>
              <w:rPr>
                <w:rFonts w:ascii="Calibri" w:hAnsi="Calibri"/>
                <w:b/>
                <w:color w:val="FFFFFF"/>
                <w:sz w:val="20"/>
              </w:rPr>
              <w:t>Access</w:t>
            </w:r>
          </w:p>
        </w:tc>
      </w:tr>
      <w:tr w:rsidR="00266BF9" w14:paraId="615033A6" w14:textId="77777777">
        <w:trPr>
          <w:jc w:val="center"/>
        </w:trPr>
        <w:tc>
          <w:tcPr>
            <w:tcW w:w="1701" w:type="dxa"/>
            <w:shd w:val="clear" w:color="auto" w:fill="FFFFFF"/>
          </w:tcPr>
          <w:p w14:paraId="3F23CB93" w14:textId="77777777" w:rsidR="00266BF9" w:rsidRDefault="009831CB">
            <w:pPr>
              <w:spacing w:before="40" w:after="40" w:line="276" w:lineRule="auto"/>
            </w:pPr>
            <w:r>
              <w:rPr>
                <w:rFonts w:ascii="Calibri" w:hAnsi="Calibri"/>
                <w:color w:val="000000"/>
                <w:sz w:val="20"/>
              </w:rPr>
              <w:t>ES-01</w:t>
            </w:r>
          </w:p>
        </w:tc>
        <w:tc>
          <w:tcPr>
            <w:tcW w:w="3118" w:type="dxa"/>
            <w:shd w:val="clear" w:color="auto" w:fill="FFFFFF"/>
          </w:tcPr>
          <w:p w14:paraId="5B459108"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16D9B674" w14:textId="77777777" w:rsidR="00266BF9" w:rsidRDefault="009831CB">
            <w:pPr>
              <w:spacing w:before="40" w:after="40" w:line="276" w:lineRule="auto"/>
            </w:pPr>
            <w:r>
              <w:rPr>
                <w:rFonts w:ascii="Calibri" w:hAnsi="Calibri"/>
                <w:color w:val="000000"/>
                <w:sz w:val="20"/>
              </w:rPr>
              <w:t>S1 Loading Machine</w:t>
            </w:r>
          </w:p>
        </w:tc>
        <w:tc>
          <w:tcPr>
            <w:tcW w:w="1701" w:type="dxa"/>
            <w:shd w:val="clear" w:color="auto" w:fill="FFFFFF"/>
          </w:tcPr>
          <w:p w14:paraId="39392BC0" w14:textId="77777777" w:rsidR="00266BF9" w:rsidRDefault="009831CB">
            <w:pPr>
              <w:spacing w:before="40" w:after="40" w:line="276" w:lineRule="auto"/>
            </w:pPr>
            <w:r>
              <w:rPr>
                <w:rFonts w:ascii="Calibri" w:hAnsi="Calibri"/>
                <w:color w:val="000000"/>
                <w:sz w:val="20"/>
              </w:rPr>
              <w:t>Front of machine</w:t>
            </w:r>
          </w:p>
        </w:tc>
      </w:tr>
      <w:tr w:rsidR="00266BF9" w14:paraId="79ECA274" w14:textId="77777777">
        <w:trPr>
          <w:jc w:val="center"/>
        </w:trPr>
        <w:tc>
          <w:tcPr>
            <w:tcW w:w="1701" w:type="dxa"/>
            <w:shd w:val="clear" w:color="auto" w:fill="D9E1F2"/>
          </w:tcPr>
          <w:p w14:paraId="5CDA4B68" w14:textId="77777777" w:rsidR="00266BF9" w:rsidRDefault="009831CB">
            <w:pPr>
              <w:spacing w:before="40" w:after="40" w:line="276" w:lineRule="auto"/>
            </w:pPr>
            <w:r>
              <w:rPr>
                <w:rFonts w:ascii="Calibri" w:hAnsi="Calibri"/>
                <w:color w:val="000000"/>
                <w:sz w:val="20"/>
              </w:rPr>
              <w:t>ES-02</w:t>
            </w:r>
          </w:p>
        </w:tc>
        <w:tc>
          <w:tcPr>
            <w:tcW w:w="3118" w:type="dxa"/>
            <w:shd w:val="clear" w:color="auto" w:fill="D9E1F2"/>
          </w:tcPr>
          <w:p w14:paraId="3D8BC865"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D9E1F2"/>
          </w:tcPr>
          <w:p w14:paraId="3693AEF2" w14:textId="77777777" w:rsidR="00266BF9" w:rsidRDefault="009831CB">
            <w:pPr>
              <w:spacing w:before="40" w:after="40" w:line="276" w:lineRule="auto"/>
            </w:pPr>
            <w:r>
              <w:rPr>
                <w:rFonts w:ascii="Calibri" w:hAnsi="Calibri"/>
                <w:color w:val="000000"/>
                <w:sz w:val="20"/>
              </w:rPr>
              <w:t>S2 Snap Assy &amp; Screwing</w:t>
            </w:r>
          </w:p>
        </w:tc>
        <w:tc>
          <w:tcPr>
            <w:tcW w:w="1701" w:type="dxa"/>
            <w:shd w:val="clear" w:color="auto" w:fill="D9E1F2"/>
          </w:tcPr>
          <w:p w14:paraId="5AAB551A" w14:textId="77777777" w:rsidR="00266BF9" w:rsidRDefault="009831CB">
            <w:pPr>
              <w:spacing w:before="40" w:after="40" w:line="276" w:lineRule="auto"/>
            </w:pPr>
            <w:r>
              <w:rPr>
                <w:rFonts w:ascii="Calibri" w:hAnsi="Calibri"/>
                <w:color w:val="000000"/>
                <w:sz w:val="20"/>
              </w:rPr>
              <w:t>Front of machine</w:t>
            </w:r>
          </w:p>
        </w:tc>
      </w:tr>
      <w:tr w:rsidR="00266BF9" w14:paraId="34A1D927" w14:textId="77777777">
        <w:trPr>
          <w:jc w:val="center"/>
        </w:trPr>
        <w:tc>
          <w:tcPr>
            <w:tcW w:w="1701" w:type="dxa"/>
            <w:shd w:val="clear" w:color="auto" w:fill="FFFFFF"/>
          </w:tcPr>
          <w:p w14:paraId="06213E72" w14:textId="77777777" w:rsidR="00266BF9" w:rsidRDefault="009831CB">
            <w:pPr>
              <w:spacing w:before="40" w:after="40" w:line="276" w:lineRule="auto"/>
            </w:pPr>
            <w:r>
              <w:rPr>
                <w:rFonts w:ascii="Calibri" w:hAnsi="Calibri"/>
                <w:color w:val="000000"/>
                <w:sz w:val="20"/>
              </w:rPr>
              <w:t>ES-03</w:t>
            </w:r>
          </w:p>
        </w:tc>
        <w:tc>
          <w:tcPr>
            <w:tcW w:w="3118" w:type="dxa"/>
            <w:shd w:val="clear" w:color="auto" w:fill="FFFFFF"/>
          </w:tcPr>
          <w:p w14:paraId="44654A18"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7CD85AC6" w14:textId="77777777" w:rsidR="00266BF9" w:rsidRDefault="009831CB">
            <w:pPr>
              <w:spacing w:before="40" w:after="40" w:line="276" w:lineRule="auto"/>
            </w:pPr>
            <w:r>
              <w:rPr>
                <w:rFonts w:ascii="Calibri" w:hAnsi="Calibri"/>
                <w:color w:val="000000"/>
                <w:sz w:val="20"/>
              </w:rPr>
              <w:t>S3 Snap Assy &amp; Screwing</w:t>
            </w:r>
          </w:p>
        </w:tc>
        <w:tc>
          <w:tcPr>
            <w:tcW w:w="1701" w:type="dxa"/>
            <w:shd w:val="clear" w:color="auto" w:fill="FFFFFF"/>
          </w:tcPr>
          <w:p w14:paraId="131F58E4" w14:textId="77777777" w:rsidR="00266BF9" w:rsidRDefault="009831CB">
            <w:pPr>
              <w:spacing w:before="40" w:after="40" w:line="276" w:lineRule="auto"/>
            </w:pPr>
            <w:r>
              <w:rPr>
                <w:rFonts w:ascii="Calibri" w:hAnsi="Calibri"/>
                <w:color w:val="000000"/>
                <w:sz w:val="20"/>
              </w:rPr>
              <w:t>Front of machine</w:t>
            </w:r>
          </w:p>
        </w:tc>
      </w:tr>
      <w:tr w:rsidR="00266BF9" w14:paraId="26C85167" w14:textId="77777777">
        <w:trPr>
          <w:jc w:val="center"/>
        </w:trPr>
        <w:tc>
          <w:tcPr>
            <w:tcW w:w="1701" w:type="dxa"/>
            <w:shd w:val="clear" w:color="auto" w:fill="D9E1F2"/>
          </w:tcPr>
          <w:p w14:paraId="40147B18" w14:textId="77777777" w:rsidR="00266BF9" w:rsidRDefault="009831CB">
            <w:pPr>
              <w:spacing w:before="40" w:after="40" w:line="276" w:lineRule="auto"/>
            </w:pPr>
            <w:r>
              <w:rPr>
                <w:rFonts w:ascii="Calibri" w:hAnsi="Calibri"/>
                <w:color w:val="000000"/>
                <w:sz w:val="20"/>
              </w:rPr>
              <w:t>ES-04</w:t>
            </w:r>
          </w:p>
        </w:tc>
        <w:tc>
          <w:tcPr>
            <w:tcW w:w="3118" w:type="dxa"/>
            <w:shd w:val="clear" w:color="auto" w:fill="D9E1F2"/>
          </w:tcPr>
          <w:p w14:paraId="6CC31DF5" w14:textId="77777777" w:rsidR="00266BF9" w:rsidRDefault="009831CB">
            <w:pPr>
              <w:spacing w:before="40" w:after="40" w:line="276" w:lineRule="auto"/>
            </w:pPr>
            <w:r>
              <w:rPr>
                <w:rFonts w:ascii="Calibri" w:hAnsi="Calibri"/>
                <w:color w:val="000000"/>
                <w:sz w:val="20"/>
              </w:rPr>
              <w:t>Flipping station control panel</w:t>
            </w:r>
          </w:p>
        </w:tc>
        <w:tc>
          <w:tcPr>
            <w:tcW w:w="2551" w:type="dxa"/>
            <w:shd w:val="clear" w:color="auto" w:fill="D9E1F2"/>
          </w:tcPr>
          <w:p w14:paraId="146142D5" w14:textId="77777777" w:rsidR="00266BF9" w:rsidRDefault="009831CB">
            <w:pPr>
              <w:spacing w:before="40" w:after="40" w:line="276" w:lineRule="auto"/>
            </w:pPr>
            <w:r>
              <w:rPr>
                <w:rFonts w:ascii="Calibri" w:hAnsi="Calibri"/>
                <w:color w:val="000000"/>
                <w:sz w:val="20"/>
              </w:rPr>
              <w:t>S4 Flipping Module</w:t>
            </w:r>
          </w:p>
        </w:tc>
        <w:tc>
          <w:tcPr>
            <w:tcW w:w="1701" w:type="dxa"/>
            <w:shd w:val="clear" w:color="auto" w:fill="D9E1F2"/>
          </w:tcPr>
          <w:p w14:paraId="724D9E8C" w14:textId="77777777" w:rsidR="00266BF9" w:rsidRDefault="009831CB">
            <w:pPr>
              <w:spacing w:before="40" w:after="40" w:line="276" w:lineRule="auto"/>
            </w:pPr>
            <w:r>
              <w:rPr>
                <w:rFonts w:ascii="Calibri" w:hAnsi="Calibri"/>
                <w:color w:val="000000"/>
                <w:sz w:val="20"/>
              </w:rPr>
              <w:t>Front of machine</w:t>
            </w:r>
          </w:p>
        </w:tc>
      </w:tr>
      <w:tr w:rsidR="00266BF9" w14:paraId="435A53C3" w14:textId="77777777">
        <w:trPr>
          <w:jc w:val="center"/>
        </w:trPr>
        <w:tc>
          <w:tcPr>
            <w:tcW w:w="1701" w:type="dxa"/>
            <w:shd w:val="clear" w:color="auto" w:fill="FFFFFF"/>
          </w:tcPr>
          <w:p w14:paraId="6DE7AFA9" w14:textId="77777777" w:rsidR="00266BF9" w:rsidRDefault="009831CB">
            <w:pPr>
              <w:spacing w:before="40" w:after="40" w:line="276" w:lineRule="auto"/>
            </w:pPr>
            <w:r>
              <w:rPr>
                <w:rFonts w:ascii="Calibri" w:hAnsi="Calibri"/>
                <w:color w:val="000000"/>
                <w:sz w:val="20"/>
              </w:rPr>
              <w:t>ES-05</w:t>
            </w:r>
          </w:p>
        </w:tc>
        <w:tc>
          <w:tcPr>
            <w:tcW w:w="3118" w:type="dxa"/>
            <w:shd w:val="clear" w:color="auto" w:fill="FFFFFF"/>
          </w:tcPr>
          <w:p w14:paraId="6C4ADF07"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FFFFFF"/>
          </w:tcPr>
          <w:p w14:paraId="0F5AFA78" w14:textId="77777777" w:rsidR="00266BF9" w:rsidRDefault="009831CB">
            <w:pPr>
              <w:spacing w:before="40" w:after="40" w:line="276" w:lineRule="auto"/>
            </w:pPr>
            <w:r>
              <w:rPr>
                <w:rFonts w:ascii="Calibri" w:hAnsi="Calibri"/>
                <w:color w:val="000000"/>
                <w:sz w:val="20"/>
              </w:rPr>
              <w:t>S5 Snap Assy &amp; Screwing</w:t>
            </w:r>
          </w:p>
        </w:tc>
        <w:tc>
          <w:tcPr>
            <w:tcW w:w="1701" w:type="dxa"/>
            <w:shd w:val="clear" w:color="auto" w:fill="FFFFFF"/>
          </w:tcPr>
          <w:p w14:paraId="304788DD" w14:textId="77777777" w:rsidR="00266BF9" w:rsidRDefault="009831CB">
            <w:pPr>
              <w:spacing w:before="40" w:after="40" w:line="276" w:lineRule="auto"/>
            </w:pPr>
            <w:r>
              <w:rPr>
                <w:rFonts w:ascii="Calibri" w:hAnsi="Calibri"/>
                <w:color w:val="000000"/>
                <w:sz w:val="20"/>
              </w:rPr>
              <w:t>Front of machine</w:t>
            </w:r>
          </w:p>
        </w:tc>
      </w:tr>
      <w:tr w:rsidR="00266BF9" w14:paraId="62755311" w14:textId="77777777">
        <w:trPr>
          <w:jc w:val="center"/>
        </w:trPr>
        <w:tc>
          <w:tcPr>
            <w:tcW w:w="1701" w:type="dxa"/>
            <w:shd w:val="clear" w:color="auto" w:fill="D9E1F2"/>
          </w:tcPr>
          <w:p w14:paraId="7B4C32A2" w14:textId="77777777" w:rsidR="00266BF9" w:rsidRDefault="009831CB">
            <w:pPr>
              <w:spacing w:before="40" w:after="40" w:line="276" w:lineRule="auto"/>
            </w:pPr>
            <w:r>
              <w:rPr>
                <w:rFonts w:ascii="Calibri" w:hAnsi="Calibri"/>
                <w:color w:val="000000"/>
                <w:sz w:val="20"/>
              </w:rPr>
              <w:t>ES-06</w:t>
            </w:r>
          </w:p>
        </w:tc>
        <w:tc>
          <w:tcPr>
            <w:tcW w:w="3118" w:type="dxa"/>
            <w:shd w:val="clear" w:color="auto" w:fill="D9E1F2"/>
          </w:tcPr>
          <w:p w14:paraId="353F660A" w14:textId="77777777" w:rsidR="00266BF9" w:rsidRDefault="009831CB">
            <w:pPr>
              <w:spacing w:before="40" w:after="40" w:line="276" w:lineRule="auto"/>
            </w:pPr>
            <w:r>
              <w:rPr>
                <w:rFonts w:ascii="Calibri" w:hAnsi="Calibri"/>
                <w:color w:val="000000"/>
                <w:sz w:val="20"/>
              </w:rPr>
              <w:t>IPC control panel — left side</w:t>
            </w:r>
          </w:p>
        </w:tc>
        <w:tc>
          <w:tcPr>
            <w:tcW w:w="2551" w:type="dxa"/>
            <w:shd w:val="clear" w:color="auto" w:fill="D9E1F2"/>
          </w:tcPr>
          <w:p w14:paraId="5C3A6AC4" w14:textId="77777777" w:rsidR="00266BF9" w:rsidRDefault="009831CB">
            <w:pPr>
              <w:spacing w:before="40" w:after="40" w:line="276" w:lineRule="auto"/>
            </w:pPr>
            <w:r>
              <w:rPr>
                <w:rFonts w:ascii="Calibri" w:hAnsi="Calibri"/>
                <w:color w:val="000000"/>
                <w:sz w:val="20"/>
              </w:rPr>
              <w:t>S6 Unloading Machine</w:t>
            </w:r>
          </w:p>
        </w:tc>
        <w:tc>
          <w:tcPr>
            <w:tcW w:w="1701" w:type="dxa"/>
            <w:shd w:val="clear" w:color="auto" w:fill="D9E1F2"/>
          </w:tcPr>
          <w:p w14:paraId="481ED8F0" w14:textId="77777777" w:rsidR="00266BF9" w:rsidRDefault="009831CB">
            <w:pPr>
              <w:spacing w:before="40" w:after="40" w:line="276" w:lineRule="auto"/>
            </w:pPr>
            <w:r>
              <w:rPr>
                <w:rFonts w:ascii="Calibri" w:hAnsi="Calibri"/>
                <w:color w:val="000000"/>
                <w:sz w:val="20"/>
              </w:rPr>
              <w:t>Front of machine</w:t>
            </w:r>
          </w:p>
        </w:tc>
      </w:tr>
      <w:tr w:rsidR="00266BF9" w14:paraId="74DAB9F2" w14:textId="77777777">
        <w:trPr>
          <w:jc w:val="center"/>
        </w:trPr>
        <w:tc>
          <w:tcPr>
            <w:tcW w:w="1701" w:type="dxa"/>
            <w:shd w:val="clear" w:color="auto" w:fill="D9E1F2"/>
          </w:tcPr>
          <w:p w14:paraId="4A0091E3" w14:textId="77777777" w:rsidR="00266BF9" w:rsidRDefault="009831CB">
            <w:pPr>
              <w:spacing w:before="40" w:after="40" w:line="276" w:lineRule="auto"/>
            </w:pPr>
            <w:r>
              <w:rPr>
                <w:rFonts w:ascii="Calibri" w:hAnsi="Calibri"/>
                <w:color w:val="000000"/>
                <w:sz w:val="20"/>
              </w:rPr>
              <w:t>ES-07</w:t>
            </w:r>
          </w:p>
        </w:tc>
        <w:tc>
          <w:tcPr>
            <w:tcW w:w="3118" w:type="dxa"/>
            <w:shd w:val="clear" w:color="auto" w:fill="D9E1F2"/>
          </w:tcPr>
          <w:p w14:paraId="12E97BB9"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23C1BE9"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770779DB" w14:textId="77777777" w:rsidR="00266BF9" w:rsidRDefault="009831CB">
            <w:pPr>
              <w:spacing w:before="40" w:after="40" w:line="276" w:lineRule="auto"/>
            </w:pPr>
            <w:r>
              <w:rPr>
                <w:rFonts w:ascii="Calibri" w:hAnsi="Calibri"/>
                <w:color w:val="000000"/>
                <w:sz w:val="20"/>
              </w:rPr>
              <w:t>[PLACEHOLDER]</w:t>
            </w:r>
          </w:p>
        </w:tc>
      </w:tr>
      <w:tr w:rsidR="00266BF9" w14:paraId="7864CABB" w14:textId="77777777">
        <w:trPr>
          <w:jc w:val="center"/>
        </w:trPr>
        <w:tc>
          <w:tcPr>
            <w:tcW w:w="1701" w:type="dxa"/>
            <w:shd w:val="clear" w:color="auto" w:fill="D9E1F2"/>
          </w:tcPr>
          <w:p w14:paraId="061C6EA1" w14:textId="77777777" w:rsidR="00266BF9" w:rsidRDefault="009831CB">
            <w:pPr>
              <w:spacing w:before="40" w:after="40" w:line="276" w:lineRule="auto"/>
            </w:pPr>
            <w:r>
              <w:rPr>
                <w:rFonts w:ascii="Calibri" w:hAnsi="Calibri"/>
                <w:color w:val="000000"/>
                <w:sz w:val="20"/>
              </w:rPr>
              <w:t>ES-08</w:t>
            </w:r>
          </w:p>
        </w:tc>
        <w:tc>
          <w:tcPr>
            <w:tcW w:w="3118" w:type="dxa"/>
            <w:shd w:val="clear" w:color="auto" w:fill="D9E1F2"/>
          </w:tcPr>
          <w:p w14:paraId="0BCCD7C1"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4C7DC29B"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0F9F96B1" w14:textId="77777777" w:rsidR="00266BF9" w:rsidRDefault="009831CB">
            <w:pPr>
              <w:spacing w:before="40" w:after="40" w:line="276" w:lineRule="auto"/>
            </w:pPr>
            <w:r>
              <w:rPr>
                <w:rFonts w:ascii="Calibri" w:hAnsi="Calibri"/>
                <w:color w:val="000000"/>
                <w:sz w:val="20"/>
              </w:rPr>
              <w:t>[PLACEHOLDER]</w:t>
            </w:r>
          </w:p>
        </w:tc>
      </w:tr>
      <w:tr w:rsidR="00266BF9" w14:paraId="4A2EABD8" w14:textId="77777777">
        <w:trPr>
          <w:jc w:val="center"/>
        </w:trPr>
        <w:tc>
          <w:tcPr>
            <w:tcW w:w="1701" w:type="dxa"/>
            <w:shd w:val="clear" w:color="auto" w:fill="D9E1F2"/>
          </w:tcPr>
          <w:p w14:paraId="4DC25E3F" w14:textId="77777777" w:rsidR="00266BF9" w:rsidRDefault="009831CB">
            <w:pPr>
              <w:spacing w:before="40" w:after="40" w:line="276" w:lineRule="auto"/>
            </w:pPr>
            <w:r>
              <w:rPr>
                <w:rFonts w:ascii="Calibri" w:hAnsi="Calibri"/>
                <w:color w:val="000000"/>
                <w:sz w:val="20"/>
              </w:rPr>
              <w:t>ES-09</w:t>
            </w:r>
          </w:p>
        </w:tc>
        <w:tc>
          <w:tcPr>
            <w:tcW w:w="3118" w:type="dxa"/>
            <w:shd w:val="clear" w:color="auto" w:fill="D9E1F2"/>
          </w:tcPr>
          <w:p w14:paraId="34A66989"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6F2B6DA8"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701AAB68" w14:textId="77777777" w:rsidR="00266BF9" w:rsidRDefault="009831CB">
            <w:pPr>
              <w:spacing w:before="40" w:after="40" w:line="276" w:lineRule="auto"/>
            </w:pPr>
            <w:r>
              <w:rPr>
                <w:rFonts w:ascii="Calibri" w:hAnsi="Calibri"/>
                <w:color w:val="000000"/>
                <w:sz w:val="20"/>
              </w:rPr>
              <w:t>[PLACEHOLDER]</w:t>
            </w:r>
          </w:p>
        </w:tc>
      </w:tr>
      <w:tr w:rsidR="00266BF9" w14:paraId="5CB266F4" w14:textId="77777777">
        <w:trPr>
          <w:jc w:val="center"/>
        </w:trPr>
        <w:tc>
          <w:tcPr>
            <w:tcW w:w="1701" w:type="dxa"/>
            <w:shd w:val="clear" w:color="auto" w:fill="D9E1F2"/>
          </w:tcPr>
          <w:p w14:paraId="7B834911" w14:textId="77777777" w:rsidR="00266BF9" w:rsidRDefault="009831CB">
            <w:pPr>
              <w:spacing w:before="40" w:after="40" w:line="276" w:lineRule="auto"/>
            </w:pPr>
            <w:r>
              <w:rPr>
                <w:rFonts w:ascii="Calibri" w:hAnsi="Calibri"/>
                <w:color w:val="000000"/>
                <w:sz w:val="20"/>
              </w:rPr>
              <w:lastRenderedPageBreak/>
              <w:t>ES-10</w:t>
            </w:r>
          </w:p>
        </w:tc>
        <w:tc>
          <w:tcPr>
            <w:tcW w:w="3118" w:type="dxa"/>
            <w:shd w:val="clear" w:color="auto" w:fill="D9E1F2"/>
          </w:tcPr>
          <w:p w14:paraId="76971BF1"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1E17D5AD"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136D21B2" w14:textId="77777777" w:rsidR="00266BF9" w:rsidRDefault="009831CB">
            <w:pPr>
              <w:spacing w:before="40" w:after="40" w:line="276" w:lineRule="auto"/>
            </w:pPr>
            <w:r>
              <w:rPr>
                <w:rFonts w:ascii="Calibri" w:hAnsi="Calibri"/>
                <w:color w:val="000000"/>
                <w:sz w:val="20"/>
              </w:rPr>
              <w:t>[PLACEHOLDER]</w:t>
            </w:r>
          </w:p>
        </w:tc>
      </w:tr>
      <w:tr w:rsidR="00266BF9" w14:paraId="29B1BBF3" w14:textId="77777777">
        <w:trPr>
          <w:jc w:val="center"/>
        </w:trPr>
        <w:tc>
          <w:tcPr>
            <w:tcW w:w="1701" w:type="dxa"/>
            <w:shd w:val="clear" w:color="auto" w:fill="D9E1F2"/>
          </w:tcPr>
          <w:p w14:paraId="43248ECF" w14:textId="77777777" w:rsidR="00266BF9" w:rsidRDefault="009831CB">
            <w:pPr>
              <w:spacing w:before="40" w:after="40" w:line="276" w:lineRule="auto"/>
            </w:pPr>
            <w:r>
              <w:rPr>
                <w:rFonts w:ascii="Calibri" w:hAnsi="Calibri"/>
                <w:color w:val="000000"/>
                <w:sz w:val="20"/>
              </w:rPr>
              <w:t>ES-11</w:t>
            </w:r>
          </w:p>
        </w:tc>
        <w:tc>
          <w:tcPr>
            <w:tcW w:w="3118" w:type="dxa"/>
            <w:shd w:val="clear" w:color="auto" w:fill="D9E1F2"/>
          </w:tcPr>
          <w:p w14:paraId="6C8771D0" w14:textId="77777777" w:rsidR="00266BF9" w:rsidRDefault="009831CB">
            <w:pPr>
              <w:spacing w:before="40" w:after="40" w:line="276" w:lineRule="auto"/>
            </w:pPr>
            <w:r>
              <w:rPr>
                <w:rFonts w:ascii="Calibri" w:hAnsi="Calibri"/>
                <w:color w:val="000000"/>
                <w:sz w:val="20"/>
              </w:rPr>
              <w:t>[PLACEHOLDER — location TBC: site visit confirmation required]</w:t>
            </w:r>
          </w:p>
        </w:tc>
        <w:tc>
          <w:tcPr>
            <w:tcW w:w="2551" w:type="dxa"/>
            <w:shd w:val="clear" w:color="auto" w:fill="D9E1F2"/>
          </w:tcPr>
          <w:p w14:paraId="232637DE" w14:textId="77777777" w:rsidR="00266BF9" w:rsidRDefault="009831CB">
            <w:pPr>
              <w:spacing w:before="40" w:after="40" w:line="276" w:lineRule="auto"/>
            </w:pPr>
            <w:r>
              <w:rPr>
                <w:rFonts w:ascii="Calibri" w:hAnsi="Calibri"/>
                <w:color w:val="000000"/>
                <w:sz w:val="20"/>
              </w:rPr>
              <w:t>[PLACEHOLDER]</w:t>
            </w:r>
          </w:p>
        </w:tc>
        <w:tc>
          <w:tcPr>
            <w:tcW w:w="1701" w:type="dxa"/>
            <w:shd w:val="clear" w:color="auto" w:fill="D9E1F2"/>
          </w:tcPr>
          <w:p w14:paraId="0C3A0A81" w14:textId="77777777" w:rsidR="00266BF9" w:rsidRDefault="009831CB">
            <w:pPr>
              <w:spacing w:before="40" w:after="40" w:line="276" w:lineRule="auto"/>
            </w:pPr>
            <w:r>
              <w:rPr>
                <w:rFonts w:ascii="Calibri" w:hAnsi="Calibri"/>
                <w:color w:val="000000"/>
                <w:sz w:val="20"/>
              </w:rPr>
              <w:t>[PLACEHOLDER]</w:t>
            </w:r>
          </w:p>
        </w:tc>
      </w:tr>
    </w:tbl>
    <w:p w14:paraId="22841EE3" w14:textId="77777777" w:rsidR="00266BF9" w:rsidRDefault="00266BF9"/>
    <w:p w14:paraId="67D87EC7" w14:textId="77777777" w:rsidR="00266BF9" w:rsidRDefault="00266BF9"/>
    <w:p w14:paraId="77849040" w14:textId="77777777" w:rsidR="00266BF9" w:rsidRDefault="009831CB">
      <w:pPr>
        <w:pStyle w:val="Heading2"/>
        <w:spacing w:after="80"/>
      </w:pPr>
      <w:bookmarkStart w:id="58" w:name="_Toc230938951"/>
      <w:bookmarkStart w:id="59" w:name="_Toc230939097"/>
      <w:proofErr w:type="gramStart"/>
      <w:r>
        <w:rPr>
          <w:rFonts w:ascii="Calibri" w:hAnsi="Calibri"/>
          <w:color w:val="1F3864"/>
        </w:rPr>
        <w:t>5.2  Stop</w:t>
      </w:r>
      <w:proofErr w:type="gramEnd"/>
      <w:r>
        <w:rPr>
          <w:rFonts w:ascii="Calibri" w:hAnsi="Calibri"/>
          <w:color w:val="1F3864"/>
        </w:rPr>
        <w:t xml:space="preserve"> Category</w:t>
      </w:r>
      <w:bookmarkEnd w:id="58"/>
      <w:bookmarkEnd w:id="59"/>
    </w:p>
    <w:p w14:paraId="339EE009" w14:textId="77777777" w:rsidR="00266BF9" w:rsidRDefault="009831CB">
      <w:pPr>
        <w:spacing w:after="120"/>
      </w:pPr>
      <w:r>
        <w:rPr>
          <w:rFonts w:ascii="Calibri" w:hAnsi="Calibri"/>
          <w:color w:val="000000"/>
        </w:rPr>
        <w:t>Category 1 Stop (IEC 60204-1:</w:t>
      </w:r>
      <w:proofErr w:type="gramStart"/>
      <w:r>
        <w:rPr>
          <w:rFonts w:ascii="Calibri" w:hAnsi="Calibri"/>
          <w:color w:val="000000"/>
        </w:rPr>
        <w:t>2016) —</w:t>
      </w:r>
      <w:proofErr w:type="gramEnd"/>
      <w:r>
        <w:rPr>
          <w:rFonts w:ascii="Calibri" w:hAnsi="Calibri"/>
          <w:color w:val="000000"/>
        </w:rPr>
        <w:t xml:space="preserve"> controlled deceleration to standstill, then power removal. Selected because high-speed servo axes and KUKA robots require controlled deceleration to prevent mechanical damage and secondary hazards.</w:t>
      </w:r>
    </w:p>
    <w:p w14:paraId="71058B9D" w14:textId="77777777" w:rsidR="00266BF9" w:rsidRDefault="009831CB">
      <w:pPr>
        <w:pStyle w:val="Heading2"/>
        <w:spacing w:after="80"/>
      </w:pPr>
      <w:bookmarkStart w:id="60" w:name="_Toc230938952"/>
      <w:bookmarkStart w:id="61" w:name="_Toc230939098"/>
      <w:proofErr w:type="gramStart"/>
      <w:r>
        <w:rPr>
          <w:rFonts w:ascii="Calibri" w:hAnsi="Calibri"/>
          <w:color w:val="1F3864"/>
        </w:rPr>
        <w:t>5.3  E</w:t>
      </w:r>
      <w:proofErr w:type="gramEnd"/>
      <w:r>
        <w:rPr>
          <w:rFonts w:ascii="Calibri" w:hAnsi="Calibri"/>
          <w:color w:val="1F3864"/>
        </w:rPr>
        <w:t>-Stop Activation Sequence</w:t>
      </w:r>
      <w:bookmarkEnd w:id="60"/>
      <w:bookmarkEnd w:id="61"/>
    </w:p>
    <w:p w14:paraId="7CC9F7C6" w14:textId="77777777" w:rsidR="00266BF9" w:rsidRDefault="009831CB">
      <w:pPr>
        <w:spacing w:after="120"/>
      </w:pPr>
      <w:r>
        <w:rPr>
          <w:rFonts w:ascii="Calibri" w:hAnsi="Calibri"/>
          <w:color w:val="000000"/>
        </w:rPr>
        <w:t xml:space="preserve">(1) Signal transmitted to Safety PLC via dual-channel hardwired circuit. (2) All HIWIN and Toyo axes decelerate to standstill under controlled braking. KUKA robots execute Category 1 stop per ISO 10218-1. (3) STO applied to all servo </w:t>
      </w:r>
      <w:proofErr w:type="gramStart"/>
      <w:r>
        <w:rPr>
          <w:rFonts w:ascii="Calibri" w:hAnsi="Calibri"/>
          <w:color w:val="000000"/>
        </w:rPr>
        <w:t>drives</w:t>
      </w:r>
      <w:proofErr w:type="gramEnd"/>
      <w:r>
        <w:rPr>
          <w:rFonts w:ascii="Calibri" w:hAnsi="Calibri"/>
          <w:color w:val="000000"/>
        </w:rPr>
        <w:t xml:space="preserve"> once standstill reached. Maglev conveyor de-energized. (4) Pneumatic system moves to fail-safe state. (5) All five IPC stations display E-stop active alarm with station identifier.</w:t>
      </w:r>
    </w:p>
    <w:p w14:paraId="6B335CF0" w14:textId="77777777" w:rsidR="00266BF9" w:rsidRDefault="009831CB">
      <w:pPr>
        <w:pStyle w:val="Heading2"/>
        <w:spacing w:after="80"/>
      </w:pPr>
      <w:bookmarkStart w:id="62" w:name="_Toc230938953"/>
      <w:bookmarkStart w:id="63" w:name="_Toc230939099"/>
      <w:proofErr w:type="gramStart"/>
      <w:r>
        <w:rPr>
          <w:rFonts w:ascii="Calibri" w:hAnsi="Calibri"/>
          <w:color w:val="1F3864"/>
        </w:rPr>
        <w:t>5.4  E</w:t>
      </w:r>
      <w:proofErr w:type="gramEnd"/>
      <w:r>
        <w:rPr>
          <w:rFonts w:ascii="Calibri" w:hAnsi="Calibri"/>
          <w:color w:val="1F3864"/>
        </w:rPr>
        <w:t>-Stop Reset Procedure</w:t>
      </w:r>
      <w:bookmarkEnd w:id="62"/>
      <w:bookmarkEnd w:id="63"/>
    </w:p>
    <w:p w14:paraId="2C8166B0" w14:textId="77777777" w:rsidR="00266BF9" w:rsidRDefault="009831CB">
      <w:pPr>
        <w:spacing w:after="120"/>
      </w:pPr>
      <w:r>
        <w:rPr>
          <w:rFonts w:ascii="Calibri" w:hAnsi="Calibri"/>
          <w:color w:val="000000"/>
        </w:rPr>
        <w:t>The E-stop function is latching — cannot be reset remotely or automatically. Follow all steps.</w:t>
      </w:r>
    </w:p>
    <w:tbl>
      <w:tblPr>
        <w:tblStyle w:val="TableGrid"/>
        <w:tblW w:w="0" w:type="auto"/>
        <w:tblLook w:val="04A0" w:firstRow="1" w:lastRow="0" w:firstColumn="1" w:lastColumn="0" w:noHBand="0" w:noVBand="1"/>
      </w:tblPr>
      <w:tblGrid>
        <w:gridCol w:w="9052"/>
      </w:tblGrid>
      <w:tr w:rsidR="00266BF9" w14:paraId="652A7F83"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7B4D3F62"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W019]</w:t>
            </w:r>
          </w:p>
          <w:p w14:paraId="5D857D73" w14:textId="77777777" w:rsidR="00266BF9" w:rsidRDefault="009831CB">
            <w:pPr>
              <w:spacing w:after="60" w:line="276" w:lineRule="auto"/>
            </w:pPr>
            <w:r>
              <w:rPr>
                <w:rFonts w:ascii="Calibri" w:hAnsi="Calibri"/>
                <w:color w:val="000000"/>
                <w:sz w:val="20"/>
              </w:rPr>
              <w:t>The machine will move on restart. Before pressing RESET, walk the machine and identify why the E-stop activated. If you cannot identify the cause, do not reset — call the maintenance technician.</w:t>
            </w:r>
          </w:p>
        </w:tc>
      </w:tr>
    </w:tbl>
    <w:p w14:paraId="2A6AC385" w14:textId="77777777" w:rsidR="00266BF9" w:rsidRDefault="00266BF9"/>
    <w:p w14:paraId="5CDB939D" w14:textId="77777777" w:rsidR="00266BF9" w:rsidRDefault="009831CB">
      <w:pPr>
        <w:spacing w:after="60"/>
        <w:ind w:left="283"/>
      </w:pPr>
      <w:r>
        <w:rPr>
          <w:rFonts w:ascii="Calibri" w:hAnsi="Calibri"/>
          <w:b/>
          <w:color w:val="000000"/>
        </w:rPr>
        <w:t xml:space="preserve">Step 1 — Identify Cause: </w:t>
      </w:r>
      <w:r>
        <w:rPr>
          <w:rFonts w:ascii="Calibri" w:hAnsi="Calibri"/>
          <w:color w:val="000000"/>
        </w:rPr>
        <w:t xml:space="preserve">Walk full machine perimeter. Identify reason. Resolve any hazardous </w:t>
      </w:r>
      <w:proofErr w:type="gramStart"/>
      <w:r>
        <w:rPr>
          <w:rFonts w:ascii="Calibri" w:hAnsi="Calibri"/>
          <w:color w:val="000000"/>
        </w:rPr>
        <w:t>condition</w:t>
      </w:r>
      <w:proofErr w:type="gramEnd"/>
      <w:r>
        <w:rPr>
          <w:rFonts w:ascii="Calibri" w:hAnsi="Calibri"/>
          <w:color w:val="000000"/>
        </w:rPr>
        <w:t>. Confirm all personnel clear.</w:t>
      </w:r>
    </w:p>
    <w:p w14:paraId="6EBAE71E" w14:textId="77777777" w:rsidR="00266BF9" w:rsidRDefault="009831CB">
      <w:pPr>
        <w:spacing w:after="60"/>
        <w:ind w:left="283"/>
      </w:pPr>
      <w:r>
        <w:rPr>
          <w:rFonts w:ascii="Calibri" w:hAnsi="Calibri"/>
          <w:b/>
          <w:color w:val="000000"/>
        </w:rPr>
        <w:t xml:space="preserve">Step 2 — Release E-Stop Pushbutton: </w:t>
      </w:r>
      <w:r>
        <w:rPr>
          <w:rFonts w:ascii="Calibri" w:hAnsi="Calibri"/>
          <w:color w:val="000000"/>
        </w:rPr>
        <w:t xml:space="preserve">At the activated station, rotate mushroom-head </w:t>
      </w:r>
      <w:proofErr w:type="gramStart"/>
      <w:r>
        <w:rPr>
          <w:rFonts w:ascii="Calibri" w:hAnsi="Calibri"/>
          <w:color w:val="000000"/>
        </w:rPr>
        <w:t>pushbutton</w:t>
      </w:r>
      <w:proofErr w:type="gramEnd"/>
      <w:r>
        <w:rPr>
          <w:rFonts w:ascii="Calibri" w:hAnsi="Calibri"/>
          <w:color w:val="000000"/>
        </w:rPr>
        <w:t xml:space="preserve"> clockwise until released. Cannot be released from IPC.</w:t>
      </w:r>
    </w:p>
    <w:p w14:paraId="1341581F" w14:textId="77777777" w:rsidR="00266BF9" w:rsidRDefault="009831CB">
      <w:pPr>
        <w:spacing w:after="60"/>
        <w:ind w:left="283"/>
      </w:pPr>
      <w:r>
        <w:rPr>
          <w:rFonts w:ascii="Calibri" w:hAnsi="Calibri"/>
          <w:b/>
          <w:color w:val="000000"/>
        </w:rPr>
        <w:t xml:space="preserve">Step 3 — Acknowledge Alarm at IPC: </w:t>
      </w:r>
      <w:r>
        <w:rPr>
          <w:rFonts w:ascii="Calibri" w:hAnsi="Calibri"/>
          <w:color w:val="000000"/>
        </w:rPr>
        <w:t>At the station IPC, acknowledge the E-stop alarm. Confirm no other active alarms before proceeding.</w:t>
      </w:r>
    </w:p>
    <w:p w14:paraId="4CDE583B" w14:textId="77777777" w:rsidR="00266BF9" w:rsidRDefault="009831CB">
      <w:pPr>
        <w:spacing w:after="60"/>
        <w:ind w:left="283"/>
      </w:pPr>
      <w:r>
        <w:rPr>
          <w:rFonts w:ascii="Calibri" w:hAnsi="Calibri"/>
          <w:b/>
          <w:color w:val="000000"/>
        </w:rPr>
        <w:t xml:space="preserve">Step 4 — Confirm Safety System Status: </w:t>
      </w:r>
      <w:r>
        <w:rPr>
          <w:rFonts w:ascii="Calibri" w:hAnsi="Calibri"/>
          <w:color w:val="000000"/>
        </w:rPr>
        <w:t xml:space="preserve">Confirm Safety PLC reports </w:t>
      </w:r>
      <w:proofErr w:type="gramStart"/>
      <w:r>
        <w:rPr>
          <w:rFonts w:ascii="Calibri" w:hAnsi="Calibri"/>
          <w:color w:val="000000"/>
        </w:rPr>
        <w:t>all safety</w:t>
      </w:r>
      <w:proofErr w:type="gramEnd"/>
      <w:r>
        <w:rPr>
          <w:rFonts w:ascii="Calibri" w:hAnsi="Calibri"/>
          <w:color w:val="000000"/>
        </w:rPr>
        <w:t xml:space="preserve"> </w:t>
      </w:r>
      <w:proofErr w:type="gramStart"/>
      <w:r>
        <w:rPr>
          <w:rFonts w:ascii="Calibri" w:hAnsi="Calibri"/>
          <w:color w:val="000000"/>
        </w:rPr>
        <w:t>functions healthy</w:t>
      </w:r>
      <w:proofErr w:type="gramEnd"/>
      <w:r>
        <w:rPr>
          <w:rFonts w:ascii="Calibri" w:hAnsi="Calibri"/>
          <w:color w:val="000000"/>
        </w:rPr>
        <w:t>. All door interlocks engaged. Light curtains unobstructed.</w:t>
      </w:r>
    </w:p>
    <w:p w14:paraId="08EBA767" w14:textId="77777777" w:rsidR="00266BF9" w:rsidRDefault="009831CB">
      <w:pPr>
        <w:spacing w:after="60"/>
        <w:ind w:left="283"/>
      </w:pPr>
      <w:r>
        <w:rPr>
          <w:rFonts w:ascii="Calibri" w:hAnsi="Calibri"/>
          <w:b/>
          <w:color w:val="000000"/>
        </w:rPr>
        <w:t xml:space="preserve">Step 5 — Restart Authorization: </w:t>
      </w:r>
      <w:r>
        <w:rPr>
          <w:rFonts w:ascii="Calibri" w:hAnsi="Calibri"/>
          <w:color w:val="000000"/>
        </w:rPr>
        <w:t>Only authorized operator or technician may authorize restart. Must be initiated from IPC.</w:t>
      </w:r>
    </w:p>
    <w:p w14:paraId="5381D755" w14:textId="77777777" w:rsidR="00266BF9" w:rsidRDefault="009831CB">
      <w:pPr>
        <w:spacing w:after="60"/>
        <w:ind w:left="283"/>
      </w:pPr>
      <w:r>
        <w:rPr>
          <w:rFonts w:ascii="Calibri" w:hAnsi="Calibri"/>
          <w:b/>
          <w:color w:val="000000"/>
        </w:rPr>
        <w:t xml:space="preserve">Step 6 — Initiate Controlled Restart: </w:t>
      </w:r>
      <w:r>
        <w:rPr>
          <w:rFonts w:ascii="Calibri" w:hAnsi="Calibri"/>
          <w:color w:val="000000"/>
        </w:rPr>
        <w:t xml:space="preserve">Press RESET then CYCLE START. Machine performs controlled </w:t>
      </w:r>
      <w:proofErr w:type="gramStart"/>
      <w:r>
        <w:rPr>
          <w:rFonts w:ascii="Calibri" w:hAnsi="Calibri"/>
          <w:color w:val="000000"/>
        </w:rPr>
        <w:t>homing</w:t>
      </w:r>
      <w:proofErr w:type="gramEnd"/>
      <w:r>
        <w:rPr>
          <w:rFonts w:ascii="Calibri" w:hAnsi="Calibri"/>
          <w:color w:val="000000"/>
        </w:rPr>
        <w:t xml:space="preserve"> before resuming operation. Monitor first cycle carefully.</w:t>
      </w:r>
    </w:p>
    <w:p w14:paraId="372ECB92" w14:textId="77777777" w:rsidR="00266BF9" w:rsidRDefault="009831CB">
      <w:pPr>
        <w:spacing w:after="60"/>
        <w:ind w:left="283"/>
      </w:pPr>
      <w:r>
        <w:rPr>
          <w:rFonts w:ascii="Calibri" w:hAnsi="Calibri"/>
          <w:b/>
          <w:color w:val="000000"/>
        </w:rPr>
        <w:t xml:space="preserve">Step 7 — Record E-Stop Event: </w:t>
      </w:r>
      <w:r>
        <w:rPr>
          <w:rFonts w:ascii="Calibri" w:hAnsi="Calibri"/>
          <w:color w:val="000000"/>
        </w:rPr>
        <w:t>Record in maintenance log: station, time, cause, corrective action, name of person who reset.</w:t>
      </w:r>
    </w:p>
    <w:p w14:paraId="194464E7" w14:textId="77777777" w:rsidR="00266BF9" w:rsidRDefault="009831CB">
      <w:pPr>
        <w:pStyle w:val="Heading2"/>
        <w:spacing w:after="80"/>
      </w:pPr>
      <w:bookmarkStart w:id="64" w:name="_Toc230938954"/>
      <w:bookmarkStart w:id="65" w:name="_Toc230939100"/>
      <w:proofErr w:type="gramStart"/>
      <w:r>
        <w:rPr>
          <w:rFonts w:ascii="Calibri" w:hAnsi="Calibri"/>
          <w:color w:val="1F3864"/>
        </w:rPr>
        <w:lastRenderedPageBreak/>
        <w:t>5.5  What</w:t>
      </w:r>
      <w:proofErr w:type="gramEnd"/>
      <w:r>
        <w:rPr>
          <w:rFonts w:ascii="Calibri" w:hAnsi="Calibri"/>
          <w:color w:val="1F3864"/>
        </w:rPr>
        <w:t xml:space="preserve"> the E-Stop Does NOT Do</w:t>
      </w:r>
      <w:bookmarkEnd w:id="64"/>
      <w:bookmarkEnd w:id="65"/>
    </w:p>
    <w:p w14:paraId="6FDFA29E" w14:textId="2A28F3B2" w:rsidR="00266BF9" w:rsidRDefault="009831CB">
      <w:pPr>
        <w:pStyle w:val="ListBullet"/>
        <w:spacing w:after="60"/>
      </w:pPr>
      <w:r>
        <w:rPr>
          <w:rFonts w:ascii="Calibri" w:hAnsi="Calibri"/>
          <w:color w:val="000000"/>
        </w:rPr>
        <w:t>Does not isolate the 523.2V AC main electrical supply — the main panel remains energized.</w:t>
      </w:r>
    </w:p>
    <w:p w14:paraId="716E8A25" w14:textId="77777777" w:rsidR="00266BF9" w:rsidRDefault="009831CB">
      <w:pPr>
        <w:pStyle w:val="ListBullet"/>
        <w:spacing w:after="60"/>
      </w:pPr>
      <w:r>
        <w:rPr>
          <w:rFonts w:ascii="Calibri" w:hAnsi="Calibri"/>
          <w:color w:val="000000"/>
        </w:rPr>
        <w:t>Does not immediately vent all pneumatic pressure — residual pressure may remain.</w:t>
      </w:r>
    </w:p>
    <w:p w14:paraId="38B6AC4C" w14:textId="77777777" w:rsidR="00266BF9" w:rsidRDefault="009831CB">
      <w:pPr>
        <w:pStyle w:val="ListBullet"/>
        <w:spacing w:after="60"/>
      </w:pPr>
      <w:r>
        <w:rPr>
          <w:rFonts w:ascii="Calibri" w:hAnsi="Calibri"/>
          <w:color w:val="000000"/>
        </w:rPr>
        <w:t>Does not substitute for LOTO — never use E-stop as a lockout device for maintenance.</w:t>
      </w:r>
    </w:p>
    <w:p w14:paraId="5CC53F00" w14:textId="02463FF6" w:rsidR="00374EC9" w:rsidRDefault="009831CB" w:rsidP="00374EC9">
      <w:pPr>
        <w:pStyle w:val="ListBullet"/>
        <w:numPr>
          <w:ilvl w:val="0"/>
          <w:numId w:val="0"/>
        </w:numPr>
        <w:spacing w:after="60"/>
        <w:ind w:left="360" w:hanging="360"/>
      </w:pPr>
      <w:r w:rsidRPr="00B83932">
        <w:rPr>
          <w:rFonts w:ascii="Calibri" w:hAnsi="Calibri"/>
          <w:color w:val="000000"/>
        </w:rPr>
        <w:t>Does not prevent re-energization by another person — apply your personal LOTO padlock when entering.</w:t>
      </w:r>
    </w:p>
    <w:p w14:paraId="41A02243" w14:textId="77777777" w:rsidR="00266BF9" w:rsidRDefault="009831CB">
      <w:pPr>
        <w:pStyle w:val="Heading2"/>
        <w:spacing w:after="80"/>
      </w:pPr>
      <w:bookmarkStart w:id="66" w:name="_Toc230938955"/>
      <w:bookmarkStart w:id="67" w:name="_Toc230939101"/>
      <w:proofErr w:type="gramStart"/>
      <w:r>
        <w:rPr>
          <w:rFonts w:ascii="Calibri" w:hAnsi="Calibri"/>
          <w:color w:val="1F3864"/>
        </w:rPr>
        <w:t>5.6  Periodic</w:t>
      </w:r>
      <w:proofErr w:type="gramEnd"/>
      <w:r>
        <w:rPr>
          <w:rFonts w:ascii="Calibri" w:hAnsi="Calibri"/>
          <w:color w:val="1F3864"/>
        </w:rPr>
        <w:t xml:space="preserve"> E-Stop Testing</w:t>
      </w:r>
      <w:bookmarkEnd w:id="66"/>
      <w:bookmarkEnd w:id="67"/>
    </w:p>
    <w:tbl>
      <w:tblPr>
        <w:tblStyle w:val="TableGrid"/>
        <w:tblW w:w="0" w:type="auto"/>
        <w:jc w:val="center"/>
        <w:tblLook w:val="04A0" w:firstRow="1" w:lastRow="0" w:firstColumn="1" w:lastColumn="0" w:noHBand="0" w:noVBand="1"/>
      </w:tblPr>
      <w:tblGrid>
        <w:gridCol w:w="3398"/>
        <w:gridCol w:w="2551"/>
        <w:gridCol w:w="3113"/>
      </w:tblGrid>
      <w:tr w:rsidR="00266BF9" w14:paraId="7669CD8F" w14:textId="77777777" w:rsidTr="00801FFF">
        <w:trPr>
          <w:jc w:val="center"/>
        </w:trPr>
        <w:tc>
          <w:tcPr>
            <w:tcW w:w="3398" w:type="dxa"/>
            <w:shd w:val="clear" w:color="auto" w:fill="1F3864"/>
          </w:tcPr>
          <w:p w14:paraId="374F4E11" w14:textId="77777777" w:rsidR="00266BF9" w:rsidRDefault="009831CB">
            <w:pPr>
              <w:spacing w:before="40" w:after="40" w:line="276" w:lineRule="auto"/>
              <w:jc w:val="center"/>
            </w:pPr>
            <w:r>
              <w:rPr>
                <w:rFonts w:ascii="Calibri" w:hAnsi="Calibri"/>
                <w:b/>
                <w:color w:val="FFFFFF"/>
                <w:sz w:val="20"/>
              </w:rPr>
              <w:t>Test</w:t>
            </w:r>
          </w:p>
        </w:tc>
        <w:tc>
          <w:tcPr>
            <w:tcW w:w="2551" w:type="dxa"/>
            <w:shd w:val="clear" w:color="auto" w:fill="1F3864"/>
          </w:tcPr>
          <w:p w14:paraId="7872A0F6" w14:textId="77777777" w:rsidR="00266BF9" w:rsidRDefault="009831CB">
            <w:pPr>
              <w:spacing w:before="40" w:after="40" w:line="276" w:lineRule="auto"/>
              <w:jc w:val="center"/>
            </w:pPr>
            <w:r>
              <w:rPr>
                <w:rFonts w:ascii="Calibri" w:hAnsi="Calibri"/>
                <w:b/>
                <w:color w:val="FFFFFF"/>
                <w:sz w:val="20"/>
              </w:rPr>
              <w:t>Frequency</w:t>
            </w:r>
          </w:p>
        </w:tc>
        <w:tc>
          <w:tcPr>
            <w:tcW w:w="3113" w:type="dxa"/>
            <w:shd w:val="clear" w:color="auto" w:fill="1F3864"/>
          </w:tcPr>
          <w:p w14:paraId="609605CF" w14:textId="77777777" w:rsidR="00266BF9" w:rsidRDefault="009831CB">
            <w:pPr>
              <w:spacing w:before="40" w:after="40" w:line="276" w:lineRule="auto"/>
              <w:jc w:val="center"/>
            </w:pPr>
            <w:r>
              <w:rPr>
                <w:rFonts w:ascii="Calibri" w:hAnsi="Calibri"/>
                <w:b/>
                <w:color w:val="FFFFFF"/>
                <w:sz w:val="20"/>
              </w:rPr>
              <w:t>Acceptance Criteria</w:t>
            </w:r>
          </w:p>
        </w:tc>
      </w:tr>
      <w:tr w:rsidR="00266BF9" w14:paraId="7C3C843E" w14:textId="77777777" w:rsidTr="00801FFF">
        <w:trPr>
          <w:jc w:val="center"/>
        </w:trPr>
        <w:tc>
          <w:tcPr>
            <w:tcW w:w="3398" w:type="dxa"/>
            <w:shd w:val="clear" w:color="auto" w:fill="C6D9F1" w:themeFill="text2" w:themeFillTint="33"/>
          </w:tcPr>
          <w:p w14:paraId="53FFCE59"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t>Daily (once per shift)</w:t>
            </w:r>
          </w:p>
        </w:tc>
        <w:tc>
          <w:tcPr>
            <w:tcW w:w="2551" w:type="dxa"/>
            <w:shd w:val="clear" w:color="auto" w:fill="C6D9F1" w:themeFill="text2" w:themeFillTint="33"/>
          </w:tcPr>
          <w:p w14:paraId="179C1FA6"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t xml:space="preserve">Operator activates each accessible E-stop button. </w:t>
            </w:r>
            <w:proofErr w:type="gramStart"/>
            <w:r>
              <w:rPr>
                <w:rFonts w:ascii="Calibri" w:hAnsi="Calibri"/>
                <w:color w:val="000000"/>
                <w:sz w:val="20"/>
              </w:rPr>
              <w:t>Machine</w:t>
            </w:r>
            <w:proofErr w:type="gramEnd"/>
            <w:r>
              <w:rPr>
                <w:rFonts w:ascii="Calibri" w:hAnsi="Calibri"/>
                <w:color w:val="000000"/>
                <w:sz w:val="20"/>
              </w:rPr>
              <w:t xml:space="preserve"> must enter safe state. Reset and confirm normal operation resumes before production starts.</w:t>
            </w:r>
          </w:p>
        </w:tc>
        <w:tc>
          <w:tcPr>
            <w:tcW w:w="3113" w:type="dxa"/>
            <w:shd w:val="clear" w:color="auto" w:fill="C6D9F1" w:themeFill="text2" w:themeFillTint="33"/>
          </w:tcPr>
          <w:p w14:paraId="5B76EBAF" w14:textId="77777777" w:rsidR="00266BF9" w:rsidRPr="00374EC9" w:rsidRDefault="009831CB">
            <w:pPr>
              <w:spacing w:before="40" w:after="40" w:line="276" w:lineRule="auto"/>
              <w:rPr>
                <w:rFonts w:ascii="Calibri" w:hAnsi="Calibri"/>
                <w:color w:val="000000"/>
                <w:sz w:val="20"/>
              </w:rPr>
            </w:pPr>
            <w:r>
              <w:rPr>
                <w:rFonts w:ascii="Calibri" w:hAnsi="Calibri"/>
                <w:color w:val="000000"/>
                <w:sz w:val="20"/>
              </w:rPr>
              <w:t>Operator</w:t>
            </w:r>
          </w:p>
        </w:tc>
      </w:tr>
      <w:tr w:rsidR="00266BF9" w14:paraId="7B7E9734" w14:textId="77777777" w:rsidTr="00801FFF">
        <w:trPr>
          <w:jc w:val="center"/>
        </w:trPr>
        <w:tc>
          <w:tcPr>
            <w:tcW w:w="3398" w:type="dxa"/>
            <w:shd w:val="clear" w:color="auto" w:fill="FFFFFF"/>
          </w:tcPr>
          <w:p w14:paraId="38AA3F67" w14:textId="77777777" w:rsidR="00266BF9" w:rsidRDefault="009831CB">
            <w:pPr>
              <w:spacing w:before="40" w:after="40" w:line="276" w:lineRule="auto"/>
            </w:pPr>
            <w:r>
              <w:rPr>
                <w:rFonts w:ascii="Calibri" w:hAnsi="Calibri"/>
                <w:color w:val="000000"/>
                <w:sz w:val="20"/>
              </w:rPr>
              <w:t>Functional test — all E-stop buttons</w:t>
            </w:r>
          </w:p>
        </w:tc>
        <w:tc>
          <w:tcPr>
            <w:tcW w:w="2551" w:type="dxa"/>
            <w:shd w:val="clear" w:color="auto" w:fill="FFFFFF"/>
          </w:tcPr>
          <w:p w14:paraId="764F1613" w14:textId="77777777" w:rsidR="00266BF9" w:rsidRDefault="009831CB">
            <w:pPr>
              <w:spacing w:before="40" w:after="40" w:line="276" w:lineRule="auto"/>
            </w:pPr>
            <w:r>
              <w:rPr>
                <w:rFonts w:ascii="Calibri" w:hAnsi="Calibri"/>
                <w:color w:val="000000"/>
                <w:sz w:val="20"/>
              </w:rPr>
              <w:t>Weekly</w:t>
            </w:r>
          </w:p>
        </w:tc>
        <w:tc>
          <w:tcPr>
            <w:tcW w:w="3113" w:type="dxa"/>
            <w:shd w:val="clear" w:color="auto" w:fill="FFFFFF"/>
          </w:tcPr>
          <w:p w14:paraId="530ED7EE" w14:textId="77777777" w:rsidR="00266BF9" w:rsidRDefault="009831CB">
            <w:pPr>
              <w:spacing w:before="40" w:after="40" w:line="276" w:lineRule="auto"/>
            </w:pPr>
            <w:r>
              <w:rPr>
                <w:rFonts w:ascii="Calibri" w:hAnsi="Calibri"/>
                <w:color w:val="000000"/>
                <w:sz w:val="20"/>
              </w:rPr>
              <w:t xml:space="preserve">All axes </w:t>
            </w:r>
            <w:proofErr w:type="gramStart"/>
            <w:r>
              <w:rPr>
                <w:rFonts w:ascii="Calibri" w:hAnsi="Calibri"/>
                <w:color w:val="000000"/>
                <w:sz w:val="20"/>
              </w:rPr>
              <w:t>stop</w:t>
            </w:r>
            <w:proofErr w:type="gramEnd"/>
            <w:r>
              <w:rPr>
                <w:rFonts w:ascii="Calibri" w:hAnsi="Calibri"/>
                <w:color w:val="000000"/>
                <w:sz w:val="20"/>
              </w:rPr>
              <w:t>, STO applied, IPC alarm displayed, no auto-restart</w:t>
            </w:r>
          </w:p>
        </w:tc>
      </w:tr>
      <w:tr w:rsidR="00266BF9" w14:paraId="3D9E4F7E" w14:textId="77777777" w:rsidTr="00801FFF">
        <w:trPr>
          <w:jc w:val="center"/>
        </w:trPr>
        <w:tc>
          <w:tcPr>
            <w:tcW w:w="3398" w:type="dxa"/>
            <w:shd w:val="clear" w:color="auto" w:fill="D9E1F2"/>
          </w:tcPr>
          <w:p w14:paraId="427BAC9D" w14:textId="77777777" w:rsidR="00266BF9" w:rsidRDefault="009831CB">
            <w:pPr>
              <w:spacing w:before="40" w:after="40" w:line="276" w:lineRule="auto"/>
            </w:pPr>
            <w:r>
              <w:rPr>
                <w:rFonts w:ascii="Calibri" w:hAnsi="Calibri"/>
                <w:color w:val="000000"/>
                <w:sz w:val="20"/>
              </w:rPr>
              <w:t>Dual-channel integrity test</w:t>
            </w:r>
          </w:p>
        </w:tc>
        <w:tc>
          <w:tcPr>
            <w:tcW w:w="2551" w:type="dxa"/>
            <w:shd w:val="clear" w:color="auto" w:fill="D9E1F2"/>
          </w:tcPr>
          <w:p w14:paraId="1D99CD4B" w14:textId="77777777" w:rsidR="00266BF9" w:rsidRDefault="009831CB">
            <w:pPr>
              <w:spacing w:before="40" w:after="40" w:line="276" w:lineRule="auto"/>
            </w:pPr>
            <w:r>
              <w:rPr>
                <w:rFonts w:ascii="Calibri" w:hAnsi="Calibri"/>
                <w:color w:val="000000"/>
                <w:sz w:val="20"/>
              </w:rPr>
              <w:t>Monthly</w:t>
            </w:r>
          </w:p>
        </w:tc>
        <w:tc>
          <w:tcPr>
            <w:tcW w:w="3113" w:type="dxa"/>
            <w:shd w:val="clear" w:color="auto" w:fill="D9E1F2"/>
          </w:tcPr>
          <w:p w14:paraId="306569F3" w14:textId="77777777" w:rsidR="00266BF9" w:rsidRDefault="009831CB">
            <w:pPr>
              <w:spacing w:before="40" w:after="40" w:line="276" w:lineRule="auto"/>
            </w:pPr>
            <w:r>
              <w:rPr>
                <w:rFonts w:ascii="Calibri" w:hAnsi="Calibri"/>
                <w:color w:val="000000"/>
                <w:sz w:val="20"/>
              </w:rPr>
              <w:t>Safety PLC fault alarm within 500 ms on channel disconnect</w:t>
            </w:r>
          </w:p>
        </w:tc>
      </w:tr>
      <w:tr w:rsidR="00266BF9" w14:paraId="52D659DD" w14:textId="77777777" w:rsidTr="00801FFF">
        <w:trPr>
          <w:jc w:val="center"/>
        </w:trPr>
        <w:tc>
          <w:tcPr>
            <w:tcW w:w="3398" w:type="dxa"/>
            <w:shd w:val="clear" w:color="auto" w:fill="FFFFFF"/>
          </w:tcPr>
          <w:p w14:paraId="7D5C61CC" w14:textId="77777777" w:rsidR="00266BF9" w:rsidRDefault="009831CB">
            <w:pPr>
              <w:spacing w:before="40" w:after="40" w:line="276" w:lineRule="auto"/>
            </w:pPr>
            <w:r>
              <w:rPr>
                <w:rFonts w:ascii="Calibri" w:hAnsi="Calibri"/>
                <w:color w:val="000000"/>
                <w:sz w:val="20"/>
              </w:rPr>
              <w:t>Response time verification</w:t>
            </w:r>
          </w:p>
        </w:tc>
        <w:tc>
          <w:tcPr>
            <w:tcW w:w="2551" w:type="dxa"/>
            <w:shd w:val="clear" w:color="auto" w:fill="FFFFFF"/>
          </w:tcPr>
          <w:p w14:paraId="5C20C4D2" w14:textId="77777777" w:rsidR="00266BF9" w:rsidRDefault="009831CB">
            <w:pPr>
              <w:spacing w:before="40" w:after="40" w:line="276" w:lineRule="auto"/>
            </w:pPr>
            <w:r>
              <w:rPr>
                <w:rFonts w:ascii="Calibri" w:hAnsi="Calibri"/>
                <w:color w:val="000000"/>
                <w:sz w:val="20"/>
              </w:rPr>
              <w:t>Six-monthly</w:t>
            </w:r>
          </w:p>
        </w:tc>
        <w:tc>
          <w:tcPr>
            <w:tcW w:w="3113" w:type="dxa"/>
            <w:shd w:val="clear" w:color="auto" w:fill="FFFFFF"/>
          </w:tcPr>
          <w:p w14:paraId="702B93EA" w14:textId="77777777" w:rsidR="00266BF9" w:rsidRDefault="009831CB">
            <w:pPr>
              <w:spacing w:before="40" w:after="40" w:line="276" w:lineRule="auto"/>
            </w:pPr>
            <w:r>
              <w:rPr>
                <w:rFonts w:ascii="Calibri" w:hAnsi="Calibri"/>
                <w:color w:val="000000"/>
                <w:sz w:val="20"/>
              </w:rPr>
              <w:t>Standstill achieved within manufacturer-specified deceleration time</w:t>
            </w:r>
          </w:p>
        </w:tc>
      </w:tr>
      <w:tr w:rsidR="00266BF9" w14:paraId="47AE14D2" w14:textId="77777777" w:rsidTr="00801FFF">
        <w:trPr>
          <w:jc w:val="center"/>
        </w:trPr>
        <w:tc>
          <w:tcPr>
            <w:tcW w:w="3398" w:type="dxa"/>
            <w:shd w:val="clear" w:color="auto" w:fill="D9E1F2"/>
          </w:tcPr>
          <w:p w14:paraId="044255D2" w14:textId="77777777" w:rsidR="00266BF9" w:rsidRDefault="009831CB">
            <w:pPr>
              <w:spacing w:before="40" w:after="40" w:line="276" w:lineRule="auto"/>
            </w:pPr>
            <w:r>
              <w:rPr>
                <w:rFonts w:ascii="Calibri" w:hAnsi="Calibri"/>
                <w:color w:val="000000"/>
                <w:sz w:val="20"/>
              </w:rPr>
              <w:t>Full safety function audit</w:t>
            </w:r>
          </w:p>
        </w:tc>
        <w:tc>
          <w:tcPr>
            <w:tcW w:w="2551" w:type="dxa"/>
            <w:shd w:val="clear" w:color="auto" w:fill="D9E1F2"/>
          </w:tcPr>
          <w:p w14:paraId="7FE3074B" w14:textId="77777777" w:rsidR="00266BF9" w:rsidRDefault="009831CB">
            <w:pPr>
              <w:spacing w:before="40" w:after="40" w:line="276" w:lineRule="auto"/>
            </w:pPr>
            <w:r>
              <w:rPr>
                <w:rFonts w:ascii="Calibri" w:hAnsi="Calibri"/>
                <w:color w:val="000000"/>
                <w:sz w:val="20"/>
              </w:rPr>
              <w:t>Annually</w:t>
            </w:r>
          </w:p>
        </w:tc>
        <w:tc>
          <w:tcPr>
            <w:tcW w:w="3113" w:type="dxa"/>
            <w:shd w:val="clear" w:color="auto" w:fill="D9E1F2"/>
          </w:tcPr>
          <w:p w14:paraId="439BB651" w14:textId="77777777" w:rsidR="00266BF9" w:rsidRDefault="009831CB">
            <w:pPr>
              <w:spacing w:before="40" w:after="40" w:line="276" w:lineRule="auto"/>
            </w:pPr>
            <w:r>
              <w:rPr>
                <w:rFonts w:ascii="Calibri" w:hAnsi="Calibri"/>
                <w:color w:val="000000"/>
                <w:sz w:val="20"/>
              </w:rPr>
              <w:t>All safety functions verified to PLd/Category 3 per ISO 13849-1</w:t>
            </w:r>
          </w:p>
        </w:tc>
      </w:tr>
    </w:tbl>
    <w:p w14:paraId="7C619C7E" w14:textId="77777777" w:rsidR="00266BF9" w:rsidRDefault="00266BF9"/>
    <w:p w14:paraId="47BD96AB" w14:textId="77777777" w:rsidR="00266BF9" w:rsidRDefault="009831CB">
      <w:pPr>
        <w:pStyle w:val="Heading1"/>
        <w:pageBreakBefore/>
        <w:pBdr>
          <w:bottom w:val="single" w:sz="4" w:space="1" w:color="1F3864"/>
        </w:pBdr>
        <w:spacing w:before="360" w:after="120"/>
      </w:pPr>
      <w:bookmarkStart w:id="68" w:name="_Toc230938956"/>
      <w:bookmarkStart w:id="69" w:name="_Toc230939102"/>
      <w:r>
        <w:rPr>
          <w:rFonts w:ascii="Calibri" w:hAnsi="Calibri"/>
          <w:color w:val="1F3864"/>
        </w:rPr>
        <w:lastRenderedPageBreak/>
        <w:t>6</w:t>
      </w:r>
      <w:proofErr w:type="gramStart"/>
      <w:r>
        <w:rPr>
          <w:rFonts w:ascii="Calibri" w:hAnsi="Calibri"/>
          <w:color w:val="1F3864"/>
        </w:rPr>
        <w:t>.  OPERATING</w:t>
      </w:r>
      <w:proofErr w:type="gramEnd"/>
      <w:r>
        <w:rPr>
          <w:rFonts w:ascii="Calibri" w:hAnsi="Calibri"/>
          <w:color w:val="1F3864"/>
        </w:rPr>
        <w:t xml:space="preserve"> INSTRUCTIONS</w:t>
      </w:r>
      <w:bookmarkEnd w:id="68"/>
      <w:bookmarkEnd w:id="69"/>
    </w:p>
    <w:p w14:paraId="4F49F291" w14:textId="77777777" w:rsidR="00266BF9" w:rsidRDefault="009831CB">
      <w:pPr>
        <w:spacing w:after="120"/>
      </w:pPr>
      <w:r>
        <w:rPr>
          <w:rFonts w:ascii="Calibri" w:hAnsi="Calibri"/>
          <w:color w:val="000000"/>
        </w:rPr>
        <w:t>During automatic operation your role is: load trays at S1, collect trays at S6, monitor the IPC. Do not interfere with the automatic cycle. If something looks wrong, press E-stop and call the technician.</w:t>
      </w:r>
    </w:p>
    <w:p w14:paraId="62EB7359" w14:textId="77777777" w:rsidR="00266BF9" w:rsidRDefault="009831CB">
      <w:pPr>
        <w:pStyle w:val="Heading2"/>
        <w:spacing w:after="80"/>
      </w:pPr>
      <w:bookmarkStart w:id="70" w:name="_Toc230938957"/>
      <w:bookmarkStart w:id="71" w:name="_Toc230939103"/>
      <w:proofErr w:type="gramStart"/>
      <w:r>
        <w:rPr>
          <w:rFonts w:ascii="Calibri" w:hAnsi="Calibri"/>
          <w:color w:val="1F3864"/>
        </w:rPr>
        <w:t>6.1  Operating</w:t>
      </w:r>
      <w:proofErr w:type="gramEnd"/>
      <w:r>
        <w:rPr>
          <w:rFonts w:ascii="Calibri" w:hAnsi="Calibri"/>
          <w:color w:val="1F3864"/>
        </w:rPr>
        <w:t xml:space="preserve"> Modes</w:t>
      </w:r>
      <w:bookmarkEnd w:id="70"/>
      <w:bookmarkEnd w:id="71"/>
    </w:p>
    <w:tbl>
      <w:tblPr>
        <w:tblStyle w:val="TableGrid"/>
        <w:tblW w:w="0" w:type="auto"/>
        <w:jc w:val="center"/>
        <w:tblLook w:val="04A0" w:firstRow="1" w:lastRow="0" w:firstColumn="1" w:lastColumn="0" w:noHBand="0" w:noVBand="1"/>
      </w:tblPr>
      <w:tblGrid>
        <w:gridCol w:w="1700"/>
        <w:gridCol w:w="5096"/>
        <w:gridCol w:w="2266"/>
      </w:tblGrid>
      <w:tr w:rsidR="00266BF9" w14:paraId="39605A7C" w14:textId="77777777">
        <w:trPr>
          <w:jc w:val="center"/>
        </w:trPr>
        <w:tc>
          <w:tcPr>
            <w:tcW w:w="1701" w:type="dxa"/>
            <w:shd w:val="clear" w:color="auto" w:fill="1F3864"/>
          </w:tcPr>
          <w:p w14:paraId="7DB512E4" w14:textId="77777777" w:rsidR="00266BF9" w:rsidRDefault="009831CB">
            <w:pPr>
              <w:spacing w:before="40" w:after="40" w:line="276" w:lineRule="auto"/>
              <w:jc w:val="center"/>
            </w:pPr>
            <w:r>
              <w:rPr>
                <w:rFonts w:ascii="Calibri" w:hAnsi="Calibri"/>
                <w:b/>
                <w:color w:val="FFFFFF"/>
                <w:sz w:val="20"/>
              </w:rPr>
              <w:t>Mode</w:t>
            </w:r>
          </w:p>
        </w:tc>
        <w:tc>
          <w:tcPr>
            <w:tcW w:w="5102" w:type="dxa"/>
            <w:shd w:val="clear" w:color="auto" w:fill="1F3864"/>
          </w:tcPr>
          <w:p w14:paraId="26A2B4CF" w14:textId="77777777" w:rsidR="00266BF9" w:rsidRDefault="009831CB">
            <w:pPr>
              <w:spacing w:before="40" w:after="40" w:line="276" w:lineRule="auto"/>
              <w:jc w:val="center"/>
            </w:pPr>
            <w:r>
              <w:rPr>
                <w:rFonts w:ascii="Calibri" w:hAnsi="Calibri"/>
                <w:b/>
                <w:color w:val="FFFFFF"/>
                <w:sz w:val="20"/>
              </w:rPr>
              <w:t>Description</w:t>
            </w:r>
          </w:p>
        </w:tc>
        <w:tc>
          <w:tcPr>
            <w:tcW w:w="2268" w:type="dxa"/>
            <w:shd w:val="clear" w:color="auto" w:fill="1F3864"/>
          </w:tcPr>
          <w:p w14:paraId="4AFF25F7" w14:textId="77777777" w:rsidR="00266BF9" w:rsidRDefault="009831CB">
            <w:pPr>
              <w:spacing w:before="40" w:after="40" w:line="276" w:lineRule="auto"/>
              <w:jc w:val="center"/>
            </w:pPr>
            <w:r>
              <w:rPr>
                <w:rFonts w:ascii="Calibri" w:hAnsi="Calibri"/>
                <w:b/>
                <w:color w:val="FFFFFF"/>
                <w:sz w:val="20"/>
              </w:rPr>
              <w:t>Who Can Select</w:t>
            </w:r>
          </w:p>
        </w:tc>
      </w:tr>
      <w:tr w:rsidR="00266BF9" w14:paraId="20B6F5A4" w14:textId="77777777">
        <w:trPr>
          <w:jc w:val="center"/>
        </w:trPr>
        <w:tc>
          <w:tcPr>
            <w:tcW w:w="1701" w:type="dxa"/>
            <w:shd w:val="clear" w:color="auto" w:fill="FFFFFF"/>
          </w:tcPr>
          <w:p w14:paraId="407C1426" w14:textId="77777777" w:rsidR="00266BF9" w:rsidRDefault="009831CB">
            <w:pPr>
              <w:spacing w:before="40" w:after="40" w:line="276" w:lineRule="auto"/>
            </w:pPr>
            <w:r>
              <w:rPr>
                <w:rFonts w:ascii="Calibri" w:hAnsi="Calibri"/>
                <w:color w:val="000000"/>
                <w:sz w:val="20"/>
              </w:rPr>
              <w:t>Automatic</w:t>
            </w:r>
          </w:p>
        </w:tc>
        <w:tc>
          <w:tcPr>
            <w:tcW w:w="5102" w:type="dxa"/>
            <w:shd w:val="clear" w:color="auto" w:fill="FFFFFF"/>
          </w:tcPr>
          <w:p w14:paraId="6A8B3180" w14:textId="77777777" w:rsidR="00266BF9" w:rsidRDefault="009831CB">
            <w:pPr>
              <w:spacing w:before="40" w:after="40" w:line="276" w:lineRule="auto"/>
              <w:rPr>
                <w:rFonts w:ascii="Calibri" w:hAnsi="Calibri"/>
                <w:color w:val="000000"/>
                <w:sz w:val="20"/>
              </w:rPr>
            </w:pPr>
            <w:proofErr w:type="gramStart"/>
            <w:r>
              <w:rPr>
                <w:rFonts w:ascii="Calibri" w:hAnsi="Calibri"/>
                <w:color w:val="000000"/>
                <w:sz w:val="20"/>
              </w:rPr>
              <w:t>Full</w:t>
            </w:r>
            <w:proofErr w:type="gramEnd"/>
            <w:r>
              <w:rPr>
                <w:rFonts w:ascii="Calibri" w:hAnsi="Calibri"/>
                <w:color w:val="000000"/>
                <w:sz w:val="20"/>
              </w:rPr>
              <w:t xml:space="preserve"> automatic assembly cycle. Runs continuously.</w:t>
            </w:r>
          </w:p>
          <w:p w14:paraId="6E01B0A7" w14:textId="77777777" w:rsidR="00C54BD2" w:rsidRPr="00725D80" w:rsidRDefault="00C54BD2">
            <w:pPr>
              <w:spacing w:before="40" w:after="40" w:line="276" w:lineRule="auto"/>
              <w:rPr>
                <w:rFonts w:ascii="Calibri" w:hAnsi="Calibri"/>
                <w:color w:val="000000"/>
                <w:sz w:val="20"/>
              </w:rPr>
            </w:pPr>
            <w:r w:rsidRPr="00725D80">
              <w:rPr>
                <w:rFonts w:ascii="Calibri" w:hAnsi="Calibri"/>
                <w:color w:val="000000"/>
                <w:sz w:val="20"/>
              </w:rPr>
              <w:t>Screw loading on assembly station</w:t>
            </w:r>
          </w:p>
          <w:p w14:paraId="731DCC1F" w14:textId="1A926587" w:rsidR="00C54BD2" w:rsidRDefault="00725D80">
            <w:pPr>
              <w:spacing w:before="40" w:after="40" w:line="276" w:lineRule="auto"/>
            </w:pPr>
            <w:r w:rsidRPr="00725D80">
              <w:rPr>
                <w:rFonts w:ascii="Calibri" w:hAnsi="Calibri"/>
                <w:color w:val="000000"/>
                <w:sz w:val="20"/>
              </w:rPr>
              <w:t>Snap-loading, Reel loading</w:t>
            </w:r>
          </w:p>
        </w:tc>
        <w:tc>
          <w:tcPr>
            <w:tcW w:w="2268" w:type="dxa"/>
            <w:shd w:val="clear" w:color="auto" w:fill="FFFFFF"/>
          </w:tcPr>
          <w:p w14:paraId="592CA4B1" w14:textId="77777777" w:rsidR="00266BF9" w:rsidRDefault="009831CB">
            <w:pPr>
              <w:spacing w:before="40" w:after="40" w:line="276" w:lineRule="auto"/>
            </w:pPr>
            <w:r>
              <w:rPr>
                <w:rFonts w:ascii="Calibri" w:hAnsi="Calibri"/>
                <w:color w:val="000000"/>
                <w:sz w:val="20"/>
              </w:rPr>
              <w:t>Trained Operator</w:t>
            </w:r>
          </w:p>
        </w:tc>
      </w:tr>
      <w:tr w:rsidR="00266BF9" w14:paraId="6CFCEF77" w14:textId="77777777">
        <w:trPr>
          <w:jc w:val="center"/>
        </w:trPr>
        <w:tc>
          <w:tcPr>
            <w:tcW w:w="1701" w:type="dxa"/>
            <w:shd w:val="clear" w:color="auto" w:fill="D9E1F2"/>
          </w:tcPr>
          <w:p w14:paraId="25FA582A" w14:textId="77777777" w:rsidR="00266BF9" w:rsidRDefault="009831CB">
            <w:pPr>
              <w:spacing w:before="40" w:after="40" w:line="276" w:lineRule="auto"/>
            </w:pPr>
            <w:r>
              <w:rPr>
                <w:rFonts w:ascii="Calibri" w:hAnsi="Calibri"/>
                <w:color w:val="000000"/>
                <w:sz w:val="20"/>
              </w:rPr>
              <w:t>Manual</w:t>
            </w:r>
          </w:p>
        </w:tc>
        <w:tc>
          <w:tcPr>
            <w:tcW w:w="5102" w:type="dxa"/>
            <w:shd w:val="clear" w:color="auto" w:fill="D9E1F2"/>
          </w:tcPr>
          <w:p w14:paraId="101516F5" w14:textId="77777777" w:rsidR="00266BF9" w:rsidRDefault="009831CB">
            <w:pPr>
              <w:spacing w:before="40" w:after="40" w:line="276" w:lineRule="auto"/>
            </w:pPr>
            <w:r>
              <w:rPr>
                <w:rFonts w:ascii="Calibri" w:hAnsi="Calibri"/>
                <w:color w:val="000000"/>
                <w:sz w:val="20"/>
              </w:rPr>
              <w:t>Individual station/axis movements one step at a time. Setup, changeover, troubleshooting only.</w:t>
            </w:r>
          </w:p>
        </w:tc>
        <w:tc>
          <w:tcPr>
            <w:tcW w:w="2268" w:type="dxa"/>
            <w:shd w:val="clear" w:color="auto" w:fill="D9E1F2"/>
          </w:tcPr>
          <w:p w14:paraId="141E645D" w14:textId="77777777" w:rsidR="00266BF9" w:rsidRDefault="009831CB">
            <w:pPr>
              <w:spacing w:before="40" w:after="40" w:line="276" w:lineRule="auto"/>
            </w:pPr>
            <w:r>
              <w:rPr>
                <w:rFonts w:ascii="Calibri" w:hAnsi="Calibri"/>
                <w:color w:val="000000"/>
                <w:sz w:val="20"/>
              </w:rPr>
              <w:t>Setup Technician or above</w:t>
            </w:r>
          </w:p>
        </w:tc>
      </w:tr>
      <w:tr w:rsidR="00266BF9" w14:paraId="5F6B76CD" w14:textId="77777777">
        <w:trPr>
          <w:jc w:val="center"/>
        </w:trPr>
        <w:tc>
          <w:tcPr>
            <w:tcW w:w="1701" w:type="dxa"/>
            <w:shd w:val="clear" w:color="auto" w:fill="FFFFFF"/>
          </w:tcPr>
          <w:p w14:paraId="3E7BA476" w14:textId="77777777" w:rsidR="00266BF9" w:rsidRDefault="009831CB">
            <w:pPr>
              <w:spacing w:before="40" w:after="40" w:line="276" w:lineRule="auto"/>
            </w:pPr>
            <w:r>
              <w:rPr>
                <w:rFonts w:ascii="Calibri" w:hAnsi="Calibri"/>
                <w:color w:val="000000"/>
                <w:sz w:val="20"/>
              </w:rPr>
              <w:t>Maintenance</w:t>
            </w:r>
          </w:p>
        </w:tc>
        <w:tc>
          <w:tcPr>
            <w:tcW w:w="5102" w:type="dxa"/>
            <w:shd w:val="clear" w:color="auto" w:fill="FFFFFF"/>
          </w:tcPr>
          <w:p w14:paraId="28612300" w14:textId="77777777" w:rsidR="00266BF9" w:rsidRDefault="009831CB">
            <w:pPr>
              <w:spacing w:before="40" w:after="40" w:line="276" w:lineRule="auto"/>
            </w:pPr>
            <w:r>
              <w:rPr>
                <w:rFonts w:ascii="Calibri" w:hAnsi="Calibri"/>
                <w:color w:val="000000"/>
                <w:sz w:val="20"/>
              </w:rPr>
              <w:t>All automatic functions disabled. Used with LOTO during maintenance.</w:t>
            </w:r>
          </w:p>
        </w:tc>
        <w:tc>
          <w:tcPr>
            <w:tcW w:w="2268" w:type="dxa"/>
            <w:shd w:val="clear" w:color="auto" w:fill="FFFFFF"/>
          </w:tcPr>
          <w:p w14:paraId="31889290" w14:textId="77777777" w:rsidR="00266BF9" w:rsidRDefault="009831CB">
            <w:pPr>
              <w:spacing w:before="40" w:after="40" w:line="276" w:lineRule="auto"/>
            </w:pPr>
            <w:r>
              <w:rPr>
                <w:rFonts w:ascii="Calibri" w:hAnsi="Calibri"/>
                <w:color w:val="000000"/>
                <w:sz w:val="20"/>
              </w:rPr>
              <w:t>Maintenance Technician or above</w:t>
            </w:r>
          </w:p>
        </w:tc>
      </w:tr>
    </w:tbl>
    <w:p w14:paraId="38B9842B" w14:textId="77777777" w:rsidR="00266BF9" w:rsidRDefault="00266BF9"/>
    <w:p w14:paraId="40103C77" w14:textId="77777777" w:rsidR="00266BF9" w:rsidRDefault="009831CB">
      <w:pPr>
        <w:pStyle w:val="Heading2"/>
        <w:spacing w:after="80"/>
      </w:pPr>
      <w:bookmarkStart w:id="72" w:name="_Toc230938958"/>
      <w:bookmarkStart w:id="73" w:name="_Toc230939104"/>
      <w:proofErr w:type="gramStart"/>
      <w:r>
        <w:rPr>
          <w:rFonts w:ascii="Calibri" w:hAnsi="Calibri"/>
          <w:color w:val="1F3864"/>
        </w:rPr>
        <w:t>6.2  Pre</w:t>
      </w:r>
      <w:proofErr w:type="gramEnd"/>
      <w:r>
        <w:rPr>
          <w:rFonts w:ascii="Calibri" w:hAnsi="Calibri"/>
          <w:color w:val="1F3864"/>
        </w:rPr>
        <w:t>-Start Checklist</w:t>
      </w:r>
      <w:bookmarkEnd w:id="72"/>
      <w:bookmarkEnd w:id="73"/>
    </w:p>
    <w:tbl>
      <w:tblPr>
        <w:tblStyle w:val="TableGrid"/>
        <w:tblW w:w="0" w:type="auto"/>
        <w:jc w:val="center"/>
        <w:tblLook w:val="04A0" w:firstRow="1" w:lastRow="0" w:firstColumn="1" w:lastColumn="0" w:noHBand="0" w:noVBand="1"/>
      </w:tblPr>
      <w:tblGrid>
        <w:gridCol w:w="567"/>
        <w:gridCol w:w="3681"/>
        <w:gridCol w:w="4814"/>
      </w:tblGrid>
      <w:tr w:rsidR="00266BF9" w14:paraId="27BEF147" w14:textId="77777777">
        <w:trPr>
          <w:jc w:val="center"/>
        </w:trPr>
        <w:tc>
          <w:tcPr>
            <w:tcW w:w="567" w:type="dxa"/>
            <w:shd w:val="clear" w:color="auto" w:fill="1F3864"/>
          </w:tcPr>
          <w:p w14:paraId="49EC68B6" w14:textId="77777777" w:rsidR="00266BF9" w:rsidRDefault="009831CB">
            <w:pPr>
              <w:spacing w:before="40" w:after="40" w:line="276" w:lineRule="auto"/>
              <w:jc w:val="center"/>
            </w:pPr>
            <w:r>
              <w:rPr>
                <w:rFonts w:ascii="Calibri" w:hAnsi="Calibri"/>
                <w:b/>
                <w:color w:val="FFFFFF"/>
                <w:sz w:val="20"/>
              </w:rPr>
              <w:t>#</w:t>
            </w:r>
          </w:p>
        </w:tc>
        <w:tc>
          <w:tcPr>
            <w:tcW w:w="3685" w:type="dxa"/>
            <w:shd w:val="clear" w:color="auto" w:fill="1F3864"/>
          </w:tcPr>
          <w:p w14:paraId="0D79F2E6" w14:textId="77777777" w:rsidR="00266BF9" w:rsidRDefault="009831CB">
            <w:pPr>
              <w:spacing w:before="40" w:after="40" w:line="276" w:lineRule="auto"/>
              <w:jc w:val="center"/>
            </w:pPr>
            <w:r>
              <w:rPr>
                <w:rFonts w:ascii="Calibri" w:hAnsi="Calibri"/>
                <w:b/>
                <w:color w:val="FFFFFF"/>
                <w:sz w:val="20"/>
              </w:rPr>
              <w:t>Check Item</w:t>
            </w:r>
          </w:p>
        </w:tc>
        <w:tc>
          <w:tcPr>
            <w:tcW w:w="4819" w:type="dxa"/>
            <w:shd w:val="clear" w:color="auto" w:fill="1F3864"/>
          </w:tcPr>
          <w:p w14:paraId="1A6820CC" w14:textId="77777777" w:rsidR="00266BF9" w:rsidRDefault="009831CB">
            <w:pPr>
              <w:spacing w:before="40" w:after="40" w:line="276" w:lineRule="auto"/>
              <w:jc w:val="center"/>
            </w:pPr>
            <w:r>
              <w:rPr>
                <w:rFonts w:ascii="Calibri" w:hAnsi="Calibri"/>
                <w:b/>
                <w:color w:val="FFFFFF"/>
                <w:sz w:val="20"/>
              </w:rPr>
              <w:t>Required Condition</w:t>
            </w:r>
          </w:p>
        </w:tc>
      </w:tr>
      <w:tr w:rsidR="00266BF9" w14:paraId="795055B8" w14:textId="77777777">
        <w:trPr>
          <w:jc w:val="center"/>
        </w:trPr>
        <w:tc>
          <w:tcPr>
            <w:tcW w:w="567" w:type="dxa"/>
            <w:shd w:val="clear" w:color="auto" w:fill="FFFFFF"/>
          </w:tcPr>
          <w:p w14:paraId="633AE8FD" w14:textId="77777777" w:rsidR="00266BF9" w:rsidRDefault="009831CB">
            <w:pPr>
              <w:spacing w:before="40" w:after="40" w:line="276" w:lineRule="auto"/>
            </w:pPr>
            <w:r>
              <w:rPr>
                <w:rFonts w:ascii="Calibri" w:hAnsi="Calibri"/>
                <w:color w:val="000000"/>
                <w:sz w:val="20"/>
              </w:rPr>
              <w:t>1</w:t>
            </w:r>
          </w:p>
        </w:tc>
        <w:tc>
          <w:tcPr>
            <w:tcW w:w="3685" w:type="dxa"/>
            <w:shd w:val="clear" w:color="auto" w:fill="FFFFFF"/>
          </w:tcPr>
          <w:p w14:paraId="66091497" w14:textId="77777777" w:rsidR="00266BF9" w:rsidRDefault="009831CB">
            <w:pPr>
              <w:spacing w:before="40" w:after="40" w:line="276" w:lineRule="auto"/>
            </w:pPr>
            <w:r>
              <w:rPr>
                <w:rFonts w:ascii="Calibri" w:hAnsi="Calibri"/>
                <w:color w:val="000000"/>
                <w:sz w:val="20"/>
              </w:rPr>
              <w:t>All access doors and safety guards</w:t>
            </w:r>
          </w:p>
        </w:tc>
        <w:tc>
          <w:tcPr>
            <w:tcW w:w="4819" w:type="dxa"/>
            <w:shd w:val="clear" w:color="auto" w:fill="FFFFFF"/>
          </w:tcPr>
          <w:p w14:paraId="0567C72A" w14:textId="77777777" w:rsidR="00266BF9" w:rsidRDefault="009831CB">
            <w:pPr>
              <w:spacing w:before="40" w:after="40" w:line="276" w:lineRule="auto"/>
            </w:pPr>
            <w:r>
              <w:rPr>
                <w:rFonts w:ascii="Calibri" w:hAnsi="Calibri"/>
                <w:color w:val="000000"/>
                <w:sz w:val="20"/>
              </w:rPr>
              <w:t>Fully closed and latched</w:t>
            </w:r>
          </w:p>
        </w:tc>
      </w:tr>
      <w:tr w:rsidR="00266BF9" w14:paraId="2F1E9427" w14:textId="77777777">
        <w:trPr>
          <w:jc w:val="center"/>
        </w:trPr>
        <w:tc>
          <w:tcPr>
            <w:tcW w:w="567" w:type="dxa"/>
            <w:shd w:val="clear" w:color="auto" w:fill="D9E1F2"/>
          </w:tcPr>
          <w:p w14:paraId="19F56E47" w14:textId="77777777" w:rsidR="00266BF9" w:rsidRDefault="009831CB">
            <w:pPr>
              <w:spacing w:before="40" w:after="40" w:line="276" w:lineRule="auto"/>
            </w:pPr>
            <w:r>
              <w:rPr>
                <w:rFonts w:ascii="Calibri" w:hAnsi="Calibri"/>
                <w:color w:val="000000"/>
                <w:sz w:val="20"/>
              </w:rPr>
              <w:t>2</w:t>
            </w:r>
          </w:p>
        </w:tc>
        <w:tc>
          <w:tcPr>
            <w:tcW w:w="3685" w:type="dxa"/>
            <w:shd w:val="clear" w:color="auto" w:fill="D9E1F2"/>
          </w:tcPr>
          <w:p w14:paraId="77946C23" w14:textId="77777777" w:rsidR="00266BF9" w:rsidRDefault="009831CB">
            <w:pPr>
              <w:spacing w:before="40" w:after="40" w:line="276" w:lineRule="auto"/>
            </w:pPr>
            <w:r>
              <w:rPr>
                <w:rFonts w:ascii="Calibri" w:hAnsi="Calibri"/>
                <w:color w:val="000000"/>
                <w:sz w:val="20"/>
              </w:rPr>
              <w:t>All E-stop pushbuttons ES-01 to ES-06</w:t>
            </w:r>
          </w:p>
        </w:tc>
        <w:tc>
          <w:tcPr>
            <w:tcW w:w="4819" w:type="dxa"/>
            <w:shd w:val="clear" w:color="auto" w:fill="D9E1F2"/>
          </w:tcPr>
          <w:p w14:paraId="14056C76" w14:textId="77777777" w:rsidR="00266BF9" w:rsidRDefault="009831CB">
            <w:pPr>
              <w:spacing w:before="40" w:after="40" w:line="276" w:lineRule="auto"/>
            </w:pPr>
            <w:r>
              <w:rPr>
                <w:rFonts w:ascii="Calibri" w:hAnsi="Calibri"/>
                <w:color w:val="000000"/>
                <w:sz w:val="20"/>
              </w:rPr>
              <w:t>Released — buttons in extended position</w:t>
            </w:r>
          </w:p>
        </w:tc>
      </w:tr>
      <w:tr w:rsidR="00266BF9" w14:paraId="1B96925C" w14:textId="77777777">
        <w:trPr>
          <w:jc w:val="center"/>
        </w:trPr>
        <w:tc>
          <w:tcPr>
            <w:tcW w:w="567" w:type="dxa"/>
            <w:shd w:val="clear" w:color="auto" w:fill="FFFFFF"/>
          </w:tcPr>
          <w:p w14:paraId="4326793B" w14:textId="77777777" w:rsidR="00266BF9" w:rsidRDefault="009831CB">
            <w:pPr>
              <w:spacing w:before="40" w:after="40" w:line="276" w:lineRule="auto"/>
            </w:pPr>
            <w:r>
              <w:rPr>
                <w:rFonts w:ascii="Calibri" w:hAnsi="Calibri"/>
                <w:color w:val="000000"/>
                <w:sz w:val="20"/>
              </w:rPr>
              <w:t>3</w:t>
            </w:r>
          </w:p>
        </w:tc>
        <w:tc>
          <w:tcPr>
            <w:tcW w:w="3685" w:type="dxa"/>
            <w:shd w:val="clear" w:color="auto" w:fill="FFFFFF"/>
          </w:tcPr>
          <w:p w14:paraId="360596D7" w14:textId="77777777" w:rsidR="00266BF9" w:rsidRDefault="009831CB">
            <w:pPr>
              <w:spacing w:before="40" w:after="40" w:line="276" w:lineRule="auto"/>
            </w:pPr>
            <w:r>
              <w:rPr>
                <w:rFonts w:ascii="Calibri" w:hAnsi="Calibri"/>
                <w:color w:val="000000"/>
                <w:sz w:val="20"/>
              </w:rPr>
              <w:t>Safety light curtains at S1 and S6</w:t>
            </w:r>
          </w:p>
        </w:tc>
        <w:tc>
          <w:tcPr>
            <w:tcW w:w="4819" w:type="dxa"/>
            <w:shd w:val="clear" w:color="auto" w:fill="FFFFFF"/>
          </w:tcPr>
          <w:p w14:paraId="0F7877BF" w14:textId="77777777" w:rsidR="00266BF9" w:rsidRDefault="009831CB">
            <w:pPr>
              <w:spacing w:before="40" w:after="40" w:line="276" w:lineRule="auto"/>
            </w:pPr>
            <w:r>
              <w:rPr>
                <w:rFonts w:ascii="Calibri" w:hAnsi="Calibri"/>
                <w:color w:val="000000"/>
                <w:sz w:val="20"/>
              </w:rPr>
              <w:t>Unobstructed — green indicator active</w:t>
            </w:r>
          </w:p>
        </w:tc>
      </w:tr>
      <w:tr w:rsidR="00266BF9" w14:paraId="29276523" w14:textId="77777777">
        <w:trPr>
          <w:jc w:val="center"/>
        </w:trPr>
        <w:tc>
          <w:tcPr>
            <w:tcW w:w="567" w:type="dxa"/>
            <w:shd w:val="clear" w:color="auto" w:fill="D9E1F2"/>
          </w:tcPr>
          <w:p w14:paraId="7A79A132" w14:textId="77777777" w:rsidR="00266BF9" w:rsidRDefault="009831CB">
            <w:pPr>
              <w:spacing w:before="40" w:after="40" w:line="276" w:lineRule="auto"/>
            </w:pPr>
            <w:r>
              <w:rPr>
                <w:rFonts w:ascii="Calibri" w:hAnsi="Calibri"/>
                <w:color w:val="000000"/>
                <w:sz w:val="20"/>
              </w:rPr>
              <w:t>4</w:t>
            </w:r>
          </w:p>
        </w:tc>
        <w:tc>
          <w:tcPr>
            <w:tcW w:w="3685" w:type="dxa"/>
            <w:shd w:val="clear" w:color="auto" w:fill="D9E1F2"/>
          </w:tcPr>
          <w:p w14:paraId="2729E9D6" w14:textId="77777777" w:rsidR="00266BF9" w:rsidRDefault="009831CB">
            <w:pPr>
              <w:spacing w:before="40" w:after="40" w:line="276" w:lineRule="auto"/>
            </w:pPr>
            <w:r>
              <w:rPr>
                <w:rFonts w:ascii="Calibri" w:hAnsi="Calibri"/>
                <w:color w:val="000000"/>
                <w:sz w:val="20"/>
              </w:rPr>
              <w:t>Compressed air pressure gauge at inlet</w:t>
            </w:r>
          </w:p>
        </w:tc>
        <w:tc>
          <w:tcPr>
            <w:tcW w:w="4819" w:type="dxa"/>
            <w:shd w:val="clear" w:color="auto" w:fill="D9E1F2"/>
          </w:tcPr>
          <w:p w14:paraId="0DFC7529" w14:textId="77777777" w:rsidR="00266BF9" w:rsidRDefault="009831CB">
            <w:pPr>
              <w:spacing w:before="40" w:after="40" w:line="276" w:lineRule="auto"/>
            </w:pPr>
            <w:r>
              <w:rPr>
                <w:rFonts w:ascii="Calibri" w:hAnsi="Calibri"/>
                <w:color w:val="000000"/>
                <w:sz w:val="20"/>
              </w:rPr>
              <w:t>0.5 to 0.7 MPa</w:t>
            </w:r>
          </w:p>
        </w:tc>
      </w:tr>
      <w:tr w:rsidR="00266BF9" w14:paraId="626D9330" w14:textId="77777777">
        <w:trPr>
          <w:jc w:val="center"/>
        </w:trPr>
        <w:tc>
          <w:tcPr>
            <w:tcW w:w="567" w:type="dxa"/>
            <w:shd w:val="clear" w:color="auto" w:fill="FFFFFF"/>
          </w:tcPr>
          <w:p w14:paraId="675FAEE1" w14:textId="77777777" w:rsidR="00266BF9" w:rsidRDefault="009831CB">
            <w:pPr>
              <w:spacing w:before="40" w:after="40" w:line="276" w:lineRule="auto"/>
            </w:pPr>
            <w:r>
              <w:rPr>
                <w:rFonts w:ascii="Calibri" w:hAnsi="Calibri"/>
                <w:color w:val="000000"/>
                <w:sz w:val="20"/>
              </w:rPr>
              <w:t>5</w:t>
            </w:r>
          </w:p>
        </w:tc>
        <w:tc>
          <w:tcPr>
            <w:tcW w:w="3685" w:type="dxa"/>
            <w:shd w:val="clear" w:color="auto" w:fill="FFFFFF"/>
          </w:tcPr>
          <w:p w14:paraId="5CC4CC4C" w14:textId="77777777" w:rsidR="00266BF9" w:rsidRDefault="009831CB">
            <w:pPr>
              <w:spacing w:before="40" w:after="40" w:line="276" w:lineRule="auto"/>
            </w:pPr>
            <w:r>
              <w:rPr>
                <w:rFonts w:ascii="Calibri" w:hAnsi="Calibri"/>
                <w:color w:val="000000"/>
                <w:sz w:val="20"/>
              </w:rPr>
              <w:t>Main electrical isolator LP-01</w:t>
            </w:r>
          </w:p>
        </w:tc>
        <w:tc>
          <w:tcPr>
            <w:tcW w:w="4819" w:type="dxa"/>
            <w:shd w:val="clear" w:color="auto" w:fill="FFFFFF"/>
          </w:tcPr>
          <w:p w14:paraId="04DE624B" w14:textId="77777777" w:rsidR="00266BF9" w:rsidRDefault="009831CB">
            <w:pPr>
              <w:spacing w:before="40" w:after="40" w:line="276" w:lineRule="auto"/>
            </w:pPr>
            <w:r>
              <w:rPr>
                <w:rFonts w:ascii="Calibri" w:hAnsi="Calibri"/>
                <w:color w:val="000000"/>
                <w:sz w:val="20"/>
              </w:rPr>
              <w:t>ON position</w:t>
            </w:r>
          </w:p>
        </w:tc>
      </w:tr>
      <w:tr w:rsidR="00266BF9" w14:paraId="07320F6F" w14:textId="77777777">
        <w:trPr>
          <w:jc w:val="center"/>
        </w:trPr>
        <w:tc>
          <w:tcPr>
            <w:tcW w:w="567" w:type="dxa"/>
            <w:shd w:val="clear" w:color="auto" w:fill="D9E1F2"/>
          </w:tcPr>
          <w:p w14:paraId="20B47E44" w14:textId="77777777" w:rsidR="00266BF9" w:rsidRDefault="009831CB">
            <w:pPr>
              <w:spacing w:before="40" w:after="40" w:line="276" w:lineRule="auto"/>
            </w:pPr>
            <w:r>
              <w:rPr>
                <w:rFonts w:ascii="Calibri" w:hAnsi="Calibri"/>
                <w:color w:val="000000"/>
                <w:sz w:val="20"/>
              </w:rPr>
              <w:t>6</w:t>
            </w:r>
          </w:p>
        </w:tc>
        <w:tc>
          <w:tcPr>
            <w:tcW w:w="3685" w:type="dxa"/>
            <w:shd w:val="clear" w:color="auto" w:fill="D9E1F2"/>
          </w:tcPr>
          <w:p w14:paraId="475CCAC6" w14:textId="77777777" w:rsidR="00266BF9" w:rsidRDefault="009831CB">
            <w:pPr>
              <w:spacing w:before="40" w:after="40" w:line="276" w:lineRule="auto"/>
            </w:pPr>
            <w:r>
              <w:rPr>
                <w:rFonts w:ascii="Calibri" w:hAnsi="Calibri"/>
                <w:color w:val="000000"/>
                <w:sz w:val="20"/>
              </w:rPr>
              <w:t>All IPC displays</w:t>
            </w:r>
          </w:p>
        </w:tc>
        <w:tc>
          <w:tcPr>
            <w:tcW w:w="4819" w:type="dxa"/>
            <w:shd w:val="clear" w:color="auto" w:fill="D9E1F2"/>
          </w:tcPr>
          <w:p w14:paraId="4DDBE020" w14:textId="77777777" w:rsidR="00266BF9" w:rsidRDefault="009831CB">
            <w:pPr>
              <w:spacing w:before="40" w:after="40" w:line="276" w:lineRule="auto"/>
            </w:pPr>
            <w:r>
              <w:rPr>
                <w:rFonts w:ascii="Calibri" w:hAnsi="Calibri"/>
                <w:color w:val="000000"/>
                <w:sz w:val="20"/>
              </w:rPr>
              <w:t>Powered on — no active alarms</w:t>
            </w:r>
          </w:p>
        </w:tc>
      </w:tr>
      <w:tr w:rsidR="00266BF9" w14:paraId="244D89EE" w14:textId="77777777">
        <w:trPr>
          <w:jc w:val="center"/>
        </w:trPr>
        <w:tc>
          <w:tcPr>
            <w:tcW w:w="567" w:type="dxa"/>
            <w:shd w:val="clear" w:color="auto" w:fill="FFFFFF"/>
          </w:tcPr>
          <w:p w14:paraId="2686C6B4" w14:textId="77777777" w:rsidR="00266BF9" w:rsidRDefault="009831CB">
            <w:pPr>
              <w:spacing w:before="40" w:after="40" w:line="276" w:lineRule="auto"/>
            </w:pPr>
            <w:r>
              <w:rPr>
                <w:rFonts w:ascii="Calibri" w:hAnsi="Calibri"/>
                <w:color w:val="000000"/>
                <w:sz w:val="20"/>
              </w:rPr>
              <w:t>7</w:t>
            </w:r>
          </w:p>
        </w:tc>
        <w:tc>
          <w:tcPr>
            <w:tcW w:w="3685" w:type="dxa"/>
            <w:shd w:val="clear" w:color="auto" w:fill="FFFFFF"/>
          </w:tcPr>
          <w:p w14:paraId="1B81B5C5" w14:textId="77777777" w:rsidR="00266BF9" w:rsidRDefault="009831CB">
            <w:pPr>
              <w:spacing w:before="40" w:after="40" w:line="276" w:lineRule="auto"/>
            </w:pPr>
            <w:r>
              <w:rPr>
                <w:rFonts w:ascii="Calibri" w:hAnsi="Calibri"/>
                <w:color w:val="000000"/>
                <w:sz w:val="20"/>
              </w:rPr>
              <w:t>KUKA robot controllers S1 and S6</w:t>
            </w:r>
          </w:p>
        </w:tc>
        <w:tc>
          <w:tcPr>
            <w:tcW w:w="4819" w:type="dxa"/>
            <w:shd w:val="clear" w:color="auto" w:fill="FFFFFF"/>
          </w:tcPr>
          <w:p w14:paraId="5A26F9E4" w14:textId="77777777" w:rsidR="00266BF9" w:rsidRDefault="009831CB">
            <w:pPr>
              <w:spacing w:before="40" w:after="40" w:line="276" w:lineRule="auto"/>
            </w:pPr>
            <w:r>
              <w:rPr>
                <w:rFonts w:ascii="Calibri" w:hAnsi="Calibri"/>
                <w:color w:val="000000"/>
                <w:sz w:val="20"/>
              </w:rPr>
              <w:t>Powered on — no fault indicators</w:t>
            </w:r>
          </w:p>
        </w:tc>
      </w:tr>
      <w:tr w:rsidR="00266BF9" w14:paraId="20BEFF61" w14:textId="77777777">
        <w:trPr>
          <w:jc w:val="center"/>
        </w:trPr>
        <w:tc>
          <w:tcPr>
            <w:tcW w:w="567" w:type="dxa"/>
            <w:shd w:val="clear" w:color="auto" w:fill="D9E1F2"/>
          </w:tcPr>
          <w:p w14:paraId="4DB12ABB" w14:textId="77777777" w:rsidR="00266BF9" w:rsidRDefault="009831CB">
            <w:pPr>
              <w:spacing w:before="40" w:after="40" w:line="276" w:lineRule="auto"/>
            </w:pPr>
            <w:r>
              <w:rPr>
                <w:rFonts w:ascii="Calibri" w:hAnsi="Calibri"/>
                <w:color w:val="000000"/>
                <w:sz w:val="20"/>
              </w:rPr>
              <w:t>8</w:t>
            </w:r>
          </w:p>
        </w:tc>
        <w:tc>
          <w:tcPr>
            <w:tcW w:w="3685" w:type="dxa"/>
            <w:shd w:val="clear" w:color="auto" w:fill="D9E1F2"/>
          </w:tcPr>
          <w:p w14:paraId="20C11569" w14:textId="77777777" w:rsidR="00266BF9" w:rsidRDefault="009831CB">
            <w:pPr>
              <w:spacing w:before="40" w:after="40" w:line="276" w:lineRule="auto"/>
            </w:pPr>
            <w:r>
              <w:rPr>
                <w:rFonts w:ascii="Calibri" w:hAnsi="Calibri"/>
                <w:color w:val="000000"/>
                <w:sz w:val="20"/>
              </w:rPr>
              <w:t>Maglev conveyor</w:t>
            </w:r>
          </w:p>
        </w:tc>
        <w:tc>
          <w:tcPr>
            <w:tcW w:w="4819" w:type="dxa"/>
            <w:shd w:val="clear" w:color="auto" w:fill="D9E1F2"/>
          </w:tcPr>
          <w:p w14:paraId="2A5F2FF1" w14:textId="77777777" w:rsidR="00266BF9" w:rsidRDefault="009831CB">
            <w:pPr>
              <w:spacing w:before="40" w:after="40" w:line="276" w:lineRule="auto"/>
            </w:pPr>
            <w:r>
              <w:rPr>
                <w:rFonts w:ascii="Calibri" w:hAnsi="Calibri"/>
                <w:color w:val="000000"/>
                <w:sz w:val="20"/>
              </w:rPr>
              <w:t>Powered on — status normal on IPC</w:t>
            </w:r>
          </w:p>
        </w:tc>
      </w:tr>
      <w:tr w:rsidR="00266BF9" w14:paraId="499E5B2C" w14:textId="77777777">
        <w:trPr>
          <w:jc w:val="center"/>
        </w:trPr>
        <w:tc>
          <w:tcPr>
            <w:tcW w:w="567" w:type="dxa"/>
            <w:shd w:val="clear" w:color="auto" w:fill="FFFFFF"/>
          </w:tcPr>
          <w:p w14:paraId="5A57E302" w14:textId="77777777" w:rsidR="00266BF9" w:rsidRDefault="009831CB">
            <w:pPr>
              <w:spacing w:before="40" w:after="40" w:line="276" w:lineRule="auto"/>
            </w:pPr>
            <w:r>
              <w:rPr>
                <w:rFonts w:ascii="Calibri" w:hAnsi="Calibri"/>
                <w:color w:val="000000"/>
                <w:sz w:val="20"/>
              </w:rPr>
              <w:t>9</w:t>
            </w:r>
          </w:p>
        </w:tc>
        <w:tc>
          <w:tcPr>
            <w:tcW w:w="3685" w:type="dxa"/>
            <w:shd w:val="clear" w:color="auto" w:fill="FFFFFF"/>
          </w:tcPr>
          <w:p w14:paraId="78ACBB75" w14:textId="77777777" w:rsidR="00266BF9" w:rsidRDefault="009831CB">
            <w:pPr>
              <w:spacing w:before="40" w:after="40" w:line="276" w:lineRule="auto"/>
            </w:pPr>
            <w:r>
              <w:rPr>
                <w:rFonts w:ascii="Calibri" w:hAnsi="Calibri"/>
                <w:color w:val="000000"/>
                <w:sz w:val="20"/>
              </w:rPr>
              <w:t>Input tray area at S1</w:t>
            </w:r>
          </w:p>
        </w:tc>
        <w:tc>
          <w:tcPr>
            <w:tcW w:w="4819" w:type="dxa"/>
            <w:shd w:val="clear" w:color="auto" w:fill="FFFFFF"/>
          </w:tcPr>
          <w:p w14:paraId="15A081C0" w14:textId="77777777" w:rsidR="00266BF9" w:rsidRDefault="009831CB">
            <w:pPr>
              <w:spacing w:before="40" w:after="40" w:line="276" w:lineRule="auto"/>
            </w:pPr>
            <w:r>
              <w:rPr>
                <w:rFonts w:ascii="Calibri" w:hAnsi="Calibri"/>
                <w:color w:val="000000"/>
                <w:sz w:val="20"/>
              </w:rPr>
              <w:t>Clear of obstructions — tray loaded with HSG units</w:t>
            </w:r>
          </w:p>
        </w:tc>
      </w:tr>
      <w:tr w:rsidR="00266BF9" w14:paraId="7901908D" w14:textId="77777777">
        <w:trPr>
          <w:jc w:val="center"/>
        </w:trPr>
        <w:tc>
          <w:tcPr>
            <w:tcW w:w="567" w:type="dxa"/>
            <w:shd w:val="clear" w:color="auto" w:fill="D9E1F2"/>
          </w:tcPr>
          <w:p w14:paraId="5B1C7835" w14:textId="77777777" w:rsidR="00266BF9" w:rsidRDefault="009831CB">
            <w:pPr>
              <w:spacing w:before="40" w:after="40" w:line="276" w:lineRule="auto"/>
            </w:pPr>
            <w:r>
              <w:rPr>
                <w:rFonts w:ascii="Calibri" w:hAnsi="Calibri"/>
                <w:color w:val="000000"/>
                <w:sz w:val="20"/>
              </w:rPr>
              <w:t>10</w:t>
            </w:r>
          </w:p>
        </w:tc>
        <w:tc>
          <w:tcPr>
            <w:tcW w:w="3685" w:type="dxa"/>
            <w:shd w:val="clear" w:color="auto" w:fill="D9E1F2"/>
          </w:tcPr>
          <w:p w14:paraId="6E3C5F32" w14:textId="77777777" w:rsidR="00266BF9" w:rsidRDefault="009831CB">
            <w:pPr>
              <w:spacing w:before="40" w:after="40" w:line="276" w:lineRule="auto"/>
            </w:pPr>
            <w:r>
              <w:rPr>
                <w:rFonts w:ascii="Calibri" w:hAnsi="Calibri"/>
                <w:color w:val="000000"/>
                <w:sz w:val="20"/>
              </w:rPr>
              <w:t>Output tray area at S6</w:t>
            </w:r>
          </w:p>
        </w:tc>
        <w:tc>
          <w:tcPr>
            <w:tcW w:w="4819" w:type="dxa"/>
            <w:shd w:val="clear" w:color="auto" w:fill="D9E1F2"/>
          </w:tcPr>
          <w:p w14:paraId="1D1CE81E" w14:textId="77777777" w:rsidR="00266BF9" w:rsidRDefault="009831CB">
            <w:pPr>
              <w:spacing w:before="40" w:after="40" w:line="276" w:lineRule="auto"/>
            </w:pPr>
            <w:r>
              <w:rPr>
                <w:rFonts w:ascii="Calibri" w:hAnsi="Calibri"/>
                <w:color w:val="000000"/>
                <w:sz w:val="20"/>
              </w:rPr>
              <w:t>Empty tray in position</w:t>
            </w:r>
          </w:p>
        </w:tc>
      </w:tr>
      <w:tr w:rsidR="00266BF9" w14:paraId="054BB015" w14:textId="77777777">
        <w:trPr>
          <w:jc w:val="center"/>
        </w:trPr>
        <w:tc>
          <w:tcPr>
            <w:tcW w:w="567" w:type="dxa"/>
            <w:shd w:val="clear" w:color="auto" w:fill="FFFFFF"/>
          </w:tcPr>
          <w:p w14:paraId="4C136044" w14:textId="77777777" w:rsidR="00266BF9" w:rsidRDefault="009831CB">
            <w:pPr>
              <w:spacing w:before="40" w:after="40" w:line="276" w:lineRule="auto"/>
            </w:pPr>
            <w:r>
              <w:rPr>
                <w:rFonts w:ascii="Calibri" w:hAnsi="Calibri"/>
                <w:color w:val="000000"/>
                <w:sz w:val="20"/>
              </w:rPr>
              <w:t>11</w:t>
            </w:r>
          </w:p>
        </w:tc>
        <w:tc>
          <w:tcPr>
            <w:tcW w:w="3685" w:type="dxa"/>
            <w:shd w:val="clear" w:color="auto" w:fill="FFFFFF"/>
          </w:tcPr>
          <w:p w14:paraId="1E60F20A" w14:textId="77777777" w:rsidR="00266BF9" w:rsidRDefault="009831CB">
            <w:pPr>
              <w:spacing w:before="40" w:after="40" w:line="276" w:lineRule="auto"/>
            </w:pPr>
            <w:r>
              <w:rPr>
                <w:rFonts w:ascii="Calibri" w:hAnsi="Calibri"/>
                <w:color w:val="000000"/>
                <w:sz w:val="20"/>
              </w:rPr>
              <w:t>Screw feeders S2, S3, S5</w:t>
            </w:r>
          </w:p>
        </w:tc>
        <w:tc>
          <w:tcPr>
            <w:tcW w:w="4819" w:type="dxa"/>
            <w:shd w:val="clear" w:color="auto" w:fill="FFFFFF"/>
          </w:tcPr>
          <w:p w14:paraId="08321B3D" w14:textId="77777777" w:rsidR="00266BF9" w:rsidRDefault="009831CB">
            <w:pPr>
              <w:spacing w:before="40" w:after="40" w:line="276" w:lineRule="auto"/>
            </w:pPr>
            <w:r>
              <w:rPr>
                <w:rFonts w:ascii="Calibri" w:hAnsi="Calibri"/>
                <w:color w:val="000000"/>
                <w:sz w:val="20"/>
              </w:rPr>
              <w:t>Loaded — feeder level indicator showing adequate supply</w:t>
            </w:r>
          </w:p>
        </w:tc>
      </w:tr>
      <w:tr w:rsidR="00266BF9" w14:paraId="142CEF45" w14:textId="77777777">
        <w:trPr>
          <w:jc w:val="center"/>
        </w:trPr>
        <w:tc>
          <w:tcPr>
            <w:tcW w:w="567" w:type="dxa"/>
            <w:shd w:val="clear" w:color="auto" w:fill="D9E1F2"/>
          </w:tcPr>
          <w:p w14:paraId="43AEBC97" w14:textId="77777777" w:rsidR="00266BF9" w:rsidRDefault="009831CB">
            <w:pPr>
              <w:spacing w:before="40" w:after="40" w:line="276" w:lineRule="auto"/>
            </w:pPr>
            <w:r>
              <w:rPr>
                <w:rFonts w:ascii="Calibri" w:hAnsi="Calibri"/>
                <w:color w:val="000000"/>
                <w:sz w:val="20"/>
              </w:rPr>
              <w:t>12</w:t>
            </w:r>
          </w:p>
        </w:tc>
        <w:tc>
          <w:tcPr>
            <w:tcW w:w="3685" w:type="dxa"/>
            <w:shd w:val="clear" w:color="auto" w:fill="D9E1F2"/>
          </w:tcPr>
          <w:p w14:paraId="2185D814" w14:textId="77777777" w:rsidR="00266BF9" w:rsidRDefault="009831CB">
            <w:pPr>
              <w:spacing w:before="40" w:after="40" w:line="276" w:lineRule="auto"/>
            </w:pPr>
            <w:r>
              <w:rPr>
                <w:rFonts w:ascii="Calibri" w:hAnsi="Calibri"/>
                <w:color w:val="000000"/>
                <w:sz w:val="20"/>
              </w:rPr>
              <w:t>Tape reel feeders S2, S3, S5</w:t>
            </w:r>
          </w:p>
        </w:tc>
        <w:tc>
          <w:tcPr>
            <w:tcW w:w="4819" w:type="dxa"/>
            <w:shd w:val="clear" w:color="auto" w:fill="D9E1F2"/>
          </w:tcPr>
          <w:p w14:paraId="26BF4E56" w14:textId="77777777" w:rsidR="00266BF9" w:rsidRDefault="009831CB">
            <w:pPr>
              <w:spacing w:before="40" w:after="40" w:line="276" w:lineRule="auto"/>
            </w:pPr>
            <w:r>
              <w:rPr>
                <w:rFonts w:ascii="Calibri" w:hAnsi="Calibri"/>
                <w:color w:val="000000"/>
                <w:sz w:val="20"/>
              </w:rPr>
              <w:t>Snap tape reels loaded and threaded correctly</w:t>
            </w:r>
          </w:p>
        </w:tc>
      </w:tr>
      <w:tr w:rsidR="00266BF9" w14:paraId="409C3376" w14:textId="77777777">
        <w:trPr>
          <w:jc w:val="center"/>
        </w:trPr>
        <w:tc>
          <w:tcPr>
            <w:tcW w:w="567" w:type="dxa"/>
            <w:shd w:val="clear" w:color="auto" w:fill="FFFFFF"/>
          </w:tcPr>
          <w:p w14:paraId="1AE3DC1F" w14:textId="77777777" w:rsidR="00266BF9" w:rsidRDefault="009831CB">
            <w:pPr>
              <w:spacing w:before="40" w:after="40" w:line="276" w:lineRule="auto"/>
            </w:pPr>
            <w:r>
              <w:rPr>
                <w:rFonts w:ascii="Calibri" w:hAnsi="Calibri"/>
                <w:color w:val="000000"/>
                <w:sz w:val="20"/>
              </w:rPr>
              <w:t>13</w:t>
            </w:r>
          </w:p>
        </w:tc>
        <w:tc>
          <w:tcPr>
            <w:tcW w:w="3685" w:type="dxa"/>
            <w:shd w:val="clear" w:color="auto" w:fill="FFFFFF"/>
          </w:tcPr>
          <w:p w14:paraId="328051A0" w14:textId="77777777" w:rsidR="00266BF9" w:rsidRDefault="009831CB">
            <w:pPr>
              <w:spacing w:before="40" w:after="40" w:line="276" w:lineRule="auto"/>
            </w:pPr>
            <w:r>
              <w:rPr>
                <w:rFonts w:ascii="Calibri" w:hAnsi="Calibri"/>
                <w:color w:val="000000"/>
                <w:sz w:val="20"/>
              </w:rPr>
              <w:t>LOTO log</w:t>
            </w:r>
          </w:p>
        </w:tc>
        <w:tc>
          <w:tcPr>
            <w:tcW w:w="4819" w:type="dxa"/>
            <w:shd w:val="clear" w:color="auto" w:fill="FFFFFF"/>
          </w:tcPr>
          <w:p w14:paraId="7FC84216" w14:textId="77777777" w:rsidR="00266BF9" w:rsidRDefault="009831CB">
            <w:pPr>
              <w:spacing w:before="40" w:after="40" w:line="276" w:lineRule="auto"/>
            </w:pPr>
            <w:r>
              <w:rPr>
                <w:rFonts w:ascii="Calibri" w:hAnsi="Calibri"/>
                <w:color w:val="000000"/>
                <w:sz w:val="20"/>
              </w:rPr>
              <w:t>No open LOTO entries — machine released from maintenance</w:t>
            </w:r>
          </w:p>
        </w:tc>
      </w:tr>
      <w:tr w:rsidR="00266BF9" w14:paraId="59A1B979" w14:textId="77777777">
        <w:trPr>
          <w:jc w:val="center"/>
        </w:trPr>
        <w:tc>
          <w:tcPr>
            <w:tcW w:w="567" w:type="dxa"/>
            <w:shd w:val="clear" w:color="auto" w:fill="D9E1F2"/>
          </w:tcPr>
          <w:p w14:paraId="436F1E3E" w14:textId="77777777" w:rsidR="00266BF9" w:rsidRDefault="009831CB">
            <w:pPr>
              <w:spacing w:before="40" w:after="40" w:line="276" w:lineRule="auto"/>
            </w:pPr>
            <w:r>
              <w:rPr>
                <w:rFonts w:ascii="Calibri" w:hAnsi="Calibri"/>
                <w:color w:val="000000"/>
                <w:sz w:val="20"/>
              </w:rPr>
              <w:t>14</w:t>
            </w:r>
          </w:p>
        </w:tc>
        <w:tc>
          <w:tcPr>
            <w:tcW w:w="3685" w:type="dxa"/>
            <w:shd w:val="clear" w:color="auto" w:fill="D9E1F2"/>
          </w:tcPr>
          <w:p w14:paraId="18E80B57" w14:textId="77777777" w:rsidR="00266BF9" w:rsidRDefault="009831CB">
            <w:pPr>
              <w:spacing w:before="40" w:after="40" w:line="276" w:lineRule="auto"/>
            </w:pPr>
            <w:r>
              <w:rPr>
                <w:rFonts w:ascii="Calibri" w:hAnsi="Calibri"/>
                <w:color w:val="000000"/>
                <w:sz w:val="20"/>
              </w:rPr>
              <w:t>Work area around machine</w:t>
            </w:r>
          </w:p>
        </w:tc>
        <w:tc>
          <w:tcPr>
            <w:tcW w:w="4819" w:type="dxa"/>
            <w:shd w:val="clear" w:color="auto" w:fill="D9E1F2"/>
          </w:tcPr>
          <w:p w14:paraId="1907C1C7" w14:textId="77777777" w:rsidR="00266BF9" w:rsidRDefault="009831CB">
            <w:pPr>
              <w:spacing w:before="40" w:after="40" w:line="276" w:lineRule="auto"/>
            </w:pPr>
            <w:r>
              <w:rPr>
                <w:rFonts w:ascii="Calibri" w:hAnsi="Calibri"/>
                <w:color w:val="000000"/>
                <w:sz w:val="20"/>
              </w:rPr>
              <w:t>Clear of personnel, tools, and obstructions</w:t>
            </w:r>
          </w:p>
        </w:tc>
      </w:tr>
      <w:tr w:rsidR="00C14F5B" w14:paraId="7D9EDE8B" w14:textId="77777777" w:rsidTr="00C14F5B">
        <w:trPr>
          <w:jc w:val="center"/>
        </w:trPr>
        <w:tc>
          <w:tcPr>
            <w:tcW w:w="567" w:type="dxa"/>
            <w:shd w:val="clear" w:color="auto" w:fill="FFFFFF" w:themeFill="background1"/>
          </w:tcPr>
          <w:p w14:paraId="495EC4FB" w14:textId="4ADA740F" w:rsidR="00C14F5B" w:rsidRDefault="00C14F5B">
            <w:pPr>
              <w:spacing w:before="40" w:after="40"/>
              <w:rPr>
                <w:rFonts w:ascii="Calibri" w:hAnsi="Calibri"/>
                <w:color w:val="000000"/>
                <w:sz w:val="20"/>
              </w:rPr>
            </w:pPr>
            <w:r>
              <w:rPr>
                <w:rFonts w:ascii="Calibri" w:hAnsi="Calibri"/>
                <w:color w:val="000000"/>
                <w:sz w:val="20"/>
              </w:rPr>
              <w:t>15</w:t>
            </w:r>
          </w:p>
        </w:tc>
        <w:tc>
          <w:tcPr>
            <w:tcW w:w="3685" w:type="dxa"/>
            <w:shd w:val="clear" w:color="auto" w:fill="FFFFFF" w:themeFill="background1"/>
          </w:tcPr>
          <w:p w14:paraId="53B7A015" w14:textId="3E26E34F" w:rsidR="00C14F5B" w:rsidRDefault="000E01B7">
            <w:pPr>
              <w:spacing w:before="40" w:after="40"/>
              <w:rPr>
                <w:rFonts w:ascii="Calibri" w:hAnsi="Calibri"/>
                <w:color w:val="000000"/>
                <w:sz w:val="20"/>
              </w:rPr>
            </w:pPr>
            <w:r>
              <w:rPr>
                <w:rFonts w:ascii="Calibri" w:hAnsi="Calibri"/>
                <w:color w:val="000000"/>
                <w:sz w:val="20"/>
              </w:rPr>
              <w:t>Reel Feeder</w:t>
            </w:r>
          </w:p>
        </w:tc>
        <w:tc>
          <w:tcPr>
            <w:tcW w:w="4819" w:type="dxa"/>
            <w:shd w:val="clear" w:color="auto" w:fill="FFFFFF" w:themeFill="background1"/>
          </w:tcPr>
          <w:p w14:paraId="468529BC" w14:textId="49AD14A4" w:rsidR="00C14F5B" w:rsidRDefault="007645D5">
            <w:pPr>
              <w:spacing w:before="40" w:after="40"/>
              <w:rPr>
                <w:rFonts w:ascii="Calibri" w:hAnsi="Calibri"/>
                <w:color w:val="000000"/>
                <w:sz w:val="20"/>
              </w:rPr>
            </w:pPr>
            <w:r>
              <w:rPr>
                <w:rFonts w:ascii="Calibri" w:hAnsi="Calibri"/>
                <w:color w:val="000000"/>
                <w:sz w:val="20"/>
              </w:rPr>
              <w:t>To ensure all reel feeders in place</w:t>
            </w:r>
          </w:p>
        </w:tc>
      </w:tr>
    </w:tbl>
    <w:p w14:paraId="2C552A0E" w14:textId="77777777" w:rsidR="00266BF9" w:rsidRDefault="00266BF9"/>
    <w:p w14:paraId="5A3B1F6B" w14:textId="77777777" w:rsidR="00266BF9" w:rsidRDefault="009831CB">
      <w:pPr>
        <w:pStyle w:val="Heading2"/>
        <w:spacing w:after="80"/>
      </w:pPr>
      <w:bookmarkStart w:id="74" w:name="_Toc230938959"/>
      <w:bookmarkStart w:id="75" w:name="_Toc230939105"/>
      <w:proofErr w:type="gramStart"/>
      <w:r>
        <w:rPr>
          <w:rFonts w:ascii="Calibri" w:hAnsi="Calibri"/>
          <w:color w:val="1F3864"/>
        </w:rPr>
        <w:t>6.3  Machine</w:t>
      </w:r>
      <w:proofErr w:type="gramEnd"/>
      <w:r>
        <w:rPr>
          <w:rFonts w:ascii="Calibri" w:hAnsi="Calibri"/>
          <w:color w:val="1F3864"/>
        </w:rPr>
        <w:t xml:space="preserve"> Startup Procedure</w:t>
      </w:r>
      <w:bookmarkEnd w:id="74"/>
      <w:bookmarkEnd w:id="75"/>
    </w:p>
    <w:p w14:paraId="29313EE3" w14:textId="77777777" w:rsidR="00266BF9" w:rsidRDefault="009831CB">
      <w:pPr>
        <w:spacing w:after="120"/>
      </w:pPr>
      <w:r>
        <w:rPr>
          <w:rFonts w:ascii="Calibri" w:hAnsi="Calibri"/>
          <w:color w:val="000000"/>
        </w:rPr>
        <w:t>Pre-condition: All pre-start checks in Section 6.2 completed.</w:t>
      </w:r>
    </w:p>
    <w:p w14:paraId="61465D55" w14:textId="77777777" w:rsidR="00266BF9" w:rsidRDefault="009831CB">
      <w:pPr>
        <w:spacing w:after="60"/>
        <w:ind w:left="283"/>
      </w:pPr>
      <w:r>
        <w:rPr>
          <w:rFonts w:ascii="Calibri" w:hAnsi="Calibri"/>
          <w:b/>
          <w:color w:val="000000"/>
        </w:rPr>
        <w:t xml:space="preserve">Step 1 — Power On: </w:t>
      </w:r>
      <w:r>
        <w:rPr>
          <w:rFonts w:ascii="Calibri" w:hAnsi="Calibri"/>
          <w:color w:val="000000"/>
        </w:rPr>
        <w:t>Confirm LP-01 in ON position. Confirm all IPC displays showing home screen.</w:t>
      </w:r>
    </w:p>
    <w:p w14:paraId="63778209" w14:textId="77777777" w:rsidR="00266BF9" w:rsidRDefault="009831CB">
      <w:pPr>
        <w:spacing w:after="60"/>
        <w:ind w:left="283"/>
      </w:pPr>
      <w:r>
        <w:rPr>
          <w:rFonts w:ascii="Calibri" w:hAnsi="Calibri"/>
          <w:b/>
          <w:color w:val="000000"/>
        </w:rPr>
        <w:lastRenderedPageBreak/>
        <w:t xml:space="preserve">Step 2 — Clear All Alarms: </w:t>
      </w:r>
      <w:r>
        <w:rPr>
          <w:rFonts w:ascii="Calibri" w:hAnsi="Calibri"/>
          <w:color w:val="000000"/>
        </w:rPr>
        <w:t>At each IPC (S1–S6), acknowledge and clear residual alarms. Do not proceed if any alarm cannot be cleared.</w:t>
      </w:r>
    </w:p>
    <w:p w14:paraId="7AC46C48" w14:textId="77777777" w:rsidR="00266BF9" w:rsidRDefault="009831CB">
      <w:pPr>
        <w:spacing w:after="60"/>
        <w:ind w:left="283"/>
      </w:pPr>
      <w:r>
        <w:rPr>
          <w:rFonts w:ascii="Calibri" w:hAnsi="Calibri"/>
          <w:b/>
          <w:color w:val="000000"/>
        </w:rPr>
        <w:t xml:space="preserve">Step 3 — Initialize Safety System: </w:t>
      </w:r>
      <w:r>
        <w:rPr>
          <w:rFonts w:ascii="Calibri" w:hAnsi="Calibri"/>
          <w:color w:val="000000"/>
        </w:rPr>
        <w:t>At S1 IPC, confirm Safety PLC reports all functions healthy. Confirm all door interlocks engaged and light curtains active.</w:t>
      </w:r>
    </w:p>
    <w:p w14:paraId="5C7AFE44" w14:textId="77777777" w:rsidR="00266BF9" w:rsidRDefault="009831CB">
      <w:pPr>
        <w:spacing w:after="60"/>
        <w:ind w:left="283"/>
      </w:pPr>
      <w:r>
        <w:rPr>
          <w:rFonts w:ascii="Calibri" w:hAnsi="Calibri"/>
          <w:b/>
          <w:color w:val="000000"/>
        </w:rPr>
        <w:t xml:space="preserve">Step 4 — Home All Axes: </w:t>
      </w:r>
      <w:r>
        <w:rPr>
          <w:rFonts w:ascii="Calibri" w:hAnsi="Calibri"/>
          <w:color w:val="000000"/>
        </w:rPr>
        <w:t xml:space="preserve">Select Homing at S1 IPC. Initiate automatic homing sequence. Do not interrupt once </w:t>
      </w:r>
      <w:proofErr w:type="gramStart"/>
      <w:r>
        <w:rPr>
          <w:rFonts w:ascii="Calibri" w:hAnsi="Calibri"/>
          <w:color w:val="000000"/>
        </w:rPr>
        <w:t>started</w:t>
      </w:r>
      <w:proofErr w:type="gramEnd"/>
      <w:r>
        <w:rPr>
          <w:rFonts w:ascii="Calibri" w:hAnsi="Calibri"/>
          <w:color w:val="000000"/>
        </w:rPr>
        <w:t>.</w:t>
      </w:r>
    </w:p>
    <w:p w14:paraId="75795722" w14:textId="77777777" w:rsidR="00266BF9" w:rsidRDefault="009831CB">
      <w:pPr>
        <w:spacing w:after="60"/>
        <w:ind w:left="283"/>
      </w:pPr>
      <w:r>
        <w:rPr>
          <w:rFonts w:ascii="Calibri" w:hAnsi="Calibri"/>
          <w:b/>
          <w:color w:val="000000"/>
        </w:rPr>
        <w:t xml:space="preserve">Step 5 — Initialize KUKA Robots: </w:t>
      </w:r>
      <w:r>
        <w:rPr>
          <w:rFonts w:ascii="Calibri" w:hAnsi="Calibri"/>
          <w:color w:val="000000"/>
        </w:rPr>
        <w:t xml:space="preserve">Confirm both robots (S1 and S6) show ready status. Contact maintenance if </w:t>
      </w:r>
      <w:proofErr w:type="gramStart"/>
      <w:r>
        <w:rPr>
          <w:rFonts w:ascii="Calibri" w:hAnsi="Calibri"/>
          <w:color w:val="000000"/>
        </w:rPr>
        <w:t>either shows</w:t>
      </w:r>
      <w:proofErr w:type="gramEnd"/>
      <w:r>
        <w:rPr>
          <w:rFonts w:ascii="Calibri" w:hAnsi="Calibri"/>
          <w:color w:val="000000"/>
        </w:rPr>
        <w:t xml:space="preserve"> a fault.</w:t>
      </w:r>
    </w:p>
    <w:p w14:paraId="4B10AAC9" w14:textId="77777777" w:rsidR="00266BF9" w:rsidRDefault="009831CB">
      <w:pPr>
        <w:spacing w:after="60"/>
        <w:ind w:left="283"/>
      </w:pPr>
      <w:r>
        <w:rPr>
          <w:rFonts w:ascii="Calibri" w:hAnsi="Calibri"/>
          <w:b/>
          <w:color w:val="000000"/>
        </w:rPr>
        <w:t xml:space="preserve">Step 6 — Initialize Maglev Conveyor: </w:t>
      </w:r>
      <w:r>
        <w:rPr>
          <w:rFonts w:ascii="Calibri" w:hAnsi="Calibri"/>
          <w:color w:val="000000"/>
        </w:rPr>
        <w:t>Confirm Maglev initialized and all fixture movers detected on IPC.</w:t>
      </w:r>
    </w:p>
    <w:p w14:paraId="5974CF8A" w14:textId="77777777" w:rsidR="00266BF9" w:rsidRDefault="009831CB">
      <w:pPr>
        <w:spacing w:after="60"/>
        <w:ind w:left="283"/>
      </w:pPr>
      <w:r>
        <w:rPr>
          <w:rFonts w:ascii="Calibri" w:hAnsi="Calibri"/>
          <w:b/>
          <w:color w:val="000000"/>
        </w:rPr>
        <w:t xml:space="preserve">Step 7 — Select Recipe: </w:t>
      </w:r>
      <w:r>
        <w:rPr>
          <w:rFonts w:ascii="Calibri" w:hAnsi="Calibri"/>
          <w:color w:val="000000"/>
        </w:rPr>
        <w:t>Navigate to Recipe screen. Select correct product recipe. Confirm name and version match production order.</w:t>
      </w:r>
    </w:p>
    <w:p w14:paraId="714AB7E6" w14:textId="77777777" w:rsidR="00266BF9" w:rsidRDefault="009831CB">
      <w:pPr>
        <w:spacing w:after="60"/>
        <w:ind w:left="283"/>
      </w:pPr>
      <w:r>
        <w:rPr>
          <w:rFonts w:ascii="Calibri" w:hAnsi="Calibri"/>
          <w:b/>
          <w:color w:val="000000"/>
        </w:rPr>
        <w:t xml:space="preserve">Step 8 — Select Automatic Mode: </w:t>
      </w:r>
      <w:r>
        <w:rPr>
          <w:rFonts w:ascii="Calibri" w:hAnsi="Calibri"/>
          <w:color w:val="000000"/>
        </w:rPr>
        <w:t>Select Automatic Mode at S1 IPC. Confirm mode indicator changes on all station IPCs.</w:t>
      </w:r>
    </w:p>
    <w:p w14:paraId="5A7DD96E" w14:textId="77777777" w:rsidR="00266BF9" w:rsidRDefault="009831CB">
      <w:pPr>
        <w:spacing w:after="60"/>
        <w:ind w:left="283"/>
      </w:pPr>
      <w:r>
        <w:rPr>
          <w:rFonts w:ascii="Calibri" w:hAnsi="Calibri"/>
          <w:b/>
          <w:color w:val="000000"/>
        </w:rPr>
        <w:t xml:space="preserve">Step 9 — Load Input Tray: </w:t>
      </w:r>
      <w:r>
        <w:rPr>
          <w:rFonts w:ascii="Calibri" w:hAnsi="Calibri"/>
          <w:color w:val="000000"/>
        </w:rPr>
        <w:t>Place loaded input tray at S1. Seat in guide rails. Push until clamping jaws engage audibly. Confirm tray detected on IPC.</w:t>
      </w:r>
    </w:p>
    <w:p w14:paraId="290B39F0" w14:textId="77777777" w:rsidR="00266BF9" w:rsidRDefault="009831CB">
      <w:pPr>
        <w:spacing w:after="60"/>
        <w:ind w:left="283"/>
      </w:pPr>
      <w:r>
        <w:rPr>
          <w:rFonts w:ascii="Calibri" w:hAnsi="Calibri"/>
          <w:b/>
          <w:color w:val="000000"/>
        </w:rPr>
        <w:t xml:space="preserve">Step 10 — Start Cycle: </w:t>
      </w:r>
      <w:r>
        <w:rPr>
          <w:rFonts w:ascii="Calibri" w:hAnsi="Calibri"/>
          <w:color w:val="000000"/>
        </w:rPr>
        <w:t>Press CYCLE START at S1 IPC. Monitor first cycle to confirm all stations operating normally.</w:t>
      </w:r>
    </w:p>
    <w:p w14:paraId="2EBA7206" w14:textId="77777777" w:rsidR="00266BF9" w:rsidRDefault="009831CB">
      <w:pPr>
        <w:pStyle w:val="Heading2"/>
        <w:spacing w:after="80"/>
      </w:pPr>
      <w:bookmarkStart w:id="76" w:name="_Toc230938960"/>
      <w:bookmarkStart w:id="77" w:name="_Toc230939106"/>
      <w:proofErr w:type="gramStart"/>
      <w:r>
        <w:rPr>
          <w:rFonts w:ascii="Calibri" w:hAnsi="Calibri"/>
          <w:color w:val="1F3864"/>
        </w:rPr>
        <w:t>6.4  Normal</w:t>
      </w:r>
      <w:proofErr w:type="gramEnd"/>
      <w:r>
        <w:rPr>
          <w:rFonts w:ascii="Calibri" w:hAnsi="Calibri"/>
          <w:color w:val="1F3864"/>
        </w:rPr>
        <w:t xml:space="preserve"> Operating Cycle</w:t>
      </w:r>
      <w:bookmarkEnd w:id="76"/>
      <w:bookmarkEnd w:id="77"/>
    </w:p>
    <w:tbl>
      <w:tblPr>
        <w:tblStyle w:val="TableGrid"/>
        <w:tblW w:w="0" w:type="auto"/>
        <w:jc w:val="center"/>
        <w:tblLook w:val="04A0" w:firstRow="1" w:lastRow="0" w:firstColumn="1" w:lastColumn="0" w:noHBand="0" w:noVBand="1"/>
      </w:tblPr>
      <w:tblGrid>
        <w:gridCol w:w="1983"/>
        <w:gridCol w:w="7079"/>
      </w:tblGrid>
      <w:tr w:rsidR="00266BF9" w14:paraId="53B4AB99" w14:textId="77777777">
        <w:trPr>
          <w:jc w:val="center"/>
        </w:trPr>
        <w:tc>
          <w:tcPr>
            <w:tcW w:w="1984" w:type="dxa"/>
            <w:shd w:val="clear" w:color="auto" w:fill="1F3864"/>
          </w:tcPr>
          <w:p w14:paraId="41B50EBF" w14:textId="77777777" w:rsidR="00266BF9" w:rsidRDefault="009831CB">
            <w:pPr>
              <w:spacing w:before="40" w:after="40" w:line="276" w:lineRule="auto"/>
              <w:jc w:val="center"/>
            </w:pPr>
            <w:r>
              <w:rPr>
                <w:rFonts w:ascii="Calibri" w:hAnsi="Calibri"/>
                <w:b/>
                <w:color w:val="FFFFFF"/>
                <w:sz w:val="20"/>
              </w:rPr>
              <w:t>Station</w:t>
            </w:r>
          </w:p>
        </w:tc>
        <w:tc>
          <w:tcPr>
            <w:tcW w:w="7087" w:type="dxa"/>
            <w:shd w:val="clear" w:color="auto" w:fill="1F3864"/>
          </w:tcPr>
          <w:p w14:paraId="5A038290" w14:textId="77777777" w:rsidR="00266BF9" w:rsidRDefault="009831CB">
            <w:pPr>
              <w:spacing w:before="40" w:after="40" w:line="276" w:lineRule="auto"/>
              <w:jc w:val="center"/>
            </w:pPr>
            <w:r>
              <w:rPr>
                <w:rFonts w:ascii="Calibri" w:hAnsi="Calibri"/>
                <w:b/>
                <w:color w:val="FFFFFF"/>
                <w:sz w:val="20"/>
              </w:rPr>
              <w:t>Sequence</w:t>
            </w:r>
          </w:p>
        </w:tc>
      </w:tr>
      <w:tr w:rsidR="00266BF9" w14:paraId="1FEE65B1" w14:textId="77777777">
        <w:trPr>
          <w:jc w:val="center"/>
        </w:trPr>
        <w:tc>
          <w:tcPr>
            <w:tcW w:w="1984" w:type="dxa"/>
            <w:shd w:val="clear" w:color="auto" w:fill="FFFFFF"/>
          </w:tcPr>
          <w:p w14:paraId="5527EBE4" w14:textId="77777777" w:rsidR="00266BF9" w:rsidRDefault="009831CB">
            <w:pPr>
              <w:spacing w:before="40" w:after="40" w:line="276" w:lineRule="auto"/>
            </w:pPr>
            <w:r>
              <w:rPr>
                <w:rFonts w:ascii="Calibri" w:hAnsi="Calibri"/>
                <w:color w:val="000000"/>
                <w:sz w:val="20"/>
              </w:rPr>
              <w:t>S1 — Loading</w:t>
            </w:r>
          </w:p>
        </w:tc>
        <w:tc>
          <w:tcPr>
            <w:tcW w:w="7087" w:type="dxa"/>
            <w:shd w:val="clear" w:color="auto" w:fill="FFFFFF"/>
          </w:tcPr>
          <w:p w14:paraId="77916576" w14:textId="77777777" w:rsidR="00266BF9" w:rsidRDefault="009831CB">
            <w:pPr>
              <w:spacing w:before="40" w:after="40" w:line="276" w:lineRule="auto"/>
            </w:pPr>
            <w:r>
              <w:rPr>
                <w:rFonts w:ascii="Calibri" w:hAnsi="Calibri"/>
                <w:color w:val="000000"/>
                <w:sz w:val="20"/>
              </w:rPr>
              <w:t>KUKA robot picks HSG → barcode scan → secondary positioning fixture → Maglev fixture mover. Barcode fail → NG conveyor.</w:t>
            </w:r>
          </w:p>
        </w:tc>
      </w:tr>
      <w:tr w:rsidR="00266BF9" w14:paraId="0BA17EF2" w14:textId="77777777">
        <w:trPr>
          <w:jc w:val="center"/>
        </w:trPr>
        <w:tc>
          <w:tcPr>
            <w:tcW w:w="1984" w:type="dxa"/>
            <w:shd w:val="clear" w:color="auto" w:fill="D9E1F2"/>
          </w:tcPr>
          <w:p w14:paraId="17BFFAAA" w14:textId="77777777" w:rsidR="00266BF9" w:rsidRDefault="009831CB">
            <w:pPr>
              <w:spacing w:before="40" w:after="40" w:line="276" w:lineRule="auto"/>
            </w:pPr>
            <w:r>
              <w:rPr>
                <w:rFonts w:ascii="Calibri" w:hAnsi="Calibri"/>
                <w:color w:val="000000"/>
                <w:sz w:val="20"/>
              </w:rPr>
              <w:t>S2 — 1st Snap &amp; Screw</w:t>
            </w:r>
          </w:p>
        </w:tc>
        <w:tc>
          <w:tcPr>
            <w:tcW w:w="7087" w:type="dxa"/>
            <w:shd w:val="clear" w:color="auto" w:fill="D9E1F2"/>
          </w:tcPr>
          <w:p w14:paraId="3B000A8C" w14:textId="77777777" w:rsidR="00266BF9" w:rsidRDefault="009831CB">
            <w:pPr>
              <w:spacing w:before="40" w:after="40" w:line="276" w:lineRule="auto"/>
            </w:pPr>
            <w:r>
              <w:rPr>
                <w:rFonts w:ascii="Calibri" w:hAnsi="Calibri"/>
                <w:color w:val="000000"/>
                <w:sz w:val="20"/>
              </w:rPr>
              <w:t xml:space="preserve">Tape reel advances snap. Voice coil picks snap. CCD pre-inspection. Snap placed at 1st position. Atlas screwdriver drives 2 screws to torque. CCD </w:t>
            </w:r>
            <w:proofErr w:type="gramStart"/>
            <w:r>
              <w:rPr>
                <w:rFonts w:ascii="Calibri" w:hAnsi="Calibri"/>
                <w:color w:val="000000"/>
                <w:sz w:val="20"/>
              </w:rPr>
              <w:t>recheck</w:t>
            </w:r>
            <w:proofErr w:type="gramEnd"/>
            <w:r>
              <w:rPr>
                <w:rFonts w:ascii="Calibri" w:hAnsi="Calibri"/>
                <w:color w:val="000000"/>
                <w:sz w:val="20"/>
              </w:rPr>
              <w:t>. Torque or seating NG → screws tossed, HSG flagged.</w:t>
            </w:r>
          </w:p>
        </w:tc>
      </w:tr>
      <w:tr w:rsidR="00266BF9" w14:paraId="5963DB66" w14:textId="77777777">
        <w:trPr>
          <w:jc w:val="center"/>
        </w:trPr>
        <w:tc>
          <w:tcPr>
            <w:tcW w:w="1984" w:type="dxa"/>
            <w:shd w:val="clear" w:color="auto" w:fill="FFFFFF"/>
          </w:tcPr>
          <w:p w14:paraId="4D8FB479" w14:textId="77777777" w:rsidR="00266BF9" w:rsidRDefault="009831CB">
            <w:pPr>
              <w:spacing w:before="40" w:after="40" w:line="276" w:lineRule="auto"/>
            </w:pPr>
            <w:r>
              <w:rPr>
                <w:rFonts w:ascii="Calibri" w:hAnsi="Calibri"/>
                <w:color w:val="000000"/>
                <w:sz w:val="20"/>
              </w:rPr>
              <w:t>S3 — 2nd Snap &amp; Screw</w:t>
            </w:r>
          </w:p>
        </w:tc>
        <w:tc>
          <w:tcPr>
            <w:tcW w:w="7087" w:type="dxa"/>
            <w:shd w:val="clear" w:color="auto" w:fill="FFFFFF"/>
          </w:tcPr>
          <w:p w14:paraId="1D0B6664" w14:textId="77777777" w:rsidR="00266BF9" w:rsidRDefault="009831CB">
            <w:pPr>
              <w:spacing w:before="40" w:after="40" w:line="276" w:lineRule="auto"/>
            </w:pPr>
            <w:r>
              <w:rPr>
                <w:rFonts w:ascii="Calibri" w:hAnsi="Calibri"/>
                <w:color w:val="000000"/>
                <w:sz w:val="20"/>
              </w:rPr>
              <w:t>Same sequence as S2 for the 2nd snap position.</w:t>
            </w:r>
          </w:p>
        </w:tc>
      </w:tr>
      <w:tr w:rsidR="00266BF9" w14:paraId="30F2A0B8" w14:textId="77777777">
        <w:trPr>
          <w:jc w:val="center"/>
        </w:trPr>
        <w:tc>
          <w:tcPr>
            <w:tcW w:w="1984" w:type="dxa"/>
            <w:shd w:val="clear" w:color="auto" w:fill="D9E1F2"/>
          </w:tcPr>
          <w:p w14:paraId="66E4C66C" w14:textId="77777777" w:rsidR="00266BF9" w:rsidRDefault="009831CB">
            <w:pPr>
              <w:spacing w:before="40" w:after="40" w:line="276" w:lineRule="auto"/>
            </w:pPr>
            <w:r>
              <w:rPr>
                <w:rFonts w:ascii="Calibri" w:hAnsi="Calibri"/>
                <w:color w:val="000000"/>
                <w:sz w:val="20"/>
              </w:rPr>
              <w:t>S4 — Flip</w:t>
            </w:r>
          </w:p>
        </w:tc>
        <w:tc>
          <w:tcPr>
            <w:tcW w:w="7087" w:type="dxa"/>
            <w:shd w:val="clear" w:color="auto" w:fill="D9E1F2"/>
          </w:tcPr>
          <w:p w14:paraId="719D0C6D" w14:textId="77777777" w:rsidR="00266BF9" w:rsidRDefault="009831CB">
            <w:pPr>
              <w:spacing w:before="40" w:after="40" w:line="276" w:lineRule="auto"/>
            </w:pPr>
            <w:r>
              <w:rPr>
                <w:rFonts w:ascii="Calibri" w:hAnsi="Calibri"/>
                <w:color w:val="000000"/>
                <w:sz w:val="20"/>
              </w:rPr>
              <w:t>Flipping module suctions HSG, rotates 180°, replaces in fixture with reverse face exposed.</w:t>
            </w:r>
          </w:p>
        </w:tc>
      </w:tr>
      <w:tr w:rsidR="00266BF9" w14:paraId="0C18D844" w14:textId="77777777">
        <w:trPr>
          <w:jc w:val="center"/>
        </w:trPr>
        <w:tc>
          <w:tcPr>
            <w:tcW w:w="1984" w:type="dxa"/>
            <w:shd w:val="clear" w:color="auto" w:fill="FFFFFF"/>
          </w:tcPr>
          <w:p w14:paraId="670C74B4" w14:textId="77777777" w:rsidR="00266BF9" w:rsidRDefault="009831CB">
            <w:pPr>
              <w:spacing w:before="40" w:after="40" w:line="276" w:lineRule="auto"/>
            </w:pPr>
            <w:r>
              <w:rPr>
                <w:rFonts w:ascii="Calibri" w:hAnsi="Calibri"/>
                <w:color w:val="000000"/>
                <w:sz w:val="20"/>
              </w:rPr>
              <w:t>S5 — 3rd Snap &amp; Screw</w:t>
            </w:r>
          </w:p>
        </w:tc>
        <w:tc>
          <w:tcPr>
            <w:tcW w:w="7087" w:type="dxa"/>
            <w:shd w:val="clear" w:color="auto" w:fill="FFFFFF"/>
          </w:tcPr>
          <w:p w14:paraId="63E610A1" w14:textId="77777777" w:rsidR="00266BF9" w:rsidRDefault="009831CB">
            <w:pPr>
              <w:spacing w:before="40" w:after="40" w:line="276" w:lineRule="auto"/>
            </w:pPr>
            <w:r>
              <w:rPr>
                <w:rFonts w:ascii="Calibri" w:hAnsi="Calibri"/>
                <w:color w:val="000000"/>
                <w:sz w:val="20"/>
              </w:rPr>
              <w:t>Same sequence as S2/S3 for 3rd snap on reverse face.</w:t>
            </w:r>
          </w:p>
        </w:tc>
      </w:tr>
      <w:tr w:rsidR="00266BF9" w14:paraId="096914F5" w14:textId="77777777">
        <w:trPr>
          <w:jc w:val="center"/>
        </w:trPr>
        <w:tc>
          <w:tcPr>
            <w:tcW w:w="1984" w:type="dxa"/>
            <w:shd w:val="clear" w:color="auto" w:fill="D9E1F2"/>
          </w:tcPr>
          <w:p w14:paraId="302D7222" w14:textId="77777777" w:rsidR="00266BF9" w:rsidRDefault="009831CB">
            <w:pPr>
              <w:spacing w:before="40" w:after="40" w:line="276" w:lineRule="auto"/>
            </w:pPr>
            <w:r>
              <w:rPr>
                <w:rFonts w:ascii="Calibri" w:hAnsi="Calibri"/>
                <w:color w:val="000000"/>
                <w:sz w:val="20"/>
              </w:rPr>
              <w:t>S6 — Unloading</w:t>
            </w:r>
          </w:p>
        </w:tc>
        <w:tc>
          <w:tcPr>
            <w:tcW w:w="7087" w:type="dxa"/>
            <w:shd w:val="clear" w:color="auto" w:fill="D9E1F2"/>
          </w:tcPr>
          <w:p w14:paraId="5A805C7D" w14:textId="77777777" w:rsidR="00266BF9" w:rsidRDefault="009831CB">
            <w:pPr>
              <w:spacing w:before="40" w:after="40" w:line="276" w:lineRule="auto"/>
            </w:pPr>
            <w:r>
              <w:rPr>
                <w:rFonts w:ascii="Calibri" w:hAnsi="Calibri"/>
                <w:color w:val="000000"/>
                <w:sz w:val="20"/>
              </w:rPr>
              <w:t xml:space="preserve">KUKA robot picks </w:t>
            </w:r>
            <w:proofErr w:type="gramStart"/>
            <w:r>
              <w:rPr>
                <w:rFonts w:ascii="Calibri" w:hAnsi="Calibri"/>
                <w:color w:val="000000"/>
                <w:sz w:val="20"/>
              </w:rPr>
              <w:t>completed</w:t>
            </w:r>
            <w:proofErr w:type="gramEnd"/>
            <w:r>
              <w:rPr>
                <w:rFonts w:ascii="Calibri" w:hAnsi="Calibri"/>
                <w:color w:val="000000"/>
                <w:sz w:val="20"/>
              </w:rPr>
              <w:t xml:space="preserve"> HSG. OK → output tray. NG at any station → buffer fixture or NG tray.</w:t>
            </w:r>
          </w:p>
        </w:tc>
      </w:tr>
    </w:tbl>
    <w:p w14:paraId="1F55C3E9" w14:textId="77777777" w:rsidR="00266BF9" w:rsidRDefault="00266BF9"/>
    <w:p w14:paraId="1776756E" w14:textId="77777777" w:rsidR="008E3AD5" w:rsidRDefault="008E3AD5"/>
    <w:p w14:paraId="776A6F75" w14:textId="77777777" w:rsidR="008E3AD5" w:rsidRDefault="008E3AD5"/>
    <w:p w14:paraId="4923EB9B" w14:textId="77777777" w:rsidR="008E3AD5" w:rsidRDefault="008E3AD5"/>
    <w:p w14:paraId="6DCC8EDD" w14:textId="77777777" w:rsidR="008E3AD5" w:rsidRDefault="008E3AD5"/>
    <w:p w14:paraId="5AB37FA8" w14:textId="77777777" w:rsidR="008E3AD5" w:rsidRDefault="008E3AD5"/>
    <w:p w14:paraId="795B7793" w14:textId="77777777" w:rsidR="008E3AD5" w:rsidRDefault="008E3AD5"/>
    <w:p w14:paraId="5486BCE1" w14:textId="7F1AA475" w:rsidR="009004CC" w:rsidRDefault="008E3AD5" w:rsidP="008E3AD5">
      <w:pPr>
        <w:pStyle w:val="Heading2"/>
        <w:spacing w:after="80"/>
        <w:jc w:val="center"/>
        <w:rPr>
          <w:rFonts w:ascii="Calibri" w:hAnsi="Calibri"/>
          <w:color w:val="1F3864"/>
        </w:rPr>
      </w:pPr>
      <w:bookmarkStart w:id="78" w:name="_Toc230938961"/>
      <w:bookmarkStart w:id="79" w:name="_Toc230939107"/>
      <w:r>
        <w:rPr>
          <w:noProof/>
        </w:rPr>
        <w:drawing>
          <wp:inline distT="0" distB="0" distL="0" distR="0" wp14:anchorId="5FE0DD8E" wp14:editId="16647D4D">
            <wp:extent cx="2970000" cy="3960000"/>
            <wp:effectExtent l="0" t="0" r="1905" b="2540"/>
            <wp:docPr id="55791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0000" cy="3960000"/>
                    </a:xfrm>
                    <a:prstGeom prst="rect">
                      <a:avLst/>
                    </a:prstGeom>
                    <a:noFill/>
                    <a:ln>
                      <a:noFill/>
                    </a:ln>
                  </pic:spPr>
                </pic:pic>
              </a:graphicData>
            </a:graphic>
          </wp:inline>
        </w:drawing>
      </w:r>
    </w:p>
    <w:p w14:paraId="27983854" w14:textId="77777777" w:rsidR="006A0122" w:rsidRDefault="006A0122" w:rsidP="006A0122"/>
    <w:p w14:paraId="592DDEEE" w14:textId="6B6D2BFC" w:rsidR="009004CC" w:rsidRDefault="009831CB" w:rsidP="008E3AD5">
      <w:pPr>
        <w:pStyle w:val="Heading2"/>
        <w:spacing w:after="80"/>
      </w:pPr>
      <w:proofErr w:type="gramStart"/>
      <w:r>
        <w:rPr>
          <w:rFonts w:ascii="Calibri" w:hAnsi="Calibri"/>
          <w:color w:val="1F3864"/>
        </w:rPr>
        <w:t>6.5  Process</w:t>
      </w:r>
      <w:proofErr w:type="gramEnd"/>
      <w:r>
        <w:rPr>
          <w:rFonts w:ascii="Calibri" w:hAnsi="Calibri"/>
          <w:color w:val="1F3864"/>
        </w:rPr>
        <w:t xml:space="preserve"> Flowchart</w:t>
      </w:r>
      <w:bookmarkEnd w:id="78"/>
      <w:bookmarkEnd w:id="79"/>
    </w:p>
    <w:p w14:paraId="35C90029" w14:textId="28385841" w:rsidR="009004CC" w:rsidRPr="009004CC" w:rsidRDefault="00820DD7" w:rsidP="00820DD7">
      <w:r w:rsidRPr="00820DD7">
        <w:rPr>
          <w:noProof/>
        </w:rPr>
        <w:drawing>
          <wp:inline distT="0" distB="0" distL="0" distR="0" wp14:anchorId="149E77B4" wp14:editId="4A4DBC58">
            <wp:extent cx="6130174" cy="3132000"/>
            <wp:effectExtent l="0" t="0" r="4445" b="0"/>
            <wp:docPr id="185147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7275" name=""/>
                    <pic:cNvPicPr/>
                  </pic:nvPicPr>
                  <pic:blipFill>
                    <a:blip r:embed="rId16"/>
                    <a:stretch>
                      <a:fillRect/>
                    </a:stretch>
                  </pic:blipFill>
                  <pic:spPr>
                    <a:xfrm>
                      <a:off x="0" y="0"/>
                      <a:ext cx="6130174" cy="3132000"/>
                    </a:xfrm>
                    <a:prstGeom prst="rect">
                      <a:avLst/>
                    </a:prstGeom>
                  </pic:spPr>
                </pic:pic>
              </a:graphicData>
            </a:graphic>
          </wp:inline>
        </w:drawing>
      </w:r>
    </w:p>
    <w:p w14:paraId="00AF4FDD" w14:textId="77777777" w:rsidR="00266BF9" w:rsidRDefault="00266BF9"/>
    <w:p w14:paraId="60978236" w14:textId="77777777" w:rsidR="00266BF9" w:rsidRDefault="009831CB">
      <w:pPr>
        <w:pStyle w:val="Heading2"/>
        <w:spacing w:after="80"/>
      </w:pPr>
      <w:bookmarkStart w:id="80" w:name="_Toc230938962"/>
      <w:bookmarkStart w:id="81" w:name="_Toc230939108"/>
      <w:proofErr w:type="gramStart"/>
      <w:r>
        <w:rPr>
          <w:rFonts w:ascii="Calibri" w:hAnsi="Calibri"/>
          <w:color w:val="1F3864"/>
        </w:rPr>
        <w:lastRenderedPageBreak/>
        <w:t>6.6  Normal</w:t>
      </w:r>
      <w:proofErr w:type="gramEnd"/>
      <w:r>
        <w:rPr>
          <w:rFonts w:ascii="Calibri" w:hAnsi="Calibri"/>
          <w:color w:val="1F3864"/>
        </w:rPr>
        <w:t xml:space="preserve"> Shutdown</w:t>
      </w:r>
      <w:bookmarkEnd w:id="80"/>
      <w:bookmarkEnd w:id="81"/>
    </w:p>
    <w:p w14:paraId="2F6B42E9" w14:textId="77777777" w:rsidR="00266BF9" w:rsidRDefault="009831CB">
      <w:pPr>
        <w:spacing w:after="60"/>
        <w:ind w:left="283"/>
      </w:pPr>
      <w:r>
        <w:rPr>
          <w:rFonts w:ascii="Calibri" w:hAnsi="Calibri"/>
          <w:b/>
          <w:color w:val="000000"/>
        </w:rPr>
        <w:t xml:space="preserve">Step 1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Let the current cycle finish. Mid-cycle stops leave partially assembled HSG units requiring manual clearance.</w:t>
      </w:r>
    </w:p>
    <w:p w14:paraId="40F2BC29" w14:textId="77777777" w:rsidR="00266BF9" w:rsidRDefault="009831CB">
      <w:pPr>
        <w:spacing w:after="60"/>
        <w:ind w:left="283"/>
      </w:pPr>
      <w:r>
        <w:rPr>
          <w:rFonts w:ascii="Calibri" w:hAnsi="Calibri"/>
          <w:b/>
          <w:color w:val="000000"/>
        </w:rPr>
        <w:t xml:space="preserve">Step 2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 xml:space="preserve">At S1 IPC, press CYCLE STOP. </w:t>
      </w:r>
      <w:proofErr w:type="gramStart"/>
      <w:r>
        <w:rPr>
          <w:rFonts w:ascii="Calibri" w:hAnsi="Calibri"/>
          <w:color w:val="000000"/>
        </w:rPr>
        <w:t>Machine completes</w:t>
      </w:r>
      <w:proofErr w:type="gramEnd"/>
      <w:r>
        <w:rPr>
          <w:rFonts w:ascii="Calibri" w:hAnsi="Calibri"/>
          <w:color w:val="000000"/>
        </w:rPr>
        <w:t xml:space="preserve"> current cycle and comes to a controlled stop.</w:t>
      </w:r>
    </w:p>
    <w:p w14:paraId="3B2950BA" w14:textId="77777777" w:rsidR="00266BF9" w:rsidRDefault="009831CB">
      <w:pPr>
        <w:spacing w:after="60"/>
        <w:ind w:left="283"/>
      </w:pPr>
      <w:r>
        <w:rPr>
          <w:rFonts w:ascii="Calibri" w:hAnsi="Calibri"/>
          <w:b/>
          <w:color w:val="000000"/>
        </w:rPr>
        <w:t xml:space="preserve">Step 3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Remove input trays from S1, output trays from S6. Remove and segregate NG parts from buffer tray.</w:t>
      </w:r>
    </w:p>
    <w:p w14:paraId="3B0AD5A0" w14:textId="77777777" w:rsidR="00266BF9" w:rsidRDefault="009831CB">
      <w:pPr>
        <w:spacing w:after="60"/>
        <w:ind w:left="283"/>
      </w:pPr>
      <w:r>
        <w:rPr>
          <w:rFonts w:ascii="Calibri" w:hAnsi="Calibri"/>
          <w:b/>
          <w:color w:val="000000"/>
        </w:rPr>
        <w:t xml:space="preserve">Step 4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At IPC, select Controlled Shutdown. Machine homes all axes, de-energizes Maglev, powers down robot controllers.</w:t>
      </w:r>
    </w:p>
    <w:p w14:paraId="29B21DBD" w14:textId="77777777" w:rsidR="00266BF9" w:rsidRDefault="009831CB">
      <w:pPr>
        <w:spacing w:after="60"/>
        <w:ind w:left="283"/>
      </w:pPr>
      <w:r>
        <w:rPr>
          <w:rFonts w:ascii="Calibri" w:hAnsi="Calibri"/>
          <w:b/>
          <w:color w:val="000000"/>
        </w:rPr>
        <w:t xml:space="preserve">Step 5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Once IPC confirms shutdown complete, turn LP-01 to OFF if required by site procedure.</w:t>
      </w:r>
    </w:p>
    <w:p w14:paraId="312BA17F" w14:textId="77777777" w:rsidR="00266BF9" w:rsidRDefault="009831CB">
      <w:pPr>
        <w:spacing w:after="60"/>
        <w:ind w:left="283"/>
      </w:pPr>
      <w:r>
        <w:rPr>
          <w:rFonts w:ascii="Calibri" w:hAnsi="Calibri"/>
          <w:b/>
          <w:color w:val="000000"/>
        </w:rPr>
        <w:t xml:space="preserve">Step 6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Record any alarms, faults, or observations in the machine logbook.</w:t>
      </w:r>
    </w:p>
    <w:p w14:paraId="71DF43B3" w14:textId="77777777" w:rsidR="00266BF9" w:rsidRDefault="009831CB">
      <w:pPr>
        <w:pStyle w:val="Heading2"/>
        <w:spacing w:after="80"/>
      </w:pPr>
      <w:bookmarkStart w:id="82" w:name="_Toc230938963"/>
      <w:bookmarkStart w:id="83" w:name="_Toc230939109"/>
      <w:proofErr w:type="gramStart"/>
      <w:r>
        <w:rPr>
          <w:rFonts w:ascii="Calibri" w:hAnsi="Calibri"/>
          <w:color w:val="1F3864"/>
        </w:rPr>
        <w:t>6.7  Emergency</w:t>
      </w:r>
      <w:proofErr w:type="gramEnd"/>
      <w:r>
        <w:rPr>
          <w:rFonts w:ascii="Calibri" w:hAnsi="Calibri"/>
          <w:color w:val="1F3864"/>
        </w:rPr>
        <w:t xml:space="preserve"> Shutdown</w:t>
      </w:r>
      <w:bookmarkEnd w:id="82"/>
      <w:bookmarkEnd w:id="83"/>
    </w:p>
    <w:p w14:paraId="1D351D92" w14:textId="77777777" w:rsidR="00266BF9" w:rsidRDefault="009831CB">
      <w:pPr>
        <w:spacing w:after="120"/>
      </w:pPr>
      <w:proofErr w:type="gramStart"/>
      <w:r>
        <w:rPr>
          <w:rFonts w:ascii="Calibri" w:hAnsi="Calibri"/>
          <w:color w:val="000000"/>
        </w:rPr>
        <w:t>Use</w:t>
      </w:r>
      <w:proofErr w:type="gramEnd"/>
      <w:r>
        <w:rPr>
          <w:rFonts w:ascii="Calibri" w:hAnsi="Calibri"/>
          <w:color w:val="000000"/>
        </w:rPr>
        <w:t xml:space="preserve"> only when an immediate stop is required due to an unsafe condition.</w:t>
      </w:r>
    </w:p>
    <w:p w14:paraId="19BC211D" w14:textId="77777777" w:rsidR="00266BF9" w:rsidRDefault="009831CB">
      <w:pPr>
        <w:spacing w:after="60"/>
        <w:ind w:left="283"/>
      </w:pPr>
      <w:r>
        <w:rPr>
          <w:rFonts w:ascii="Calibri" w:hAnsi="Calibri"/>
          <w:b/>
          <w:color w:val="000000"/>
        </w:rPr>
        <w:t xml:space="preserve">Step 1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Press the nearest E-stop (ES-01 through ES-06). Machine executes Category 1 controlled stop.</w:t>
      </w:r>
    </w:p>
    <w:p w14:paraId="614F1C6A" w14:textId="77777777" w:rsidR="00266BF9" w:rsidRDefault="009831CB">
      <w:pPr>
        <w:spacing w:after="60"/>
        <w:ind w:left="283"/>
      </w:pPr>
      <w:r>
        <w:rPr>
          <w:rFonts w:ascii="Calibri" w:hAnsi="Calibri"/>
          <w:b/>
          <w:color w:val="000000"/>
        </w:rPr>
        <w:t xml:space="preserve">Step 2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Do not attempt to restart until the cause has been identified and resolved.</w:t>
      </w:r>
    </w:p>
    <w:p w14:paraId="33020844" w14:textId="77777777" w:rsidR="00266BF9" w:rsidRDefault="009831CB">
      <w:pPr>
        <w:spacing w:after="60"/>
        <w:ind w:left="283"/>
      </w:pPr>
      <w:r>
        <w:rPr>
          <w:rFonts w:ascii="Calibri" w:hAnsi="Calibri"/>
          <w:b/>
          <w:color w:val="000000"/>
        </w:rPr>
        <w:t xml:space="preserve">Step 3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Follow E-stop reset procedure (Section 5.4) before returning to service.</w:t>
      </w:r>
    </w:p>
    <w:p w14:paraId="7003F8E9" w14:textId="77777777" w:rsidR="00266BF9" w:rsidRDefault="009831CB">
      <w:pPr>
        <w:spacing w:after="60"/>
        <w:ind w:left="283"/>
      </w:pPr>
      <w:r>
        <w:rPr>
          <w:rFonts w:ascii="Calibri" w:hAnsi="Calibri"/>
          <w:b/>
          <w:color w:val="000000"/>
        </w:rPr>
        <w:t xml:space="preserve">Step 4 </w:t>
      </w:r>
      <w:proofErr w:type="gramStart"/>
      <w:r>
        <w:rPr>
          <w:rFonts w:ascii="Calibri" w:hAnsi="Calibri"/>
          <w:b/>
          <w:color w:val="000000"/>
        </w:rPr>
        <w:t>— :</w:t>
      </w:r>
      <w:proofErr w:type="gramEnd"/>
      <w:r>
        <w:rPr>
          <w:rFonts w:ascii="Calibri" w:hAnsi="Calibri"/>
          <w:b/>
          <w:color w:val="000000"/>
        </w:rPr>
        <w:t xml:space="preserve"> </w:t>
      </w:r>
      <w:r>
        <w:rPr>
          <w:rFonts w:ascii="Calibri" w:hAnsi="Calibri"/>
          <w:color w:val="000000"/>
        </w:rPr>
        <w:t>Record the event in the logbook. Report to shift supervisor immediately.</w:t>
      </w:r>
    </w:p>
    <w:p w14:paraId="6370E52C" w14:textId="50518648" w:rsidR="00266BF9" w:rsidRDefault="009831CB">
      <w:pPr>
        <w:pStyle w:val="Heading1"/>
        <w:pageBreakBefore/>
        <w:pBdr>
          <w:bottom w:val="single" w:sz="4" w:space="1" w:color="1F3864"/>
        </w:pBdr>
        <w:spacing w:before="360" w:after="120"/>
      </w:pPr>
      <w:bookmarkStart w:id="84" w:name="_Toc230938964"/>
      <w:bookmarkStart w:id="85" w:name="_Toc230939110"/>
      <w:r>
        <w:rPr>
          <w:rFonts w:ascii="Calibri" w:hAnsi="Calibri"/>
          <w:color w:val="1F3864"/>
        </w:rPr>
        <w:lastRenderedPageBreak/>
        <w:t>7. MAINTENANCE &amp; CARE</w:t>
      </w:r>
      <w:bookmarkEnd w:id="84"/>
      <w:bookmarkEnd w:id="85"/>
    </w:p>
    <w:p w14:paraId="7D14C3CA" w14:textId="77777777" w:rsidR="00266BF9" w:rsidRDefault="009831CB">
      <w:pPr>
        <w:spacing w:after="120"/>
      </w:pPr>
      <w:r>
        <w:rPr>
          <w:rFonts w:ascii="Calibri" w:hAnsi="Calibri"/>
          <w:color w:val="000000"/>
        </w:rPr>
        <w:t>All maintenance must be performed by trained and authorized technicians only. Complete full LOTO (Section 4) before entering the guarding envelope for any task.</w:t>
      </w:r>
    </w:p>
    <w:tbl>
      <w:tblPr>
        <w:tblStyle w:val="TableGrid"/>
        <w:tblW w:w="0" w:type="auto"/>
        <w:tblLook w:val="04A0" w:firstRow="1" w:lastRow="0" w:firstColumn="1" w:lastColumn="0" w:noHBand="0" w:noVBand="1"/>
      </w:tblPr>
      <w:tblGrid>
        <w:gridCol w:w="9037"/>
      </w:tblGrid>
      <w:tr w:rsidR="00266BF9" w14:paraId="29E1DAAE" w14:textId="77777777">
        <w:tc>
          <w:tcPr>
            <w:tcW w:w="9072" w:type="dxa"/>
            <w:tcBorders>
              <w:left w:val="single" w:sz="24" w:space="0" w:color="FF0000"/>
            </w:tcBorders>
            <w:shd w:val="clear" w:color="auto" w:fill="FCE4D6"/>
          </w:tcPr>
          <w:p w14:paraId="20A8116C"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P010]</w:t>
            </w:r>
          </w:p>
          <w:p w14:paraId="6AB12B95" w14:textId="77777777" w:rsidR="00266BF9" w:rsidRDefault="009831CB">
            <w:pPr>
              <w:spacing w:after="60" w:line="276" w:lineRule="auto"/>
            </w:pPr>
            <w:r>
              <w:rPr>
                <w:rFonts w:ascii="Calibri" w:hAnsi="Calibri"/>
                <w:color w:val="000000"/>
                <w:sz w:val="20"/>
              </w:rPr>
              <w:t>Every task that requires entering the machine requires LOTO first. Stated once here — applies everywhere. No exceptions for quick jobs or familiar tasks.</w:t>
            </w:r>
          </w:p>
        </w:tc>
      </w:tr>
    </w:tbl>
    <w:p w14:paraId="588F2019" w14:textId="77777777" w:rsidR="00266BF9" w:rsidRDefault="00266BF9"/>
    <w:p w14:paraId="05CF4596" w14:textId="77777777" w:rsidR="00266BF9" w:rsidRDefault="009831CB">
      <w:pPr>
        <w:pStyle w:val="Heading2"/>
        <w:spacing w:after="80"/>
      </w:pPr>
      <w:bookmarkStart w:id="86" w:name="_Toc230938965"/>
      <w:bookmarkStart w:id="87" w:name="_Toc230939111"/>
      <w:proofErr w:type="gramStart"/>
      <w:r>
        <w:rPr>
          <w:rFonts w:ascii="Calibri" w:hAnsi="Calibri"/>
          <w:color w:val="1F3864"/>
        </w:rPr>
        <w:t>7.1  Weekly</w:t>
      </w:r>
      <w:proofErr w:type="gramEnd"/>
      <w:r>
        <w:rPr>
          <w:rFonts w:ascii="Calibri" w:hAnsi="Calibri"/>
          <w:color w:val="1F3864"/>
        </w:rPr>
        <w:t xml:space="preserve"> Maintenance</w:t>
      </w:r>
      <w:bookmarkEnd w:id="86"/>
      <w:bookmarkEnd w:id="87"/>
    </w:p>
    <w:tbl>
      <w:tblPr>
        <w:tblStyle w:val="TableGrid"/>
        <w:tblW w:w="0" w:type="auto"/>
        <w:jc w:val="center"/>
        <w:tblLook w:val="04A0" w:firstRow="1" w:lastRow="0" w:firstColumn="1" w:lastColumn="0" w:noHBand="0" w:noVBand="1"/>
      </w:tblPr>
      <w:tblGrid>
        <w:gridCol w:w="680"/>
        <w:gridCol w:w="5550"/>
        <w:gridCol w:w="1416"/>
        <w:gridCol w:w="1416"/>
      </w:tblGrid>
      <w:tr w:rsidR="00266BF9" w14:paraId="3077F69C" w14:textId="77777777">
        <w:trPr>
          <w:jc w:val="center"/>
        </w:trPr>
        <w:tc>
          <w:tcPr>
            <w:tcW w:w="680" w:type="dxa"/>
            <w:shd w:val="clear" w:color="auto" w:fill="1F3864"/>
          </w:tcPr>
          <w:p w14:paraId="7BAD518C" w14:textId="77777777" w:rsidR="00266BF9" w:rsidRDefault="009831CB">
            <w:pPr>
              <w:spacing w:before="40" w:after="40" w:line="276" w:lineRule="auto"/>
              <w:jc w:val="center"/>
            </w:pPr>
            <w:r>
              <w:rPr>
                <w:rFonts w:ascii="Calibri" w:hAnsi="Calibri"/>
                <w:b/>
                <w:color w:val="FFFFFF"/>
                <w:sz w:val="20"/>
              </w:rPr>
              <w:t>#</w:t>
            </w:r>
          </w:p>
        </w:tc>
        <w:tc>
          <w:tcPr>
            <w:tcW w:w="5556" w:type="dxa"/>
            <w:shd w:val="clear" w:color="auto" w:fill="1F3864"/>
          </w:tcPr>
          <w:p w14:paraId="431E61B1" w14:textId="77777777" w:rsidR="00266BF9" w:rsidRDefault="009831CB">
            <w:pPr>
              <w:spacing w:before="40" w:after="40" w:line="276" w:lineRule="auto"/>
              <w:jc w:val="center"/>
            </w:pPr>
            <w:r>
              <w:rPr>
                <w:rFonts w:ascii="Calibri" w:hAnsi="Calibri"/>
                <w:b/>
                <w:color w:val="FFFFFF"/>
                <w:sz w:val="20"/>
              </w:rPr>
              <w:t>Task</w:t>
            </w:r>
          </w:p>
        </w:tc>
        <w:tc>
          <w:tcPr>
            <w:tcW w:w="1417" w:type="dxa"/>
            <w:shd w:val="clear" w:color="auto" w:fill="1F3864"/>
          </w:tcPr>
          <w:p w14:paraId="7F96AAA0" w14:textId="77777777" w:rsidR="00266BF9" w:rsidRDefault="009831CB">
            <w:pPr>
              <w:spacing w:before="40" w:after="40" w:line="276" w:lineRule="auto"/>
              <w:jc w:val="center"/>
            </w:pPr>
            <w:r>
              <w:rPr>
                <w:rFonts w:ascii="Calibri" w:hAnsi="Calibri"/>
                <w:b/>
                <w:color w:val="FFFFFF"/>
                <w:sz w:val="20"/>
              </w:rPr>
              <w:t>Station</w:t>
            </w:r>
          </w:p>
        </w:tc>
        <w:tc>
          <w:tcPr>
            <w:tcW w:w="1417" w:type="dxa"/>
            <w:shd w:val="clear" w:color="auto" w:fill="1F3864"/>
          </w:tcPr>
          <w:p w14:paraId="521CA878" w14:textId="77777777" w:rsidR="00266BF9" w:rsidRDefault="009831CB">
            <w:pPr>
              <w:spacing w:before="40" w:after="40" w:line="276" w:lineRule="auto"/>
              <w:jc w:val="center"/>
            </w:pPr>
            <w:r>
              <w:rPr>
                <w:rFonts w:ascii="Calibri" w:hAnsi="Calibri"/>
                <w:b/>
                <w:color w:val="FFFFFF"/>
                <w:sz w:val="20"/>
              </w:rPr>
              <w:t>LOTO</w:t>
            </w:r>
          </w:p>
        </w:tc>
      </w:tr>
      <w:tr w:rsidR="00266BF9" w14:paraId="799B4967" w14:textId="77777777">
        <w:trPr>
          <w:jc w:val="center"/>
        </w:trPr>
        <w:tc>
          <w:tcPr>
            <w:tcW w:w="680" w:type="dxa"/>
            <w:shd w:val="clear" w:color="auto" w:fill="FFFFFF"/>
          </w:tcPr>
          <w:p w14:paraId="053C918C" w14:textId="77777777" w:rsidR="00266BF9" w:rsidRDefault="009831CB">
            <w:pPr>
              <w:spacing w:before="40" w:after="40" w:line="276" w:lineRule="auto"/>
            </w:pPr>
            <w:r>
              <w:rPr>
                <w:rFonts w:ascii="Calibri" w:hAnsi="Calibri"/>
                <w:color w:val="000000"/>
                <w:sz w:val="20"/>
              </w:rPr>
              <w:t>W-01</w:t>
            </w:r>
          </w:p>
        </w:tc>
        <w:tc>
          <w:tcPr>
            <w:tcW w:w="5556" w:type="dxa"/>
            <w:shd w:val="clear" w:color="auto" w:fill="FFFFFF"/>
          </w:tcPr>
          <w:p w14:paraId="7FA85749" w14:textId="77777777" w:rsidR="00266BF9" w:rsidRDefault="009831CB">
            <w:pPr>
              <w:spacing w:before="40" w:after="40" w:line="276" w:lineRule="auto"/>
            </w:pPr>
            <w:r>
              <w:rPr>
                <w:rFonts w:ascii="Calibri" w:hAnsi="Calibri"/>
                <w:color w:val="000000"/>
                <w:sz w:val="20"/>
              </w:rPr>
              <w:t>Test all E-stop pushbuttons individually — verify controlled stop and IPC alarm</w:t>
            </w:r>
          </w:p>
        </w:tc>
        <w:tc>
          <w:tcPr>
            <w:tcW w:w="1417" w:type="dxa"/>
            <w:shd w:val="clear" w:color="auto" w:fill="FFFFFF"/>
          </w:tcPr>
          <w:p w14:paraId="78298AE5"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6CC26B4D" w14:textId="77777777" w:rsidR="00266BF9" w:rsidRDefault="009831CB">
            <w:pPr>
              <w:spacing w:before="40" w:after="40" w:line="276" w:lineRule="auto"/>
            </w:pPr>
            <w:r>
              <w:rPr>
                <w:rFonts w:ascii="Calibri" w:hAnsi="Calibri"/>
                <w:color w:val="000000"/>
                <w:sz w:val="20"/>
              </w:rPr>
              <w:t>No</w:t>
            </w:r>
          </w:p>
        </w:tc>
      </w:tr>
      <w:tr w:rsidR="00266BF9" w14:paraId="1D9DB6E8" w14:textId="77777777">
        <w:trPr>
          <w:jc w:val="center"/>
        </w:trPr>
        <w:tc>
          <w:tcPr>
            <w:tcW w:w="680" w:type="dxa"/>
            <w:shd w:val="clear" w:color="auto" w:fill="D9E1F2"/>
          </w:tcPr>
          <w:p w14:paraId="555BEBED" w14:textId="77777777" w:rsidR="00266BF9" w:rsidRDefault="009831CB">
            <w:pPr>
              <w:spacing w:before="40" w:after="40" w:line="276" w:lineRule="auto"/>
            </w:pPr>
            <w:r>
              <w:rPr>
                <w:rFonts w:ascii="Calibri" w:hAnsi="Calibri"/>
                <w:color w:val="000000"/>
                <w:sz w:val="20"/>
              </w:rPr>
              <w:t>W-02</w:t>
            </w:r>
          </w:p>
        </w:tc>
        <w:tc>
          <w:tcPr>
            <w:tcW w:w="5556" w:type="dxa"/>
            <w:shd w:val="clear" w:color="auto" w:fill="D9E1F2"/>
          </w:tcPr>
          <w:p w14:paraId="4276D883" w14:textId="77777777" w:rsidR="00266BF9" w:rsidRDefault="009831CB">
            <w:pPr>
              <w:spacing w:before="40" w:after="40" w:line="276" w:lineRule="auto"/>
            </w:pPr>
            <w:r>
              <w:rPr>
                <w:rFonts w:ascii="Calibri" w:hAnsi="Calibri"/>
                <w:color w:val="000000"/>
                <w:sz w:val="20"/>
              </w:rPr>
              <w:t>Inspect all fixed guards and enclosure panels — verify fasteners are tight</w:t>
            </w:r>
          </w:p>
        </w:tc>
        <w:tc>
          <w:tcPr>
            <w:tcW w:w="1417" w:type="dxa"/>
            <w:shd w:val="clear" w:color="auto" w:fill="D9E1F2"/>
          </w:tcPr>
          <w:p w14:paraId="645CE544" w14:textId="77777777" w:rsidR="00266BF9" w:rsidRDefault="009831CB">
            <w:pPr>
              <w:spacing w:before="40" w:after="40" w:line="276" w:lineRule="auto"/>
            </w:pPr>
            <w:r>
              <w:rPr>
                <w:rFonts w:ascii="Calibri" w:hAnsi="Calibri"/>
                <w:color w:val="000000"/>
                <w:sz w:val="20"/>
              </w:rPr>
              <w:t>All</w:t>
            </w:r>
          </w:p>
        </w:tc>
        <w:tc>
          <w:tcPr>
            <w:tcW w:w="1417" w:type="dxa"/>
            <w:shd w:val="clear" w:color="auto" w:fill="D9E1F2"/>
          </w:tcPr>
          <w:p w14:paraId="5AD44D13" w14:textId="77777777" w:rsidR="00266BF9" w:rsidRDefault="009831CB">
            <w:pPr>
              <w:spacing w:before="40" w:after="40" w:line="276" w:lineRule="auto"/>
            </w:pPr>
            <w:r>
              <w:rPr>
                <w:rFonts w:ascii="Calibri" w:hAnsi="Calibri"/>
                <w:color w:val="000000"/>
                <w:sz w:val="20"/>
              </w:rPr>
              <w:t>No</w:t>
            </w:r>
          </w:p>
        </w:tc>
      </w:tr>
      <w:tr w:rsidR="00266BF9" w14:paraId="2F1C6CF7" w14:textId="77777777">
        <w:trPr>
          <w:jc w:val="center"/>
        </w:trPr>
        <w:tc>
          <w:tcPr>
            <w:tcW w:w="680" w:type="dxa"/>
            <w:shd w:val="clear" w:color="auto" w:fill="FFFFFF"/>
          </w:tcPr>
          <w:p w14:paraId="467EB66D" w14:textId="77777777" w:rsidR="00266BF9" w:rsidRDefault="009831CB">
            <w:pPr>
              <w:spacing w:before="40" w:after="40" w:line="276" w:lineRule="auto"/>
            </w:pPr>
            <w:r>
              <w:rPr>
                <w:rFonts w:ascii="Calibri" w:hAnsi="Calibri"/>
                <w:color w:val="000000"/>
                <w:sz w:val="20"/>
              </w:rPr>
              <w:t>W-03</w:t>
            </w:r>
          </w:p>
        </w:tc>
        <w:tc>
          <w:tcPr>
            <w:tcW w:w="5556" w:type="dxa"/>
            <w:shd w:val="clear" w:color="auto" w:fill="FFFFFF"/>
          </w:tcPr>
          <w:p w14:paraId="06294CC4" w14:textId="77777777" w:rsidR="00266BF9" w:rsidRDefault="009831CB">
            <w:pPr>
              <w:spacing w:before="40" w:after="40" w:line="276" w:lineRule="auto"/>
            </w:pPr>
            <w:r>
              <w:rPr>
                <w:rFonts w:ascii="Calibri" w:hAnsi="Calibri"/>
                <w:color w:val="000000"/>
                <w:sz w:val="20"/>
              </w:rPr>
              <w:t xml:space="preserve">Clean CCD camera lenses (upper and </w:t>
            </w:r>
            <w:proofErr w:type="gramStart"/>
            <w:r>
              <w:rPr>
                <w:rFonts w:ascii="Calibri" w:hAnsi="Calibri"/>
                <w:color w:val="000000"/>
                <w:sz w:val="20"/>
              </w:rPr>
              <w:t>lower) —</w:t>
            </w:r>
            <w:proofErr w:type="gramEnd"/>
            <w:r>
              <w:rPr>
                <w:rFonts w:ascii="Calibri" w:hAnsi="Calibri"/>
                <w:color w:val="000000"/>
                <w:sz w:val="20"/>
              </w:rPr>
              <w:t xml:space="preserve"> lint-free cloth and approved optical solution only</w:t>
            </w:r>
          </w:p>
        </w:tc>
        <w:tc>
          <w:tcPr>
            <w:tcW w:w="1417" w:type="dxa"/>
            <w:shd w:val="clear" w:color="auto" w:fill="FFFFFF"/>
          </w:tcPr>
          <w:p w14:paraId="7972B485"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417" w:type="dxa"/>
            <w:shd w:val="clear" w:color="auto" w:fill="FFFFFF"/>
          </w:tcPr>
          <w:p w14:paraId="408450CC" w14:textId="77777777" w:rsidR="00266BF9" w:rsidRDefault="009831CB">
            <w:pPr>
              <w:spacing w:before="40" w:after="40" w:line="276" w:lineRule="auto"/>
            </w:pPr>
            <w:r>
              <w:rPr>
                <w:rFonts w:ascii="Calibri" w:hAnsi="Calibri"/>
                <w:color w:val="000000"/>
                <w:sz w:val="20"/>
              </w:rPr>
              <w:t>⚠️ LOTO</w:t>
            </w:r>
          </w:p>
        </w:tc>
      </w:tr>
      <w:tr w:rsidR="00266BF9" w14:paraId="36502D85" w14:textId="77777777">
        <w:trPr>
          <w:jc w:val="center"/>
        </w:trPr>
        <w:tc>
          <w:tcPr>
            <w:tcW w:w="680" w:type="dxa"/>
            <w:shd w:val="clear" w:color="auto" w:fill="D9E1F2"/>
          </w:tcPr>
          <w:p w14:paraId="708D04D0" w14:textId="77777777" w:rsidR="00266BF9" w:rsidRDefault="009831CB">
            <w:pPr>
              <w:spacing w:before="40" w:after="40" w:line="276" w:lineRule="auto"/>
            </w:pPr>
            <w:r>
              <w:rPr>
                <w:rFonts w:ascii="Calibri" w:hAnsi="Calibri"/>
                <w:color w:val="000000"/>
                <w:sz w:val="20"/>
              </w:rPr>
              <w:t>W-04</w:t>
            </w:r>
          </w:p>
        </w:tc>
        <w:tc>
          <w:tcPr>
            <w:tcW w:w="5556" w:type="dxa"/>
            <w:shd w:val="clear" w:color="auto" w:fill="D9E1F2"/>
          </w:tcPr>
          <w:p w14:paraId="6CFE8B88" w14:textId="77777777" w:rsidR="00266BF9" w:rsidRDefault="009831CB">
            <w:pPr>
              <w:spacing w:before="40" w:after="40" w:line="276" w:lineRule="auto"/>
            </w:pPr>
            <w:r>
              <w:rPr>
                <w:rFonts w:ascii="Calibri" w:hAnsi="Calibri"/>
                <w:color w:val="000000"/>
                <w:sz w:val="20"/>
              </w:rPr>
              <w:t>Clean LMI Gocator 3D sensor windows — lint-free cloth only, no solvents</w:t>
            </w:r>
          </w:p>
        </w:tc>
        <w:tc>
          <w:tcPr>
            <w:tcW w:w="1417" w:type="dxa"/>
            <w:shd w:val="clear" w:color="auto" w:fill="D9E1F2"/>
          </w:tcPr>
          <w:p w14:paraId="7C3BD6DD"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417" w:type="dxa"/>
            <w:shd w:val="clear" w:color="auto" w:fill="D9E1F2"/>
          </w:tcPr>
          <w:p w14:paraId="1EAEE33C" w14:textId="77777777" w:rsidR="00266BF9" w:rsidRDefault="009831CB">
            <w:pPr>
              <w:spacing w:before="40" w:after="40" w:line="276" w:lineRule="auto"/>
            </w:pPr>
            <w:r>
              <w:rPr>
                <w:rFonts w:ascii="Calibri" w:hAnsi="Calibri"/>
                <w:color w:val="000000"/>
                <w:sz w:val="20"/>
              </w:rPr>
              <w:t>⚠️ LOTO</w:t>
            </w:r>
          </w:p>
        </w:tc>
      </w:tr>
      <w:tr w:rsidR="00266BF9" w14:paraId="74AEF142" w14:textId="77777777">
        <w:trPr>
          <w:jc w:val="center"/>
        </w:trPr>
        <w:tc>
          <w:tcPr>
            <w:tcW w:w="680" w:type="dxa"/>
            <w:shd w:val="clear" w:color="auto" w:fill="FFFFFF"/>
          </w:tcPr>
          <w:p w14:paraId="3CEF0E0D" w14:textId="77777777" w:rsidR="00266BF9" w:rsidRDefault="009831CB">
            <w:pPr>
              <w:spacing w:before="40" w:after="40" w:line="276" w:lineRule="auto"/>
            </w:pPr>
            <w:r>
              <w:rPr>
                <w:rFonts w:ascii="Calibri" w:hAnsi="Calibri"/>
                <w:color w:val="000000"/>
                <w:sz w:val="20"/>
              </w:rPr>
              <w:t>W-05</w:t>
            </w:r>
          </w:p>
        </w:tc>
        <w:tc>
          <w:tcPr>
            <w:tcW w:w="5556" w:type="dxa"/>
            <w:shd w:val="clear" w:color="auto" w:fill="FFFFFF"/>
          </w:tcPr>
          <w:p w14:paraId="39FACE2F" w14:textId="77777777" w:rsidR="00266BF9" w:rsidRDefault="009831CB">
            <w:pPr>
              <w:spacing w:before="40" w:after="40" w:line="276" w:lineRule="auto"/>
            </w:pPr>
            <w:r>
              <w:rPr>
                <w:rFonts w:ascii="Calibri" w:hAnsi="Calibri"/>
                <w:color w:val="000000"/>
                <w:sz w:val="20"/>
              </w:rPr>
              <w:t>Inspect HIWIN/Toyo linear axis rails — remove debris, check for contamination</w:t>
            </w:r>
          </w:p>
        </w:tc>
        <w:tc>
          <w:tcPr>
            <w:tcW w:w="1417" w:type="dxa"/>
            <w:shd w:val="clear" w:color="auto" w:fill="FFFFFF"/>
          </w:tcPr>
          <w:p w14:paraId="65C4A329"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43B43DAD" w14:textId="77777777" w:rsidR="00266BF9" w:rsidRDefault="009831CB">
            <w:pPr>
              <w:spacing w:before="40" w:after="40" w:line="276" w:lineRule="auto"/>
            </w:pPr>
            <w:r>
              <w:rPr>
                <w:rFonts w:ascii="Calibri" w:hAnsi="Calibri"/>
                <w:color w:val="000000"/>
                <w:sz w:val="20"/>
              </w:rPr>
              <w:t>⚠️ LOTO</w:t>
            </w:r>
          </w:p>
        </w:tc>
      </w:tr>
      <w:tr w:rsidR="00266BF9" w14:paraId="56EB5212" w14:textId="77777777">
        <w:trPr>
          <w:jc w:val="center"/>
        </w:trPr>
        <w:tc>
          <w:tcPr>
            <w:tcW w:w="680" w:type="dxa"/>
            <w:shd w:val="clear" w:color="auto" w:fill="D9E1F2"/>
          </w:tcPr>
          <w:p w14:paraId="766A61E4" w14:textId="77777777" w:rsidR="00266BF9" w:rsidRDefault="009831CB">
            <w:pPr>
              <w:spacing w:before="40" w:after="40" w:line="276" w:lineRule="auto"/>
            </w:pPr>
            <w:r>
              <w:rPr>
                <w:rFonts w:ascii="Calibri" w:hAnsi="Calibri"/>
                <w:color w:val="000000"/>
                <w:sz w:val="20"/>
              </w:rPr>
              <w:t>W-06</w:t>
            </w:r>
          </w:p>
        </w:tc>
        <w:tc>
          <w:tcPr>
            <w:tcW w:w="5556" w:type="dxa"/>
            <w:shd w:val="clear" w:color="auto" w:fill="D9E1F2"/>
          </w:tcPr>
          <w:p w14:paraId="6A3A5DD7" w14:textId="77777777" w:rsidR="00266BF9" w:rsidRDefault="009831CB">
            <w:pPr>
              <w:spacing w:before="40" w:after="40" w:line="276" w:lineRule="auto"/>
            </w:pPr>
            <w:r>
              <w:rPr>
                <w:rFonts w:ascii="Calibri" w:hAnsi="Calibri"/>
                <w:color w:val="000000"/>
                <w:sz w:val="20"/>
              </w:rPr>
              <w:t>Inspect KUKA robot EOAT grippers and nozzles — check for wear, damage, or contamination</w:t>
            </w:r>
          </w:p>
        </w:tc>
        <w:tc>
          <w:tcPr>
            <w:tcW w:w="1417" w:type="dxa"/>
            <w:shd w:val="clear" w:color="auto" w:fill="D9E1F2"/>
          </w:tcPr>
          <w:p w14:paraId="5C2EDE3D"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1,S</w:t>
            </w:r>
            <w:proofErr w:type="gramEnd"/>
            <w:r>
              <w:rPr>
                <w:rFonts w:ascii="Calibri" w:hAnsi="Calibri"/>
                <w:color w:val="000000"/>
                <w:sz w:val="20"/>
              </w:rPr>
              <w:t>6</w:t>
            </w:r>
          </w:p>
        </w:tc>
        <w:tc>
          <w:tcPr>
            <w:tcW w:w="1417" w:type="dxa"/>
            <w:shd w:val="clear" w:color="auto" w:fill="D9E1F2"/>
          </w:tcPr>
          <w:p w14:paraId="0D10C1E6" w14:textId="77777777" w:rsidR="00266BF9" w:rsidRDefault="009831CB">
            <w:pPr>
              <w:spacing w:before="40" w:after="40" w:line="276" w:lineRule="auto"/>
            </w:pPr>
            <w:r>
              <w:rPr>
                <w:rFonts w:ascii="Calibri" w:hAnsi="Calibri"/>
                <w:color w:val="000000"/>
                <w:sz w:val="20"/>
              </w:rPr>
              <w:t>⚠️ LOTO</w:t>
            </w:r>
          </w:p>
        </w:tc>
      </w:tr>
      <w:tr w:rsidR="00266BF9" w14:paraId="010A89E1" w14:textId="77777777">
        <w:trPr>
          <w:jc w:val="center"/>
        </w:trPr>
        <w:tc>
          <w:tcPr>
            <w:tcW w:w="680" w:type="dxa"/>
            <w:shd w:val="clear" w:color="auto" w:fill="FFFFFF"/>
          </w:tcPr>
          <w:p w14:paraId="1CB85B40" w14:textId="77777777" w:rsidR="00266BF9" w:rsidRDefault="009831CB">
            <w:pPr>
              <w:spacing w:before="40" w:after="40" w:line="276" w:lineRule="auto"/>
            </w:pPr>
            <w:r>
              <w:rPr>
                <w:rFonts w:ascii="Calibri" w:hAnsi="Calibri"/>
                <w:color w:val="000000"/>
                <w:sz w:val="20"/>
              </w:rPr>
              <w:t>W-07</w:t>
            </w:r>
          </w:p>
        </w:tc>
        <w:tc>
          <w:tcPr>
            <w:tcW w:w="5556" w:type="dxa"/>
            <w:shd w:val="clear" w:color="auto" w:fill="FFFFFF"/>
          </w:tcPr>
          <w:p w14:paraId="67917080" w14:textId="77777777" w:rsidR="00266BF9" w:rsidRDefault="009831CB">
            <w:pPr>
              <w:spacing w:before="40" w:after="40" w:line="276" w:lineRule="auto"/>
            </w:pPr>
            <w:r>
              <w:rPr>
                <w:rFonts w:ascii="Calibri" w:hAnsi="Calibri"/>
                <w:color w:val="000000"/>
                <w:sz w:val="20"/>
              </w:rPr>
              <w:t>Inspect snap tape reel feeder mechanism — clean feed path, check for tape debris</w:t>
            </w:r>
          </w:p>
        </w:tc>
        <w:tc>
          <w:tcPr>
            <w:tcW w:w="1417" w:type="dxa"/>
            <w:shd w:val="clear" w:color="auto" w:fill="FFFFFF"/>
          </w:tcPr>
          <w:p w14:paraId="5195DEED"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417" w:type="dxa"/>
            <w:shd w:val="clear" w:color="auto" w:fill="FFFFFF"/>
          </w:tcPr>
          <w:p w14:paraId="7D9610AC" w14:textId="77777777" w:rsidR="00266BF9" w:rsidRDefault="009831CB">
            <w:pPr>
              <w:spacing w:before="40" w:after="40" w:line="276" w:lineRule="auto"/>
            </w:pPr>
            <w:r>
              <w:rPr>
                <w:rFonts w:ascii="Calibri" w:hAnsi="Calibri"/>
                <w:color w:val="000000"/>
                <w:sz w:val="20"/>
              </w:rPr>
              <w:t>⚠️ LOTO</w:t>
            </w:r>
          </w:p>
        </w:tc>
      </w:tr>
      <w:tr w:rsidR="00266BF9" w14:paraId="795C831E" w14:textId="77777777">
        <w:trPr>
          <w:jc w:val="center"/>
        </w:trPr>
        <w:tc>
          <w:tcPr>
            <w:tcW w:w="680" w:type="dxa"/>
            <w:shd w:val="clear" w:color="auto" w:fill="D9E1F2"/>
          </w:tcPr>
          <w:p w14:paraId="0C5825BA" w14:textId="77777777" w:rsidR="00266BF9" w:rsidRDefault="009831CB">
            <w:pPr>
              <w:spacing w:before="40" w:after="40" w:line="276" w:lineRule="auto"/>
            </w:pPr>
            <w:r>
              <w:rPr>
                <w:rFonts w:ascii="Calibri" w:hAnsi="Calibri"/>
                <w:color w:val="000000"/>
                <w:sz w:val="20"/>
              </w:rPr>
              <w:t>W-08</w:t>
            </w:r>
          </w:p>
        </w:tc>
        <w:tc>
          <w:tcPr>
            <w:tcW w:w="5556" w:type="dxa"/>
            <w:shd w:val="clear" w:color="auto" w:fill="D9E1F2"/>
          </w:tcPr>
          <w:p w14:paraId="2CAC11C3" w14:textId="77777777" w:rsidR="00266BF9" w:rsidRDefault="009831CB">
            <w:pPr>
              <w:spacing w:before="40" w:after="40" w:line="276" w:lineRule="auto"/>
            </w:pPr>
            <w:r>
              <w:rPr>
                <w:rFonts w:ascii="Calibri" w:hAnsi="Calibri"/>
                <w:color w:val="000000"/>
                <w:sz w:val="20"/>
              </w:rPr>
              <w:t>Inspect Deprag screw feeder — clean feed track, check for jammed or deformed screws</w:t>
            </w:r>
          </w:p>
        </w:tc>
        <w:tc>
          <w:tcPr>
            <w:tcW w:w="1417" w:type="dxa"/>
            <w:shd w:val="clear" w:color="auto" w:fill="D9E1F2"/>
          </w:tcPr>
          <w:p w14:paraId="603225DD"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417" w:type="dxa"/>
            <w:shd w:val="clear" w:color="auto" w:fill="D9E1F2"/>
          </w:tcPr>
          <w:p w14:paraId="7EE3846F" w14:textId="77777777" w:rsidR="00266BF9" w:rsidRDefault="009831CB">
            <w:pPr>
              <w:spacing w:before="40" w:after="40" w:line="276" w:lineRule="auto"/>
            </w:pPr>
            <w:r>
              <w:rPr>
                <w:rFonts w:ascii="Calibri" w:hAnsi="Calibri"/>
                <w:color w:val="000000"/>
                <w:sz w:val="20"/>
              </w:rPr>
              <w:t>⚠️ LOTO</w:t>
            </w:r>
          </w:p>
        </w:tc>
      </w:tr>
      <w:tr w:rsidR="00266BF9" w14:paraId="7F7D7D4F" w14:textId="77777777">
        <w:trPr>
          <w:jc w:val="center"/>
        </w:trPr>
        <w:tc>
          <w:tcPr>
            <w:tcW w:w="680" w:type="dxa"/>
            <w:shd w:val="clear" w:color="auto" w:fill="FFFFFF"/>
          </w:tcPr>
          <w:p w14:paraId="6D1F0C35" w14:textId="77777777" w:rsidR="00266BF9" w:rsidRDefault="009831CB">
            <w:pPr>
              <w:spacing w:before="40" w:after="40" w:line="276" w:lineRule="auto"/>
            </w:pPr>
            <w:r>
              <w:rPr>
                <w:rFonts w:ascii="Calibri" w:hAnsi="Calibri"/>
                <w:color w:val="000000"/>
                <w:sz w:val="20"/>
              </w:rPr>
              <w:t>W-09</w:t>
            </w:r>
          </w:p>
        </w:tc>
        <w:tc>
          <w:tcPr>
            <w:tcW w:w="5556" w:type="dxa"/>
            <w:shd w:val="clear" w:color="auto" w:fill="FFFFFF"/>
          </w:tcPr>
          <w:p w14:paraId="5B244643" w14:textId="77777777" w:rsidR="00266BF9" w:rsidRDefault="009831CB">
            <w:pPr>
              <w:spacing w:before="40" w:after="40" w:line="276" w:lineRule="auto"/>
            </w:pPr>
            <w:r>
              <w:rPr>
                <w:rFonts w:ascii="Calibri" w:hAnsi="Calibri"/>
                <w:color w:val="000000"/>
                <w:sz w:val="20"/>
              </w:rPr>
              <w:t>Inspect Atlas screwdriver nozzles — check for wear and screw seating integrity</w:t>
            </w:r>
          </w:p>
        </w:tc>
        <w:tc>
          <w:tcPr>
            <w:tcW w:w="1417" w:type="dxa"/>
            <w:shd w:val="clear" w:color="auto" w:fill="FFFFFF"/>
          </w:tcPr>
          <w:p w14:paraId="19A85FAB"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417" w:type="dxa"/>
            <w:shd w:val="clear" w:color="auto" w:fill="FFFFFF"/>
          </w:tcPr>
          <w:p w14:paraId="6B6AE91A" w14:textId="77777777" w:rsidR="00266BF9" w:rsidRDefault="009831CB">
            <w:pPr>
              <w:spacing w:before="40" w:after="40" w:line="276" w:lineRule="auto"/>
            </w:pPr>
            <w:r>
              <w:rPr>
                <w:rFonts w:ascii="Calibri" w:hAnsi="Calibri"/>
                <w:color w:val="000000"/>
                <w:sz w:val="20"/>
              </w:rPr>
              <w:t>⚠️ LOTO</w:t>
            </w:r>
          </w:p>
        </w:tc>
      </w:tr>
      <w:tr w:rsidR="00266BF9" w14:paraId="2C0DDAE9" w14:textId="77777777">
        <w:trPr>
          <w:jc w:val="center"/>
        </w:trPr>
        <w:tc>
          <w:tcPr>
            <w:tcW w:w="680" w:type="dxa"/>
            <w:shd w:val="clear" w:color="auto" w:fill="D9E1F2"/>
          </w:tcPr>
          <w:p w14:paraId="0C3D2B13" w14:textId="77777777" w:rsidR="00266BF9" w:rsidRDefault="009831CB">
            <w:pPr>
              <w:spacing w:before="40" w:after="40" w:line="276" w:lineRule="auto"/>
            </w:pPr>
            <w:r>
              <w:rPr>
                <w:rFonts w:ascii="Calibri" w:hAnsi="Calibri"/>
                <w:color w:val="000000"/>
                <w:sz w:val="20"/>
              </w:rPr>
              <w:t>W-10</w:t>
            </w:r>
          </w:p>
        </w:tc>
        <w:tc>
          <w:tcPr>
            <w:tcW w:w="5556" w:type="dxa"/>
            <w:shd w:val="clear" w:color="auto" w:fill="D9E1F2"/>
          </w:tcPr>
          <w:p w14:paraId="21AA369F" w14:textId="77777777" w:rsidR="00266BF9" w:rsidRDefault="009831CB">
            <w:pPr>
              <w:spacing w:before="40" w:after="40" w:line="276" w:lineRule="auto"/>
            </w:pPr>
            <w:r>
              <w:rPr>
                <w:rFonts w:ascii="Calibri" w:hAnsi="Calibri"/>
                <w:color w:val="000000"/>
                <w:sz w:val="20"/>
              </w:rPr>
              <w:t>Inspect Maglev mover carriages — check for debris on rail surface</w:t>
            </w:r>
          </w:p>
        </w:tc>
        <w:tc>
          <w:tcPr>
            <w:tcW w:w="1417" w:type="dxa"/>
            <w:shd w:val="clear" w:color="auto" w:fill="D9E1F2"/>
          </w:tcPr>
          <w:p w14:paraId="19FE2684" w14:textId="77777777" w:rsidR="00266BF9" w:rsidRDefault="009831CB">
            <w:pPr>
              <w:spacing w:before="40" w:after="40" w:line="276" w:lineRule="auto"/>
            </w:pPr>
            <w:r>
              <w:rPr>
                <w:rFonts w:ascii="Calibri" w:hAnsi="Calibri"/>
                <w:color w:val="000000"/>
                <w:sz w:val="20"/>
              </w:rPr>
              <w:t>Full line</w:t>
            </w:r>
          </w:p>
        </w:tc>
        <w:tc>
          <w:tcPr>
            <w:tcW w:w="1417" w:type="dxa"/>
            <w:shd w:val="clear" w:color="auto" w:fill="D9E1F2"/>
          </w:tcPr>
          <w:p w14:paraId="461844A2" w14:textId="77777777" w:rsidR="00266BF9" w:rsidRDefault="009831CB">
            <w:pPr>
              <w:spacing w:before="40" w:after="40" w:line="276" w:lineRule="auto"/>
            </w:pPr>
            <w:r>
              <w:rPr>
                <w:rFonts w:ascii="Calibri" w:hAnsi="Calibri"/>
                <w:color w:val="000000"/>
                <w:sz w:val="20"/>
              </w:rPr>
              <w:t>⚠️ LOTO</w:t>
            </w:r>
          </w:p>
        </w:tc>
      </w:tr>
      <w:tr w:rsidR="00266BF9" w14:paraId="48D18A1A" w14:textId="77777777">
        <w:trPr>
          <w:jc w:val="center"/>
        </w:trPr>
        <w:tc>
          <w:tcPr>
            <w:tcW w:w="680" w:type="dxa"/>
            <w:shd w:val="clear" w:color="auto" w:fill="FFFFFF"/>
          </w:tcPr>
          <w:p w14:paraId="2A93F13D" w14:textId="77777777" w:rsidR="00266BF9" w:rsidRDefault="009831CB">
            <w:pPr>
              <w:spacing w:before="40" w:after="40" w:line="276" w:lineRule="auto"/>
            </w:pPr>
            <w:r>
              <w:rPr>
                <w:rFonts w:ascii="Calibri" w:hAnsi="Calibri"/>
                <w:color w:val="000000"/>
                <w:sz w:val="20"/>
              </w:rPr>
              <w:t>W-11</w:t>
            </w:r>
          </w:p>
        </w:tc>
        <w:tc>
          <w:tcPr>
            <w:tcW w:w="5556" w:type="dxa"/>
            <w:shd w:val="clear" w:color="auto" w:fill="FFFFFF"/>
          </w:tcPr>
          <w:p w14:paraId="089A8DC6" w14:textId="77777777" w:rsidR="00266BF9" w:rsidRDefault="009831CB">
            <w:pPr>
              <w:spacing w:before="40" w:after="40" w:line="276" w:lineRule="auto"/>
            </w:pPr>
            <w:r>
              <w:rPr>
                <w:rFonts w:ascii="Calibri" w:hAnsi="Calibri"/>
                <w:color w:val="000000"/>
                <w:sz w:val="20"/>
              </w:rPr>
              <w:t>Inspect fixture bodies — check push blocks, datum blocks, clamping surfaces</w:t>
            </w:r>
          </w:p>
        </w:tc>
        <w:tc>
          <w:tcPr>
            <w:tcW w:w="1417" w:type="dxa"/>
            <w:shd w:val="clear" w:color="auto" w:fill="FFFFFF"/>
          </w:tcPr>
          <w:p w14:paraId="2C3DABE3"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4F7FDD4" w14:textId="77777777" w:rsidR="00266BF9" w:rsidRDefault="009831CB">
            <w:pPr>
              <w:spacing w:before="40" w:after="40" w:line="276" w:lineRule="auto"/>
            </w:pPr>
            <w:r>
              <w:rPr>
                <w:rFonts w:ascii="Calibri" w:hAnsi="Calibri"/>
                <w:color w:val="000000"/>
                <w:sz w:val="20"/>
              </w:rPr>
              <w:t>⚠️ LOTO</w:t>
            </w:r>
          </w:p>
        </w:tc>
      </w:tr>
      <w:tr w:rsidR="00266BF9" w14:paraId="14F165F2" w14:textId="77777777">
        <w:trPr>
          <w:jc w:val="center"/>
        </w:trPr>
        <w:tc>
          <w:tcPr>
            <w:tcW w:w="680" w:type="dxa"/>
            <w:shd w:val="clear" w:color="auto" w:fill="D9E1F2"/>
          </w:tcPr>
          <w:p w14:paraId="29ABEA5A" w14:textId="77777777" w:rsidR="00266BF9" w:rsidRDefault="009831CB">
            <w:pPr>
              <w:spacing w:before="40" w:after="40" w:line="276" w:lineRule="auto"/>
            </w:pPr>
            <w:r>
              <w:rPr>
                <w:rFonts w:ascii="Calibri" w:hAnsi="Calibri"/>
                <w:color w:val="000000"/>
                <w:sz w:val="20"/>
              </w:rPr>
              <w:t>W-12</w:t>
            </w:r>
          </w:p>
        </w:tc>
        <w:tc>
          <w:tcPr>
            <w:tcW w:w="5556" w:type="dxa"/>
            <w:shd w:val="clear" w:color="auto" w:fill="D9E1F2"/>
          </w:tcPr>
          <w:p w14:paraId="434A4F8B" w14:textId="77777777" w:rsidR="00266BF9" w:rsidRDefault="009831CB">
            <w:pPr>
              <w:spacing w:before="40" w:after="40" w:line="276" w:lineRule="auto"/>
            </w:pPr>
            <w:r>
              <w:rPr>
                <w:rFonts w:ascii="Calibri" w:hAnsi="Calibri"/>
                <w:color w:val="000000"/>
                <w:sz w:val="20"/>
              </w:rPr>
              <w:t>Check pneumatic tubing and fittings for leaks or damage</w:t>
            </w:r>
          </w:p>
        </w:tc>
        <w:tc>
          <w:tcPr>
            <w:tcW w:w="1417" w:type="dxa"/>
            <w:shd w:val="clear" w:color="auto" w:fill="D9E1F2"/>
          </w:tcPr>
          <w:p w14:paraId="14DA60F7" w14:textId="77777777" w:rsidR="00266BF9" w:rsidRDefault="009831CB">
            <w:pPr>
              <w:spacing w:before="40" w:after="40" w:line="276" w:lineRule="auto"/>
            </w:pPr>
            <w:r>
              <w:rPr>
                <w:rFonts w:ascii="Calibri" w:hAnsi="Calibri"/>
                <w:color w:val="000000"/>
                <w:sz w:val="20"/>
              </w:rPr>
              <w:t>All</w:t>
            </w:r>
          </w:p>
        </w:tc>
        <w:tc>
          <w:tcPr>
            <w:tcW w:w="1417" w:type="dxa"/>
            <w:shd w:val="clear" w:color="auto" w:fill="D9E1F2"/>
          </w:tcPr>
          <w:p w14:paraId="18C69290" w14:textId="77777777" w:rsidR="00266BF9" w:rsidRDefault="009831CB">
            <w:pPr>
              <w:spacing w:before="40" w:after="40" w:line="276" w:lineRule="auto"/>
            </w:pPr>
            <w:r>
              <w:rPr>
                <w:rFonts w:ascii="Calibri" w:hAnsi="Calibri"/>
                <w:color w:val="000000"/>
                <w:sz w:val="20"/>
              </w:rPr>
              <w:t>No</w:t>
            </w:r>
          </w:p>
        </w:tc>
      </w:tr>
      <w:tr w:rsidR="00266BF9" w14:paraId="6D9552D8" w14:textId="77777777">
        <w:trPr>
          <w:jc w:val="center"/>
        </w:trPr>
        <w:tc>
          <w:tcPr>
            <w:tcW w:w="680" w:type="dxa"/>
            <w:shd w:val="clear" w:color="auto" w:fill="FFFFFF"/>
          </w:tcPr>
          <w:p w14:paraId="0BE0C145" w14:textId="77777777" w:rsidR="00266BF9" w:rsidRDefault="009831CB">
            <w:pPr>
              <w:spacing w:before="40" w:after="40" w:line="276" w:lineRule="auto"/>
            </w:pPr>
            <w:r>
              <w:rPr>
                <w:rFonts w:ascii="Calibri" w:hAnsi="Calibri"/>
                <w:color w:val="000000"/>
                <w:sz w:val="20"/>
              </w:rPr>
              <w:t>W-13</w:t>
            </w:r>
          </w:p>
        </w:tc>
        <w:tc>
          <w:tcPr>
            <w:tcW w:w="5556" w:type="dxa"/>
            <w:shd w:val="clear" w:color="auto" w:fill="FFFFFF"/>
          </w:tcPr>
          <w:p w14:paraId="48632B10" w14:textId="77777777" w:rsidR="00266BF9" w:rsidRDefault="009831CB">
            <w:pPr>
              <w:spacing w:before="40" w:after="40" w:line="276" w:lineRule="auto"/>
            </w:pPr>
            <w:r>
              <w:rPr>
                <w:rFonts w:ascii="Calibri" w:hAnsi="Calibri"/>
                <w:color w:val="000000"/>
                <w:sz w:val="20"/>
              </w:rPr>
              <w:t>Verify RFID reader status at all six stations — confirm correct fixture ID reading</w:t>
            </w:r>
          </w:p>
        </w:tc>
        <w:tc>
          <w:tcPr>
            <w:tcW w:w="1417" w:type="dxa"/>
            <w:shd w:val="clear" w:color="auto" w:fill="FFFFFF"/>
          </w:tcPr>
          <w:p w14:paraId="1F77EB18"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682A8DF" w14:textId="77777777" w:rsidR="00266BF9" w:rsidRDefault="009831CB">
            <w:pPr>
              <w:spacing w:before="40" w:after="40" w:line="276" w:lineRule="auto"/>
            </w:pPr>
            <w:r>
              <w:rPr>
                <w:rFonts w:ascii="Calibri" w:hAnsi="Calibri"/>
                <w:color w:val="000000"/>
                <w:sz w:val="20"/>
              </w:rPr>
              <w:t>No</w:t>
            </w:r>
          </w:p>
        </w:tc>
      </w:tr>
    </w:tbl>
    <w:p w14:paraId="14980E86" w14:textId="77777777" w:rsidR="00266BF9" w:rsidRDefault="00266BF9"/>
    <w:p w14:paraId="2871ED71" w14:textId="77777777" w:rsidR="00266BF9" w:rsidRDefault="009831CB">
      <w:pPr>
        <w:pStyle w:val="Heading2"/>
        <w:spacing w:after="80"/>
      </w:pPr>
      <w:bookmarkStart w:id="88" w:name="_Toc230938966"/>
      <w:bookmarkStart w:id="89" w:name="_Toc230939112"/>
      <w:proofErr w:type="gramStart"/>
      <w:r>
        <w:rPr>
          <w:rFonts w:ascii="Calibri" w:hAnsi="Calibri"/>
          <w:color w:val="1F3864"/>
        </w:rPr>
        <w:t>7.2  Monthly</w:t>
      </w:r>
      <w:proofErr w:type="gramEnd"/>
      <w:r>
        <w:rPr>
          <w:rFonts w:ascii="Calibri" w:hAnsi="Calibri"/>
          <w:color w:val="1F3864"/>
        </w:rPr>
        <w:t xml:space="preserve"> Maintenance</w:t>
      </w:r>
      <w:bookmarkEnd w:id="88"/>
      <w:bookmarkEnd w:id="89"/>
    </w:p>
    <w:tbl>
      <w:tblPr>
        <w:tblStyle w:val="TableGrid"/>
        <w:tblW w:w="0" w:type="auto"/>
        <w:jc w:val="center"/>
        <w:tblLook w:val="04A0" w:firstRow="1" w:lastRow="0" w:firstColumn="1" w:lastColumn="0" w:noHBand="0" w:noVBand="1"/>
      </w:tblPr>
      <w:tblGrid>
        <w:gridCol w:w="680"/>
        <w:gridCol w:w="6966"/>
        <w:gridCol w:w="1416"/>
      </w:tblGrid>
      <w:tr w:rsidR="00266BF9" w14:paraId="56D864A1" w14:textId="77777777">
        <w:trPr>
          <w:jc w:val="center"/>
        </w:trPr>
        <w:tc>
          <w:tcPr>
            <w:tcW w:w="680" w:type="dxa"/>
            <w:shd w:val="clear" w:color="auto" w:fill="1F3864"/>
          </w:tcPr>
          <w:p w14:paraId="35AEDBD2" w14:textId="77777777" w:rsidR="00266BF9" w:rsidRDefault="009831CB">
            <w:pPr>
              <w:spacing w:before="40" w:after="40" w:line="276" w:lineRule="auto"/>
              <w:jc w:val="center"/>
            </w:pPr>
            <w:r>
              <w:rPr>
                <w:rFonts w:ascii="Calibri" w:hAnsi="Calibri"/>
                <w:b/>
                <w:color w:val="FFFFFF"/>
                <w:sz w:val="20"/>
              </w:rPr>
              <w:t>#</w:t>
            </w:r>
          </w:p>
        </w:tc>
        <w:tc>
          <w:tcPr>
            <w:tcW w:w="6973" w:type="dxa"/>
            <w:shd w:val="clear" w:color="auto" w:fill="1F3864"/>
          </w:tcPr>
          <w:p w14:paraId="1033E3FB" w14:textId="77777777" w:rsidR="00266BF9" w:rsidRDefault="009831CB">
            <w:pPr>
              <w:spacing w:before="40" w:after="40" w:line="276" w:lineRule="auto"/>
              <w:jc w:val="center"/>
            </w:pPr>
            <w:r>
              <w:rPr>
                <w:rFonts w:ascii="Calibri" w:hAnsi="Calibri"/>
                <w:b/>
                <w:color w:val="FFFFFF"/>
                <w:sz w:val="20"/>
              </w:rPr>
              <w:t>Task</w:t>
            </w:r>
          </w:p>
        </w:tc>
        <w:tc>
          <w:tcPr>
            <w:tcW w:w="1417" w:type="dxa"/>
            <w:shd w:val="clear" w:color="auto" w:fill="1F3864"/>
          </w:tcPr>
          <w:p w14:paraId="31BDBBBF" w14:textId="77777777" w:rsidR="00266BF9" w:rsidRDefault="009831CB">
            <w:pPr>
              <w:spacing w:before="40" w:after="40" w:line="276" w:lineRule="auto"/>
              <w:jc w:val="center"/>
            </w:pPr>
            <w:r>
              <w:rPr>
                <w:rFonts w:ascii="Calibri" w:hAnsi="Calibri"/>
                <w:b/>
                <w:color w:val="FFFFFF"/>
                <w:sz w:val="20"/>
              </w:rPr>
              <w:t>Station</w:t>
            </w:r>
          </w:p>
        </w:tc>
      </w:tr>
      <w:tr w:rsidR="00266BF9" w14:paraId="6F085A56" w14:textId="77777777">
        <w:trPr>
          <w:jc w:val="center"/>
        </w:trPr>
        <w:tc>
          <w:tcPr>
            <w:tcW w:w="680" w:type="dxa"/>
            <w:shd w:val="clear" w:color="auto" w:fill="FFFFFF"/>
          </w:tcPr>
          <w:p w14:paraId="469950F3" w14:textId="77777777" w:rsidR="00266BF9" w:rsidRDefault="009831CB">
            <w:pPr>
              <w:spacing w:before="40" w:after="40" w:line="276" w:lineRule="auto"/>
            </w:pPr>
            <w:r>
              <w:rPr>
                <w:rFonts w:ascii="Calibri" w:hAnsi="Calibri"/>
                <w:color w:val="000000"/>
                <w:sz w:val="20"/>
              </w:rPr>
              <w:t>M-01</w:t>
            </w:r>
          </w:p>
        </w:tc>
        <w:tc>
          <w:tcPr>
            <w:tcW w:w="6973" w:type="dxa"/>
            <w:shd w:val="clear" w:color="auto" w:fill="FFFFFF"/>
          </w:tcPr>
          <w:p w14:paraId="02C359AA" w14:textId="77777777" w:rsidR="00266BF9" w:rsidRDefault="009831CB">
            <w:pPr>
              <w:spacing w:before="40" w:after="40" w:line="276" w:lineRule="auto"/>
            </w:pPr>
            <w:r>
              <w:rPr>
                <w:rFonts w:ascii="Calibri" w:hAnsi="Calibri"/>
                <w:color w:val="000000"/>
                <w:sz w:val="20"/>
              </w:rPr>
              <w:t>Lubricate HIWIN linear guide rail blocks — apply recommended grease via grease nipple. See OA-P5-008.</w:t>
            </w:r>
          </w:p>
        </w:tc>
        <w:tc>
          <w:tcPr>
            <w:tcW w:w="1417" w:type="dxa"/>
            <w:shd w:val="clear" w:color="auto" w:fill="FFFFFF"/>
          </w:tcPr>
          <w:p w14:paraId="1B538B01" w14:textId="77777777" w:rsidR="00266BF9" w:rsidRDefault="009831CB">
            <w:pPr>
              <w:spacing w:before="40" w:after="40" w:line="276" w:lineRule="auto"/>
            </w:pPr>
            <w:r>
              <w:rPr>
                <w:rFonts w:ascii="Calibri" w:hAnsi="Calibri"/>
                <w:color w:val="000000"/>
                <w:sz w:val="20"/>
              </w:rPr>
              <w:t>All</w:t>
            </w:r>
          </w:p>
        </w:tc>
      </w:tr>
      <w:tr w:rsidR="00266BF9" w14:paraId="379EC2BF" w14:textId="77777777">
        <w:trPr>
          <w:jc w:val="center"/>
        </w:trPr>
        <w:tc>
          <w:tcPr>
            <w:tcW w:w="680" w:type="dxa"/>
            <w:shd w:val="clear" w:color="auto" w:fill="D9E1F2"/>
          </w:tcPr>
          <w:p w14:paraId="2E7E9632" w14:textId="77777777" w:rsidR="00266BF9" w:rsidRDefault="009831CB">
            <w:pPr>
              <w:spacing w:before="40" w:after="40" w:line="276" w:lineRule="auto"/>
            </w:pPr>
            <w:r>
              <w:rPr>
                <w:rFonts w:ascii="Calibri" w:hAnsi="Calibri"/>
                <w:color w:val="000000"/>
                <w:sz w:val="20"/>
              </w:rPr>
              <w:lastRenderedPageBreak/>
              <w:t>M-02</w:t>
            </w:r>
          </w:p>
        </w:tc>
        <w:tc>
          <w:tcPr>
            <w:tcW w:w="6973" w:type="dxa"/>
            <w:shd w:val="clear" w:color="auto" w:fill="D9E1F2"/>
          </w:tcPr>
          <w:p w14:paraId="4954C6DE" w14:textId="77777777" w:rsidR="00266BF9" w:rsidRDefault="009831CB">
            <w:pPr>
              <w:spacing w:before="40" w:after="40" w:line="276" w:lineRule="auto"/>
            </w:pPr>
            <w:r>
              <w:rPr>
                <w:rFonts w:ascii="Calibri" w:hAnsi="Calibri"/>
                <w:color w:val="000000"/>
                <w:sz w:val="20"/>
              </w:rPr>
              <w:t>Lubricate Toyo servo axis ball screw — apply recommended grease. See OA-P5-008.</w:t>
            </w:r>
          </w:p>
        </w:tc>
        <w:tc>
          <w:tcPr>
            <w:tcW w:w="1417" w:type="dxa"/>
            <w:shd w:val="clear" w:color="auto" w:fill="D9E1F2"/>
          </w:tcPr>
          <w:p w14:paraId="545E1028" w14:textId="77777777" w:rsidR="00266BF9" w:rsidRDefault="009831CB">
            <w:pPr>
              <w:spacing w:before="40" w:after="40" w:line="276" w:lineRule="auto"/>
            </w:pPr>
            <w:r>
              <w:rPr>
                <w:rFonts w:ascii="Calibri" w:hAnsi="Calibri"/>
                <w:color w:val="000000"/>
                <w:sz w:val="20"/>
              </w:rPr>
              <w:t>All</w:t>
            </w:r>
          </w:p>
        </w:tc>
      </w:tr>
      <w:tr w:rsidR="00266BF9" w14:paraId="1F221F25" w14:textId="77777777">
        <w:trPr>
          <w:jc w:val="center"/>
        </w:trPr>
        <w:tc>
          <w:tcPr>
            <w:tcW w:w="680" w:type="dxa"/>
            <w:shd w:val="clear" w:color="auto" w:fill="FFFFFF"/>
          </w:tcPr>
          <w:p w14:paraId="60A1E8A9" w14:textId="77777777" w:rsidR="00266BF9" w:rsidRDefault="009831CB">
            <w:pPr>
              <w:spacing w:before="40" w:after="40" w:line="276" w:lineRule="auto"/>
            </w:pPr>
            <w:r>
              <w:rPr>
                <w:rFonts w:ascii="Calibri" w:hAnsi="Calibri"/>
                <w:color w:val="000000"/>
                <w:sz w:val="20"/>
              </w:rPr>
              <w:t>M-03</w:t>
            </w:r>
          </w:p>
        </w:tc>
        <w:tc>
          <w:tcPr>
            <w:tcW w:w="6973" w:type="dxa"/>
            <w:shd w:val="clear" w:color="auto" w:fill="FFFFFF"/>
          </w:tcPr>
          <w:p w14:paraId="3E677BFA" w14:textId="77777777" w:rsidR="00266BF9" w:rsidRDefault="009831CB">
            <w:pPr>
              <w:spacing w:before="40" w:after="40" w:line="276" w:lineRule="auto"/>
            </w:pPr>
            <w:r>
              <w:rPr>
                <w:rFonts w:ascii="Calibri" w:hAnsi="Calibri"/>
                <w:color w:val="000000"/>
                <w:sz w:val="20"/>
              </w:rPr>
              <w:t>Inspect and clean Pepperl+Fuchs RFID reader faces — check mounting and cable condition</w:t>
            </w:r>
          </w:p>
        </w:tc>
        <w:tc>
          <w:tcPr>
            <w:tcW w:w="1417" w:type="dxa"/>
            <w:shd w:val="clear" w:color="auto" w:fill="FFFFFF"/>
          </w:tcPr>
          <w:p w14:paraId="230C04D5" w14:textId="77777777" w:rsidR="00266BF9" w:rsidRDefault="009831CB">
            <w:pPr>
              <w:spacing w:before="40" w:after="40" w:line="276" w:lineRule="auto"/>
            </w:pPr>
            <w:r>
              <w:rPr>
                <w:rFonts w:ascii="Calibri" w:hAnsi="Calibri"/>
                <w:color w:val="000000"/>
                <w:sz w:val="20"/>
              </w:rPr>
              <w:t>All</w:t>
            </w:r>
          </w:p>
        </w:tc>
      </w:tr>
      <w:tr w:rsidR="00266BF9" w14:paraId="50A8A8F3" w14:textId="77777777">
        <w:trPr>
          <w:jc w:val="center"/>
        </w:trPr>
        <w:tc>
          <w:tcPr>
            <w:tcW w:w="680" w:type="dxa"/>
            <w:shd w:val="clear" w:color="auto" w:fill="D9E1F2"/>
          </w:tcPr>
          <w:p w14:paraId="7B119805" w14:textId="77777777" w:rsidR="00266BF9" w:rsidRDefault="009831CB">
            <w:pPr>
              <w:spacing w:before="40" w:after="40" w:line="276" w:lineRule="auto"/>
            </w:pPr>
            <w:r>
              <w:rPr>
                <w:rFonts w:ascii="Calibri" w:hAnsi="Calibri"/>
                <w:color w:val="000000"/>
                <w:sz w:val="20"/>
              </w:rPr>
              <w:t>M-04</w:t>
            </w:r>
          </w:p>
        </w:tc>
        <w:tc>
          <w:tcPr>
            <w:tcW w:w="6973" w:type="dxa"/>
            <w:shd w:val="clear" w:color="auto" w:fill="D9E1F2"/>
          </w:tcPr>
          <w:p w14:paraId="6D01DFE4" w14:textId="77777777" w:rsidR="00266BF9" w:rsidRDefault="009831CB">
            <w:pPr>
              <w:spacing w:before="40" w:after="40" w:line="276" w:lineRule="auto"/>
            </w:pPr>
            <w:r>
              <w:rPr>
                <w:rFonts w:ascii="Calibri" w:hAnsi="Calibri"/>
                <w:color w:val="000000"/>
                <w:sz w:val="20"/>
              </w:rPr>
              <w:t>Inspect Keyence safety door latch mechanisms — check latch pin condition and actuator alignment</w:t>
            </w:r>
          </w:p>
        </w:tc>
        <w:tc>
          <w:tcPr>
            <w:tcW w:w="1417" w:type="dxa"/>
            <w:shd w:val="clear" w:color="auto" w:fill="D9E1F2"/>
          </w:tcPr>
          <w:p w14:paraId="7BF71334" w14:textId="77777777" w:rsidR="00266BF9" w:rsidRDefault="009831CB">
            <w:pPr>
              <w:spacing w:before="40" w:after="40" w:line="276" w:lineRule="auto"/>
            </w:pPr>
            <w:r>
              <w:rPr>
                <w:rFonts w:ascii="Calibri" w:hAnsi="Calibri"/>
                <w:color w:val="000000"/>
                <w:sz w:val="20"/>
              </w:rPr>
              <w:t>All</w:t>
            </w:r>
          </w:p>
        </w:tc>
      </w:tr>
      <w:tr w:rsidR="00266BF9" w14:paraId="435B097A" w14:textId="77777777">
        <w:trPr>
          <w:jc w:val="center"/>
        </w:trPr>
        <w:tc>
          <w:tcPr>
            <w:tcW w:w="680" w:type="dxa"/>
            <w:shd w:val="clear" w:color="auto" w:fill="FFFFFF"/>
          </w:tcPr>
          <w:p w14:paraId="7166643E" w14:textId="77777777" w:rsidR="00266BF9" w:rsidRDefault="009831CB">
            <w:pPr>
              <w:spacing w:before="40" w:after="40" w:line="276" w:lineRule="auto"/>
            </w:pPr>
            <w:r>
              <w:rPr>
                <w:rFonts w:ascii="Calibri" w:hAnsi="Calibri"/>
                <w:color w:val="000000"/>
                <w:sz w:val="20"/>
              </w:rPr>
              <w:t>M-05</w:t>
            </w:r>
          </w:p>
        </w:tc>
        <w:tc>
          <w:tcPr>
            <w:tcW w:w="6973" w:type="dxa"/>
            <w:shd w:val="clear" w:color="auto" w:fill="FFFFFF"/>
          </w:tcPr>
          <w:p w14:paraId="002082EE" w14:textId="77777777" w:rsidR="00266BF9" w:rsidRDefault="009831CB">
            <w:pPr>
              <w:spacing w:before="40" w:after="40" w:line="276" w:lineRule="auto"/>
            </w:pPr>
            <w:r>
              <w:rPr>
                <w:rFonts w:ascii="Calibri" w:hAnsi="Calibri"/>
                <w:color w:val="000000"/>
                <w:sz w:val="20"/>
              </w:rPr>
              <w:t>Test dual-channel E-stop circuit integrity at Safety PLC input terminals — verify fault alarm within 500 ms</w:t>
            </w:r>
          </w:p>
        </w:tc>
        <w:tc>
          <w:tcPr>
            <w:tcW w:w="1417" w:type="dxa"/>
            <w:shd w:val="clear" w:color="auto" w:fill="FFFFFF"/>
          </w:tcPr>
          <w:p w14:paraId="7A4BA738" w14:textId="77777777" w:rsidR="00266BF9" w:rsidRDefault="009831CB">
            <w:pPr>
              <w:spacing w:before="40" w:after="40" w:line="276" w:lineRule="auto"/>
            </w:pPr>
            <w:r>
              <w:rPr>
                <w:rFonts w:ascii="Calibri" w:hAnsi="Calibri"/>
                <w:color w:val="000000"/>
                <w:sz w:val="20"/>
              </w:rPr>
              <w:t>All</w:t>
            </w:r>
          </w:p>
        </w:tc>
      </w:tr>
      <w:tr w:rsidR="00266BF9" w14:paraId="78C55609" w14:textId="77777777">
        <w:trPr>
          <w:jc w:val="center"/>
        </w:trPr>
        <w:tc>
          <w:tcPr>
            <w:tcW w:w="680" w:type="dxa"/>
            <w:shd w:val="clear" w:color="auto" w:fill="D9E1F2"/>
          </w:tcPr>
          <w:p w14:paraId="16877865" w14:textId="77777777" w:rsidR="00266BF9" w:rsidRDefault="009831CB">
            <w:pPr>
              <w:spacing w:before="40" w:after="40" w:line="276" w:lineRule="auto"/>
            </w:pPr>
            <w:r>
              <w:rPr>
                <w:rFonts w:ascii="Calibri" w:hAnsi="Calibri"/>
                <w:color w:val="000000"/>
                <w:sz w:val="20"/>
              </w:rPr>
              <w:t>M-06</w:t>
            </w:r>
          </w:p>
        </w:tc>
        <w:tc>
          <w:tcPr>
            <w:tcW w:w="6973" w:type="dxa"/>
            <w:shd w:val="clear" w:color="auto" w:fill="D9E1F2"/>
          </w:tcPr>
          <w:p w14:paraId="662283D2" w14:textId="77777777" w:rsidR="00266BF9" w:rsidRDefault="009831CB">
            <w:pPr>
              <w:spacing w:before="40" w:after="40" w:line="276" w:lineRule="auto"/>
            </w:pPr>
            <w:r>
              <w:rPr>
                <w:rFonts w:ascii="Calibri" w:hAnsi="Calibri"/>
                <w:color w:val="000000"/>
                <w:sz w:val="20"/>
              </w:rPr>
              <w:t>Check servo drive cooling fan operation — confirm airflow, listen for abnormal noise</w:t>
            </w:r>
          </w:p>
        </w:tc>
        <w:tc>
          <w:tcPr>
            <w:tcW w:w="1417" w:type="dxa"/>
            <w:shd w:val="clear" w:color="auto" w:fill="D9E1F2"/>
          </w:tcPr>
          <w:p w14:paraId="5527F3EB" w14:textId="77777777" w:rsidR="00266BF9" w:rsidRDefault="009831CB">
            <w:pPr>
              <w:spacing w:before="40" w:after="40" w:line="276" w:lineRule="auto"/>
            </w:pPr>
            <w:r>
              <w:rPr>
                <w:rFonts w:ascii="Calibri" w:hAnsi="Calibri"/>
                <w:color w:val="000000"/>
                <w:sz w:val="20"/>
              </w:rPr>
              <w:t>All</w:t>
            </w:r>
          </w:p>
        </w:tc>
      </w:tr>
      <w:tr w:rsidR="00266BF9" w14:paraId="7FBD10F8" w14:textId="77777777">
        <w:trPr>
          <w:jc w:val="center"/>
        </w:trPr>
        <w:tc>
          <w:tcPr>
            <w:tcW w:w="680" w:type="dxa"/>
            <w:shd w:val="clear" w:color="auto" w:fill="FFFFFF"/>
          </w:tcPr>
          <w:p w14:paraId="4582850A" w14:textId="77777777" w:rsidR="00266BF9" w:rsidRDefault="009831CB">
            <w:pPr>
              <w:spacing w:before="40" w:after="40" w:line="276" w:lineRule="auto"/>
            </w:pPr>
            <w:r>
              <w:rPr>
                <w:rFonts w:ascii="Calibri" w:hAnsi="Calibri"/>
                <w:color w:val="000000"/>
                <w:sz w:val="20"/>
              </w:rPr>
              <w:t>M-07</w:t>
            </w:r>
          </w:p>
        </w:tc>
        <w:tc>
          <w:tcPr>
            <w:tcW w:w="6973" w:type="dxa"/>
            <w:shd w:val="clear" w:color="auto" w:fill="FFFFFF"/>
          </w:tcPr>
          <w:p w14:paraId="3B36AE85" w14:textId="77777777" w:rsidR="00266BF9" w:rsidRDefault="009831CB">
            <w:pPr>
              <w:spacing w:before="40" w:after="40" w:line="276" w:lineRule="auto"/>
            </w:pPr>
            <w:r>
              <w:rPr>
                <w:rFonts w:ascii="Calibri" w:hAnsi="Calibri"/>
                <w:color w:val="000000"/>
                <w:sz w:val="20"/>
              </w:rPr>
              <w:t>Inspect pneumatic cylinder seals at tray locking and flipping modules — check for air weeping</w:t>
            </w:r>
          </w:p>
        </w:tc>
        <w:tc>
          <w:tcPr>
            <w:tcW w:w="1417" w:type="dxa"/>
            <w:shd w:val="clear" w:color="auto" w:fill="FFFFFF"/>
          </w:tcPr>
          <w:p w14:paraId="3BD1EEA5"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1,S4,S</w:t>
            </w:r>
            <w:proofErr w:type="gramEnd"/>
            <w:r>
              <w:rPr>
                <w:rFonts w:ascii="Calibri" w:hAnsi="Calibri"/>
                <w:color w:val="000000"/>
                <w:sz w:val="20"/>
              </w:rPr>
              <w:t>6</w:t>
            </w:r>
          </w:p>
        </w:tc>
      </w:tr>
      <w:tr w:rsidR="00266BF9" w14:paraId="2E765A2F" w14:textId="77777777">
        <w:trPr>
          <w:jc w:val="center"/>
        </w:trPr>
        <w:tc>
          <w:tcPr>
            <w:tcW w:w="680" w:type="dxa"/>
            <w:shd w:val="clear" w:color="auto" w:fill="D9E1F2"/>
          </w:tcPr>
          <w:p w14:paraId="134102EA" w14:textId="77777777" w:rsidR="00266BF9" w:rsidRDefault="009831CB">
            <w:pPr>
              <w:spacing w:before="40" w:after="40" w:line="276" w:lineRule="auto"/>
            </w:pPr>
            <w:r>
              <w:rPr>
                <w:rFonts w:ascii="Calibri" w:hAnsi="Calibri"/>
                <w:color w:val="000000"/>
                <w:sz w:val="20"/>
              </w:rPr>
              <w:t>M-08</w:t>
            </w:r>
          </w:p>
        </w:tc>
        <w:tc>
          <w:tcPr>
            <w:tcW w:w="6973" w:type="dxa"/>
            <w:shd w:val="clear" w:color="auto" w:fill="D9E1F2"/>
          </w:tcPr>
          <w:p w14:paraId="4019988F" w14:textId="77777777" w:rsidR="00266BF9" w:rsidRDefault="009831CB">
            <w:pPr>
              <w:spacing w:before="40" w:after="40" w:line="276" w:lineRule="auto"/>
            </w:pPr>
            <w:r>
              <w:rPr>
                <w:rFonts w:ascii="Calibri" w:hAnsi="Calibri"/>
                <w:color w:val="000000"/>
                <w:sz w:val="20"/>
              </w:rPr>
              <w:t>Check Maglev mover wheel condition — inspect for flat spots or uneven wear</w:t>
            </w:r>
          </w:p>
        </w:tc>
        <w:tc>
          <w:tcPr>
            <w:tcW w:w="1417" w:type="dxa"/>
            <w:shd w:val="clear" w:color="auto" w:fill="D9E1F2"/>
          </w:tcPr>
          <w:p w14:paraId="30FE7FB7" w14:textId="77777777" w:rsidR="00266BF9" w:rsidRDefault="009831CB">
            <w:pPr>
              <w:spacing w:before="40" w:after="40" w:line="276" w:lineRule="auto"/>
            </w:pPr>
            <w:r>
              <w:rPr>
                <w:rFonts w:ascii="Calibri" w:hAnsi="Calibri"/>
                <w:color w:val="000000"/>
                <w:sz w:val="20"/>
              </w:rPr>
              <w:t>Full line</w:t>
            </w:r>
          </w:p>
        </w:tc>
      </w:tr>
      <w:tr w:rsidR="00266BF9" w14:paraId="7BB6581A" w14:textId="77777777">
        <w:trPr>
          <w:jc w:val="center"/>
        </w:trPr>
        <w:tc>
          <w:tcPr>
            <w:tcW w:w="680" w:type="dxa"/>
            <w:shd w:val="clear" w:color="auto" w:fill="FFFFFF"/>
          </w:tcPr>
          <w:p w14:paraId="0D6E9A97" w14:textId="77777777" w:rsidR="00266BF9" w:rsidRDefault="009831CB">
            <w:pPr>
              <w:spacing w:before="40" w:after="40" w:line="276" w:lineRule="auto"/>
            </w:pPr>
            <w:r>
              <w:rPr>
                <w:rFonts w:ascii="Calibri" w:hAnsi="Calibri"/>
                <w:color w:val="000000"/>
                <w:sz w:val="20"/>
              </w:rPr>
              <w:t>M-09</w:t>
            </w:r>
          </w:p>
        </w:tc>
        <w:tc>
          <w:tcPr>
            <w:tcW w:w="6973" w:type="dxa"/>
            <w:shd w:val="clear" w:color="auto" w:fill="FFFFFF"/>
          </w:tcPr>
          <w:p w14:paraId="672D3A57" w14:textId="77777777" w:rsidR="00266BF9" w:rsidRDefault="009831CB">
            <w:pPr>
              <w:spacing w:before="40" w:after="40" w:line="276" w:lineRule="auto"/>
            </w:pPr>
            <w:r>
              <w:rPr>
                <w:rFonts w:ascii="Calibri" w:hAnsi="Calibri"/>
                <w:color w:val="000000"/>
                <w:sz w:val="20"/>
              </w:rPr>
              <w:t>Verify Atlas screwdriver torque calibration — run calibration check per Atlas MTF6000. Confirm within ±5% of set value.</w:t>
            </w:r>
          </w:p>
        </w:tc>
        <w:tc>
          <w:tcPr>
            <w:tcW w:w="1417" w:type="dxa"/>
            <w:shd w:val="clear" w:color="auto" w:fill="FFFFFF"/>
          </w:tcPr>
          <w:p w14:paraId="4D24113E"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r>
      <w:tr w:rsidR="00266BF9" w14:paraId="6194DDD5" w14:textId="77777777">
        <w:trPr>
          <w:jc w:val="center"/>
        </w:trPr>
        <w:tc>
          <w:tcPr>
            <w:tcW w:w="680" w:type="dxa"/>
            <w:shd w:val="clear" w:color="auto" w:fill="D9E1F2"/>
          </w:tcPr>
          <w:p w14:paraId="1D5EE2D2" w14:textId="77777777" w:rsidR="00266BF9" w:rsidRDefault="009831CB">
            <w:pPr>
              <w:spacing w:before="40" w:after="40" w:line="276" w:lineRule="auto"/>
            </w:pPr>
            <w:r>
              <w:rPr>
                <w:rFonts w:ascii="Calibri" w:hAnsi="Calibri"/>
                <w:color w:val="000000"/>
                <w:sz w:val="20"/>
              </w:rPr>
              <w:t>M-10</w:t>
            </w:r>
          </w:p>
        </w:tc>
        <w:tc>
          <w:tcPr>
            <w:tcW w:w="6973" w:type="dxa"/>
            <w:shd w:val="clear" w:color="auto" w:fill="D9E1F2"/>
          </w:tcPr>
          <w:p w14:paraId="5C30520D" w14:textId="77777777" w:rsidR="00266BF9" w:rsidRDefault="009831CB">
            <w:pPr>
              <w:spacing w:before="40" w:after="40" w:line="276" w:lineRule="auto"/>
            </w:pPr>
            <w:r>
              <w:rPr>
                <w:rFonts w:ascii="Calibri" w:hAnsi="Calibri"/>
                <w:color w:val="000000"/>
                <w:sz w:val="20"/>
              </w:rPr>
              <w:t>Inspect IPC/motion card cooling — clean dust filters on Advantech IPC cabinets</w:t>
            </w:r>
          </w:p>
        </w:tc>
        <w:tc>
          <w:tcPr>
            <w:tcW w:w="1417" w:type="dxa"/>
            <w:shd w:val="clear" w:color="auto" w:fill="D9E1F2"/>
          </w:tcPr>
          <w:p w14:paraId="44C8ACAA" w14:textId="77777777" w:rsidR="00266BF9" w:rsidRDefault="009831CB">
            <w:pPr>
              <w:spacing w:before="40" w:after="40" w:line="276" w:lineRule="auto"/>
            </w:pPr>
            <w:r>
              <w:rPr>
                <w:rFonts w:ascii="Calibri" w:hAnsi="Calibri"/>
                <w:color w:val="000000"/>
                <w:sz w:val="20"/>
              </w:rPr>
              <w:t>All</w:t>
            </w:r>
          </w:p>
        </w:tc>
      </w:tr>
      <w:tr w:rsidR="00266BF9" w14:paraId="2D5831B8" w14:textId="77777777">
        <w:trPr>
          <w:jc w:val="center"/>
        </w:trPr>
        <w:tc>
          <w:tcPr>
            <w:tcW w:w="680" w:type="dxa"/>
            <w:shd w:val="clear" w:color="auto" w:fill="FFFFFF"/>
          </w:tcPr>
          <w:p w14:paraId="270F19AF" w14:textId="77777777" w:rsidR="00266BF9" w:rsidRDefault="009831CB">
            <w:pPr>
              <w:spacing w:before="40" w:after="40" w:line="276" w:lineRule="auto"/>
            </w:pPr>
            <w:r>
              <w:rPr>
                <w:rFonts w:ascii="Calibri" w:hAnsi="Calibri"/>
                <w:color w:val="000000"/>
                <w:sz w:val="20"/>
              </w:rPr>
              <w:t>M-11</w:t>
            </w:r>
          </w:p>
        </w:tc>
        <w:tc>
          <w:tcPr>
            <w:tcW w:w="6973" w:type="dxa"/>
            <w:shd w:val="clear" w:color="auto" w:fill="FFFFFF"/>
          </w:tcPr>
          <w:p w14:paraId="0959183B" w14:textId="77777777" w:rsidR="00266BF9" w:rsidRDefault="009831CB">
            <w:pPr>
              <w:spacing w:before="40" w:after="40" w:line="276" w:lineRule="auto"/>
            </w:pPr>
            <w:r>
              <w:rPr>
                <w:rFonts w:ascii="Calibri" w:hAnsi="Calibri"/>
                <w:color w:val="000000"/>
                <w:sz w:val="20"/>
              </w:rPr>
              <w:t>Back up IPC recipe files and PLC program to approved storage location</w:t>
            </w:r>
          </w:p>
        </w:tc>
        <w:tc>
          <w:tcPr>
            <w:tcW w:w="1417" w:type="dxa"/>
            <w:shd w:val="clear" w:color="auto" w:fill="FFFFFF"/>
          </w:tcPr>
          <w:p w14:paraId="3A03581D" w14:textId="77777777" w:rsidR="00266BF9" w:rsidRDefault="009831CB">
            <w:pPr>
              <w:spacing w:before="40" w:after="40" w:line="276" w:lineRule="auto"/>
            </w:pPr>
            <w:r>
              <w:rPr>
                <w:rFonts w:ascii="Calibri" w:hAnsi="Calibri"/>
                <w:color w:val="000000"/>
                <w:sz w:val="20"/>
              </w:rPr>
              <w:t>All</w:t>
            </w:r>
          </w:p>
        </w:tc>
      </w:tr>
      <w:tr w:rsidR="00266BF9" w14:paraId="23EDF93D" w14:textId="77777777">
        <w:trPr>
          <w:jc w:val="center"/>
        </w:trPr>
        <w:tc>
          <w:tcPr>
            <w:tcW w:w="680" w:type="dxa"/>
            <w:shd w:val="clear" w:color="auto" w:fill="D9E1F2"/>
          </w:tcPr>
          <w:p w14:paraId="2B7829E0" w14:textId="77777777" w:rsidR="00266BF9" w:rsidRDefault="009831CB">
            <w:pPr>
              <w:spacing w:before="40" w:after="40" w:line="276" w:lineRule="auto"/>
            </w:pPr>
            <w:r>
              <w:rPr>
                <w:rFonts w:ascii="Calibri" w:hAnsi="Calibri"/>
                <w:color w:val="000000"/>
                <w:sz w:val="20"/>
              </w:rPr>
              <w:t>M-12</w:t>
            </w:r>
          </w:p>
        </w:tc>
        <w:tc>
          <w:tcPr>
            <w:tcW w:w="6973" w:type="dxa"/>
            <w:shd w:val="clear" w:color="auto" w:fill="D9E1F2"/>
          </w:tcPr>
          <w:p w14:paraId="3BEB3B89" w14:textId="77777777" w:rsidR="00266BF9" w:rsidRDefault="009831CB">
            <w:pPr>
              <w:spacing w:before="40" w:after="40" w:line="276" w:lineRule="auto"/>
            </w:pPr>
            <w:r>
              <w:rPr>
                <w:rFonts w:ascii="Calibri" w:hAnsi="Calibri"/>
                <w:color w:val="000000"/>
                <w:sz w:val="20"/>
              </w:rPr>
              <w:t>Inspect voice coil actuator stroke — verify correct snap pick-up and placement position</w:t>
            </w:r>
          </w:p>
        </w:tc>
        <w:tc>
          <w:tcPr>
            <w:tcW w:w="1417" w:type="dxa"/>
            <w:shd w:val="clear" w:color="auto" w:fill="D9E1F2"/>
          </w:tcPr>
          <w:p w14:paraId="4A57C359"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r>
    </w:tbl>
    <w:p w14:paraId="7B7F4CB5" w14:textId="77777777" w:rsidR="00266BF9" w:rsidRDefault="00266BF9"/>
    <w:p w14:paraId="5DAEBAC2" w14:textId="77777777" w:rsidR="00266BF9" w:rsidRDefault="009831CB">
      <w:pPr>
        <w:pStyle w:val="Heading2"/>
        <w:spacing w:after="80"/>
      </w:pPr>
      <w:bookmarkStart w:id="90" w:name="_Toc230938967"/>
      <w:bookmarkStart w:id="91" w:name="_Toc230939113"/>
      <w:proofErr w:type="gramStart"/>
      <w:r>
        <w:rPr>
          <w:rFonts w:ascii="Calibri" w:hAnsi="Calibri"/>
          <w:color w:val="1F3864"/>
        </w:rPr>
        <w:t>7.3  Six</w:t>
      </w:r>
      <w:proofErr w:type="gramEnd"/>
      <w:r>
        <w:rPr>
          <w:rFonts w:ascii="Calibri" w:hAnsi="Calibri"/>
          <w:color w:val="1F3864"/>
        </w:rPr>
        <w:t>-Monthly Maintenance</w:t>
      </w:r>
      <w:bookmarkEnd w:id="90"/>
      <w:bookmarkEnd w:id="91"/>
    </w:p>
    <w:tbl>
      <w:tblPr>
        <w:tblStyle w:val="TableGrid"/>
        <w:tblW w:w="0" w:type="auto"/>
        <w:jc w:val="center"/>
        <w:tblLook w:val="04A0" w:firstRow="1" w:lastRow="0" w:firstColumn="1" w:lastColumn="0" w:noHBand="0" w:noVBand="1"/>
      </w:tblPr>
      <w:tblGrid>
        <w:gridCol w:w="680"/>
        <w:gridCol w:w="4813"/>
        <w:gridCol w:w="1586"/>
        <w:gridCol w:w="1983"/>
      </w:tblGrid>
      <w:tr w:rsidR="00266BF9" w14:paraId="5FEA8BAF" w14:textId="77777777">
        <w:trPr>
          <w:jc w:val="center"/>
        </w:trPr>
        <w:tc>
          <w:tcPr>
            <w:tcW w:w="680" w:type="dxa"/>
            <w:shd w:val="clear" w:color="auto" w:fill="1F3864"/>
          </w:tcPr>
          <w:p w14:paraId="133F79D3" w14:textId="77777777" w:rsidR="00266BF9" w:rsidRDefault="009831CB">
            <w:pPr>
              <w:spacing w:before="40" w:after="40" w:line="276" w:lineRule="auto"/>
              <w:jc w:val="center"/>
            </w:pPr>
            <w:r>
              <w:rPr>
                <w:rFonts w:ascii="Calibri" w:hAnsi="Calibri"/>
                <w:b/>
                <w:color w:val="FFFFFF"/>
                <w:sz w:val="20"/>
              </w:rPr>
              <w:t>#</w:t>
            </w:r>
          </w:p>
        </w:tc>
        <w:tc>
          <w:tcPr>
            <w:tcW w:w="4819" w:type="dxa"/>
            <w:shd w:val="clear" w:color="auto" w:fill="1F3864"/>
          </w:tcPr>
          <w:p w14:paraId="053142DC" w14:textId="77777777" w:rsidR="00266BF9" w:rsidRDefault="009831CB">
            <w:pPr>
              <w:spacing w:before="40" w:after="40" w:line="276" w:lineRule="auto"/>
              <w:jc w:val="center"/>
            </w:pPr>
            <w:r>
              <w:rPr>
                <w:rFonts w:ascii="Calibri" w:hAnsi="Calibri"/>
                <w:b/>
                <w:color w:val="FFFFFF"/>
                <w:sz w:val="20"/>
              </w:rPr>
              <w:t>Task</w:t>
            </w:r>
          </w:p>
        </w:tc>
        <w:tc>
          <w:tcPr>
            <w:tcW w:w="1587" w:type="dxa"/>
            <w:shd w:val="clear" w:color="auto" w:fill="1F3864"/>
          </w:tcPr>
          <w:p w14:paraId="4DDEB608" w14:textId="77777777" w:rsidR="00266BF9" w:rsidRDefault="009831CB">
            <w:pPr>
              <w:spacing w:before="40" w:after="40" w:line="276" w:lineRule="auto"/>
              <w:jc w:val="center"/>
            </w:pPr>
            <w:r>
              <w:rPr>
                <w:rFonts w:ascii="Calibri" w:hAnsi="Calibri"/>
                <w:b/>
                <w:color w:val="FFFFFF"/>
                <w:sz w:val="20"/>
              </w:rPr>
              <w:t>Station</w:t>
            </w:r>
          </w:p>
        </w:tc>
        <w:tc>
          <w:tcPr>
            <w:tcW w:w="1984" w:type="dxa"/>
            <w:shd w:val="clear" w:color="auto" w:fill="1F3864"/>
          </w:tcPr>
          <w:p w14:paraId="73FA2F03" w14:textId="77777777" w:rsidR="00266BF9" w:rsidRDefault="009831CB">
            <w:pPr>
              <w:spacing w:before="40" w:after="40" w:line="276" w:lineRule="auto"/>
              <w:jc w:val="center"/>
            </w:pPr>
            <w:r>
              <w:rPr>
                <w:rFonts w:ascii="Calibri" w:hAnsi="Calibri"/>
                <w:b/>
                <w:color w:val="FFFFFF"/>
                <w:sz w:val="20"/>
              </w:rPr>
              <w:t>Specialist?</w:t>
            </w:r>
          </w:p>
        </w:tc>
      </w:tr>
      <w:tr w:rsidR="00266BF9" w14:paraId="1979E505" w14:textId="77777777">
        <w:trPr>
          <w:jc w:val="center"/>
        </w:trPr>
        <w:tc>
          <w:tcPr>
            <w:tcW w:w="680" w:type="dxa"/>
            <w:shd w:val="clear" w:color="auto" w:fill="FFFFFF"/>
          </w:tcPr>
          <w:p w14:paraId="43FDB3AE" w14:textId="77777777" w:rsidR="00266BF9" w:rsidRDefault="009831CB">
            <w:pPr>
              <w:spacing w:before="40" w:after="40" w:line="276" w:lineRule="auto"/>
            </w:pPr>
            <w:r>
              <w:rPr>
                <w:rFonts w:ascii="Calibri" w:hAnsi="Calibri"/>
                <w:color w:val="000000"/>
                <w:sz w:val="20"/>
              </w:rPr>
              <w:t>SM-01</w:t>
            </w:r>
          </w:p>
        </w:tc>
        <w:tc>
          <w:tcPr>
            <w:tcW w:w="4819" w:type="dxa"/>
            <w:shd w:val="clear" w:color="auto" w:fill="FFFFFF"/>
          </w:tcPr>
          <w:p w14:paraId="76E304C2" w14:textId="77777777" w:rsidR="00266BF9" w:rsidRDefault="009831CB">
            <w:pPr>
              <w:spacing w:before="40" w:after="40" w:line="276" w:lineRule="auto"/>
            </w:pPr>
            <w:r>
              <w:rPr>
                <w:rFonts w:ascii="Calibri" w:hAnsi="Calibri"/>
                <w:color w:val="000000"/>
                <w:sz w:val="20"/>
              </w:rPr>
              <w:t>Full safety function audit — verify all PLe/Cat4 safety functions per ISO 13849-1 verification checklist</w:t>
            </w:r>
          </w:p>
        </w:tc>
        <w:tc>
          <w:tcPr>
            <w:tcW w:w="1587" w:type="dxa"/>
            <w:shd w:val="clear" w:color="auto" w:fill="FFFFFF"/>
          </w:tcPr>
          <w:p w14:paraId="7E3A6B8D"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223D01C7" w14:textId="77777777" w:rsidR="00266BF9" w:rsidRDefault="009831CB">
            <w:pPr>
              <w:spacing w:before="40" w:after="40" w:line="276" w:lineRule="auto"/>
            </w:pPr>
            <w:r>
              <w:rPr>
                <w:rFonts w:ascii="Calibri" w:hAnsi="Calibri"/>
                <w:color w:val="000000"/>
                <w:sz w:val="20"/>
              </w:rPr>
              <w:t>Authorized safety technician</w:t>
            </w:r>
          </w:p>
        </w:tc>
      </w:tr>
      <w:tr w:rsidR="00266BF9" w14:paraId="06E3D279" w14:textId="77777777">
        <w:trPr>
          <w:jc w:val="center"/>
        </w:trPr>
        <w:tc>
          <w:tcPr>
            <w:tcW w:w="680" w:type="dxa"/>
            <w:shd w:val="clear" w:color="auto" w:fill="D9E1F2"/>
          </w:tcPr>
          <w:p w14:paraId="7453AD5B" w14:textId="77777777" w:rsidR="00266BF9" w:rsidRDefault="009831CB">
            <w:pPr>
              <w:spacing w:before="40" w:after="40" w:line="276" w:lineRule="auto"/>
            </w:pPr>
            <w:r>
              <w:rPr>
                <w:rFonts w:ascii="Calibri" w:hAnsi="Calibri"/>
                <w:color w:val="000000"/>
                <w:sz w:val="20"/>
              </w:rPr>
              <w:t>SM-02</w:t>
            </w:r>
          </w:p>
        </w:tc>
        <w:tc>
          <w:tcPr>
            <w:tcW w:w="4819" w:type="dxa"/>
            <w:shd w:val="clear" w:color="auto" w:fill="D9E1F2"/>
          </w:tcPr>
          <w:p w14:paraId="492E7345" w14:textId="77777777" w:rsidR="00266BF9" w:rsidRDefault="009831CB">
            <w:pPr>
              <w:spacing w:before="40" w:after="40" w:line="276" w:lineRule="auto"/>
            </w:pPr>
            <w:r>
              <w:rPr>
                <w:rFonts w:ascii="Calibri" w:hAnsi="Calibri"/>
                <w:color w:val="000000"/>
                <w:sz w:val="20"/>
              </w:rPr>
              <w:t>KUKA robot full calibration check — verify TCP, axis positions, and working envelope</w:t>
            </w:r>
          </w:p>
        </w:tc>
        <w:tc>
          <w:tcPr>
            <w:tcW w:w="1587" w:type="dxa"/>
            <w:shd w:val="clear" w:color="auto" w:fill="D9E1F2"/>
          </w:tcPr>
          <w:p w14:paraId="1608F79C"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1,S</w:t>
            </w:r>
            <w:proofErr w:type="gramEnd"/>
            <w:r>
              <w:rPr>
                <w:rFonts w:ascii="Calibri" w:hAnsi="Calibri"/>
                <w:color w:val="000000"/>
                <w:sz w:val="20"/>
              </w:rPr>
              <w:t>6</w:t>
            </w:r>
          </w:p>
        </w:tc>
        <w:tc>
          <w:tcPr>
            <w:tcW w:w="1984" w:type="dxa"/>
            <w:shd w:val="clear" w:color="auto" w:fill="D9E1F2"/>
          </w:tcPr>
          <w:p w14:paraId="710FD178" w14:textId="77777777" w:rsidR="00266BF9" w:rsidRDefault="009831CB">
            <w:pPr>
              <w:spacing w:before="40" w:after="40" w:line="276" w:lineRule="auto"/>
            </w:pPr>
            <w:r>
              <w:rPr>
                <w:rFonts w:ascii="Calibri" w:hAnsi="Calibri"/>
                <w:color w:val="000000"/>
                <w:sz w:val="20"/>
              </w:rPr>
              <w:t>KUKA authorized engineer</w:t>
            </w:r>
          </w:p>
        </w:tc>
      </w:tr>
      <w:tr w:rsidR="00266BF9" w14:paraId="638F3F1D" w14:textId="77777777">
        <w:trPr>
          <w:jc w:val="center"/>
        </w:trPr>
        <w:tc>
          <w:tcPr>
            <w:tcW w:w="680" w:type="dxa"/>
            <w:shd w:val="clear" w:color="auto" w:fill="FFFFFF"/>
          </w:tcPr>
          <w:p w14:paraId="6D0E1265" w14:textId="77777777" w:rsidR="00266BF9" w:rsidRDefault="009831CB">
            <w:pPr>
              <w:spacing w:before="40" w:after="40" w:line="276" w:lineRule="auto"/>
            </w:pPr>
            <w:r>
              <w:rPr>
                <w:rFonts w:ascii="Calibri" w:hAnsi="Calibri"/>
                <w:color w:val="000000"/>
                <w:sz w:val="20"/>
              </w:rPr>
              <w:t>SM-03</w:t>
            </w:r>
          </w:p>
        </w:tc>
        <w:tc>
          <w:tcPr>
            <w:tcW w:w="4819" w:type="dxa"/>
            <w:shd w:val="clear" w:color="auto" w:fill="FFFFFF"/>
          </w:tcPr>
          <w:p w14:paraId="4FE48D80" w14:textId="77777777" w:rsidR="00266BF9" w:rsidRDefault="009831CB">
            <w:pPr>
              <w:spacing w:before="40" w:after="40" w:line="276" w:lineRule="auto"/>
            </w:pPr>
            <w:r>
              <w:rPr>
                <w:rFonts w:ascii="Calibri" w:hAnsi="Calibri"/>
                <w:color w:val="000000"/>
                <w:sz w:val="20"/>
              </w:rPr>
              <w:t>Vision system full calibration — all CCD cameras using calibration plate</w:t>
            </w:r>
          </w:p>
        </w:tc>
        <w:tc>
          <w:tcPr>
            <w:tcW w:w="1587" w:type="dxa"/>
            <w:shd w:val="clear" w:color="auto" w:fill="FFFFFF"/>
          </w:tcPr>
          <w:p w14:paraId="0E15350E"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984" w:type="dxa"/>
            <w:shd w:val="clear" w:color="auto" w:fill="FFFFFF"/>
          </w:tcPr>
          <w:p w14:paraId="5EA10D7C" w14:textId="77777777" w:rsidR="00266BF9" w:rsidRDefault="009831CB">
            <w:pPr>
              <w:spacing w:before="40" w:after="40" w:line="276" w:lineRule="auto"/>
            </w:pPr>
            <w:r>
              <w:rPr>
                <w:rFonts w:ascii="Calibri" w:hAnsi="Calibri"/>
                <w:color w:val="000000"/>
                <w:sz w:val="20"/>
              </w:rPr>
              <w:t>Vision-trained technician</w:t>
            </w:r>
          </w:p>
        </w:tc>
      </w:tr>
      <w:tr w:rsidR="00266BF9" w14:paraId="15535AE6" w14:textId="77777777">
        <w:trPr>
          <w:jc w:val="center"/>
        </w:trPr>
        <w:tc>
          <w:tcPr>
            <w:tcW w:w="680" w:type="dxa"/>
            <w:shd w:val="clear" w:color="auto" w:fill="D9E1F2"/>
          </w:tcPr>
          <w:p w14:paraId="0975190D" w14:textId="77777777" w:rsidR="00266BF9" w:rsidRDefault="009831CB">
            <w:pPr>
              <w:spacing w:before="40" w:after="40" w:line="276" w:lineRule="auto"/>
            </w:pPr>
            <w:r>
              <w:rPr>
                <w:rFonts w:ascii="Calibri" w:hAnsi="Calibri"/>
                <w:color w:val="000000"/>
                <w:sz w:val="20"/>
              </w:rPr>
              <w:t>SM-04</w:t>
            </w:r>
          </w:p>
        </w:tc>
        <w:tc>
          <w:tcPr>
            <w:tcW w:w="4819" w:type="dxa"/>
            <w:shd w:val="clear" w:color="auto" w:fill="D9E1F2"/>
          </w:tcPr>
          <w:p w14:paraId="6C4EAF35" w14:textId="77777777" w:rsidR="00266BF9" w:rsidRDefault="009831CB">
            <w:pPr>
              <w:spacing w:before="40" w:after="40" w:line="276" w:lineRule="auto"/>
            </w:pPr>
            <w:r>
              <w:rPr>
                <w:rFonts w:ascii="Calibri" w:hAnsi="Calibri"/>
                <w:color w:val="000000"/>
                <w:sz w:val="20"/>
              </w:rPr>
              <w:t>LMI Gocator 3D sensor full calibration — using reference target</w:t>
            </w:r>
          </w:p>
        </w:tc>
        <w:tc>
          <w:tcPr>
            <w:tcW w:w="1587" w:type="dxa"/>
            <w:shd w:val="clear" w:color="auto" w:fill="D9E1F2"/>
          </w:tcPr>
          <w:p w14:paraId="21A479E5"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984" w:type="dxa"/>
            <w:shd w:val="clear" w:color="auto" w:fill="D9E1F2"/>
          </w:tcPr>
          <w:p w14:paraId="3DE50090" w14:textId="77777777" w:rsidR="00266BF9" w:rsidRDefault="009831CB">
            <w:pPr>
              <w:spacing w:before="40" w:after="40" w:line="276" w:lineRule="auto"/>
            </w:pPr>
            <w:r>
              <w:rPr>
                <w:rFonts w:ascii="Calibri" w:hAnsi="Calibri"/>
                <w:color w:val="000000"/>
                <w:sz w:val="20"/>
              </w:rPr>
              <w:t>Vision-trained technician</w:t>
            </w:r>
          </w:p>
        </w:tc>
      </w:tr>
      <w:tr w:rsidR="00266BF9" w14:paraId="77566827" w14:textId="77777777">
        <w:trPr>
          <w:jc w:val="center"/>
        </w:trPr>
        <w:tc>
          <w:tcPr>
            <w:tcW w:w="680" w:type="dxa"/>
            <w:shd w:val="clear" w:color="auto" w:fill="FFFFFF"/>
          </w:tcPr>
          <w:p w14:paraId="39D2E114" w14:textId="77777777" w:rsidR="00266BF9" w:rsidRDefault="009831CB">
            <w:pPr>
              <w:spacing w:before="40" w:after="40" w:line="276" w:lineRule="auto"/>
            </w:pPr>
            <w:r>
              <w:rPr>
                <w:rFonts w:ascii="Calibri" w:hAnsi="Calibri"/>
                <w:color w:val="000000"/>
                <w:sz w:val="20"/>
              </w:rPr>
              <w:t>SM-05</w:t>
            </w:r>
          </w:p>
        </w:tc>
        <w:tc>
          <w:tcPr>
            <w:tcW w:w="4819" w:type="dxa"/>
            <w:shd w:val="clear" w:color="auto" w:fill="FFFFFF"/>
          </w:tcPr>
          <w:p w14:paraId="6A118698" w14:textId="77777777" w:rsidR="00266BF9" w:rsidRDefault="009831CB">
            <w:pPr>
              <w:spacing w:before="40" w:after="40" w:line="276" w:lineRule="auto"/>
            </w:pPr>
            <w:r>
              <w:rPr>
                <w:rFonts w:ascii="Calibri" w:hAnsi="Calibri"/>
                <w:color w:val="000000"/>
                <w:sz w:val="20"/>
              </w:rPr>
              <w:t>Replace Atlas screwdriver nozzles — scheduled replacement regardless of visual condition</w:t>
            </w:r>
          </w:p>
        </w:tc>
        <w:tc>
          <w:tcPr>
            <w:tcW w:w="1587" w:type="dxa"/>
            <w:shd w:val="clear" w:color="auto" w:fill="FFFFFF"/>
          </w:tcPr>
          <w:p w14:paraId="3D655640"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1984" w:type="dxa"/>
            <w:shd w:val="clear" w:color="auto" w:fill="FFFFFF"/>
          </w:tcPr>
          <w:p w14:paraId="73AAB7B4" w14:textId="77777777" w:rsidR="00266BF9" w:rsidRDefault="009831CB">
            <w:pPr>
              <w:spacing w:before="40" w:after="40" w:line="276" w:lineRule="auto"/>
            </w:pPr>
            <w:r>
              <w:rPr>
                <w:rFonts w:ascii="Calibri" w:hAnsi="Calibri"/>
                <w:color w:val="000000"/>
                <w:sz w:val="20"/>
              </w:rPr>
              <w:t>Maintenance technician</w:t>
            </w:r>
          </w:p>
        </w:tc>
      </w:tr>
      <w:tr w:rsidR="00266BF9" w14:paraId="44F34AD3" w14:textId="77777777">
        <w:trPr>
          <w:jc w:val="center"/>
        </w:trPr>
        <w:tc>
          <w:tcPr>
            <w:tcW w:w="680" w:type="dxa"/>
            <w:shd w:val="clear" w:color="auto" w:fill="D9E1F2"/>
          </w:tcPr>
          <w:p w14:paraId="48E6926F" w14:textId="77777777" w:rsidR="00266BF9" w:rsidRDefault="009831CB">
            <w:pPr>
              <w:spacing w:before="40" w:after="40" w:line="276" w:lineRule="auto"/>
            </w:pPr>
            <w:r>
              <w:rPr>
                <w:rFonts w:ascii="Calibri" w:hAnsi="Calibri"/>
                <w:color w:val="000000"/>
                <w:sz w:val="20"/>
              </w:rPr>
              <w:t>SM-06</w:t>
            </w:r>
          </w:p>
        </w:tc>
        <w:tc>
          <w:tcPr>
            <w:tcW w:w="4819" w:type="dxa"/>
            <w:shd w:val="clear" w:color="auto" w:fill="D9E1F2"/>
          </w:tcPr>
          <w:p w14:paraId="508C8650" w14:textId="77777777" w:rsidR="00266BF9" w:rsidRDefault="009831CB">
            <w:pPr>
              <w:spacing w:before="40" w:after="40" w:line="276" w:lineRule="auto"/>
            </w:pPr>
            <w:r>
              <w:rPr>
                <w:rFonts w:ascii="Calibri" w:hAnsi="Calibri"/>
                <w:color w:val="000000"/>
                <w:sz w:val="20"/>
              </w:rPr>
              <w:t xml:space="preserve">Replace fixture push blocks (PU </w:t>
            </w:r>
            <w:proofErr w:type="gramStart"/>
            <w:r>
              <w:rPr>
                <w:rFonts w:ascii="Calibri" w:hAnsi="Calibri"/>
                <w:color w:val="000000"/>
                <w:sz w:val="20"/>
              </w:rPr>
              <w:t>material) —</w:t>
            </w:r>
            <w:proofErr w:type="gramEnd"/>
            <w:r>
              <w:rPr>
                <w:rFonts w:ascii="Calibri" w:hAnsi="Calibri"/>
                <w:color w:val="000000"/>
                <w:sz w:val="20"/>
              </w:rPr>
              <w:t xml:space="preserve"> scheduled replacement due to wear</w:t>
            </w:r>
          </w:p>
        </w:tc>
        <w:tc>
          <w:tcPr>
            <w:tcW w:w="1587" w:type="dxa"/>
            <w:shd w:val="clear" w:color="auto" w:fill="D9E1F2"/>
          </w:tcPr>
          <w:p w14:paraId="3A098AAC" w14:textId="77777777" w:rsidR="00266BF9" w:rsidRDefault="009831CB">
            <w:pPr>
              <w:spacing w:before="40" w:after="40" w:line="276" w:lineRule="auto"/>
            </w:pPr>
            <w:r>
              <w:rPr>
                <w:rFonts w:ascii="Calibri" w:hAnsi="Calibri"/>
                <w:color w:val="000000"/>
                <w:sz w:val="20"/>
              </w:rPr>
              <w:t>All</w:t>
            </w:r>
          </w:p>
        </w:tc>
        <w:tc>
          <w:tcPr>
            <w:tcW w:w="1984" w:type="dxa"/>
            <w:shd w:val="clear" w:color="auto" w:fill="D9E1F2"/>
          </w:tcPr>
          <w:p w14:paraId="1B19B9A2" w14:textId="77777777" w:rsidR="00266BF9" w:rsidRDefault="009831CB">
            <w:pPr>
              <w:spacing w:before="40" w:after="40" w:line="276" w:lineRule="auto"/>
            </w:pPr>
            <w:r>
              <w:rPr>
                <w:rFonts w:ascii="Calibri" w:hAnsi="Calibri"/>
                <w:color w:val="000000"/>
                <w:sz w:val="20"/>
              </w:rPr>
              <w:t>Maintenance technician</w:t>
            </w:r>
          </w:p>
        </w:tc>
      </w:tr>
      <w:tr w:rsidR="00266BF9" w14:paraId="12F26070" w14:textId="77777777">
        <w:trPr>
          <w:jc w:val="center"/>
        </w:trPr>
        <w:tc>
          <w:tcPr>
            <w:tcW w:w="680" w:type="dxa"/>
            <w:shd w:val="clear" w:color="auto" w:fill="FFFFFF"/>
          </w:tcPr>
          <w:p w14:paraId="448A6BBA" w14:textId="77777777" w:rsidR="00266BF9" w:rsidRDefault="009831CB">
            <w:pPr>
              <w:spacing w:before="40" w:after="40" w:line="276" w:lineRule="auto"/>
            </w:pPr>
            <w:r>
              <w:rPr>
                <w:rFonts w:ascii="Calibri" w:hAnsi="Calibri"/>
                <w:color w:val="000000"/>
                <w:sz w:val="20"/>
              </w:rPr>
              <w:t>SM-07</w:t>
            </w:r>
          </w:p>
        </w:tc>
        <w:tc>
          <w:tcPr>
            <w:tcW w:w="4819" w:type="dxa"/>
            <w:shd w:val="clear" w:color="auto" w:fill="FFFFFF"/>
          </w:tcPr>
          <w:p w14:paraId="0D5387B4" w14:textId="77777777" w:rsidR="00266BF9" w:rsidRDefault="009831CB">
            <w:pPr>
              <w:spacing w:before="40" w:after="40" w:line="276" w:lineRule="auto"/>
            </w:pPr>
            <w:r>
              <w:rPr>
                <w:rFonts w:ascii="Calibri" w:hAnsi="Calibri"/>
                <w:color w:val="000000"/>
                <w:sz w:val="20"/>
              </w:rPr>
              <w:t>Full electrical inspection — cable terminations, earth continuity, insulation resistance</w:t>
            </w:r>
          </w:p>
        </w:tc>
        <w:tc>
          <w:tcPr>
            <w:tcW w:w="1587" w:type="dxa"/>
            <w:shd w:val="clear" w:color="auto" w:fill="FFFFFF"/>
          </w:tcPr>
          <w:p w14:paraId="5889C2A8"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37FD7EB3" w14:textId="77777777" w:rsidR="00266BF9" w:rsidRDefault="009831CB">
            <w:pPr>
              <w:spacing w:before="40" w:after="40" w:line="276" w:lineRule="auto"/>
            </w:pPr>
            <w:r>
              <w:rPr>
                <w:rFonts w:ascii="Calibri" w:hAnsi="Calibri"/>
                <w:color w:val="000000"/>
                <w:sz w:val="20"/>
              </w:rPr>
              <w:t>Qualified electrician</w:t>
            </w:r>
          </w:p>
        </w:tc>
      </w:tr>
      <w:tr w:rsidR="00266BF9" w14:paraId="4111736F" w14:textId="77777777">
        <w:trPr>
          <w:jc w:val="center"/>
        </w:trPr>
        <w:tc>
          <w:tcPr>
            <w:tcW w:w="680" w:type="dxa"/>
            <w:shd w:val="clear" w:color="auto" w:fill="D9E1F2"/>
          </w:tcPr>
          <w:p w14:paraId="776A6022" w14:textId="77777777" w:rsidR="00266BF9" w:rsidRDefault="009831CB">
            <w:pPr>
              <w:spacing w:before="40" w:after="40" w:line="276" w:lineRule="auto"/>
            </w:pPr>
            <w:r>
              <w:rPr>
                <w:rFonts w:ascii="Calibri" w:hAnsi="Calibri"/>
                <w:color w:val="000000"/>
                <w:sz w:val="20"/>
              </w:rPr>
              <w:t>SM-08</w:t>
            </w:r>
          </w:p>
        </w:tc>
        <w:tc>
          <w:tcPr>
            <w:tcW w:w="4819" w:type="dxa"/>
            <w:shd w:val="clear" w:color="auto" w:fill="D9E1F2"/>
          </w:tcPr>
          <w:p w14:paraId="46F6E213" w14:textId="77777777" w:rsidR="00266BF9" w:rsidRDefault="009831CB">
            <w:pPr>
              <w:spacing w:before="40" w:after="40" w:line="276" w:lineRule="auto"/>
            </w:pPr>
            <w:r>
              <w:rPr>
                <w:rFonts w:ascii="Calibri" w:hAnsi="Calibri"/>
                <w:color w:val="000000"/>
                <w:sz w:val="20"/>
              </w:rPr>
              <w:t>Maglev conveyor full system check — mover positioning accuracy and rail alignment</w:t>
            </w:r>
          </w:p>
        </w:tc>
        <w:tc>
          <w:tcPr>
            <w:tcW w:w="1587" w:type="dxa"/>
            <w:shd w:val="clear" w:color="auto" w:fill="D9E1F2"/>
          </w:tcPr>
          <w:p w14:paraId="084BD822" w14:textId="77777777" w:rsidR="00266BF9" w:rsidRDefault="009831CB">
            <w:pPr>
              <w:spacing w:before="40" w:after="40" w:line="276" w:lineRule="auto"/>
            </w:pPr>
            <w:r>
              <w:rPr>
                <w:rFonts w:ascii="Calibri" w:hAnsi="Calibri"/>
                <w:color w:val="000000"/>
                <w:sz w:val="20"/>
              </w:rPr>
              <w:t>Full line</w:t>
            </w:r>
          </w:p>
        </w:tc>
        <w:tc>
          <w:tcPr>
            <w:tcW w:w="1984" w:type="dxa"/>
            <w:shd w:val="clear" w:color="auto" w:fill="D9E1F2"/>
          </w:tcPr>
          <w:p w14:paraId="60AF5309" w14:textId="77777777" w:rsidR="00266BF9" w:rsidRDefault="009831CB">
            <w:pPr>
              <w:spacing w:before="40" w:after="40" w:line="276" w:lineRule="auto"/>
            </w:pPr>
            <w:r>
              <w:rPr>
                <w:rFonts w:ascii="Calibri" w:hAnsi="Calibri"/>
                <w:color w:val="000000"/>
                <w:sz w:val="20"/>
              </w:rPr>
              <w:t>Beckhoff authorized technician</w:t>
            </w:r>
          </w:p>
        </w:tc>
      </w:tr>
      <w:tr w:rsidR="00266BF9" w14:paraId="4AA5474E" w14:textId="77777777">
        <w:trPr>
          <w:jc w:val="center"/>
        </w:trPr>
        <w:tc>
          <w:tcPr>
            <w:tcW w:w="680" w:type="dxa"/>
            <w:shd w:val="clear" w:color="auto" w:fill="FFFFFF"/>
          </w:tcPr>
          <w:p w14:paraId="55864A21" w14:textId="77777777" w:rsidR="00266BF9" w:rsidRDefault="009831CB">
            <w:pPr>
              <w:spacing w:before="40" w:after="40" w:line="276" w:lineRule="auto"/>
            </w:pPr>
            <w:r>
              <w:rPr>
                <w:rFonts w:ascii="Calibri" w:hAnsi="Calibri"/>
                <w:color w:val="000000"/>
                <w:sz w:val="20"/>
              </w:rPr>
              <w:t>SM-09</w:t>
            </w:r>
          </w:p>
        </w:tc>
        <w:tc>
          <w:tcPr>
            <w:tcW w:w="4819" w:type="dxa"/>
            <w:shd w:val="clear" w:color="auto" w:fill="FFFFFF"/>
          </w:tcPr>
          <w:p w14:paraId="1BD6C7E8" w14:textId="77777777" w:rsidR="00266BF9" w:rsidRDefault="009831CB">
            <w:pPr>
              <w:spacing w:before="40" w:after="40" w:line="276" w:lineRule="auto"/>
            </w:pPr>
            <w:r>
              <w:rPr>
                <w:rFonts w:ascii="Calibri" w:hAnsi="Calibri"/>
                <w:color w:val="000000"/>
                <w:sz w:val="20"/>
              </w:rPr>
              <w:t>E-stop response time verification — measure time from activation to full axis standstill</w:t>
            </w:r>
          </w:p>
        </w:tc>
        <w:tc>
          <w:tcPr>
            <w:tcW w:w="1587" w:type="dxa"/>
            <w:shd w:val="clear" w:color="auto" w:fill="FFFFFF"/>
          </w:tcPr>
          <w:p w14:paraId="19BFC2AF" w14:textId="77777777" w:rsidR="00266BF9" w:rsidRDefault="009831CB">
            <w:pPr>
              <w:spacing w:before="40" w:after="40" w:line="276" w:lineRule="auto"/>
            </w:pPr>
            <w:r>
              <w:rPr>
                <w:rFonts w:ascii="Calibri" w:hAnsi="Calibri"/>
                <w:color w:val="000000"/>
                <w:sz w:val="20"/>
              </w:rPr>
              <w:t>All</w:t>
            </w:r>
          </w:p>
        </w:tc>
        <w:tc>
          <w:tcPr>
            <w:tcW w:w="1984" w:type="dxa"/>
            <w:shd w:val="clear" w:color="auto" w:fill="FFFFFF"/>
          </w:tcPr>
          <w:p w14:paraId="6C9C7E46" w14:textId="77777777" w:rsidR="00266BF9" w:rsidRDefault="009831CB">
            <w:pPr>
              <w:spacing w:before="40" w:after="40" w:line="276" w:lineRule="auto"/>
            </w:pPr>
            <w:r>
              <w:rPr>
                <w:rFonts w:ascii="Calibri" w:hAnsi="Calibri"/>
                <w:color w:val="000000"/>
                <w:sz w:val="20"/>
              </w:rPr>
              <w:t>Authorized safety technician</w:t>
            </w:r>
          </w:p>
        </w:tc>
      </w:tr>
    </w:tbl>
    <w:p w14:paraId="41AD4930" w14:textId="77777777" w:rsidR="00266BF9" w:rsidRDefault="00266BF9"/>
    <w:p w14:paraId="2FDD85B7" w14:textId="77777777" w:rsidR="00266BF9" w:rsidRDefault="009831CB">
      <w:pPr>
        <w:pStyle w:val="Heading2"/>
        <w:spacing w:after="80"/>
      </w:pPr>
      <w:bookmarkStart w:id="92" w:name="_Toc230938968"/>
      <w:bookmarkStart w:id="93" w:name="_Toc230939114"/>
      <w:proofErr w:type="gramStart"/>
      <w:r>
        <w:rPr>
          <w:rFonts w:ascii="Calibri" w:hAnsi="Calibri"/>
          <w:color w:val="1F3864"/>
        </w:rPr>
        <w:lastRenderedPageBreak/>
        <w:t>7.4  Consumables</w:t>
      </w:r>
      <w:proofErr w:type="gramEnd"/>
      <w:r>
        <w:rPr>
          <w:rFonts w:ascii="Calibri" w:hAnsi="Calibri"/>
          <w:color w:val="1F3864"/>
        </w:rPr>
        <w:t xml:space="preserve"> &amp; Spare Parts</w:t>
      </w:r>
      <w:bookmarkEnd w:id="92"/>
      <w:bookmarkEnd w:id="93"/>
    </w:p>
    <w:tbl>
      <w:tblPr>
        <w:tblStyle w:val="TableGrid"/>
        <w:tblW w:w="0" w:type="auto"/>
        <w:jc w:val="center"/>
        <w:tblLook w:val="04A0" w:firstRow="1" w:lastRow="0" w:firstColumn="1" w:lastColumn="0" w:noHBand="0" w:noVBand="1"/>
      </w:tblPr>
      <w:tblGrid>
        <w:gridCol w:w="3114"/>
        <w:gridCol w:w="1416"/>
        <w:gridCol w:w="2266"/>
        <w:gridCol w:w="2266"/>
      </w:tblGrid>
      <w:tr w:rsidR="00266BF9" w14:paraId="1A5DD0EE" w14:textId="77777777">
        <w:trPr>
          <w:jc w:val="center"/>
        </w:trPr>
        <w:tc>
          <w:tcPr>
            <w:tcW w:w="3118" w:type="dxa"/>
            <w:shd w:val="clear" w:color="auto" w:fill="1F3864"/>
          </w:tcPr>
          <w:p w14:paraId="605F77B3" w14:textId="77777777" w:rsidR="00266BF9" w:rsidRDefault="009831CB">
            <w:pPr>
              <w:spacing w:before="40" w:after="40" w:line="276" w:lineRule="auto"/>
              <w:jc w:val="center"/>
            </w:pPr>
            <w:r>
              <w:rPr>
                <w:rFonts w:ascii="Calibri" w:hAnsi="Calibri"/>
                <w:b/>
                <w:color w:val="FFFFFF"/>
                <w:sz w:val="20"/>
              </w:rPr>
              <w:t>Item</w:t>
            </w:r>
          </w:p>
        </w:tc>
        <w:tc>
          <w:tcPr>
            <w:tcW w:w="1417" w:type="dxa"/>
            <w:shd w:val="clear" w:color="auto" w:fill="1F3864"/>
          </w:tcPr>
          <w:p w14:paraId="497FED09" w14:textId="77777777" w:rsidR="00266BF9" w:rsidRDefault="009831CB">
            <w:pPr>
              <w:spacing w:before="40" w:after="40" w:line="276" w:lineRule="auto"/>
              <w:jc w:val="center"/>
            </w:pPr>
            <w:r>
              <w:rPr>
                <w:rFonts w:ascii="Calibri" w:hAnsi="Calibri"/>
                <w:b/>
                <w:color w:val="FFFFFF"/>
                <w:sz w:val="20"/>
              </w:rPr>
              <w:t>Station</w:t>
            </w:r>
          </w:p>
        </w:tc>
        <w:tc>
          <w:tcPr>
            <w:tcW w:w="2268" w:type="dxa"/>
            <w:shd w:val="clear" w:color="auto" w:fill="1F3864"/>
          </w:tcPr>
          <w:p w14:paraId="4BB55865" w14:textId="77777777" w:rsidR="00266BF9" w:rsidRDefault="009831CB">
            <w:pPr>
              <w:spacing w:before="40" w:after="40" w:line="276" w:lineRule="auto"/>
              <w:jc w:val="center"/>
            </w:pPr>
            <w:r>
              <w:rPr>
                <w:rFonts w:ascii="Calibri" w:hAnsi="Calibri"/>
                <w:b/>
                <w:color w:val="FFFFFF"/>
                <w:sz w:val="20"/>
              </w:rPr>
              <w:t>Replacement Trigger</w:t>
            </w:r>
          </w:p>
        </w:tc>
        <w:tc>
          <w:tcPr>
            <w:tcW w:w="2268" w:type="dxa"/>
            <w:shd w:val="clear" w:color="auto" w:fill="1F3864"/>
          </w:tcPr>
          <w:p w14:paraId="070D0AA3" w14:textId="77777777" w:rsidR="00266BF9" w:rsidRDefault="009831CB">
            <w:pPr>
              <w:spacing w:before="40" w:after="40" w:line="276" w:lineRule="auto"/>
              <w:jc w:val="center"/>
            </w:pPr>
            <w:r>
              <w:rPr>
                <w:rFonts w:ascii="Calibri" w:hAnsi="Calibri"/>
                <w:b/>
                <w:color w:val="FFFFFF"/>
                <w:sz w:val="20"/>
              </w:rPr>
              <w:t>Min. Stock</w:t>
            </w:r>
          </w:p>
        </w:tc>
      </w:tr>
      <w:tr w:rsidR="00266BF9" w14:paraId="2256D718" w14:textId="77777777">
        <w:trPr>
          <w:jc w:val="center"/>
        </w:trPr>
        <w:tc>
          <w:tcPr>
            <w:tcW w:w="3118" w:type="dxa"/>
            <w:shd w:val="clear" w:color="auto" w:fill="FFFFFF"/>
          </w:tcPr>
          <w:p w14:paraId="1C24F967" w14:textId="77777777" w:rsidR="00266BF9" w:rsidRDefault="009831CB">
            <w:pPr>
              <w:spacing w:before="40" w:after="40" w:line="276" w:lineRule="auto"/>
            </w:pPr>
            <w:r>
              <w:rPr>
                <w:rFonts w:ascii="Calibri" w:hAnsi="Calibri"/>
                <w:color w:val="000000"/>
                <w:sz w:val="20"/>
              </w:rPr>
              <w:t>Snap components (613-31681, 613-38625, 613-38626)</w:t>
            </w:r>
          </w:p>
        </w:tc>
        <w:tc>
          <w:tcPr>
            <w:tcW w:w="1417" w:type="dxa"/>
            <w:shd w:val="clear" w:color="auto" w:fill="FFFFFF"/>
          </w:tcPr>
          <w:p w14:paraId="5180AE12"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2268" w:type="dxa"/>
            <w:shd w:val="clear" w:color="auto" w:fill="FFFFFF"/>
          </w:tcPr>
          <w:p w14:paraId="50A2D795" w14:textId="77777777" w:rsidR="00266BF9" w:rsidRDefault="009831CB">
            <w:pPr>
              <w:spacing w:before="40" w:after="40" w:line="276" w:lineRule="auto"/>
            </w:pPr>
            <w:r>
              <w:rPr>
                <w:rFonts w:ascii="Calibri" w:hAnsi="Calibri"/>
                <w:color w:val="000000"/>
                <w:sz w:val="20"/>
              </w:rPr>
              <w:t>Tape reel empty</w:t>
            </w:r>
          </w:p>
        </w:tc>
        <w:tc>
          <w:tcPr>
            <w:tcW w:w="2268" w:type="dxa"/>
            <w:shd w:val="clear" w:color="auto" w:fill="FFFFFF"/>
          </w:tcPr>
          <w:p w14:paraId="12355050" w14:textId="77777777" w:rsidR="00266BF9" w:rsidRDefault="009831CB">
            <w:pPr>
              <w:spacing w:before="40" w:after="40" w:line="276" w:lineRule="auto"/>
            </w:pPr>
            <w:r>
              <w:rPr>
                <w:rFonts w:ascii="Calibri" w:hAnsi="Calibri"/>
                <w:color w:val="000000"/>
                <w:sz w:val="20"/>
              </w:rPr>
              <w:t>Per production plan</w:t>
            </w:r>
          </w:p>
        </w:tc>
      </w:tr>
      <w:tr w:rsidR="00266BF9" w14:paraId="41A70B62" w14:textId="77777777">
        <w:trPr>
          <w:jc w:val="center"/>
        </w:trPr>
        <w:tc>
          <w:tcPr>
            <w:tcW w:w="3118" w:type="dxa"/>
            <w:shd w:val="clear" w:color="auto" w:fill="D9E1F2"/>
          </w:tcPr>
          <w:p w14:paraId="788678E0" w14:textId="77777777" w:rsidR="00266BF9" w:rsidRDefault="009831CB">
            <w:pPr>
              <w:spacing w:before="40" w:after="40" w:line="276" w:lineRule="auto"/>
            </w:pPr>
            <w:r>
              <w:rPr>
                <w:rFonts w:ascii="Calibri" w:hAnsi="Calibri"/>
                <w:color w:val="000000"/>
                <w:sz w:val="20"/>
              </w:rPr>
              <w:t>Screws (M-type per assembly spec)</w:t>
            </w:r>
          </w:p>
        </w:tc>
        <w:tc>
          <w:tcPr>
            <w:tcW w:w="1417" w:type="dxa"/>
            <w:shd w:val="clear" w:color="auto" w:fill="D9E1F2"/>
          </w:tcPr>
          <w:p w14:paraId="59D81C50"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2268" w:type="dxa"/>
            <w:shd w:val="clear" w:color="auto" w:fill="D9E1F2"/>
          </w:tcPr>
          <w:p w14:paraId="52C31B7A" w14:textId="77777777" w:rsidR="00266BF9" w:rsidRDefault="009831CB">
            <w:pPr>
              <w:spacing w:before="40" w:after="40" w:line="276" w:lineRule="auto"/>
            </w:pPr>
            <w:r>
              <w:rPr>
                <w:rFonts w:ascii="Calibri" w:hAnsi="Calibri"/>
                <w:color w:val="000000"/>
                <w:sz w:val="20"/>
              </w:rPr>
              <w:t>Feeder at minimum level</w:t>
            </w:r>
          </w:p>
        </w:tc>
        <w:tc>
          <w:tcPr>
            <w:tcW w:w="2268" w:type="dxa"/>
            <w:shd w:val="clear" w:color="auto" w:fill="D9E1F2"/>
          </w:tcPr>
          <w:p w14:paraId="2201FF2C" w14:textId="77777777" w:rsidR="00266BF9" w:rsidRDefault="009831CB">
            <w:pPr>
              <w:spacing w:before="40" w:after="40" w:line="276" w:lineRule="auto"/>
            </w:pPr>
            <w:r>
              <w:rPr>
                <w:rFonts w:ascii="Calibri" w:hAnsi="Calibri"/>
                <w:color w:val="000000"/>
                <w:sz w:val="20"/>
              </w:rPr>
              <w:t>2-shift supply minimum</w:t>
            </w:r>
          </w:p>
        </w:tc>
      </w:tr>
      <w:tr w:rsidR="00266BF9" w14:paraId="706A4221" w14:textId="77777777">
        <w:trPr>
          <w:jc w:val="center"/>
        </w:trPr>
        <w:tc>
          <w:tcPr>
            <w:tcW w:w="3118" w:type="dxa"/>
            <w:shd w:val="clear" w:color="auto" w:fill="FFFFFF"/>
          </w:tcPr>
          <w:p w14:paraId="406C849F" w14:textId="77777777" w:rsidR="00266BF9" w:rsidRDefault="009831CB">
            <w:pPr>
              <w:spacing w:before="40" w:after="40" w:line="276" w:lineRule="auto"/>
            </w:pPr>
            <w:r>
              <w:rPr>
                <w:rFonts w:ascii="Calibri" w:hAnsi="Calibri"/>
                <w:color w:val="000000"/>
                <w:sz w:val="20"/>
              </w:rPr>
              <w:t>Atlas screwdriver nozzle tips (QMC-21-10-HM4)</w:t>
            </w:r>
          </w:p>
        </w:tc>
        <w:tc>
          <w:tcPr>
            <w:tcW w:w="1417" w:type="dxa"/>
            <w:shd w:val="clear" w:color="auto" w:fill="FFFFFF"/>
          </w:tcPr>
          <w:p w14:paraId="1E288F52"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2268" w:type="dxa"/>
            <w:shd w:val="clear" w:color="auto" w:fill="FFFFFF"/>
          </w:tcPr>
          <w:p w14:paraId="150F022D" w14:textId="77777777" w:rsidR="00266BF9" w:rsidRDefault="009831CB">
            <w:pPr>
              <w:spacing w:before="40" w:after="40" w:line="276" w:lineRule="auto"/>
            </w:pPr>
            <w:r>
              <w:rPr>
                <w:rFonts w:ascii="Calibri" w:hAnsi="Calibri"/>
                <w:color w:val="000000"/>
                <w:sz w:val="20"/>
              </w:rPr>
              <w:t>Worn / 6-monthly schedule</w:t>
            </w:r>
          </w:p>
        </w:tc>
        <w:tc>
          <w:tcPr>
            <w:tcW w:w="2268" w:type="dxa"/>
            <w:shd w:val="clear" w:color="auto" w:fill="FFFFFF"/>
          </w:tcPr>
          <w:p w14:paraId="7BD33376" w14:textId="77777777" w:rsidR="00266BF9" w:rsidRDefault="009831CB">
            <w:pPr>
              <w:spacing w:before="40" w:after="40" w:line="276" w:lineRule="auto"/>
            </w:pPr>
            <w:r>
              <w:rPr>
                <w:rFonts w:ascii="Calibri" w:hAnsi="Calibri"/>
                <w:color w:val="000000"/>
                <w:sz w:val="20"/>
              </w:rPr>
              <w:t>4 sets minimum</w:t>
            </w:r>
          </w:p>
        </w:tc>
      </w:tr>
      <w:tr w:rsidR="00266BF9" w14:paraId="4D3D9FE2" w14:textId="77777777">
        <w:trPr>
          <w:jc w:val="center"/>
        </w:trPr>
        <w:tc>
          <w:tcPr>
            <w:tcW w:w="3118" w:type="dxa"/>
            <w:shd w:val="clear" w:color="auto" w:fill="D9E1F2"/>
          </w:tcPr>
          <w:p w14:paraId="3777ED64" w14:textId="77777777" w:rsidR="00266BF9" w:rsidRDefault="009831CB">
            <w:pPr>
              <w:spacing w:before="40" w:after="40" w:line="276" w:lineRule="auto"/>
            </w:pPr>
            <w:r>
              <w:rPr>
                <w:rFonts w:ascii="Calibri" w:hAnsi="Calibri"/>
                <w:color w:val="000000"/>
                <w:sz w:val="20"/>
              </w:rPr>
              <w:t>Fixture push blocks (PU material)</w:t>
            </w:r>
          </w:p>
        </w:tc>
        <w:tc>
          <w:tcPr>
            <w:tcW w:w="1417" w:type="dxa"/>
            <w:shd w:val="clear" w:color="auto" w:fill="D9E1F2"/>
          </w:tcPr>
          <w:p w14:paraId="0EDAE37B" w14:textId="77777777" w:rsidR="00266BF9" w:rsidRDefault="009831CB">
            <w:pPr>
              <w:spacing w:before="40" w:after="40" w:line="276" w:lineRule="auto"/>
            </w:pPr>
            <w:r>
              <w:rPr>
                <w:rFonts w:ascii="Calibri" w:hAnsi="Calibri"/>
                <w:color w:val="000000"/>
                <w:sz w:val="20"/>
              </w:rPr>
              <w:t>All</w:t>
            </w:r>
          </w:p>
        </w:tc>
        <w:tc>
          <w:tcPr>
            <w:tcW w:w="2268" w:type="dxa"/>
            <w:shd w:val="clear" w:color="auto" w:fill="D9E1F2"/>
          </w:tcPr>
          <w:p w14:paraId="7E55AA77" w14:textId="77777777" w:rsidR="00266BF9" w:rsidRDefault="009831CB">
            <w:pPr>
              <w:spacing w:before="40" w:after="40" w:line="276" w:lineRule="auto"/>
            </w:pPr>
            <w:r>
              <w:rPr>
                <w:rFonts w:ascii="Calibri" w:hAnsi="Calibri"/>
                <w:color w:val="000000"/>
                <w:sz w:val="20"/>
              </w:rPr>
              <w:t>Worn or deformed / 6-monthly</w:t>
            </w:r>
          </w:p>
        </w:tc>
        <w:tc>
          <w:tcPr>
            <w:tcW w:w="2268" w:type="dxa"/>
            <w:shd w:val="clear" w:color="auto" w:fill="D9E1F2"/>
          </w:tcPr>
          <w:p w14:paraId="37798DB1" w14:textId="77777777" w:rsidR="00266BF9" w:rsidRDefault="009831CB">
            <w:pPr>
              <w:spacing w:before="40" w:after="40" w:line="276" w:lineRule="auto"/>
            </w:pPr>
            <w:r>
              <w:rPr>
                <w:rFonts w:ascii="Calibri" w:hAnsi="Calibri"/>
                <w:color w:val="000000"/>
                <w:sz w:val="20"/>
              </w:rPr>
              <w:t>2 sets per station</w:t>
            </w:r>
          </w:p>
        </w:tc>
      </w:tr>
      <w:tr w:rsidR="00266BF9" w14:paraId="4A44B0EA" w14:textId="77777777">
        <w:trPr>
          <w:jc w:val="center"/>
        </w:trPr>
        <w:tc>
          <w:tcPr>
            <w:tcW w:w="3118" w:type="dxa"/>
            <w:shd w:val="clear" w:color="auto" w:fill="FFFFFF"/>
          </w:tcPr>
          <w:p w14:paraId="502B801C" w14:textId="77777777" w:rsidR="00266BF9" w:rsidRDefault="009831CB">
            <w:pPr>
              <w:spacing w:before="40" w:after="40" w:line="276" w:lineRule="auto"/>
            </w:pPr>
            <w:r>
              <w:rPr>
                <w:rFonts w:ascii="Calibri" w:hAnsi="Calibri"/>
                <w:color w:val="000000"/>
                <w:sz w:val="20"/>
              </w:rPr>
              <w:t>Fixture datum blocks (PPS)</w:t>
            </w:r>
          </w:p>
        </w:tc>
        <w:tc>
          <w:tcPr>
            <w:tcW w:w="1417" w:type="dxa"/>
            <w:shd w:val="clear" w:color="auto" w:fill="FFFFFF"/>
          </w:tcPr>
          <w:p w14:paraId="2FDE984D" w14:textId="77777777" w:rsidR="00266BF9" w:rsidRDefault="009831CB">
            <w:pPr>
              <w:spacing w:before="40" w:after="40" w:line="276" w:lineRule="auto"/>
            </w:pPr>
            <w:r>
              <w:rPr>
                <w:rFonts w:ascii="Calibri" w:hAnsi="Calibri"/>
                <w:color w:val="000000"/>
                <w:sz w:val="20"/>
              </w:rPr>
              <w:t>All</w:t>
            </w:r>
          </w:p>
        </w:tc>
        <w:tc>
          <w:tcPr>
            <w:tcW w:w="2268" w:type="dxa"/>
            <w:shd w:val="clear" w:color="auto" w:fill="FFFFFF"/>
          </w:tcPr>
          <w:p w14:paraId="09858B8E" w14:textId="77777777" w:rsidR="00266BF9" w:rsidRDefault="009831CB">
            <w:pPr>
              <w:spacing w:before="40" w:after="40" w:line="276" w:lineRule="auto"/>
            </w:pPr>
            <w:r>
              <w:rPr>
                <w:rFonts w:ascii="Calibri" w:hAnsi="Calibri"/>
                <w:color w:val="000000"/>
                <w:sz w:val="20"/>
              </w:rPr>
              <w:t>Cracked or out of tolerance</w:t>
            </w:r>
          </w:p>
        </w:tc>
        <w:tc>
          <w:tcPr>
            <w:tcW w:w="2268" w:type="dxa"/>
            <w:shd w:val="clear" w:color="auto" w:fill="FFFFFF"/>
          </w:tcPr>
          <w:p w14:paraId="6347884C" w14:textId="77777777" w:rsidR="00266BF9" w:rsidRDefault="009831CB">
            <w:pPr>
              <w:spacing w:before="40" w:after="40" w:line="276" w:lineRule="auto"/>
            </w:pPr>
            <w:r>
              <w:rPr>
                <w:rFonts w:ascii="Calibri" w:hAnsi="Calibri"/>
                <w:color w:val="000000"/>
                <w:sz w:val="20"/>
              </w:rPr>
              <w:t>1 set per station</w:t>
            </w:r>
          </w:p>
        </w:tc>
      </w:tr>
      <w:tr w:rsidR="00266BF9" w14:paraId="74B47106" w14:textId="77777777">
        <w:trPr>
          <w:jc w:val="center"/>
        </w:trPr>
        <w:tc>
          <w:tcPr>
            <w:tcW w:w="3118" w:type="dxa"/>
            <w:shd w:val="clear" w:color="auto" w:fill="D9E1F2"/>
          </w:tcPr>
          <w:p w14:paraId="4843CAAA" w14:textId="77777777" w:rsidR="00266BF9" w:rsidRDefault="009831CB">
            <w:pPr>
              <w:spacing w:before="40" w:after="40" w:line="276" w:lineRule="auto"/>
            </w:pPr>
            <w:r>
              <w:rPr>
                <w:rFonts w:ascii="Calibri" w:hAnsi="Calibri"/>
                <w:color w:val="000000"/>
                <w:sz w:val="20"/>
              </w:rPr>
              <w:t>Tape reel feeder drive belt (YIG compatible)</w:t>
            </w:r>
          </w:p>
        </w:tc>
        <w:tc>
          <w:tcPr>
            <w:tcW w:w="1417" w:type="dxa"/>
            <w:shd w:val="clear" w:color="auto" w:fill="D9E1F2"/>
          </w:tcPr>
          <w:p w14:paraId="6BC2A470"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2,S3,S</w:t>
            </w:r>
            <w:proofErr w:type="gramEnd"/>
            <w:r>
              <w:rPr>
                <w:rFonts w:ascii="Calibri" w:hAnsi="Calibri"/>
                <w:color w:val="000000"/>
                <w:sz w:val="20"/>
              </w:rPr>
              <w:t>5</w:t>
            </w:r>
          </w:p>
        </w:tc>
        <w:tc>
          <w:tcPr>
            <w:tcW w:w="2268" w:type="dxa"/>
            <w:shd w:val="clear" w:color="auto" w:fill="D9E1F2"/>
          </w:tcPr>
          <w:p w14:paraId="252B3DDF" w14:textId="77777777" w:rsidR="00266BF9" w:rsidRDefault="009831CB">
            <w:pPr>
              <w:spacing w:before="40" w:after="40" w:line="276" w:lineRule="auto"/>
            </w:pPr>
            <w:r>
              <w:rPr>
                <w:rFonts w:ascii="Calibri" w:hAnsi="Calibri"/>
                <w:color w:val="000000"/>
                <w:sz w:val="20"/>
              </w:rPr>
              <w:t>Worn or slipping</w:t>
            </w:r>
          </w:p>
        </w:tc>
        <w:tc>
          <w:tcPr>
            <w:tcW w:w="2268" w:type="dxa"/>
            <w:shd w:val="clear" w:color="auto" w:fill="D9E1F2"/>
          </w:tcPr>
          <w:p w14:paraId="06F15E1F" w14:textId="77777777" w:rsidR="00266BF9" w:rsidRDefault="009831CB">
            <w:pPr>
              <w:spacing w:before="40" w:after="40" w:line="276" w:lineRule="auto"/>
            </w:pPr>
            <w:r>
              <w:rPr>
                <w:rFonts w:ascii="Calibri" w:hAnsi="Calibri"/>
                <w:color w:val="000000"/>
                <w:sz w:val="20"/>
              </w:rPr>
              <w:t>2 per feeder type</w:t>
            </w:r>
          </w:p>
        </w:tc>
      </w:tr>
      <w:tr w:rsidR="00266BF9" w14:paraId="5930924D" w14:textId="77777777">
        <w:trPr>
          <w:jc w:val="center"/>
        </w:trPr>
        <w:tc>
          <w:tcPr>
            <w:tcW w:w="3118" w:type="dxa"/>
            <w:shd w:val="clear" w:color="auto" w:fill="FFFFFF"/>
          </w:tcPr>
          <w:p w14:paraId="4960E200" w14:textId="77777777" w:rsidR="00266BF9" w:rsidRDefault="009831CB">
            <w:pPr>
              <w:spacing w:before="40" w:after="40" w:line="276" w:lineRule="auto"/>
            </w:pPr>
            <w:r>
              <w:rPr>
                <w:rFonts w:ascii="Calibri" w:hAnsi="Calibri"/>
                <w:color w:val="000000"/>
                <w:sz w:val="20"/>
              </w:rPr>
              <w:t>Safety door latch (Keyence GS-51P5 complete)</w:t>
            </w:r>
          </w:p>
        </w:tc>
        <w:tc>
          <w:tcPr>
            <w:tcW w:w="1417" w:type="dxa"/>
            <w:shd w:val="clear" w:color="auto" w:fill="FFFFFF"/>
          </w:tcPr>
          <w:p w14:paraId="24CAE65B" w14:textId="77777777" w:rsidR="00266BF9" w:rsidRDefault="009831CB">
            <w:pPr>
              <w:spacing w:before="40" w:after="40" w:line="276" w:lineRule="auto"/>
            </w:pPr>
            <w:r>
              <w:rPr>
                <w:rFonts w:ascii="Calibri" w:hAnsi="Calibri"/>
                <w:color w:val="000000"/>
                <w:sz w:val="20"/>
              </w:rPr>
              <w:t>All</w:t>
            </w:r>
          </w:p>
        </w:tc>
        <w:tc>
          <w:tcPr>
            <w:tcW w:w="2268" w:type="dxa"/>
            <w:shd w:val="clear" w:color="auto" w:fill="FFFFFF"/>
          </w:tcPr>
          <w:p w14:paraId="16F3E80F" w14:textId="77777777" w:rsidR="00266BF9" w:rsidRDefault="009831CB">
            <w:pPr>
              <w:spacing w:before="40" w:after="40" w:line="276" w:lineRule="auto"/>
            </w:pPr>
            <w:r>
              <w:rPr>
                <w:rFonts w:ascii="Calibri" w:hAnsi="Calibri"/>
                <w:color w:val="000000"/>
                <w:sz w:val="20"/>
              </w:rPr>
              <w:t>Latch pin worn / interlock fault</w:t>
            </w:r>
          </w:p>
        </w:tc>
        <w:tc>
          <w:tcPr>
            <w:tcW w:w="2268" w:type="dxa"/>
            <w:shd w:val="clear" w:color="auto" w:fill="FFFFFF"/>
          </w:tcPr>
          <w:p w14:paraId="261A475D" w14:textId="77777777" w:rsidR="00266BF9" w:rsidRDefault="009831CB">
            <w:pPr>
              <w:spacing w:before="40" w:after="40" w:line="276" w:lineRule="auto"/>
            </w:pPr>
            <w:r>
              <w:rPr>
                <w:rFonts w:ascii="Calibri" w:hAnsi="Calibri"/>
                <w:color w:val="000000"/>
                <w:sz w:val="20"/>
              </w:rPr>
              <w:t>2 units minimum</w:t>
            </w:r>
          </w:p>
        </w:tc>
      </w:tr>
    </w:tbl>
    <w:p w14:paraId="376973CF" w14:textId="77777777" w:rsidR="00266BF9" w:rsidRDefault="00266BF9"/>
    <w:p w14:paraId="5E5DBCAC" w14:textId="77777777" w:rsidR="00266BF9" w:rsidRDefault="00266BF9"/>
    <w:p w14:paraId="4D1C0E31" w14:textId="77777777" w:rsidR="00266BF9" w:rsidRDefault="009831CB">
      <w:pPr>
        <w:pStyle w:val="Heading1"/>
        <w:pageBreakBefore/>
        <w:pBdr>
          <w:bottom w:val="single" w:sz="4" w:space="1" w:color="1F3864"/>
        </w:pBdr>
        <w:spacing w:before="360" w:after="120"/>
      </w:pPr>
      <w:bookmarkStart w:id="94" w:name="_Toc230938969"/>
      <w:bookmarkStart w:id="95" w:name="_Toc230939115"/>
      <w:r>
        <w:rPr>
          <w:rFonts w:ascii="Calibri" w:hAnsi="Calibri"/>
          <w:color w:val="1F3864"/>
        </w:rPr>
        <w:lastRenderedPageBreak/>
        <w:t>8</w:t>
      </w:r>
      <w:proofErr w:type="gramStart"/>
      <w:r>
        <w:rPr>
          <w:rFonts w:ascii="Calibri" w:hAnsi="Calibri"/>
          <w:color w:val="1F3864"/>
        </w:rPr>
        <w:t>.  ELECTRICAL</w:t>
      </w:r>
      <w:proofErr w:type="gramEnd"/>
      <w:r>
        <w:rPr>
          <w:rFonts w:ascii="Calibri" w:hAnsi="Calibri"/>
          <w:color w:val="1F3864"/>
        </w:rPr>
        <w:t xml:space="preserve"> SCHEMATIC</w:t>
      </w:r>
      <w:bookmarkEnd w:id="94"/>
      <w:bookmarkEnd w:id="95"/>
    </w:p>
    <w:tbl>
      <w:tblPr>
        <w:tblStyle w:val="TableGrid"/>
        <w:tblW w:w="0" w:type="auto"/>
        <w:tblLook w:val="04A0" w:firstRow="1" w:lastRow="0" w:firstColumn="1" w:lastColumn="0" w:noHBand="0" w:noVBand="1"/>
      </w:tblPr>
      <w:tblGrid>
        <w:gridCol w:w="9052"/>
      </w:tblGrid>
      <w:tr w:rsidR="00266BF9" w14:paraId="27804CE0"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4859435E"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W003]</w:t>
            </w:r>
          </w:p>
          <w:p w14:paraId="237A57A0" w14:textId="74D46EBC" w:rsidR="00266BF9" w:rsidRDefault="009831CB">
            <w:pPr>
              <w:spacing w:after="60" w:line="276" w:lineRule="auto"/>
            </w:pPr>
            <w:r>
              <w:rPr>
                <w:rFonts w:ascii="Calibri" w:hAnsi="Calibri"/>
                <w:color w:val="000000"/>
                <w:sz w:val="20"/>
              </w:rPr>
              <w:t>The main electrical panel operates at 523.2V AC, Single Phase, [PLACEHOLDER — confirm current rating]. Access restricted to authorized electricians only. Complete full LOTO including LP-01 isolation and voltage verification before opening any electrical enclosure.</w:t>
            </w:r>
          </w:p>
        </w:tc>
      </w:tr>
    </w:tbl>
    <w:p w14:paraId="0011E640" w14:textId="77777777" w:rsidR="00266BF9" w:rsidRDefault="00266BF9"/>
    <w:p w14:paraId="49BAD38E" w14:textId="77777777" w:rsidR="00266BF9" w:rsidRDefault="009831CB">
      <w:pPr>
        <w:pStyle w:val="Heading2"/>
        <w:spacing w:after="80"/>
      </w:pPr>
      <w:bookmarkStart w:id="96" w:name="_Toc230938970"/>
      <w:bookmarkStart w:id="97" w:name="_Toc230939116"/>
      <w:proofErr w:type="gramStart"/>
      <w:r>
        <w:rPr>
          <w:rFonts w:ascii="Calibri" w:hAnsi="Calibri"/>
          <w:color w:val="1F3864"/>
        </w:rPr>
        <w:t>8.1  Key</w:t>
      </w:r>
      <w:proofErr w:type="gramEnd"/>
      <w:r>
        <w:rPr>
          <w:rFonts w:ascii="Calibri" w:hAnsi="Calibri"/>
          <w:color w:val="1F3864"/>
        </w:rPr>
        <w:t xml:space="preserve"> Electrical Parameters</w:t>
      </w:r>
      <w:bookmarkEnd w:id="96"/>
      <w:bookmarkEnd w:id="97"/>
    </w:p>
    <w:tbl>
      <w:tblPr>
        <w:tblStyle w:val="TableGrid"/>
        <w:tblW w:w="0" w:type="auto"/>
        <w:jc w:val="center"/>
        <w:tblLook w:val="04A0" w:firstRow="1" w:lastRow="0" w:firstColumn="1" w:lastColumn="0" w:noHBand="0" w:noVBand="1"/>
      </w:tblPr>
      <w:tblGrid>
        <w:gridCol w:w="3399"/>
        <w:gridCol w:w="5663"/>
      </w:tblGrid>
      <w:tr w:rsidR="00266BF9" w14:paraId="37EC51B5" w14:textId="77777777">
        <w:trPr>
          <w:jc w:val="center"/>
        </w:trPr>
        <w:tc>
          <w:tcPr>
            <w:tcW w:w="3402" w:type="dxa"/>
            <w:shd w:val="clear" w:color="auto" w:fill="1F3864"/>
          </w:tcPr>
          <w:p w14:paraId="1F52D22B"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47558C18" w14:textId="77777777" w:rsidR="00266BF9" w:rsidRDefault="009831CB">
            <w:pPr>
              <w:spacing w:before="40" w:after="40" w:line="276" w:lineRule="auto"/>
              <w:jc w:val="center"/>
            </w:pPr>
            <w:r>
              <w:rPr>
                <w:rFonts w:ascii="Calibri" w:hAnsi="Calibri"/>
                <w:b/>
                <w:color w:val="FFFFFF"/>
                <w:sz w:val="20"/>
              </w:rPr>
              <w:t>Specification</w:t>
            </w:r>
          </w:p>
        </w:tc>
      </w:tr>
      <w:tr w:rsidR="00266BF9" w14:paraId="098CA4EA" w14:textId="77777777">
        <w:trPr>
          <w:jc w:val="center"/>
        </w:trPr>
        <w:tc>
          <w:tcPr>
            <w:tcW w:w="3402" w:type="dxa"/>
            <w:shd w:val="clear" w:color="auto" w:fill="FFFFFF"/>
          </w:tcPr>
          <w:p w14:paraId="00075032" w14:textId="77777777" w:rsidR="00266BF9" w:rsidRDefault="009831CB">
            <w:pPr>
              <w:spacing w:before="40" w:after="40" w:line="276" w:lineRule="auto"/>
            </w:pPr>
            <w:r>
              <w:rPr>
                <w:rFonts w:ascii="Calibri" w:hAnsi="Calibri"/>
                <w:color w:val="000000"/>
                <w:sz w:val="20"/>
              </w:rPr>
              <w:t>Main Supply</w:t>
            </w:r>
          </w:p>
        </w:tc>
        <w:tc>
          <w:tcPr>
            <w:tcW w:w="5669" w:type="dxa"/>
            <w:shd w:val="clear" w:color="auto" w:fill="FFFFFF"/>
          </w:tcPr>
          <w:p w14:paraId="339C2D8F" w14:textId="0B02ED32" w:rsidR="00266BF9" w:rsidRDefault="00C625C3">
            <w:pPr>
              <w:spacing w:before="40" w:after="40" w:line="276" w:lineRule="auto"/>
            </w:pPr>
            <w:r>
              <w:rPr>
                <w:rFonts w:ascii="Calibri" w:hAnsi="Calibri"/>
                <w:color w:val="000000"/>
                <w:sz w:val="20"/>
              </w:rPr>
              <w:t>523.2V AC, Single Phase, 50 Hz</w:t>
            </w:r>
          </w:p>
        </w:tc>
      </w:tr>
      <w:tr w:rsidR="00266BF9" w14:paraId="7D7CB2F2" w14:textId="77777777">
        <w:trPr>
          <w:jc w:val="center"/>
        </w:trPr>
        <w:tc>
          <w:tcPr>
            <w:tcW w:w="3402" w:type="dxa"/>
            <w:shd w:val="clear" w:color="auto" w:fill="D9E1F2"/>
          </w:tcPr>
          <w:p w14:paraId="739F5D93" w14:textId="77777777" w:rsidR="00266BF9" w:rsidRDefault="009831CB">
            <w:pPr>
              <w:spacing w:before="40" w:after="40" w:line="276" w:lineRule="auto"/>
            </w:pPr>
            <w:r>
              <w:rPr>
                <w:rFonts w:ascii="Calibri" w:hAnsi="Calibri"/>
                <w:color w:val="000000"/>
                <w:sz w:val="20"/>
              </w:rPr>
              <w:t>Maximum Current</w:t>
            </w:r>
          </w:p>
        </w:tc>
        <w:tc>
          <w:tcPr>
            <w:tcW w:w="5669" w:type="dxa"/>
            <w:shd w:val="clear" w:color="auto" w:fill="D9E1F2"/>
          </w:tcPr>
          <w:p w14:paraId="43D5D5ED" w14:textId="77777777" w:rsidR="00266BF9" w:rsidRDefault="009831CB">
            <w:pPr>
              <w:spacing w:before="40" w:after="40" w:line="276" w:lineRule="auto"/>
            </w:pPr>
            <w:r>
              <w:rPr>
                <w:rFonts w:ascii="Calibri" w:hAnsi="Calibri"/>
                <w:color w:val="000000"/>
                <w:sz w:val="20"/>
              </w:rPr>
              <w:t>[PLACEHOLDER — confirm current rating]</w:t>
            </w:r>
          </w:p>
        </w:tc>
      </w:tr>
      <w:tr w:rsidR="00266BF9" w14:paraId="4EEC1596" w14:textId="77777777">
        <w:trPr>
          <w:jc w:val="center"/>
        </w:trPr>
        <w:tc>
          <w:tcPr>
            <w:tcW w:w="3402" w:type="dxa"/>
            <w:shd w:val="clear" w:color="auto" w:fill="FFFFFF"/>
          </w:tcPr>
          <w:p w14:paraId="33E9E38D" w14:textId="77777777" w:rsidR="00266BF9" w:rsidRDefault="009831CB">
            <w:pPr>
              <w:spacing w:before="40" w:after="40" w:line="276" w:lineRule="auto"/>
            </w:pPr>
            <w:r>
              <w:rPr>
                <w:rFonts w:ascii="Calibri" w:hAnsi="Calibri"/>
                <w:color w:val="000000"/>
                <w:sz w:val="20"/>
              </w:rPr>
              <w:t>Total Connected Power</w:t>
            </w:r>
          </w:p>
        </w:tc>
        <w:tc>
          <w:tcPr>
            <w:tcW w:w="5669" w:type="dxa"/>
            <w:shd w:val="clear" w:color="auto" w:fill="FFFFFF"/>
          </w:tcPr>
          <w:p w14:paraId="2ECB78F5" w14:textId="77777777" w:rsidR="00266BF9" w:rsidRDefault="009831CB">
            <w:pPr>
              <w:spacing w:before="40" w:after="40" w:line="276" w:lineRule="auto"/>
            </w:pPr>
            <w:r>
              <w:rPr>
                <w:rFonts w:ascii="Calibri" w:hAnsi="Calibri"/>
                <w:color w:val="000000"/>
                <w:sz w:val="20"/>
              </w:rPr>
              <w:t>54 kW (full line)</w:t>
            </w:r>
          </w:p>
        </w:tc>
      </w:tr>
      <w:tr w:rsidR="00266BF9" w14:paraId="5B1E43B5" w14:textId="77777777">
        <w:trPr>
          <w:jc w:val="center"/>
        </w:trPr>
        <w:tc>
          <w:tcPr>
            <w:tcW w:w="3402" w:type="dxa"/>
            <w:shd w:val="clear" w:color="auto" w:fill="D9E1F2"/>
          </w:tcPr>
          <w:p w14:paraId="5204F960" w14:textId="77777777" w:rsidR="00266BF9" w:rsidRDefault="009831CB">
            <w:pPr>
              <w:spacing w:before="40" w:after="40" w:line="276" w:lineRule="auto"/>
            </w:pPr>
            <w:r>
              <w:rPr>
                <w:rFonts w:ascii="Calibri" w:hAnsi="Calibri"/>
                <w:color w:val="000000"/>
                <w:sz w:val="20"/>
              </w:rPr>
              <w:t>Station Supply</w:t>
            </w:r>
          </w:p>
        </w:tc>
        <w:tc>
          <w:tcPr>
            <w:tcW w:w="5669" w:type="dxa"/>
            <w:shd w:val="clear" w:color="auto" w:fill="D9E1F2"/>
          </w:tcPr>
          <w:p w14:paraId="23DFC892" w14:textId="77777777" w:rsidR="00266BF9" w:rsidRDefault="009831CB">
            <w:pPr>
              <w:spacing w:before="40" w:after="40" w:line="276" w:lineRule="auto"/>
            </w:pPr>
            <w:r>
              <w:rPr>
                <w:rFonts w:ascii="Calibri" w:hAnsi="Calibri"/>
                <w:color w:val="000000"/>
                <w:sz w:val="20"/>
              </w:rPr>
              <w:t>220V AC per station</w:t>
            </w:r>
          </w:p>
        </w:tc>
      </w:tr>
      <w:tr w:rsidR="00266BF9" w14:paraId="0A759DA6" w14:textId="77777777">
        <w:trPr>
          <w:jc w:val="center"/>
        </w:trPr>
        <w:tc>
          <w:tcPr>
            <w:tcW w:w="3402" w:type="dxa"/>
            <w:shd w:val="clear" w:color="auto" w:fill="FFFFFF"/>
          </w:tcPr>
          <w:p w14:paraId="33185936" w14:textId="77777777" w:rsidR="00266BF9" w:rsidRDefault="009831CB">
            <w:pPr>
              <w:spacing w:before="40" w:after="40" w:line="276" w:lineRule="auto"/>
            </w:pPr>
            <w:r>
              <w:rPr>
                <w:rFonts w:ascii="Calibri" w:hAnsi="Calibri"/>
                <w:color w:val="000000"/>
                <w:sz w:val="20"/>
              </w:rPr>
              <w:t>Control Voltage</w:t>
            </w:r>
          </w:p>
        </w:tc>
        <w:tc>
          <w:tcPr>
            <w:tcW w:w="5669" w:type="dxa"/>
            <w:shd w:val="clear" w:color="auto" w:fill="FFFFFF"/>
          </w:tcPr>
          <w:p w14:paraId="48233A05" w14:textId="77777777" w:rsidR="00266BF9" w:rsidRDefault="009831CB">
            <w:pPr>
              <w:spacing w:before="40" w:after="40" w:line="276" w:lineRule="auto"/>
            </w:pPr>
            <w:r>
              <w:rPr>
                <w:rFonts w:ascii="Calibri" w:hAnsi="Calibri"/>
                <w:color w:val="000000"/>
                <w:sz w:val="20"/>
              </w:rPr>
              <w:t>24V DC (Safety PLC and I/O)</w:t>
            </w:r>
          </w:p>
        </w:tc>
      </w:tr>
      <w:tr w:rsidR="00266BF9" w14:paraId="6B4E3FF6" w14:textId="77777777">
        <w:trPr>
          <w:jc w:val="center"/>
        </w:trPr>
        <w:tc>
          <w:tcPr>
            <w:tcW w:w="3402" w:type="dxa"/>
            <w:shd w:val="clear" w:color="auto" w:fill="D9E1F2"/>
          </w:tcPr>
          <w:p w14:paraId="5D2D95E3" w14:textId="77777777" w:rsidR="00266BF9" w:rsidRDefault="009831CB">
            <w:pPr>
              <w:spacing w:before="40" w:after="40" w:line="276" w:lineRule="auto"/>
            </w:pPr>
            <w:r>
              <w:rPr>
                <w:rFonts w:ascii="Calibri" w:hAnsi="Calibri"/>
                <w:color w:val="000000"/>
                <w:sz w:val="20"/>
              </w:rPr>
              <w:t>Robot Controller</w:t>
            </w:r>
          </w:p>
        </w:tc>
        <w:tc>
          <w:tcPr>
            <w:tcW w:w="5669" w:type="dxa"/>
            <w:shd w:val="clear" w:color="auto" w:fill="D9E1F2"/>
          </w:tcPr>
          <w:p w14:paraId="38DC023A" w14:textId="77777777" w:rsidR="00266BF9" w:rsidRDefault="009831CB">
            <w:pPr>
              <w:spacing w:before="40" w:after="40" w:line="276" w:lineRule="auto"/>
            </w:pPr>
            <w:r>
              <w:rPr>
                <w:rFonts w:ascii="Calibri" w:hAnsi="Calibri"/>
                <w:color w:val="000000"/>
                <w:sz w:val="20"/>
              </w:rPr>
              <w:t>KUKA KR CS Box-2</w:t>
            </w:r>
          </w:p>
        </w:tc>
      </w:tr>
      <w:tr w:rsidR="00266BF9" w14:paraId="72E8EEC4" w14:textId="77777777">
        <w:trPr>
          <w:jc w:val="center"/>
        </w:trPr>
        <w:tc>
          <w:tcPr>
            <w:tcW w:w="3402" w:type="dxa"/>
            <w:shd w:val="clear" w:color="auto" w:fill="FFFFFF"/>
          </w:tcPr>
          <w:p w14:paraId="33F8B8DA" w14:textId="77777777" w:rsidR="00266BF9" w:rsidRDefault="009831CB">
            <w:pPr>
              <w:spacing w:before="40" w:after="40" w:line="276" w:lineRule="auto"/>
            </w:pPr>
            <w:r>
              <w:rPr>
                <w:rFonts w:ascii="Calibri" w:hAnsi="Calibri"/>
                <w:color w:val="000000"/>
                <w:sz w:val="20"/>
              </w:rPr>
              <w:t>Safety PLC</w:t>
            </w:r>
          </w:p>
        </w:tc>
        <w:tc>
          <w:tcPr>
            <w:tcW w:w="5669" w:type="dxa"/>
            <w:shd w:val="clear" w:color="auto" w:fill="FFFFFF"/>
          </w:tcPr>
          <w:p w14:paraId="67D86008" w14:textId="77777777" w:rsidR="00266BF9" w:rsidRDefault="009831CB">
            <w:pPr>
              <w:spacing w:before="40" w:after="40" w:line="276" w:lineRule="auto"/>
            </w:pPr>
            <w:r>
              <w:rPr>
                <w:rFonts w:ascii="Calibri" w:hAnsi="Calibri"/>
                <w:color w:val="000000"/>
                <w:sz w:val="20"/>
              </w:rPr>
              <w:t>FLX3 series</w:t>
            </w:r>
          </w:p>
        </w:tc>
      </w:tr>
      <w:tr w:rsidR="00266BF9" w14:paraId="7C2B68BF" w14:textId="77777777">
        <w:trPr>
          <w:jc w:val="center"/>
        </w:trPr>
        <w:tc>
          <w:tcPr>
            <w:tcW w:w="3402" w:type="dxa"/>
            <w:shd w:val="clear" w:color="auto" w:fill="D9E1F2"/>
          </w:tcPr>
          <w:p w14:paraId="6D1CC990" w14:textId="77777777" w:rsidR="00266BF9" w:rsidRDefault="009831CB">
            <w:pPr>
              <w:spacing w:before="40" w:after="40" w:line="276" w:lineRule="auto"/>
            </w:pPr>
            <w:r>
              <w:rPr>
                <w:rFonts w:ascii="Calibri" w:hAnsi="Calibri"/>
                <w:color w:val="000000"/>
                <w:sz w:val="20"/>
              </w:rPr>
              <w:t>Motion Control</w:t>
            </w:r>
          </w:p>
        </w:tc>
        <w:tc>
          <w:tcPr>
            <w:tcW w:w="5669" w:type="dxa"/>
            <w:shd w:val="clear" w:color="auto" w:fill="D9E1F2"/>
          </w:tcPr>
          <w:p w14:paraId="046D9CF7" w14:textId="77777777" w:rsidR="00266BF9" w:rsidRDefault="009831CB">
            <w:pPr>
              <w:spacing w:before="40" w:after="40" w:line="276" w:lineRule="auto"/>
            </w:pPr>
            <w:r>
              <w:rPr>
                <w:rFonts w:ascii="Calibri" w:hAnsi="Calibri"/>
                <w:color w:val="000000"/>
                <w:sz w:val="20"/>
              </w:rPr>
              <w:t>Advantech IPC 7132 + PCIE-1203 motion card</w:t>
            </w:r>
          </w:p>
        </w:tc>
      </w:tr>
      <w:tr w:rsidR="00266BF9" w14:paraId="5D45C2A3" w14:textId="77777777">
        <w:trPr>
          <w:jc w:val="center"/>
        </w:trPr>
        <w:tc>
          <w:tcPr>
            <w:tcW w:w="3402" w:type="dxa"/>
            <w:shd w:val="clear" w:color="auto" w:fill="FFFFFF"/>
          </w:tcPr>
          <w:p w14:paraId="285E705B" w14:textId="77777777" w:rsidR="00266BF9" w:rsidRDefault="009831CB">
            <w:pPr>
              <w:spacing w:before="40" w:after="40" w:line="276" w:lineRule="auto"/>
            </w:pPr>
            <w:r>
              <w:rPr>
                <w:rFonts w:ascii="Calibri" w:hAnsi="Calibri"/>
                <w:color w:val="000000"/>
                <w:sz w:val="20"/>
              </w:rPr>
              <w:t>Communication</w:t>
            </w:r>
          </w:p>
        </w:tc>
        <w:tc>
          <w:tcPr>
            <w:tcW w:w="5669" w:type="dxa"/>
            <w:shd w:val="clear" w:color="auto" w:fill="FFFFFF"/>
          </w:tcPr>
          <w:p w14:paraId="4A092E65" w14:textId="77777777" w:rsidR="00266BF9" w:rsidRDefault="009831CB">
            <w:pPr>
              <w:spacing w:before="40" w:after="40" w:line="276" w:lineRule="auto"/>
            </w:pPr>
            <w:r>
              <w:rPr>
                <w:rFonts w:ascii="Calibri" w:hAnsi="Calibri"/>
                <w:color w:val="000000"/>
                <w:sz w:val="20"/>
              </w:rPr>
              <w:t>EtherCAT (motion), TCP/IP (MES/TRACE), OPC-UA</w:t>
            </w:r>
          </w:p>
        </w:tc>
      </w:tr>
      <w:tr w:rsidR="00266BF9" w14:paraId="673353D9" w14:textId="77777777">
        <w:trPr>
          <w:jc w:val="center"/>
        </w:trPr>
        <w:tc>
          <w:tcPr>
            <w:tcW w:w="3402" w:type="dxa"/>
            <w:shd w:val="clear" w:color="auto" w:fill="D9E1F2"/>
          </w:tcPr>
          <w:p w14:paraId="5848E146" w14:textId="77777777" w:rsidR="00266BF9" w:rsidRDefault="009831CB">
            <w:pPr>
              <w:spacing w:before="40" w:after="40" w:line="276" w:lineRule="auto"/>
            </w:pPr>
            <w:r>
              <w:rPr>
                <w:rFonts w:ascii="Calibri" w:hAnsi="Calibri"/>
                <w:color w:val="000000"/>
                <w:sz w:val="20"/>
              </w:rPr>
              <w:t>Main Isolator</w:t>
            </w:r>
          </w:p>
        </w:tc>
        <w:tc>
          <w:tcPr>
            <w:tcW w:w="5669" w:type="dxa"/>
            <w:shd w:val="clear" w:color="auto" w:fill="D9E1F2"/>
          </w:tcPr>
          <w:p w14:paraId="7EF71025" w14:textId="77777777" w:rsidR="00266BF9" w:rsidRDefault="009831CB">
            <w:pPr>
              <w:spacing w:before="40" w:after="40" w:line="276" w:lineRule="auto"/>
            </w:pPr>
            <w:r>
              <w:rPr>
                <w:rFonts w:ascii="Calibri" w:hAnsi="Calibri"/>
                <w:color w:val="000000"/>
                <w:sz w:val="20"/>
              </w:rPr>
              <w:t>Lockable rotary type, [PLACEHOLDER — confirm current rating], main panel</w:t>
            </w:r>
          </w:p>
        </w:tc>
      </w:tr>
      <w:tr w:rsidR="00266BF9" w14:paraId="560BC2A0" w14:textId="77777777">
        <w:trPr>
          <w:jc w:val="center"/>
        </w:trPr>
        <w:tc>
          <w:tcPr>
            <w:tcW w:w="3402" w:type="dxa"/>
            <w:shd w:val="clear" w:color="auto" w:fill="FFFFFF"/>
          </w:tcPr>
          <w:p w14:paraId="3724A824" w14:textId="77777777" w:rsidR="00266BF9" w:rsidRDefault="009831CB">
            <w:pPr>
              <w:spacing w:before="40" w:after="40" w:line="276" w:lineRule="auto"/>
            </w:pPr>
            <w:r>
              <w:rPr>
                <w:rFonts w:ascii="Calibri" w:hAnsi="Calibri"/>
                <w:color w:val="000000"/>
                <w:sz w:val="20"/>
              </w:rPr>
              <w:t>Protection Standard</w:t>
            </w:r>
          </w:p>
        </w:tc>
        <w:tc>
          <w:tcPr>
            <w:tcW w:w="5669" w:type="dxa"/>
            <w:shd w:val="clear" w:color="auto" w:fill="FFFFFF"/>
          </w:tcPr>
          <w:p w14:paraId="14532DAB" w14:textId="77777777" w:rsidR="00266BF9" w:rsidRDefault="009831CB">
            <w:pPr>
              <w:spacing w:before="40" w:after="40" w:line="276" w:lineRule="auto"/>
            </w:pPr>
            <w:r>
              <w:rPr>
                <w:rFonts w:ascii="Calibri" w:hAnsi="Calibri"/>
                <w:color w:val="000000"/>
                <w:sz w:val="20"/>
              </w:rPr>
              <w:t>IEC 60204-1:2016</w:t>
            </w:r>
          </w:p>
        </w:tc>
      </w:tr>
    </w:tbl>
    <w:p w14:paraId="472C8D54" w14:textId="241F4982" w:rsidR="00266BF9" w:rsidRDefault="009831CB" w:rsidP="0041487F">
      <w:pPr>
        <w:pStyle w:val="Heading2"/>
        <w:spacing w:after="80"/>
      </w:pPr>
      <w:bookmarkStart w:id="98" w:name="_Toc230938971"/>
      <w:bookmarkStart w:id="99" w:name="_Toc230939117"/>
      <w:proofErr w:type="gramStart"/>
      <w:r>
        <w:rPr>
          <w:rFonts w:ascii="Calibri" w:hAnsi="Calibri"/>
          <w:color w:val="1F3864"/>
        </w:rPr>
        <w:t>8.2  Electrical</w:t>
      </w:r>
      <w:proofErr w:type="gramEnd"/>
      <w:r>
        <w:rPr>
          <w:rFonts w:ascii="Calibri" w:hAnsi="Calibri"/>
          <w:color w:val="1F3864"/>
        </w:rPr>
        <w:t xml:space="preserve"> Schematic Drawings</w:t>
      </w:r>
      <w:bookmarkEnd w:id="98"/>
      <w:bookmarkEnd w:id="99"/>
    </w:p>
    <w:p w14:paraId="57309175" w14:textId="730F2F19" w:rsidR="002E6DFA" w:rsidRDefault="000A0229" w:rsidP="000A0229">
      <w:pPr>
        <w:jc w:val="center"/>
      </w:pPr>
      <w:r>
        <w:rPr>
          <w:noProof/>
        </w:rPr>
        <w:drawing>
          <wp:inline distT="0" distB="0" distL="0" distR="0" wp14:anchorId="150CE7B8" wp14:editId="74F10EBF">
            <wp:extent cx="5212961" cy="3600000"/>
            <wp:effectExtent l="0" t="0" r="6985" b="635"/>
            <wp:docPr id="14951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2961" cy="3600000"/>
                    </a:xfrm>
                    <a:prstGeom prst="rect">
                      <a:avLst/>
                    </a:prstGeom>
                    <a:noFill/>
                    <a:ln>
                      <a:noFill/>
                    </a:ln>
                  </pic:spPr>
                </pic:pic>
              </a:graphicData>
            </a:graphic>
          </wp:inline>
        </w:drawing>
      </w:r>
    </w:p>
    <w:p w14:paraId="5D518366" w14:textId="39198139" w:rsidR="000A0229" w:rsidRDefault="000A0229" w:rsidP="000A0229">
      <w:pPr>
        <w:spacing w:before="60" w:after="20"/>
        <w:rPr>
          <w:rFonts w:ascii="Calibri" w:hAnsi="Calibri"/>
          <w:i/>
          <w:color w:val="777777"/>
          <w:sz w:val="20"/>
        </w:rPr>
      </w:pPr>
      <w:r>
        <w:rPr>
          <w:rFonts w:ascii="Calibri" w:hAnsi="Calibri"/>
          <w:b/>
          <w:i/>
          <w:color w:val="777777"/>
        </w:rPr>
        <w:lastRenderedPageBreak/>
        <w:t>Full Pneumatic Circuit Diagram (Figure 8.2-1)</w:t>
      </w:r>
      <w:r>
        <w:t xml:space="preserve"> - </w:t>
      </w:r>
      <w:r>
        <w:rPr>
          <w:rFonts w:ascii="Calibri" w:hAnsi="Calibri"/>
          <w:i/>
          <w:color w:val="777777"/>
          <w:sz w:val="20"/>
        </w:rPr>
        <w:t>Diagram: Power Isolator Circuit Diagram</w:t>
      </w:r>
    </w:p>
    <w:p w14:paraId="04FD00D0" w14:textId="77777777" w:rsidR="000A0229" w:rsidRDefault="000A0229" w:rsidP="000A0229">
      <w:pPr>
        <w:spacing w:before="60" w:after="20"/>
        <w:rPr>
          <w:rFonts w:ascii="Calibri" w:hAnsi="Calibri"/>
          <w:i/>
          <w:color w:val="777777"/>
          <w:sz w:val="20"/>
        </w:rPr>
      </w:pPr>
    </w:p>
    <w:p w14:paraId="6040FFE8" w14:textId="02394176" w:rsidR="000A0229" w:rsidRDefault="000A0229" w:rsidP="000A0229">
      <w:pPr>
        <w:spacing w:before="60" w:after="20"/>
        <w:jc w:val="center"/>
        <w:rPr>
          <w:rFonts w:ascii="Calibri" w:hAnsi="Calibri"/>
          <w:iCs/>
          <w:color w:val="777777"/>
          <w:sz w:val="20"/>
        </w:rPr>
      </w:pPr>
      <w:r>
        <w:rPr>
          <w:noProof/>
        </w:rPr>
        <w:drawing>
          <wp:inline distT="0" distB="0" distL="0" distR="0" wp14:anchorId="20E71C22" wp14:editId="783E82C5">
            <wp:extent cx="5234685" cy="3600000"/>
            <wp:effectExtent l="0" t="0" r="4445" b="635"/>
            <wp:docPr id="132864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4685" cy="3600000"/>
                    </a:xfrm>
                    <a:prstGeom prst="rect">
                      <a:avLst/>
                    </a:prstGeom>
                    <a:noFill/>
                    <a:ln>
                      <a:noFill/>
                    </a:ln>
                  </pic:spPr>
                </pic:pic>
              </a:graphicData>
            </a:graphic>
          </wp:inline>
        </w:drawing>
      </w:r>
    </w:p>
    <w:p w14:paraId="2E677318" w14:textId="23981EB2" w:rsidR="000A0229" w:rsidRDefault="000A0229" w:rsidP="000A0229">
      <w:pPr>
        <w:spacing w:before="60" w:after="20"/>
        <w:jc w:val="center"/>
        <w:rPr>
          <w:rFonts w:ascii="Calibri" w:hAnsi="Calibri"/>
          <w:i/>
          <w:color w:val="777777"/>
          <w:sz w:val="20"/>
        </w:rPr>
      </w:pPr>
      <w:r>
        <w:rPr>
          <w:rFonts w:ascii="Calibri" w:hAnsi="Calibri"/>
          <w:b/>
          <w:i/>
          <w:color w:val="777777"/>
        </w:rPr>
        <w:t>Full Pneumatic Circuit Diagram (Figure 8.2-2)</w:t>
      </w:r>
      <w:r>
        <w:t xml:space="preserve"> - </w:t>
      </w:r>
      <w:r>
        <w:rPr>
          <w:rFonts w:ascii="Calibri" w:hAnsi="Calibri"/>
          <w:i/>
          <w:color w:val="777777"/>
          <w:sz w:val="20"/>
        </w:rPr>
        <w:t>Diagram: Emergency Stop Circuit Diagram</w:t>
      </w:r>
    </w:p>
    <w:p w14:paraId="613B28B9" w14:textId="77777777" w:rsidR="000A0229" w:rsidRDefault="000A0229" w:rsidP="000A0229">
      <w:pPr>
        <w:spacing w:before="60" w:after="20"/>
        <w:jc w:val="center"/>
        <w:rPr>
          <w:rFonts w:ascii="Calibri" w:hAnsi="Calibri"/>
          <w:iCs/>
          <w:color w:val="777777"/>
          <w:sz w:val="20"/>
        </w:rPr>
      </w:pPr>
    </w:p>
    <w:p w14:paraId="30A1913F" w14:textId="77777777" w:rsidR="00E5140D" w:rsidRDefault="00E5140D" w:rsidP="000A0229">
      <w:pPr>
        <w:spacing w:before="60" w:after="20"/>
        <w:jc w:val="center"/>
        <w:rPr>
          <w:rFonts w:ascii="Calibri" w:hAnsi="Calibri"/>
          <w:iCs/>
          <w:color w:val="777777"/>
          <w:sz w:val="20"/>
        </w:rPr>
      </w:pPr>
    </w:p>
    <w:p w14:paraId="6365576F" w14:textId="057A1F2D" w:rsidR="00E5140D" w:rsidRDefault="00E5140D" w:rsidP="000A0229">
      <w:pPr>
        <w:spacing w:before="60" w:after="20"/>
        <w:jc w:val="center"/>
        <w:rPr>
          <w:rFonts w:ascii="Calibri" w:hAnsi="Calibri"/>
          <w:iCs/>
          <w:color w:val="777777"/>
          <w:sz w:val="20"/>
        </w:rPr>
      </w:pPr>
      <w:r>
        <w:rPr>
          <w:noProof/>
        </w:rPr>
        <w:drawing>
          <wp:inline distT="0" distB="0" distL="0" distR="0" wp14:anchorId="438C57FE" wp14:editId="3BDD93A7">
            <wp:extent cx="5262520" cy="3600000"/>
            <wp:effectExtent l="0" t="0" r="0" b="635"/>
            <wp:docPr id="1180495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2520" cy="3600000"/>
                    </a:xfrm>
                    <a:prstGeom prst="rect">
                      <a:avLst/>
                    </a:prstGeom>
                    <a:noFill/>
                    <a:ln>
                      <a:noFill/>
                    </a:ln>
                  </pic:spPr>
                </pic:pic>
              </a:graphicData>
            </a:graphic>
          </wp:inline>
        </w:drawing>
      </w:r>
    </w:p>
    <w:p w14:paraId="05177BB7" w14:textId="083B7751" w:rsidR="00E5140D" w:rsidRDefault="00E5140D" w:rsidP="00E5140D">
      <w:pPr>
        <w:spacing w:before="60" w:after="20"/>
        <w:jc w:val="center"/>
        <w:rPr>
          <w:rFonts w:ascii="Calibri" w:hAnsi="Calibri"/>
          <w:i/>
          <w:color w:val="777777"/>
          <w:sz w:val="20"/>
        </w:rPr>
      </w:pPr>
      <w:r>
        <w:rPr>
          <w:rFonts w:ascii="Calibri" w:hAnsi="Calibri"/>
          <w:b/>
          <w:i/>
          <w:color w:val="777777"/>
        </w:rPr>
        <w:t>Full Electrical Circuit Diagram (Figure 8.2-2)</w:t>
      </w:r>
      <w:r>
        <w:t xml:space="preserve"> - </w:t>
      </w:r>
      <w:r>
        <w:rPr>
          <w:rFonts w:ascii="Calibri" w:hAnsi="Calibri"/>
          <w:i/>
          <w:color w:val="777777"/>
          <w:sz w:val="20"/>
        </w:rPr>
        <w:t>Diagram: Door Switch Circuit Diagram</w:t>
      </w:r>
    </w:p>
    <w:p w14:paraId="3CECDAE9" w14:textId="77777777" w:rsidR="00630986" w:rsidRDefault="00156CB8" w:rsidP="00630986">
      <w:r>
        <w:lastRenderedPageBreak/>
        <w:t xml:space="preserve">For more details on </w:t>
      </w:r>
      <w:proofErr w:type="gramStart"/>
      <w:r>
        <w:t>the electrical</w:t>
      </w:r>
      <w:proofErr w:type="gramEnd"/>
      <w:r>
        <w:t xml:space="preserve"> schematics, refer to the following reference document held with this manual: BG SNAP ASSEMBLY-1(24-06-2026).pdf</w:t>
      </w:r>
      <w:bookmarkStart w:id="100" w:name="_Toc230938972"/>
      <w:bookmarkStart w:id="101" w:name="_Toc230939118"/>
    </w:p>
    <w:p w14:paraId="1336AC34" w14:textId="739F2F77" w:rsidR="00266BF9" w:rsidRDefault="009831CB" w:rsidP="00630986">
      <w:r>
        <w:rPr>
          <w:rFonts w:ascii="Calibri" w:hAnsi="Calibri"/>
          <w:color w:val="1F3864"/>
        </w:rPr>
        <w:t>9</w:t>
      </w:r>
      <w:proofErr w:type="gramStart"/>
      <w:r>
        <w:rPr>
          <w:rFonts w:ascii="Calibri" w:hAnsi="Calibri"/>
          <w:color w:val="1F3864"/>
        </w:rPr>
        <w:t>.  PNEUMATIC</w:t>
      </w:r>
      <w:proofErr w:type="gramEnd"/>
      <w:r>
        <w:rPr>
          <w:rFonts w:ascii="Calibri" w:hAnsi="Calibri"/>
          <w:color w:val="1F3864"/>
        </w:rPr>
        <w:t xml:space="preserve"> SCHEMATIC</w:t>
      </w:r>
      <w:bookmarkEnd w:id="100"/>
      <w:bookmarkEnd w:id="101"/>
    </w:p>
    <w:tbl>
      <w:tblPr>
        <w:tblStyle w:val="TableGrid"/>
        <w:tblW w:w="0" w:type="auto"/>
        <w:tblLook w:val="04A0" w:firstRow="1" w:lastRow="0" w:firstColumn="1" w:lastColumn="0" w:noHBand="0" w:noVBand="1"/>
      </w:tblPr>
      <w:tblGrid>
        <w:gridCol w:w="9052"/>
      </w:tblGrid>
      <w:tr w:rsidR="00266BF9" w14:paraId="41E28A15" w14:textId="77777777">
        <w:tc>
          <w:tcPr>
            <w:tcW w:w="9072" w:type="dxa"/>
            <w:tcBorders>
              <w:top w:val="single" w:sz="8" w:space="0" w:color="000000"/>
              <w:left w:val="single" w:sz="8" w:space="0" w:color="000000"/>
              <w:bottom w:val="single" w:sz="8" w:space="0" w:color="000000"/>
              <w:right w:val="single" w:sz="8" w:space="0" w:color="000000"/>
            </w:tcBorders>
            <w:shd w:val="clear" w:color="auto" w:fill="FFF2CC"/>
          </w:tcPr>
          <w:p w14:paraId="337914D1"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W017]</w:t>
            </w:r>
          </w:p>
          <w:p w14:paraId="47206C2B" w14:textId="77777777" w:rsidR="00266BF9" w:rsidRDefault="009831CB">
            <w:pPr>
              <w:spacing w:after="60" w:line="276" w:lineRule="auto"/>
            </w:pPr>
            <w:r>
              <w:rPr>
                <w:rFonts w:ascii="Calibri" w:hAnsi="Calibri"/>
                <w:color w:val="000000"/>
                <w:sz w:val="20"/>
              </w:rPr>
              <w:t>Residual pneumatic pressure remains in downstream lines after LP-02 isolation until fully bled down. Always verify pressure gauge reads zero before reaching near any pneumatic actuator.</w:t>
            </w:r>
          </w:p>
        </w:tc>
      </w:tr>
    </w:tbl>
    <w:p w14:paraId="2AD82704" w14:textId="77777777" w:rsidR="00266BF9" w:rsidRDefault="00266BF9"/>
    <w:p w14:paraId="20A018BE" w14:textId="50541C60" w:rsidR="00FA4C46" w:rsidRDefault="00FA4C46">
      <w:r w:rsidRPr="0003510D">
        <w:rPr>
          <w:noProof/>
        </w:rPr>
        <w:drawing>
          <wp:inline distT="0" distB="0" distL="0" distR="0" wp14:anchorId="45D16AD0" wp14:editId="0DFB8289">
            <wp:extent cx="5493138" cy="3960000"/>
            <wp:effectExtent l="0" t="0" r="0" b="2540"/>
            <wp:docPr id="57560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08460" name=""/>
                    <pic:cNvPicPr/>
                  </pic:nvPicPr>
                  <pic:blipFill>
                    <a:blip r:embed="rId20"/>
                    <a:stretch>
                      <a:fillRect/>
                    </a:stretch>
                  </pic:blipFill>
                  <pic:spPr>
                    <a:xfrm>
                      <a:off x="0" y="0"/>
                      <a:ext cx="5493138" cy="3960000"/>
                    </a:xfrm>
                    <a:prstGeom prst="rect">
                      <a:avLst/>
                    </a:prstGeom>
                  </pic:spPr>
                </pic:pic>
              </a:graphicData>
            </a:graphic>
          </wp:inline>
        </w:drawing>
      </w:r>
    </w:p>
    <w:p w14:paraId="314CF61A" w14:textId="77777777" w:rsidR="00541F96" w:rsidRDefault="00541F96"/>
    <w:p w14:paraId="415D80B2" w14:textId="77777777" w:rsidR="00266BF9" w:rsidRDefault="009831CB">
      <w:pPr>
        <w:pStyle w:val="Heading2"/>
        <w:spacing w:after="80"/>
      </w:pPr>
      <w:bookmarkStart w:id="102" w:name="_Toc230938973"/>
      <w:bookmarkStart w:id="103" w:name="_Toc230939119"/>
      <w:proofErr w:type="gramStart"/>
      <w:r>
        <w:rPr>
          <w:rFonts w:ascii="Calibri" w:hAnsi="Calibri"/>
          <w:color w:val="1F3864"/>
        </w:rPr>
        <w:t>9.1  Key</w:t>
      </w:r>
      <w:proofErr w:type="gramEnd"/>
      <w:r>
        <w:rPr>
          <w:rFonts w:ascii="Calibri" w:hAnsi="Calibri"/>
          <w:color w:val="1F3864"/>
        </w:rPr>
        <w:t xml:space="preserve"> Pneumatic Parameters</w:t>
      </w:r>
      <w:bookmarkEnd w:id="102"/>
      <w:bookmarkEnd w:id="103"/>
    </w:p>
    <w:tbl>
      <w:tblPr>
        <w:tblStyle w:val="TableGrid"/>
        <w:tblW w:w="0" w:type="auto"/>
        <w:jc w:val="center"/>
        <w:tblLook w:val="04A0" w:firstRow="1" w:lastRow="0" w:firstColumn="1" w:lastColumn="0" w:noHBand="0" w:noVBand="1"/>
      </w:tblPr>
      <w:tblGrid>
        <w:gridCol w:w="3399"/>
        <w:gridCol w:w="5663"/>
      </w:tblGrid>
      <w:tr w:rsidR="00266BF9" w14:paraId="25BD2AF9" w14:textId="77777777">
        <w:trPr>
          <w:jc w:val="center"/>
        </w:trPr>
        <w:tc>
          <w:tcPr>
            <w:tcW w:w="3402" w:type="dxa"/>
            <w:shd w:val="clear" w:color="auto" w:fill="1F3864"/>
          </w:tcPr>
          <w:p w14:paraId="3B1F0801" w14:textId="77777777" w:rsidR="00266BF9" w:rsidRDefault="009831CB">
            <w:pPr>
              <w:spacing w:before="40" w:after="40" w:line="276" w:lineRule="auto"/>
              <w:jc w:val="center"/>
            </w:pPr>
            <w:r>
              <w:rPr>
                <w:rFonts w:ascii="Calibri" w:hAnsi="Calibri"/>
                <w:b/>
                <w:color w:val="FFFFFF"/>
                <w:sz w:val="20"/>
              </w:rPr>
              <w:t>Parameter</w:t>
            </w:r>
          </w:p>
        </w:tc>
        <w:tc>
          <w:tcPr>
            <w:tcW w:w="5669" w:type="dxa"/>
            <w:shd w:val="clear" w:color="auto" w:fill="1F3864"/>
          </w:tcPr>
          <w:p w14:paraId="3082D1F3" w14:textId="77777777" w:rsidR="00266BF9" w:rsidRDefault="009831CB">
            <w:pPr>
              <w:spacing w:before="40" w:after="40" w:line="276" w:lineRule="auto"/>
              <w:jc w:val="center"/>
            </w:pPr>
            <w:r>
              <w:rPr>
                <w:rFonts w:ascii="Calibri" w:hAnsi="Calibri"/>
                <w:b/>
                <w:color w:val="FFFFFF"/>
                <w:sz w:val="20"/>
              </w:rPr>
              <w:t>Specification</w:t>
            </w:r>
          </w:p>
        </w:tc>
      </w:tr>
      <w:tr w:rsidR="00266BF9" w14:paraId="3686F08F" w14:textId="77777777">
        <w:trPr>
          <w:jc w:val="center"/>
        </w:trPr>
        <w:tc>
          <w:tcPr>
            <w:tcW w:w="3402" w:type="dxa"/>
            <w:shd w:val="clear" w:color="auto" w:fill="FFFFFF"/>
          </w:tcPr>
          <w:p w14:paraId="6526682C" w14:textId="77777777" w:rsidR="00266BF9" w:rsidRDefault="009831CB">
            <w:pPr>
              <w:spacing w:before="40" w:after="40" w:line="276" w:lineRule="auto"/>
            </w:pPr>
            <w:r>
              <w:rPr>
                <w:rFonts w:ascii="Calibri" w:hAnsi="Calibri"/>
                <w:color w:val="000000"/>
                <w:sz w:val="20"/>
              </w:rPr>
              <w:t>Supply Pressure</w:t>
            </w:r>
          </w:p>
        </w:tc>
        <w:tc>
          <w:tcPr>
            <w:tcW w:w="5669" w:type="dxa"/>
            <w:shd w:val="clear" w:color="auto" w:fill="FFFFFF"/>
          </w:tcPr>
          <w:p w14:paraId="0D775866" w14:textId="77777777" w:rsidR="00266BF9" w:rsidRDefault="009831CB">
            <w:pPr>
              <w:spacing w:before="40" w:after="40" w:line="276" w:lineRule="auto"/>
            </w:pPr>
            <w:r>
              <w:rPr>
                <w:rFonts w:ascii="Calibri" w:hAnsi="Calibri"/>
                <w:color w:val="000000"/>
                <w:sz w:val="20"/>
              </w:rPr>
              <w:t>0.5 to 0.7 MPa</w:t>
            </w:r>
          </w:p>
        </w:tc>
      </w:tr>
      <w:tr w:rsidR="00266BF9" w14:paraId="1325A783" w14:textId="77777777">
        <w:trPr>
          <w:jc w:val="center"/>
        </w:trPr>
        <w:tc>
          <w:tcPr>
            <w:tcW w:w="3402" w:type="dxa"/>
            <w:shd w:val="clear" w:color="auto" w:fill="D9E1F2"/>
          </w:tcPr>
          <w:p w14:paraId="71C77DEE" w14:textId="77777777" w:rsidR="00266BF9" w:rsidRDefault="009831CB">
            <w:pPr>
              <w:spacing w:before="40" w:after="40" w:line="276" w:lineRule="auto"/>
            </w:pPr>
            <w:r>
              <w:rPr>
                <w:rFonts w:ascii="Calibri" w:hAnsi="Calibri"/>
                <w:color w:val="000000"/>
                <w:sz w:val="20"/>
              </w:rPr>
              <w:t>Air Quality</w:t>
            </w:r>
          </w:p>
        </w:tc>
        <w:tc>
          <w:tcPr>
            <w:tcW w:w="5669" w:type="dxa"/>
            <w:shd w:val="clear" w:color="auto" w:fill="D9E1F2"/>
          </w:tcPr>
          <w:p w14:paraId="0D370774" w14:textId="77777777" w:rsidR="00266BF9" w:rsidRDefault="009831CB">
            <w:pPr>
              <w:spacing w:before="40" w:after="40" w:line="276" w:lineRule="auto"/>
            </w:pPr>
            <w:r>
              <w:rPr>
                <w:rFonts w:ascii="Calibri" w:hAnsi="Calibri"/>
                <w:color w:val="000000"/>
                <w:sz w:val="20"/>
              </w:rPr>
              <w:t>Clean, dry, oil-free compressed air</w:t>
            </w:r>
          </w:p>
        </w:tc>
      </w:tr>
      <w:tr w:rsidR="00266BF9" w14:paraId="150BA158" w14:textId="77777777">
        <w:trPr>
          <w:jc w:val="center"/>
        </w:trPr>
        <w:tc>
          <w:tcPr>
            <w:tcW w:w="3402" w:type="dxa"/>
            <w:shd w:val="clear" w:color="auto" w:fill="FFFFFF"/>
          </w:tcPr>
          <w:p w14:paraId="2698132D" w14:textId="77777777" w:rsidR="00266BF9" w:rsidRDefault="009831CB">
            <w:pPr>
              <w:spacing w:before="40" w:after="40" w:line="276" w:lineRule="auto"/>
            </w:pPr>
            <w:r>
              <w:rPr>
                <w:rFonts w:ascii="Calibri" w:hAnsi="Calibri"/>
                <w:color w:val="000000"/>
                <w:sz w:val="20"/>
              </w:rPr>
              <w:t>Main Isolation</w:t>
            </w:r>
          </w:p>
        </w:tc>
        <w:tc>
          <w:tcPr>
            <w:tcW w:w="5669" w:type="dxa"/>
            <w:shd w:val="clear" w:color="auto" w:fill="FFFFFF"/>
          </w:tcPr>
          <w:p w14:paraId="33245CDF" w14:textId="77777777" w:rsidR="00266BF9" w:rsidRDefault="009831CB">
            <w:pPr>
              <w:spacing w:before="40" w:after="40" w:line="276" w:lineRule="auto"/>
            </w:pPr>
            <w:r>
              <w:rPr>
                <w:rFonts w:ascii="Calibri" w:hAnsi="Calibri"/>
                <w:color w:val="000000"/>
                <w:sz w:val="20"/>
              </w:rPr>
              <w:t>Solenoid valve — de-energise via IPC/control panel; manually verify vent before entry (LP-02)</w:t>
            </w:r>
          </w:p>
        </w:tc>
      </w:tr>
      <w:tr w:rsidR="00266BF9" w14:paraId="328B2609" w14:textId="77777777">
        <w:trPr>
          <w:jc w:val="center"/>
        </w:trPr>
        <w:tc>
          <w:tcPr>
            <w:tcW w:w="3402" w:type="dxa"/>
            <w:shd w:val="clear" w:color="auto" w:fill="D9E1F2"/>
          </w:tcPr>
          <w:p w14:paraId="7A3967A2" w14:textId="77777777" w:rsidR="00266BF9" w:rsidRDefault="009831CB">
            <w:pPr>
              <w:spacing w:before="40" w:after="40" w:line="276" w:lineRule="auto"/>
            </w:pPr>
            <w:r>
              <w:rPr>
                <w:rFonts w:ascii="Calibri" w:hAnsi="Calibri"/>
                <w:color w:val="000000"/>
                <w:sz w:val="20"/>
              </w:rPr>
              <w:t>Actuator Types</w:t>
            </w:r>
          </w:p>
        </w:tc>
        <w:tc>
          <w:tcPr>
            <w:tcW w:w="5669" w:type="dxa"/>
            <w:shd w:val="clear" w:color="auto" w:fill="D9E1F2"/>
          </w:tcPr>
          <w:p w14:paraId="0749BAAD" w14:textId="77777777" w:rsidR="00266BF9" w:rsidRDefault="009831CB">
            <w:pPr>
              <w:spacing w:before="40" w:after="40" w:line="276" w:lineRule="auto"/>
            </w:pPr>
            <w:r>
              <w:rPr>
                <w:rFonts w:ascii="Calibri" w:hAnsi="Calibri"/>
                <w:color w:val="000000"/>
                <w:sz w:val="20"/>
              </w:rPr>
              <w:t>SMC and FESTO cylinders — tray locking, flipping, rotating</w:t>
            </w:r>
          </w:p>
        </w:tc>
      </w:tr>
      <w:tr w:rsidR="00266BF9" w14:paraId="53BBADF7" w14:textId="77777777">
        <w:trPr>
          <w:jc w:val="center"/>
        </w:trPr>
        <w:tc>
          <w:tcPr>
            <w:tcW w:w="3402" w:type="dxa"/>
            <w:shd w:val="clear" w:color="auto" w:fill="FFFFFF"/>
          </w:tcPr>
          <w:p w14:paraId="1F3F0109" w14:textId="77777777" w:rsidR="00266BF9" w:rsidRDefault="009831CB">
            <w:pPr>
              <w:spacing w:before="40" w:after="40" w:line="276" w:lineRule="auto"/>
            </w:pPr>
            <w:r>
              <w:rPr>
                <w:rFonts w:ascii="Calibri" w:hAnsi="Calibri"/>
                <w:color w:val="000000"/>
                <w:sz w:val="20"/>
              </w:rPr>
              <w:t>Solenoid Valves</w:t>
            </w:r>
          </w:p>
        </w:tc>
        <w:tc>
          <w:tcPr>
            <w:tcW w:w="5669" w:type="dxa"/>
            <w:shd w:val="clear" w:color="auto" w:fill="FFFFFF"/>
          </w:tcPr>
          <w:p w14:paraId="4F1780F9" w14:textId="77777777" w:rsidR="00266BF9" w:rsidRDefault="009831CB">
            <w:pPr>
              <w:spacing w:before="40" w:after="40" w:line="276" w:lineRule="auto"/>
            </w:pPr>
            <w:r>
              <w:rPr>
                <w:rFonts w:ascii="Calibri" w:hAnsi="Calibri"/>
                <w:color w:val="000000"/>
                <w:sz w:val="20"/>
              </w:rPr>
              <w:t>24V DC solenoid actuation via Safety PLC I/O</w:t>
            </w:r>
          </w:p>
        </w:tc>
      </w:tr>
      <w:tr w:rsidR="00266BF9" w14:paraId="24224906" w14:textId="77777777">
        <w:trPr>
          <w:jc w:val="center"/>
        </w:trPr>
        <w:tc>
          <w:tcPr>
            <w:tcW w:w="3402" w:type="dxa"/>
            <w:shd w:val="clear" w:color="auto" w:fill="D9E1F2"/>
          </w:tcPr>
          <w:p w14:paraId="620DD0F1" w14:textId="77777777" w:rsidR="00266BF9" w:rsidRDefault="009831CB">
            <w:pPr>
              <w:spacing w:before="40" w:after="40" w:line="276" w:lineRule="auto"/>
            </w:pPr>
            <w:r>
              <w:rPr>
                <w:rFonts w:ascii="Calibri" w:hAnsi="Calibri"/>
                <w:color w:val="000000"/>
                <w:sz w:val="20"/>
              </w:rPr>
              <w:t>Fail-Safe Design</w:t>
            </w:r>
          </w:p>
        </w:tc>
        <w:tc>
          <w:tcPr>
            <w:tcW w:w="5669" w:type="dxa"/>
            <w:shd w:val="clear" w:color="auto" w:fill="D9E1F2"/>
          </w:tcPr>
          <w:p w14:paraId="4715A330" w14:textId="77777777" w:rsidR="00266BF9" w:rsidRDefault="009831CB">
            <w:pPr>
              <w:spacing w:before="40" w:after="40" w:line="276" w:lineRule="auto"/>
            </w:pPr>
            <w:r>
              <w:rPr>
                <w:rFonts w:ascii="Calibri" w:hAnsi="Calibri"/>
                <w:color w:val="000000"/>
                <w:sz w:val="20"/>
              </w:rPr>
              <w:t>System dumps to safe state on E-stop activation</w:t>
            </w:r>
          </w:p>
        </w:tc>
      </w:tr>
      <w:tr w:rsidR="00266BF9" w14:paraId="6BF9313C" w14:textId="77777777">
        <w:trPr>
          <w:jc w:val="center"/>
        </w:trPr>
        <w:tc>
          <w:tcPr>
            <w:tcW w:w="3402" w:type="dxa"/>
            <w:shd w:val="clear" w:color="auto" w:fill="FFFFFF"/>
          </w:tcPr>
          <w:p w14:paraId="525823D3" w14:textId="77777777" w:rsidR="00266BF9" w:rsidRDefault="009831CB">
            <w:pPr>
              <w:spacing w:before="40" w:after="40" w:line="276" w:lineRule="auto"/>
            </w:pPr>
            <w:r>
              <w:rPr>
                <w:rFonts w:ascii="Calibri" w:hAnsi="Calibri"/>
                <w:color w:val="000000"/>
                <w:sz w:val="20"/>
              </w:rPr>
              <w:t>Design Standard</w:t>
            </w:r>
          </w:p>
        </w:tc>
        <w:tc>
          <w:tcPr>
            <w:tcW w:w="5669" w:type="dxa"/>
            <w:shd w:val="clear" w:color="auto" w:fill="FFFFFF"/>
          </w:tcPr>
          <w:p w14:paraId="1A633BC8" w14:textId="77777777" w:rsidR="00266BF9" w:rsidRDefault="009831CB">
            <w:pPr>
              <w:spacing w:before="40" w:after="40" w:line="276" w:lineRule="auto"/>
            </w:pPr>
            <w:r>
              <w:rPr>
                <w:rFonts w:ascii="Calibri" w:hAnsi="Calibri"/>
                <w:color w:val="000000"/>
                <w:sz w:val="20"/>
              </w:rPr>
              <w:t>ISO 4414 — Pneumatic Fluid Power: Safety Requirements</w:t>
            </w:r>
          </w:p>
        </w:tc>
      </w:tr>
    </w:tbl>
    <w:p w14:paraId="51E2B2DF" w14:textId="77777777" w:rsidR="00266BF9" w:rsidRDefault="00266BF9"/>
    <w:p w14:paraId="00F4FA65" w14:textId="77777777" w:rsidR="00266BF9" w:rsidRDefault="009831CB">
      <w:pPr>
        <w:pStyle w:val="Heading2"/>
        <w:spacing w:after="80"/>
      </w:pPr>
      <w:bookmarkStart w:id="104" w:name="_Toc230938974"/>
      <w:bookmarkStart w:id="105" w:name="_Toc230939120"/>
      <w:proofErr w:type="gramStart"/>
      <w:r>
        <w:rPr>
          <w:rFonts w:ascii="Calibri" w:hAnsi="Calibri"/>
          <w:color w:val="1F3864"/>
        </w:rPr>
        <w:lastRenderedPageBreak/>
        <w:t>9.2  Pneumatic</w:t>
      </w:r>
      <w:proofErr w:type="gramEnd"/>
      <w:r>
        <w:rPr>
          <w:rFonts w:ascii="Calibri" w:hAnsi="Calibri"/>
          <w:color w:val="1F3864"/>
        </w:rPr>
        <w:t xml:space="preserve"> Schematic Drawings</w:t>
      </w:r>
      <w:bookmarkEnd w:id="104"/>
      <w:bookmarkEnd w:id="105"/>
    </w:p>
    <w:tbl>
      <w:tblPr>
        <w:tblStyle w:val="TableGrid"/>
        <w:tblW w:w="0" w:type="auto"/>
        <w:tblLook w:val="04A0" w:firstRow="1" w:lastRow="0" w:firstColumn="1" w:lastColumn="0" w:noHBand="0" w:noVBand="1"/>
      </w:tblPr>
      <w:tblGrid>
        <w:gridCol w:w="9047"/>
      </w:tblGrid>
      <w:tr w:rsidR="00266BF9" w14:paraId="4726808C" w14:textId="77777777">
        <w:tc>
          <w:tcPr>
            <w:tcW w:w="9072" w:type="dxa"/>
            <w:tcBorders>
              <w:left w:val="single" w:sz="16" w:space="0" w:color="AAAAAA"/>
            </w:tcBorders>
            <w:shd w:val="clear" w:color="auto" w:fill="F7F7F7"/>
          </w:tcPr>
          <w:p w14:paraId="51369EF3" w14:textId="77777777" w:rsidR="00266BF9" w:rsidRDefault="009831CB">
            <w:pPr>
              <w:spacing w:before="60" w:after="20" w:line="276" w:lineRule="auto"/>
            </w:pPr>
            <w:proofErr w:type="gramStart"/>
            <w:r>
              <w:rPr>
                <w:rFonts w:ascii="Calibri" w:hAnsi="Calibri"/>
                <w:b/>
                <w:i/>
                <w:color w:val="777777"/>
              </w:rPr>
              <w:t>PLACEHOLDER  —</w:t>
            </w:r>
            <w:proofErr w:type="gramEnd"/>
            <w:r>
              <w:rPr>
                <w:rFonts w:ascii="Calibri" w:hAnsi="Calibri"/>
                <w:b/>
                <w:i/>
                <w:color w:val="777777"/>
              </w:rPr>
              <w:t xml:space="preserve">  Full Pneumatic Circuit Diagram (Figure 9-1)</w:t>
            </w:r>
          </w:p>
          <w:p w14:paraId="377CBB34" w14:textId="77777777" w:rsidR="00266BF9" w:rsidRDefault="009831CB">
            <w:pPr>
              <w:spacing w:after="60" w:line="276" w:lineRule="auto"/>
            </w:pPr>
            <w:r>
              <w:rPr>
                <w:rFonts w:ascii="Calibri" w:hAnsi="Calibri"/>
                <w:i/>
                <w:color w:val="777777"/>
                <w:sz w:val="20"/>
              </w:rPr>
              <w:t>Diagram: (1) Main air supply to machine manifold; (2) FRL unit at inlet; (3) Solenoid valve bank all stations; (4) Individual actuator circuits; (5) ISO 1219-1 symbol legend; (6) Pressure settings table. Source: Indo-MIM pneumatic design team. A3 at 300 DPI.</w:t>
            </w:r>
          </w:p>
        </w:tc>
      </w:tr>
    </w:tbl>
    <w:p w14:paraId="2B1E5FB7" w14:textId="77777777" w:rsidR="00266BF9" w:rsidRDefault="00266BF9"/>
    <w:p w14:paraId="26063E1E" w14:textId="77777777" w:rsidR="00266BF9" w:rsidRDefault="00266BF9"/>
    <w:p w14:paraId="67A9BE5B" w14:textId="77777777" w:rsidR="00630986" w:rsidRDefault="00156CB8" w:rsidP="00630986">
      <w:r>
        <w:t>For more details on the pneumatic schematics, refer to the following reference documents held with this manual: Loading Station Pneumatic.pdf; Assembly Station1 &amp; 2 Pneumatic.pdf</w:t>
      </w:r>
      <w:bookmarkStart w:id="106" w:name="_Toc230938976"/>
      <w:bookmarkStart w:id="107" w:name="_Toc230939122"/>
    </w:p>
    <w:p w14:paraId="46C0A5AF" w14:textId="752D5884" w:rsidR="00266BF9" w:rsidRDefault="009831CB" w:rsidP="00630986">
      <w:r>
        <w:rPr>
          <w:rFonts w:ascii="Calibri" w:hAnsi="Calibri"/>
          <w:color w:val="1F3864"/>
        </w:rPr>
        <w:t>10</w:t>
      </w:r>
      <w:proofErr w:type="gramStart"/>
      <w:r>
        <w:rPr>
          <w:rFonts w:ascii="Calibri" w:hAnsi="Calibri"/>
          <w:color w:val="1F3864"/>
        </w:rPr>
        <w:t>.  IPC</w:t>
      </w:r>
      <w:proofErr w:type="gramEnd"/>
      <w:r>
        <w:rPr>
          <w:rFonts w:ascii="Calibri" w:hAnsi="Calibri"/>
          <w:color w:val="1F3864"/>
        </w:rPr>
        <w:t xml:space="preserve"> ALARMS &amp; FAULT CODES</w:t>
      </w:r>
      <w:bookmarkEnd w:id="106"/>
      <w:bookmarkEnd w:id="107"/>
    </w:p>
    <w:p w14:paraId="67A110B3" w14:textId="77777777" w:rsidR="00266BF9" w:rsidRDefault="009831CB">
      <w:pPr>
        <w:spacing w:after="120"/>
        <w:rPr>
          <w:rFonts w:ascii="Calibri" w:hAnsi="Calibri"/>
          <w:color w:val="000000"/>
        </w:rPr>
      </w:pPr>
      <w:r>
        <w:rPr>
          <w:rFonts w:ascii="Calibri" w:hAnsi="Calibri"/>
          <w:color w:val="000000"/>
        </w:rPr>
        <w:t>The machine is equipped with five IPC stations (one per major section). All alarms are displayed on the relevant station IPC and simultaneously logged in the SQL-based production database.</w:t>
      </w:r>
    </w:p>
    <w:p w14:paraId="290A92F9" w14:textId="77777777" w:rsidR="00266BF9" w:rsidRDefault="009831CB">
      <w:pPr>
        <w:pStyle w:val="Heading2"/>
        <w:spacing w:after="80"/>
      </w:pPr>
      <w:bookmarkStart w:id="108" w:name="_Toc230938977"/>
      <w:bookmarkStart w:id="109" w:name="_Toc230939123"/>
      <w:proofErr w:type="gramStart"/>
      <w:r>
        <w:rPr>
          <w:rFonts w:ascii="Calibri" w:hAnsi="Calibri"/>
          <w:color w:val="1F3864"/>
        </w:rPr>
        <w:t>10.1  Alarm</w:t>
      </w:r>
      <w:proofErr w:type="gramEnd"/>
      <w:r>
        <w:rPr>
          <w:rFonts w:ascii="Calibri" w:hAnsi="Calibri"/>
          <w:color w:val="1F3864"/>
        </w:rPr>
        <w:t xml:space="preserve"> Priority Levels</w:t>
      </w:r>
      <w:bookmarkEnd w:id="108"/>
      <w:bookmarkEnd w:id="109"/>
    </w:p>
    <w:tbl>
      <w:tblPr>
        <w:tblStyle w:val="TableGrid"/>
        <w:tblW w:w="0" w:type="auto"/>
        <w:jc w:val="center"/>
        <w:tblLook w:val="04A0" w:firstRow="1" w:lastRow="0" w:firstColumn="1" w:lastColumn="0" w:noHBand="0" w:noVBand="1"/>
      </w:tblPr>
      <w:tblGrid>
        <w:gridCol w:w="1699"/>
        <w:gridCol w:w="1416"/>
        <w:gridCol w:w="2832"/>
        <w:gridCol w:w="3115"/>
      </w:tblGrid>
      <w:tr w:rsidR="00266BF9" w14:paraId="3A7FB014" w14:textId="77777777">
        <w:trPr>
          <w:jc w:val="center"/>
        </w:trPr>
        <w:tc>
          <w:tcPr>
            <w:tcW w:w="1701" w:type="dxa"/>
            <w:shd w:val="clear" w:color="auto" w:fill="1F3864"/>
          </w:tcPr>
          <w:p w14:paraId="15B51C2C" w14:textId="77777777" w:rsidR="00266BF9" w:rsidRDefault="009831CB">
            <w:pPr>
              <w:spacing w:before="40" w:after="40" w:line="276" w:lineRule="auto"/>
              <w:jc w:val="center"/>
            </w:pPr>
            <w:r>
              <w:rPr>
                <w:rFonts w:ascii="Calibri" w:hAnsi="Calibri"/>
                <w:b/>
                <w:color w:val="FFFFFF"/>
                <w:sz w:val="20"/>
              </w:rPr>
              <w:t>Level</w:t>
            </w:r>
          </w:p>
        </w:tc>
        <w:tc>
          <w:tcPr>
            <w:tcW w:w="1417" w:type="dxa"/>
            <w:shd w:val="clear" w:color="auto" w:fill="1F3864"/>
          </w:tcPr>
          <w:p w14:paraId="600682EC" w14:textId="77777777" w:rsidR="00266BF9" w:rsidRDefault="009831CB">
            <w:pPr>
              <w:spacing w:before="40" w:after="40" w:line="276" w:lineRule="auto"/>
              <w:jc w:val="center"/>
            </w:pPr>
            <w:r>
              <w:rPr>
                <w:rFonts w:ascii="Calibri" w:hAnsi="Calibri"/>
                <w:b/>
                <w:color w:val="FFFFFF"/>
                <w:sz w:val="20"/>
              </w:rPr>
              <w:t>Colour</w:t>
            </w:r>
          </w:p>
        </w:tc>
        <w:tc>
          <w:tcPr>
            <w:tcW w:w="2835" w:type="dxa"/>
            <w:shd w:val="clear" w:color="auto" w:fill="1F3864"/>
          </w:tcPr>
          <w:p w14:paraId="74D987C0" w14:textId="77777777" w:rsidR="00266BF9" w:rsidRDefault="009831CB">
            <w:pPr>
              <w:spacing w:before="40" w:after="40" w:line="276" w:lineRule="auto"/>
              <w:jc w:val="center"/>
            </w:pPr>
            <w:r>
              <w:rPr>
                <w:rFonts w:ascii="Calibri" w:hAnsi="Calibri"/>
                <w:b/>
                <w:color w:val="FFFFFF"/>
                <w:sz w:val="20"/>
              </w:rPr>
              <w:t>Description</w:t>
            </w:r>
          </w:p>
        </w:tc>
        <w:tc>
          <w:tcPr>
            <w:tcW w:w="3118" w:type="dxa"/>
            <w:shd w:val="clear" w:color="auto" w:fill="1F3864"/>
          </w:tcPr>
          <w:p w14:paraId="5839BFCB" w14:textId="77777777" w:rsidR="00266BF9" w:rsidRDefault="009831CB">
            <w:pPr>
              <w:spacing w:before="40" w:after="40" w:line="276" w:lineRule="auto"/>
              <w:jc w:val="center"/>
            </w:pPr>
            <w:r>
              <w:rPr>
                <w:rFonts w:ascii="Calibri" w:hAnsi="Calibri"/>
                <w:b/>
                <w:color w:val="FFFFFF"/>
                <w:sz w:val="20"/>
              </w:rPr>
              <w:t>Machine Response</w:t>
            </w:r>
          </w:p>
        </w:tc>
      </w:tr>
      <w:tr w:rsidR="00266BF9" w14:paraId="393F5297" w14:textId="77777777">
        <w:trPr>
          <w:jc w:val="center"/>
        </w:trPr>
        <w:tc>
          <w:tcPr>
            <w:tcW w:w="1701" w:type="dxa"/>
            <w:shd w:val="clear" w:color="auto" w:fill="FFFFFF"/>
          </w:tcPr>
          <w:p w14:paraId="4F92C73B" w14:textId="77777777" w:rsidR="00266BF9" w:rsidRDefault="009831CB">
            <w:pPr>
              <w:spacing w:before="40" w:after="40" w:line="276" w:lineRule="auto"/>
            </w:pPr>
            <w:r>
              <w:rPr>
                <w:rFonts w:ascii="Calibri" w:hAnsi="Calibri"/>
                <w:color w:val="000000"/>
                <w:sz w:val="20"/>
              </w:rPr>
              <w:t>1 — Critical</w:t>
            </w:r>
          </w:p>
        </w:tc>
        <w:tc>
          <w:tcPr>
            <w:tcW w:w="1417" w:type="dxa"/>
            <w:shd w:val="clear" w:color="auto" w:fill="FFFFFF"/>
          </w:tcPr>
          <w:p w14:paraId="4CF205B7" w14:textId="77777777" w:rsidR="00266BF9" w:rsidRDefault="009831CB">
            <w:pPr>
              <w:spacing w:before="40" w:after="40" w:line="276" w:lineRule="auto"/>
            </w:pPr>
            <w:r>
              <w:rPr>
                <w:rFonts w:ascii="Calibri" w:hAnsi="Calibri"/>
                <w:color w:val="000000"/>
                <w:sz w:val="20"/>
              </w:rPr>
              <w:t>Red</w:t>
            </w:r>
          </w:p>
        </w:tc>
        <w:tc>
          <w:tcPr>
            <w:tcW w:w="2835" w:type="dxa"/>
            <w:shd w:val="clear" w:color="auto" w:fill="FFFFFF"/>
          </w:tcPr>
          <w:p w14:paraId="7BD20ACE" w14:textId="77777777" w:rsidR="00266BF9" w:rsidRDefault="009831CB">
            <w:pPr>
              <w:spacing w:before="40" w:after="40" w:line="276" w:lineRule="auto"/>
            </w:pPr>
            <w:r>
              <w:rPr>
                <w:rFonts w:ascii="Calibri" w:hAnsi="Calibri"/>
                <w:color w:val="000000"/>
                <w:sz w:val="20"/>
              </w:rPr>
              <w:t>Safety-related or machine-stopping fault. Immediate attention required.</w:t>
            </w:r>
          </w:p>
        </w:tc>
        <w:tc>
          <w:tcPr>
            <w:tcW w:w="3118" w:type="dxa"/>
            <w:shd w:val="clear" w:color="auto" w:fill="FFFFFF"/>
          </w:tcPr>
          <w:p w14:paraId="43F56C0F" w14:textId="77777777" w:rsidR="00266BF9" w:rsidRDefault="009831CB">
            <w:pPr>
              <w:spacing w:before="40" w:after="40" w:line="276" w:lineRule="auto"/>
            </w:pPr>
            <w:r>
              <w:rPr>
                <w:rFonts w:ascii="Calibri" w:hAnsi="Calibri"/>
                <w:color w:val="000000"/>
                <w:sz w:val="20"/>
              </w:rPr>
              <w:t xml:space="preserve">Machine stops automatically. </w:t>
            </w:r>
            <w:proofErr w:type="gramStart"/>
            <w:r>
              <w:rPr>
                <w:rFonts w:ascii="Calibri" w:hAnsi="Calibri"/>
                <w:color w:val="000000"/>
                <w:sz w:val="20"/>
              </w:rPr>
              <w:t>Cycle</w:t>
            </w:r>
            <w:proofErr w:type="gramEnd"/>
            <w:r>
              <w:rPr>
                <w:rFonts w:ascii="Calibri" w:hAnsi="Calibri"/>
                <w:color w:val="000000"/>
                <w:sz w:val="20"/>
              </w:rPr>
              <w:t xml:space="preserve"> cannot restart until alarm resolved.</w:t>
            </w:r>
          </w:p>
        </w:tc>
      </w:tr>
      <w:tr w:rsidR="00266BF9" w14:paraId="738AD9E1" w14:textId="77777777">
        <w:trPr>
          <w:jc w:val="center"/>
        </w:trPr>
        <w:tc>
          <w:tcPr>
            <w:tcW w:w="1701" w:type="dxa"/>
            <w:shd w:val="clear" w:color="auto" w:fill="D9E1F2"/>
          </w:tcPr>
          <w:p w14:paraId="4D504E36" w14:textId="77777777" w:rsidR="00266BF9" w:rsidRDefault="009831CB">
            <w:pPr>
              <w:spacing w:before="40" w:after="40" w:line="276" w:lineRule="auto"/>
            </w:pPr>
            <w:r>
              <w:rPr>
                <w:rFonts w:ascii="Calibri" w:hAnsi="Calibri"/>
                <w:color w:val="000000"/>
                <w:sz w:val="20"/>
              </w:rPr>
              <w:t>2 — Warning</w:t>
            </w:r>
          </w:p>
        </w:tc>
        <w:tc>
          <w:tcPr>
            <w:tcW w:w="1417" w:type="dxa"/>
            <w:shd w:val="clear" w:color="auto" w:fill="D9E1F2"/>
          </w:tcPr>
          <w:p w14:paraId="1CD541EA" w14:textId="77777777" w:rsidR="00266BF9" w:rsidRDefault="009831CB">
            <w:pPr>
              <w:spacing w:before="40" w:after="40" w:line="276" w:lineRule="auto"/>
            </w:pPr>
            <w:r>
              <w:rPr>
                <w:rFonts w:ascii="Calibri" w:hAnsi="Calibri"/>
                <w:color w:val="000000"/>
                <w:sz w:val="20"/>
              </w:rPr>
              <w:t>Amber</w:t>
            </w:r>
          </w:p>
        </w:tc>
        <w:tc>
          <w:tcPr>
            <w:tcW w:w="2835" w:type="dxa"/>
            <w:shd w:val="clear" w:color="auto" w:fill="D9E1F2"/>
          </w:tcPr>
          <w:p w14:paraId="3C4E6EBF" w14:textId="77777777" w:rsidR="00266BF9" w:rsidRDefault="009831CB">
            <w:pPr>
              <w:spacing w:before="40" w:after="40" w:line="276" w:lineRule="auto"/>
            </w:pPr>
            <w:r>
              <w:rPr>
                <w:rFonts w:ascii="Calibri" w:hAnsi="Calibri"/>
                <w:color w:val="000000"/>
                <w:sz w:val="20"/>
              </w:rPr>
              <w:t>Non-critical condition requiring attention within current shift.</w:t>
            </w:r>
          </w:p>
        </w:tc>
        <w:tc>
          <w:tcPr>
            <w:tcW w:w="3118" w:type="dxa"/>
            <w:shd w:val="clear" w:color="auto" w:fill="D9E1F2"/>
          </w:tcPr>
          <w:p w14:paraId="27FB6CD4" w14:textId="77777777" w:rsidR="00266BF9" w:rsidRDefault="009831CB">
            <w:pPr>
              <w:spacing w:before="40" w:after="40" w:line="276" w:lineRule="auto"/>
            </w:pPr>
            <w:r>
              <w:rPr>
                <w:rFonts w:ascii="Calibri" w:hAnsi="Calibri"/>
                <w:color w:val="000000"/>
                <w:sz w:val="20"/>
              </w:rPr>
              <w:t>Machine continues. Operator must acknowledge and monitor.</w:t>
            </w:r>
          </w:p>
        </w:tc>
      </w:tr>
      <w:tr w:rsidR="00266BF9" w14:paraId="7F96502B" w14:textId="77777777">
        <w:trPr>
          <w:jc w:val="center"/>
        </w:trPr>
        <w:tc>
          <w:tcPr>
            <w:tcW w:w="1701" w:type="dxa"/>
            <w:shd w:val="clear" w:color="auto" w:fill="FFFFFF"/>
          </w:tcPr>
          <w:p w14:paraId="30D576EA" w14:textId="77777777" w:rsidR="00266BF9" w:rsidRDefault="009831CB">
            <w:pPr>
              <w:spacing w:before="40" w:after="40" w:line="276" w:lineRule="auto"/>
            </w:pPr>
            <w:r>
              <w:rPr>
                <w:rFonts w:ascii="Calibri" w:hAnsi="Calibri"/>
                <w:color w:val="000000"/>
                <w:sz w:val="20"/>
              </w:rPr>
              <w:t>3 — Information</w:t>
            </w:r>
          </w:p>
        </w:tc>
        <w:tc>
          <w:tcPr>
            <w:tcW w:w="1417" w:type="dxa"/>
            <w:shd w:val="clear" w:color="auto" w:fill="FFFFFF"/>
          </w:tcPr>
          <w:p w14:paraId="083FB153" w14:textId="77777777" w:rsidR="00266BF9" w:rsidRDefault="009831CB">
            <w:pPr>
              <w:spacing w:before="40" w:after="40" w:line="276" w:lineRule="auto"/>
            </w:pPr>
            <w:r>
              <w:rPr>
                <w:rFonts w:ascii="Calibri" w:hAnsi="Calibri"/>
                <w:color w:val="000000"/>
                <w:sz w:val="20"/>
              </w:rPr>
              <w:t>Blue</w:t>
            </w:r>
          </w:p>
        </w:tc>
        <w:tc>
          <w:tcPr>
            <w:tcW w:w="2835" w:type="dxa"/>
            <w:shd w:val="clear" w:color="auto" w:fill="FFFFFF"/>
          </w:tcPr>
          <w:p w14:paraId="0E82671E" w14:textId="77777777" w:rsidR="00266BF9" w:rsidRDefault="009831CB">
            <w:pPr>
              <w:spacing w:before="40" w:after="40" w:line="276" w:lineRule="auto"/>
            </w:pPr>
            <w:r>
              <w:rPr>
                <w:rFonts w:ascii="Calibri" w:hAnsi="Calibri"/>
                <w:color w:val="000000"/>
                <w:sz w:val="20"/>
              </w:rPr>
              <w:t>Operational notification — no immediate action required.</w:t>
            </w:r>
          </w:p>
        </w:tc>
        <w:tc>
          <w:tcPr>
            <w:tcW w:w="3118" w:type="dxa"/>
            <w:shd w:val="clear" w:color="auto" w:fill="FFFFFF"/>
          </w:tcPr>
          <w:p w14:paraId="3BBA9296" w14:textId="77777777" w:rsidR="00266BF9" w:rsidRDefault="009831CB">
            <w:pPr>
              <w:spacing w:before="40" w:after="40" w:line="276" w:lineRule="auto"/>
            </w:pPr>
            <w:r>
              <w:rPr>
                <w:rFonts w:ascii="Calibri" w:hAnsi="Calibri"/>
                <w:color w:val="000000"/>
                <w:sz w:val="20"/>
              </w:rPr>
              <w:t>Machine continues. Logged automatically.</w:t>
            </w:r>
          </w:p>
        </w:tc>
      </w:tr>
    </w:tbl>
    <w:p w14:paraId="448E6CFE" w14:textId="77777777" w:rsidR="00266BF9" w:rsidRDefault="00266BF9"/>
    <w:p w14:paraId="26F8315B" w14:textId="77777777" w:rsidR="00266BF9" w:rsidRDefault="009831CB">
      <w:pPr>
        <w:pStyle w:val="Heading2"/>
        <w:spacing w:after="80"/>
      </w:pPr>
      <w:bookmarkStart w:id="110" w:name="_Toc230938978"/>
      <w:bookmarkStart w:id="111" w:name="_Toc230939124"/>
      <w:proofErr w:type="gramStart"/>
      <w:r>
        <w:rPr>
          <w:rFonts w:ascii="Calibri" w:hAnsi="Calibri"/>
          <w:color w:val="1F3864"/>
        </w:rPr>
        <w:t>10.2  IPC</w:t>
      </w:r>
      <w:proofErr w:type="gramEnd"/>
      <w:r>
        <w:rPr>
          <w:rFonts w:ascii="Calibri" w:hAnsi="Calibri"/>
          <w:color w:val="1F3864"/>
        </w:rPr>
        <w:t xml:space="preserve"> Alarm Code List</w:t>
      </w:r>
      <w:bookmarkEnd w:id="110"/>
      <w:bookmarkEnd w:id="111"/>
    </w:p>
    <w:tbl>
      <w:tblPr>
        <w:tblStyle w:val="TableGrid"/>
        <w:tblW w:w="0" w:type="auto"/>
        <w:tblLook w:val="04A0" w:firstRow="1" w:lastRow="0" w:firstColumn="1" w:lastColumn="0" w:noHBand="0" w:noVBand="1"/>
      </w:tblPr>
      <w:tblGrid>
        <w:gridCol w:w="9047"/>
      </w:tblGrid>
      <w:tr w:rsidR="00266BF9" w14:paraId="2B6AA095" w14:textId="77777777" w:rsidTr="00BB3B2A">
        <w:tc>
          <w:tcPr>
            <w:tcW w:w="9047" w:type="dxa"/>
            <w:tcBorders>
              <w:left w:val="single" w:sz="16" w:space="0" w:color="AAAAAA"/>
            </w:tcBorders>
            <w:shd w:val="clear" w:color="auto" w:fill="F7F7F7"/>
          </w:tcPr>
          <w:p w14:paraId="1A8A24D0" w14:textId="77777777" w:rsidR="00266BF9" w:rsidRDefault="009831CB">
            <w:pPr>
              <w:spacing w:before="60" w:after="20" w:line="276" w:lineRule="auto"/>
            </w:pPr>
            <w:proofErr w:type="gramStart"/>
            <w:r>
              <w:rPr>
                <w:rFonts w:ascii="Calibri" w:hAnsi="Calibri"/>
                <w:b/>
                <w:i/>
                <w:color w:val="777777"/>
              </w:rPr>
              <w:t>PLACEHOLDER  —</w:t>
            </w:r>
            <w:proofErr w:type="gramEnd"/>
            <w:r>
              <w:rPr>
                <w:rFonts w:ascii="Calibri" w:hAnsi="Calibri"/>
                <w:b/>
                <w:i/>
                <w:color w:val="777777"/>
              </w:rPr>
              <w:t xml:space="preserve">  Full IPC Alarm Code Table (Figure 11-1)</w:t>
            </w:r>
          </w:p>
          <w:p w14:paraId="40B2EE3E" w14:textId="77777777" w:rsidR="00266BF9" w:rsidRDefault="009831CB">
            <w:pPr>
              <w:spacing w:after="60" w:line="276" w:lineRule="auto"/>
            </w:pPr>
            <w:r>
              <w:rPr>
                <w:rFonts w:ascii="Calibri" w:hAnsi="Calibri"/>
                <w:i/>
                <w:color w:val="777777"/>
                <w:sz w:val="20"/>
              </w:rPr>
              <w:t>Table columns: Alarm Code | Description | Station | Priority (1/2/3) | Probable Cause | Operator Action | Reset Procedure. Source: Indo-MIM software engineering — to be extracted from C# alarm module and SQL alarm table.</w:t>
            </w:r>
          </w:p>
        </w:tc>
      </w:tr>
    </w:tbl>
    <w:p w14:paraId="1EBE988A" w14:textId="77777777" w:rsidR="00BB3B2A" w:rsidRDefault="00BB3B2A" w:rsidP="00BB3B2A">
      <w:pPr>
        <w:jc w:val="center"/>
      </w:pPr>
    </w:p>
    <w:p w14:paraId="349F48B9" w14:textId="591892A5" w:rsidR="00266BF9" w:rsidRDefault="00BB3B2A" w:rsidP="00BB3B2A">
      <w:pPr>
        <w:jc w:val="center"/>
      </w:pPr>
      <w:r>
        <w:rPr>
          <w:noProof/>
        </w:rPr>
        <w:lastRenderedPageBreak/>
        <w:drawing>
          <wp:inline distT="0" distB="0" distL="0" distR="0" wp14:anchorId="0477E803" wp14:editId="070C7769">
            <wp:extent cx="5280000" cy="3960000"/>
            <wp:effectExtent l="0" t="0" r="0" b="2540"/>
            <wp:docPr id="1694421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9037"/>
      </w:tblGrid>
      <w:tr w:rsidR="00266BF9" w14:paraId="59C6DA56" w14:textId="77777777">
        <w:tc>
          <w:tcPr>
            <w:tcW w:w="9072" w:type="dxa"/>
            <w:tcBorders>
              <w:left w:val="single" w:sz="24" w:space="0" w:color="FF0000"/>
            </w:tcBorders>
            <w:shd w:val="clear" w:color="auto" w:fill="FCE4D6"/>
          </w:tcPr>
          <w:p w14:paraId="5DB5BDD1" w14:textId="77777777" w:rsidR="00266BF9" w:rsidRDefault="009831CB">
            <w:pPr>
              <w:spacing w:before="60" w:after="20" w:line="276" w:lineRule="auto"/>
            </w:pPr>
            <w:r>
              <w:rPr>
                <w:rFonts w:ascii="Calibri" w:hAnsi="Calibri"/>
                <w:b/>
                <w:color w:val="CC0000"/>
              </w:rPr>
              <w:t xml:space="preserve">OPEN </w:t>
            </w:r>
            <w:proofErr w:type="gramStart"/>
            <w:r>
              <w:rPr>
                <w:rFonts w:ascii="Calibri" w:hAnsi="Calibri"/>
                <w:b/>
                <w:color w:val="CC0000"/>
              </w:rPr>
              <w:t>ACTION  [</w:t>
            </w:r>
            <w:proofErr w:type="gramEnd"/>
            <w:r>
              <w:rPr>
                <w:rFonts w:ascii="Calibri" w:hAnsi="Calibri"/>
                <w:b/>
                <w:color w:val="CC0000"/>
              </w:rPr>
              <w:t>OA-P5-003]</w:t>
            </w:r>
          </w:p>
          <w:p w14:paraId="203FE840" w14:textId="77777777" w:rsidR="00266BF9" w:rsidRDefault="009831CB">
            <w:pPr>
              <w:spacing w:after="40" w:line="276" w:lineRule="auto"/>
            </w:pPr>
            <w:r>
              <w:rPr>
                <w:rFonts w:ascii="Calibri" w:hAnsi="Calibri"/>
                <w:color w:val="000000"/>
                <w:sz w:val="20"/>
              </w:rPr>
              <w:t>Complete IPC alarm code list has not been provided at the time of preparation of this manual.</w:t>
            </w:r>
          </w:p>
          <w:p w14:paraId="4EBD9340" w14:textId="77777777" w:rsidR="00266BF9" w:rsidRDefault="009831CB">
            <w:pPr>
              <w:spacing w:after="60" w:line="276" w:lineRule="auto"/>
            </w:pPr>
            <w:r>
              <w:rPr>
                <w:rFonts w:ascii="Calibri" w:hAnsi="Calibri"/>
                <w:i/>
                <w:color w:val="555555"/>
                <w:sz w:val="18"/>
              </w:rPr>
              <w:t xml:space="preserve">Responsibility: Indo-MIM </w:t>
            </w:r>
            <w:proofErr w:type="gramStart"/>
            <w:r>
              <w:rPr>
                <w:rFonts w:ascii="Calibri" w:hAnsi="Calibri"/>
                <w:i/>
                <w:color w:val="555555"/>
                <w:sz w:val="18"/>
              </w:rPr>
              <w:t>Engineering  |</w:t>
            </w:r>
            <w:proofErr w:type="gramEnd"/>
            <w:r>
              <w:rPr>
                <w:rFonts w:ascii="Calibri" w:hAnsi="Calibri"/>
                <w:i/>
                <w:color w:val="555555"/>
                <w:sz w:val="18"/>
              </w:rPr>
              <w:t xml:space="preserve">  Target: Before manual </w:t>
            </w:r>
            <w:proofErr w:type="gramStart"/>
            <w:r>
              <w:rPr>
                <w:rFonts w:ascii="Calibri" w:hAnsi="Calibri"/>
                <w:i/>
                <w:color w:val="555555"/>
                <w:sz w:val="18"/>
              </w:rPr>
              <w:t>finalization  |</w:t>
            </w:r>
            <w:proofErr w:type="gramEnd"/>
            <w:r>
              <w:rPr>
                <w:rFonts w:ascii="Calibri" w:hAnsi="Calibri"/>
                <w:i/>
                <w:color w:val="555555"/>
                <w:sz w:val="18"/>
              </w:rPr>
              <w:t xml:space="preserve">  Status: Open</w:t>
            </w:r>
          </w:p>
        </w:tc>
      </w:tr>
    </w:tbl>
    <w:p w14:paraId="3CB2F826" w14:textId="77777777" w:rsidR="00266BF9" w:rsidRDefault="00266BF9"/>
    <w:p w14:paraId="38E69AA7" w14:textId="77777777" w:rsidR="00266BF9" w:rsidRDefault="009831CB">
      <w:pPr>
        <w:pStyle w:val="Heading2"/>
        <w:spacing w:after="80"/>
      </w:pPr>
      <w:bookmarkStart w:id="112" w:name="_Toc230938979"/>
      <w:bookmarkStart w:id="113" w:name="_Toc230939125"/>
      <w:proofErr w:type="gramStart"/>
      <w:r>
        <w:rPr>
          <w:rFonts w:ascii="Calibri" w:hAnsi="Calibri"/>
          <w:color w:val="1F3864"/>
        </w:rPr>
        <w:t>10.3  General</w:t>
      </w:r>
      <w:proofErr w:type="gramEnd"/>
      <w:r>
        <w:rPr>
          <w:rFonts w:ascii="Calibri" w:hAnsi="Calibri"/>
          <w:color w:val="1F3864"/>
        </w:rPr>
        <w:t xml:space="preserve"> Alarm Response Procedure</w:t>
      </w:r>
      <w:bookmarkEnd w:id="112"/>
      <w:bookmarkEnd w:id="113"/>
    </w:p>
    <w:p w14:paraId="01C7D223" w14:textId="77777777" w:rsidR="00266BF9" w:rsidRDefault="009831CB">
      <w:pPr>
        <w:spacing w:after="60"/>
        <w:ind w:left="283"/>
      </w:pPr>
      <w:r>
        <w:rPr>
          <w:rFonts w:ascii="Calibri" w:hAnsi="Calibri"/>
          <w:b/>
          <w:color w:val="000000"/>
        </w:rPr>
        <w:t xml:space="preserve">Step 1 — Read the Alarm: </w:t>
      </w:r>
      <w:r>
        <w:rPr>
          <w:rFonts w:ascii="Calibri" w:hAnsi="Calibri"/>
          <w:color w:val="000000"/>
        </w:rPr>
        <w:t>Note alarm code, description, and station on IPC. Do not acknowledge before understanding the alarm.</w:t>
      </w:r>
    </w:p>
    <w:p w14:paraId="69D5378B" w14:textId="77777777" w:rsidR="00266BF9" w:rsidRDefault="009831CB">
      <w:pPr>
        <w:spacing w:after="60"/>
        <w:ind w:left="283"/>
      </w:pPr>
      <w:r>
        <w:rPr>
          <w:rFonts w:ascii="Calibri" w:hAnsi="Calibri"/>
          <w:b/>
          <w:color w:val="000000"/>
        </w:rPr>
        <w:t xml:space="preserve">Step 2 — Assess Priority: </w:t>
      </w:r>
      <w:r>
        <w:rPr>
          <w:rFonts w:ascii="Calibri" w:hAnsi="Calibri"/>
          <w:color w:val="000000"/>
        </w:rPr>
        <w:t>Identify priority level from colour. For Level 1 Critical, stop all manual interaction and contact maintenance.</w:t>
      </w:r>
    </w:p>
    <w:p w14:paraId="33C0BD7F" w14:textId="77777777" w:rsidR="00266BF9" w:rsidRDefault="009831CB">
      <w:pPr>
        <w:spacing w:after="60"/>
        <w:ind w:left="283"/>
      </w:pPr>
      <w:r>
        <w:rPr>
          <w:rFonts w:ascii="Calibri" w:hAnsi="Calibri"/>
          <w:b/>
          <w:color w:val="000000"/>
        </w:rPr>
        <w:t xml:space="preserve">Step 3 — Do Not Override: </w:t>
      </w:r>
      <w:r>
        <w:rPr>
          <w:rFonts w:ascii="Calibri" w:hAnsi="Calibri"/>
          <w:color w:val="000000"/>
        </w:rPr>
        <w:t>Never use Manual Mode or maintenance bypass to override an active alarm without identifying the cause.</w:t>
      </w:r>
    </w:p>
    <w:p w14:paraId="04326E22" w14:textId="77777777" w:rsidR="00266BF9" w:rsidRDefault="009831CB">
      <w:pPr>
        <w:spacing w:after="60"/>
        <w:ind w:left="283"/>
      </w:pPr>
      <w:r>
        <w:rPr>
          <w:rFonts w:ascii="Calibri" w:hAnsi="Calibri"/>
          <w:b/>
          <w:color w:val="000000"/>
        </w:rPr>
        <w:t xml:space="preserve">Step 4 — Contact Maintenance: </w:t>
      </w:r>
      <w:r>
        <w:rPr>
          <w:rFonts w:ascii="Calibri" w:hAnsi="Calibri"/>
          <w:color w:val="000000"/>
        </w:rPr>
        <w:t>For any alarm outside trained knowledge, contact maintenance immediately.</w:t>
      </w:r>
    </w:p>
    <w:p w14:paraId="1DB7BC49" w14:textId="77777777" w:rsidR="00266BF9" w:rsidRDefault="009831CB">
      <w:pPr>
        <w:spacing w:after="60"/>
        <w:ind w:left="283"/>
      </w:pPr>
      <w:r>
        <w:rPr>
          <w:rFonts w:ascii="Calibri" w:hAnsi="Calibri"/>
          <w:b/>
          <w:color w:val="000000"/>
        </w:rPr>
        <w:t xml:space="preserve">Step 5 — Record the Alarm: </w:t>
      </w:r>
      <w:r>
        <w:rPr>
          <w:rFonts w:ascii="Calibri" w:hAnsi="Calibri"/>
          <w:color w:val="000000"/>
        </w:rPr>
        <w:t>Record alarm code, time, and observations in the machine logbook.</w:t>
      </w:r>
    </w:p>
    <w:p w14:paraId="2CBEFD42" w14:textId="77777777" w:rsidR="00266BF9" w:rsidRDefault="009831CB">
      <w:pPr>
        <w:pStyle w:val="Heading1"/>
        <w:pageBreakBefore/>
        <w:pBdr>
          <w:bottom w:val="single" w:sz="4" w:space="1" w:color="1F3864"/>
        </w:pBdr>
        <w:spacing w:before="360" w:after="120"/>
      </w:pPr>
      <w:bookmarkStart w:id="114" w:name="_Toc230938980"/>
      <w:bookmarkStart w:id="115" w:name="_Toc230939126"/>
      <w:r>
        <w:rPr>
          <w:rFonts w:ascii="Calibri" w:hAnsi="Calibri"/>
          <w:color w:val="1F3864"/>
        </w:rPr>
        <w:lastRenderedPageBreak/>
        <w:t>11</w:t>
      </w:r>
      <w:proofErr w:type="gramStart"/>
      <w:r>
        <w:rPr>
          <w:rFonts w:ascii="Calibri" w:hAnsi="Calibri"/>
          <w:color w:val="1F3864"/>
        </w:rPr>
        <w:t>.  SAFETY</w:t>
      </w:r>
      <w:proofErr w:type="gramEnd"/>
      <w:r>
        <w:rPr>
          <w:rFonts w:ascii="Calibri" w:hAnsi="Calibri"/>
          <w:color w:val="1F3864"/>
        </w:rPr>
        <w:t xml:space="preserve"> FEATURES &amp; INTERLOCKS</w:t>
      </w:r>
      <w:bookmarkEnd w:id="114"/>
      <w:bookmarkEnd w:id="115"/>
    </w:p>
    <w:p w14:paraId="3606A46B" w14:textId="77777777" w:rsidR="00266BF9" w:rsidRDefault="009831CB">
      <w:pPr>
        <w:spacing w:after="120"/>
      </w:pPr>
      <w:r>
        <w:rPr>
          <w:rFonts w:ascii="Calibri" w:hAnsi="Calibri"/>
          <w:color w:val="000000"/>
        </w:rPr>
        <w:t xml:space="preserve">This section documents what </w:t>
      </w:r>
      <w:proofErr w:type="gramStart"/>
      <w:r>
        <w:rPr>
          <w:rFonts w:ascii="Calibri" w:hAnsi="Calibri"/>
          <w:color w:val="000000"/>
        </w:rPr>
        <w:t>is protecting</w:t>
      </w:r>
      <w:proofErr w:type="gramEnd"/>
      <w:r>
        <w:rPr>
          <w:rFonts w:ascii="Calibri" w:hAnsi="Calibri"/>
          <w:color w:val="000000"/>
        </w:rPr>
        <w:t xml:space="preserve"> you, how it works, and what happens when it activates. Operators must not modify, bypass, or interfere with any safety device or interlock under any circumstances.</w:t>
      </w:r>
    </w:p>
    <w:p w14:paraId="37DE75BD" w14:textId="77777777" w:rsidR="00266BF9" w:rsidRDefault="009831CB">
      <w:pPr>
        <w:pStyle w:val="Heading2"/>
        <w:spacing w:after="80"/>
      </w:pPr>
      <w:bookmarkStart w:id="116" w:name="_Toc230938981"/>
      <w:bookmarkStart w:id="117" w:name="_Toc230939127"/>
      <w:proofErr w:type="gramStart"/>
      <w:r>
        <w:rPr>
          <w:rFonts w:ascii="Calibri" w:hAnsi="Calibri"/>
          <w:color w:val="1F3864"/>
        </w:rPr>
        <w:t>11.1  Safety</w:t>
      </w:r>
      <w:proofErr w:type="gramEnd"/>
      <w:r>
        <w:rPr>
          <w:rFonts w:ascii="Calibri" w:hAnsi="Calibri"/>
          <w:color w:val="1F3864"/>
        </w:rPr>
        <w:t xml:space="preserve"> Architecture</w:t>
      </w:r>
      <w:bookmarkEnd w:id="116"/>
      <w:bookmarkEnd w:id="117"/>
    </w:p>
    <w:tbl>
      <w:tblPr>
        <w:tblStyle w:val="TableGrid"/>
        <w:tblW w:w="0" w:type="auto"/>
        <w:jc w:val="center"/>
        <w:tblLook w:val="04A0" w:firstRow="1" w:lastRow="0" w:firstColumn="1" w:lastColumn="0" w:noHBand="0" w:noVBand="1"/>
      </w:tblPr>
      <w:tblGrid>
        <w:gridCol w:w="2549"/>
        <w:gridCol w:w="6513"/>
      </w:tblGrid>
      <w:tr w:rsidR="00266BF9" w14:paraId="6F65AA84" w14:textId="77777777">
        <w:trPr>
          <w:jc w:val="center"/>
        </w:trPr>
        <w:tc>
          <w:tcPr>
            <w:tcW w:w="2551" w:type="dxa"/>
            <w:shd w:val="clear" w:color="auto" w:fill="1F3864"/>
          </w:tcPr>
          <w:p w14:paraId="6C579778" w14:textId="77777777" w:rsidR="00266BF9" w:rsidRDefault="009831CB">
            <w:pPr>
              <w:spacing w:before="40" w:after="40" w:line="276" w:lineRule="auto"/>
              <w:jc w:val="center"/>
            </w:pPr>
            <w:r>
              <w:rPr>
                <w:rFonts w:ascii="Calibri" w:hAnsi="Calibri"/>
                <w:b/>
                <w:color w:val="FFFFFF"/>
                <w:sz w:val="20"/>
              </w:rPr>
              <w:t>Level</w:t>
            </w:r>
          </w:p>
        </w:tc>
        <w:tc>
          <w:tcPr>
            <w:tcW w:w="6520" w:type="dxa"/>
            <w:shd w:val="clear" w:color="auto" w:fill="1F3864"/>
          </w:tcPr>
          <w:p w14:paraId="775ABF31" w14:textId="77777777" w:rsidR="00266BF9" w:rsidRDefault="009831CB">
            <w:pPr>
              <w:spacing w:before="40" w:after="40" w:line="276" w:lineRule="auto"/>
              <w:jc w:val="center"/>
            </w:pPr>
            <w:r>
              <w:rPr>
                <w:rFonts w:ascii="Calibri" w:hAnsi="Calibri"/>
                <w:b/>
                <w:color w:val="FFFFFF"/>
                <w:sz w:val="20"/>
              </w:rPr>
              <w:t>Measure</w:t>
            </w:r>
          </w:p>
        </w:tc>
      </w:tr>
      <w:tr w:rsidR="00266BF9" w14:paraId="43CA07C6" w14:textId="77777777">
        <w:trPr>
          <w:jc w:val="center"/>
        </w:trPr>
        <w:tc>
          <w:tcPr>
            <w:tcW w:w="2551" w:type="dxa"/>
            <w:shd w:val="clear" w:color="auto" w:fill="FFFFFF"/>
          </w:tcPr>
          <w:p w14:paraId="2A4B8390" w14:textId="77777777" w:rsidR="00266BF9" w:rsidRDefault="009831CB">
            <w:pPr>
              <w:spacing w:before="40" w:after="40" w:line="276" w:lineRule="auto"/>
            </w:pPr>
            <w:r>
              <w:rPr>
                <w:rFonts w:ascii="Calibri" w:hAnsi="Calibri"/>
                <w:color w:val="000000"/>
                <w:sz w:val="20"/>
              </w:rPr>
              <w:t>1 — Inherently Safe Design</w:t>
            </w:r>
          </w:p>
        </w:tc>
        <w:tc>
          <w:tcPr>
            <w:tcW w:w="6520" w:type="dxa"/>
            <w:shd w:val="clear" w:color="auto" w:fill="FFFFFF"/>
          </w:tcPr>
          <w:p w14:paraId="2E02FDA9" w14:textId="77777777" w:rsidR="00266BF9" w:rsidRDefault="009831CB">
            <w:pPr>
              <w:spacing w:before="40" w:after="40" w:line="276" w:lineRule="auto"/>
            </w:pPr>
            <w:r>
              <w:rPr>
                <w:rFonts w:ascii="Calibri" w:hAnsi="Calibri"/>
                <w:color w:val="000000"/>
                <w:sz w:val="20"/>
              </w:rPr>
              <w:t xml:space="preserve">Enclosed station </w:t>
            </w:r>
            <w:proofErr w:type="gramStart"/>
            <w:r>
              <w:rPr>
                <w:rFonts w:ascii="Calibri" w:hAnsi="Calibri"/>
                <w:color w:val="000000"/>
                <w:sz w:val="20"/>
              </w:rPr>
              <w:t>housings</w:t>
            </w:r>
            <w:proofErr w:type="gramEnd"/>
            <w:r>
              <w:rPr>
                <w:rFonts w:ascii="Calibri" w:hAnsi="Calibri"/>
                <w:color w:val="000000"/>
                <w:sz w:val="20"/>
              </w:rPr>
              <w:t>, Maglev routing, and single operator interaction point at defined loading/unloading zones minimize access to hazardous zones during normal operation.</w:t>
            </w:r>
          </w:p>
        </w:tc>
      </w:tr>
      <w:tr w:rsidR="00266BF9" w14:paraId="316A13A4" w14:textId="77777777">
        <w:trPr>
          <w:jc w:val="center"/>
        </w:trPr>
        <w:tc>
          <w:tcPr>
            <w:tcW w:w="2551" w:type="dxa"/>
            <w:shd w:val="clear" w:color="auto" w:fill="D9E1F2"/>
          </w:tcPr>
          <w:p w14:paraId="3899066E" w14:textId="77777777" w:rsidR="00266BF9" w:rsidRDefault="009831CB">
            <w:pPr>
              <w:spacing w:before="40" w:after="40" w:line="276" w:lineRule="auto"/>
            </w:pPr>
            <w:r>
              <w:rPr>
                <w:rFonts w:ascii="Calibri" w:hAnsi="Calibri"/>
                <w:color w:val="000000"/>
                <w:sz w:val="20"/>
              </w:rPr>
              <w:t>2 — Fixed Guarding</w:t>
            </w:r>
          </w:p>
        </w:tc>
        <w:tc>
          <w:tcPr>
            <w:tcW w:w="6520" w:type="dxa"/>
            <w:shd w:val="clear" w:color="auto" w:fill="D9E1F2"/>
          </w:tcPr>
          <w:p w14:paraId="61987915" w14:textId="77777777" w:rsidR="00266BF9" w:rsidRDefault="009831CB">
            <w:pPr>
              <w:spacing w:before="40" w:after="40" w:line="276" w:lineRule="auto"/>
            </w:pPr>
            <w:r>
              <w:rPr>
                <w:rFonts w:ascii="Calibri" w:hAnsi="Calibri"/>
                <w:color w:val="000000"/>
                <w:sz w:val="20"/>
              </w:rPr>
              <w:t>All stations enclosed within fixed metal guarding panels fastened with tools. Must be reinstalled and fully fastened after any maintenance before return to service.</w:t>
            </w:r>
          </w:p>
        </w:tc>
      </w:tr>
      <w:tr w:rsidR="00266BF9" w14:paraId="0F27164C" w14:textId="77777777">
        <w:trPr>
          <w:jc w:val="center"/>
        </w:trPr>
        <w:tc>
          <w:tcPr>
            <w:tcW w:w="2551" w:type="dxa"/>
            <w:shd w:val="clear" w:color="auto" w:fill="FFFFFF"/>
          </w:tcPr>
          <w:p w14:paraId="4D803B77" w14:textId="77777777" w:rsidR="00266BF9" w:rsidRDefault="009831CB">
            <w:pPr>
              <w:spacing w:before="40" w:after="40" w:line="276" w:lineRule="auto"/>
            </w:pPr>
            <w:r>
              <w:rPr>
                <w:rFonts w:ascii="Calibri" w:hAnsi="Calibri"/>
                <w:color w:val="000000"/>
                <w:sz w:val="20"/>
              </w:rPr>
              <w:t>3 — Interlocked Safeguarding</w:t>
            </w:r>
          </w:p>
        </w:tc>
        <w:tc>
          <w:tcPr>
            <w:tcW w:w="6520" w:type="dxa"/>
            <w:shd w:val="clear" w:color="auto" w:fill="FFFFFF"/>
          </w:tcPr>
          <w:p w14:paraId="4B76299C" w14:textId="77777777" w:rsidR="00266BF9" w:rsidRDefault="009831CB">
            <w:pPr>
              <w:spacing w:before="40" w:after="40" w:line="276" w:lineRule="auto"/>
            </w:pPr>
            <w:r>
              <w:rPr>
                <w:rFonts w:ascii="Calibri" w:hAnsi="Calibri"/>
                <w:color w:val="000000"/>
                <w:sz w:val="20"/>
              </w:rPr>
              <w:t>All access doors interlocked with Safety PLC. Opening any door during operation triggers safety-rated stop. Light curtains at S1 and S6 provide area sensing at operator interaction points.</w:t>
            </w:r>
          </w:p>
        </w:tc>
      </w:tr>
      <w:tr w:rsidR="00266BF9" w14:paraId="39DDA838" w14:textId="77777777">
        <w:trPr>
          <w:jc w:val="center"/>
        </w:trPr>
        <w:tc>
          <w:tcPr>
            <w:tcW w:w="2551" w:type="dxa"/>
            <w:shd w:val="clear" w:color="auto" w:fill="D9E1F2"/>
          </w:tcPr>
          <w:p w14:paraId="698F262B" w14:textId="77777777" w:rsidR="00266BF9" w:rsidRDefault="009831CB">
            <w:pPr>
              <w:spacing w:before="40" w:after="40" w:line="276" w:lineRule="auto"/>
            </w:pPr>
            <w:r>
              <w:rPr>
                <w:rFonts w:ascii="Calibri" w:hAnsi="Calibri"/>
                <w:color w:val="000000"/>
                <w:sz w:val="20"/>
              </w:rPr>
              <w:t>4 — Complementary Measures</w:t>
            </w:r>
          </w:p>
        </w:tc>
        <w:tc>
          <w:tcPr>
            <w:tcW w:w="6520" w:type="dxa"/>
            <w:shd w:val="clear" w:color="auto" w:fill="D9E1F2"/>
          </w:tcPr>
          <w:p w14:paraId="33B8212E" w14:textId="77777777" w:rsidR="00266BF9" w:rsidRDefault="009831CB">
            <w:pPr>
              <w:spacing w:before="40" w:after="40" w:line="276" w:lineRule="auto"/>
            </w:pPr>
            <w:r>
              <w:rPr>
                <w:rFonts w:ascii="Calibri" w:hAnsi="Calibri"/>
                <w:color w:val="000000"/>
                <w:sz w:val="20"/>
              </w:rPr>
              <w:t>E-stop pushbuttons at all six stations. Warning labels, PPE, operator training, and this manual address residual risks not eliminated by Levels 1–3.</w:t>
            </w:r>
          </w:p>
        </w:tc>
      </w:tr>
    </w:tbl>
    <w:p w14:paraId="078B4344" w14:textId="77777777" w:rsidR="00266BF9" w:rsidRDefault="00266BF9"/>
    <w:p w14:paraId="04A02FCB" w14:textId="77777777" w:rsidR="00266BF9" w:rsidRDefault="009831CB">
      <w:pPr>
        <w:pStyle w:val="Heading2"/>
        <w:spacing w:after="80"/>
      </w:pPr>
      <w:bookmarkStart w:id="118" w:name="_Toc230938982"/>
      <w:bookmarkStart w:id="119" w:name="_Toc230939128"/>
      <w:proofErr w:type="gramStart"/>
      <w:r>
        <w:rPr>
          <w:rFonts w:ascii="Calibri" w:hAnsi="Calibri"/>
          <w:color w:val="1F3864"/>
        </w:rPr>
        <w:t>11.2  Safety</w:t>
      </w:r>
      <w:proofErr w:type="gramEnd"/>
      <w:r>
        <w:rPr>
          <w:rFonts w:ascii="Calibri" w:hAnsi="Calibri"/>
          <w:color w:val="1F3864"/>
        </w:rPr>
        <w:t xml:space="preserve"> Control System</w:t>
      </w:r>
      <w:bookmarkEnd w:id="118"/>
      <w:bookmarkEnd w:id="119"/>
    </w:p>
    <w:tbl>
      <w:tblPr>
        <w:tblStyle w:val="TableGrid"/>
        <w:tblW w:w="0" w:type="auto"/>
        <w:jc w:val="center"/>
        <w:tblLook w:val="04A0" w:firstRow="1" w:lastRow="0" w:firstColumn="1" w:lastColumn="0" w:noHBand="0" w:noVBand="1"/>
      </w:tblPr>
      <w:tblGrid>
        <w:gridCol w:w="2833"/>
        <w:gridCol w:w="6229"/>
      </w:tblGrid>
      <w:tr w:rsidR="00266BF9" w14:paraId="1524B4AE" w14:textId="77777777">
        <w:trPr>
          <w:jc w:val="center"/>
        </w:trPr>
        <w:tc>
          <w:tcPr>
            <w:tcW w:w="2835" w:type="dxa"/>
            <w:shd w:val="clear" w:color="auto" w:fill="1F3864"/>
          </w:tcPr>
          <w:p w14:paraId="1056390B" w14:textId="77777777" w:rsidR="00266BF9" w:rsidRDefault="009831CB">
            <w:pPr>
              <w:spacing w:before="40" w:after="40" w:line="276" w:lineRule="auto"/>
              <w:jc w:val="center"/>
            </w:pPr>
            <w:r>
              <w:rPr>
                <w:rFonts w:ascii="Calibri" w:hAnsi="Calibri"/>
                <w:b/>
                <w:color w:val="FFFFFF"/>
                <w:sz w:val="20"/>
              </w:rPr>
              <w:t>Parameter</w:t>
            </w:r>
          </w:p>
        </w:tc>
        <w:tc>
          <w:tcPr>
            <w:tcW w:w="6236" w:type="dxa"/>
            <w:shd w:val="clear" w:color="auto" w:fill="1F3864"/>
          </w:tcPr>
          <w:p w14:paraId="56D71A9C" w14:textId="77777777" w:rsidR="00266BF9" w:rsidRDefault="009831CB">
            <w:pPr>
              <w:spacing w:before="40" w:after="40" w:line="276" w:lineRule="auto"/>
              <w:jc w:val="center"/>
            </w:pPr>
            <w:r>
              <w:rPr>
                <w:rFonts w:ascii="Calibri" w:hAnsi="Calibri"/>
                <w:b/>
                <w:color w:val="FFFFFF"/>
                <w:sz w:val="20"/>
              </w:rPr>
              <w:t>Details</w:t>
            </w:r>
          </w:p>
        </w:tc>
      </w:tr>
      <w:tr w:rsidR="00266BF9" w14:paraId="22221843" w14:textId="77777777">
        <w:trPr>
          <w:jc w:val="center"/>
        </w:trPr>
        <w:tc>
          <w:tcPr>
            <w:tcW w:w="2835" w:type="dxa"/>
            <w:shd w:val="clear" w:color="auto" w:fill="FFFFFF"/>
          </w:tcPr>
          <w:p w14:paraId="3C34412A" w14:textId="77777777" w:rsidR="00266BF9" w:rsidRDefault="009831CB">
            <w:pPr>
              <w:spacing w:before="40" w:after="40" w:line="276" w:lineRule="auto"/>
            </w:pPr>
            <w:r>
              <w:rPr>
                <w:rFonts w:ascii="Calibri" w:hAnsi="Calibri"/>
                <w:color w:val="000000"/>
                <w:sz w:val="20"/>
              </w:rPr>
              <w:t>Safety PLC</w:t>
            </w:r>
          </w:p>
        </w:tc>
        <w:tc>
          <w:tcPr>
            <w:tcW w:w="6236" w:type="dxa"/>
            <w:shd w:val="clear" w:color="auto" w:fill="FFFFFF"/>
          </w:tcPr>
          <w:p w14:paraId="3BB4CCD0" w14:textId="77777777" w:rsidR="00266BF9" w:rsidRDefault="009831CB">
            <w:pPr>
              <w:spacing w:before="40" w:after="40" w:line="276" w:lineRule="auto"/>
            </w:pPr>
            <w:r>
              <w:rPr>
                <w:rFonts w:ascii="Calibri" w:hAnsi="Calibri"/>
                <w:color w:val="000000"/>
                <w:sz w:val="20"/>
              </w:rPr>
              <w:t>FLX3 series — dual-channel, self-monitoring</w:t>
            </w:r>
          </w:p>
        </w:tc>
      </w:tr>
      <w:tr w:rsidR="00266BF9" w14:paraId="747721DF" w14:textId="77777777">
        <w:trPr>
          <w:jc w:val="center"/>
        </w:trPr>
        <w:tc>
          <w:tcPr>
            <w:tcW w:w="2835" w:type="dxa"/>
            <w:shd w:val="clear" w:color="auto" w:fill="D9E1F2"/>
          </w:tcPr>
          <w:p w14:paraId="11098DDF" w14:textId="77777777" w:rsidR="00266BF9" w:rsidRDefault="009831CB">
            <w:pPr>
              <w:spacing w:before="40" w:after="40" w:line="276" w:lineRule="auto"/>
            </w:pPr>
            <w:r>
              <w:rPr>
                <w:rFonts w:ascii="Calibri" w:hAnsi="Calibri"/>
                <w:color w:val="000000"/>
                <w:sz w:val="20"/>
              </w:rPr>
              <w:t>Standard</w:t>
            </w:r>
          </w:p>
        </w:tc>
        <w:tc>
          <w:tcPr>
            <w:tcW w:w="6236" w:type="dxa"/>
            <w:shd w:val="clear" w:color="auto" w:fill="D9E1F2"/>
          </w:tcPr>
          <w:p w14:paraId="36945B16" w14:textId="77777777" w:rsidR="00266BF9" w:rsidRDefault="009831CB">
            <w:pPr>
              <w:spacing w:before="40" w:after="40" w:line="276" w:lineRule="auto"/>
            </w:pPr>
            <w:r>
              <w:rPr>
                <w:rFonts w:ascii="Calibri" w:hAnsi="Calibri"/>
                <w:color w:val="000000"/>
                <w:sz w:val="20"/>
              </w:rPr>
              <w:t>ISO 13849-1:2015</w:t>
            </w:r>
          </w:p>
        </w:tc>
      </w:tr>
      <w:tr w:rsidR="00266BF9" w14:paraId="02EE4856" w14:textId="77777777">
        <w:trPr>
          <w:jc w:val="center"/>
        </w:trPr>
        <w:tc>
          <w:tcPr>
            <w:tcW w:w="2835" w:type="dxa"/>
            <w:shd w:val="clear" w:color="auto" w:fill="FFFFFF"/>
          </w:tcPr>
          <w:p w14:paraId="195B61C6" w14:textId="77777777" w:rsidR="00266BF9" w:rsidRDefault="009831CB">
            <w:pPr>
              <w:spacing w:before="40" w:after="40" w:line="276" w:lineRule="auto"/>
            </w:pPr>
            <w:r>
              <w:rPr>
                <w:rFonts w:ascii="Calibri" w:hAnsi="Calibri"/>
                <w:color w:val="000000"/>
                <w:sz w:val="20"/>
              </w:rPr>
              <w:t>Independence</w:t>
            </w:r>
          </w:p>
        </w:tc>
        <w:tc>
          <w:tcPr>
            <w:tcW w:w="6236" w:type="dxa"/>
            <w:shd w:val="clear" w:color="auto" w:fill="FFFFFF"/>
          </w:tcPr>
          <w:p w14:paraId="61C2A2D9" w14:textId="77777777" w:rsidR="00266BF9" w:rsidRDefault="009831CB">
            <w:pPr>
              <w:spacing w:before="40" w:after="40" w:line="276" w:lineRule="auto"/>
            </w:pPr>
            <w:r>
              <w:rPr>
                <w:rFonts w:ascii="Calibri" w:hAnsi="Calibri"/>
                <w:color w:val="000000"/>
                <w:sz w:val="20"/>
              </w:rPr>
              <w:t>Operates independently from machine software (C#). Machine app fault does not affect Safety PLC.</w:t>
            </w:r>
          </w:p>
        </w:tc>
      </w:tr>
      <w:tr w:rsidR="00266BF9" w14:paraId="782C4854" w14:textId="77777777">
        <w:trPr>
          <w:jc w:val="center"/>
        </w:trPr>
        <w:tc>
          <w:tcPr>
            <w:tcW w:w="2835" w:type="dxa"/>
            <w:shd w:val="clear" w:color="auto" w:fill="D9E1F2"/>
          </w:tcPr>
          <w:p w14:paraId="0A59B521" w14:textId="77777777" w:rsidR="00266BF9" w:rsidRDefault="009831CB">
            <w:pPr>
              <w:spacing w:before="40" w:after="40" w:line="276" w:lineRule="auto"/>
            </w:pPr>
            <w:r>
              <w:rPr>
                <w:rFonts w:ascii="Calibri" w:hAnsi="Calibri"/>
                <w:color w:val="000000"/>
                <w:sz w:val="20"/>
              </w:rPr>
              <w:t>Safety Outputs</w:t>
            </w:r>
          </w:p>
        </w:tc>
        <w:tc>
          <w:tcPr>
            <w:tcW w:w="6236" w:type="dxa"/>
            <w:shd w:val="clear" w:color="auto" w:fill="D9E1F2"/>
          </w:tcPr>
          <w:p w14:paraId="2E867B13" w14:textId="77777777" w:rsidR="00266BF9" w:rsidRDefault="009831CB">
            <w:pPr>
              <w:spacing w:before="40" w:after="40" w:line="276" w:lineRule="auto"/>
            </w:pPr>
            <w:r>
              <w:rPr>
                <w:rFonts w:ascii="Calibri" w:hAnsi="Calibri"/>
                <w:color w:val="000000"/>
                <w:sz w:val="20"/>
              </w:rPr>
              <w:t>Dual contactor control — servo drives and Maglev conveyor</w:t>
            </w:r>
          </w:p>
        </w:tc>
      </w:tr>
      <w:tr w:rsidR="00266BF9" w14:paraId="325412B9" w14:textId="77777777">
        <w:trPr>
          <w:jc w:val="center"/>
        </w:trPr>
        <w:tc>
          <w:tcPr>
            <w:tcW w:w="2835" w:type="dxa"/>
            <w:shd w:val="clear" w:color="auto" w:fill="FFFFFF"/>
          </w:tcPr>
          <w:p w14:paraId="55DFB790" w14:textId="77777777" w:rsidR="00266BF9" w:rsidRDefault="009831CB">
            <w:pPr>
              <w:spacing w:before="40" w:after="40" w:line="276" w:lineRule="auto"/>
            </w:pPr>
            <w:r>
              <w:rPr>
                <w:rFonts w:ascii="Calibri" w:hAnsi="Calibri"/>
                <w:color w:val="000000"/>
                <w:sz w:val="20"/>
              </w:rPr>
              <w:t>STO Function</w:t>
            </w:r>
          </w:p>
        </w:tc>
        <w:tc>
          <w:tcPr>
            <w:tcW w:w="6236" w:type="dxa"/>
            <w:shd w:val="clear" w:color="auto" w:fill="FFFFFF"/>
          </w:tcPr>
          <w:p w14:paraId="0291E6E8" w14:textId="77777777" w:rsidR="00266BF9" w:rsidRDefault="009831CB">
            <w:pPr>
              <w:spacing w:before="40" w:after="40" w:line="276" w:lineRule="auto"/>
            </w:pPr>
            <w:r>
              <w:rPr>
                <w:rFonts w:ascii="Calibri" w:hAnsi="Calibri"/>
                <w:color w:val="000000"/>
                <w:sz w:val="20"/>
              </w:rPr>
              <w:t>Safe Torque Off on all HIWIN and Toyo servo drives</w:t>
            </w:r>
          </w:p>
        </w:tc>
      </w:tr>
      <w:tr w:rsidR="00266BF9" w14:paraId="0B3B93C5" w14:textId="77777777">
        <w:trPr>
          <w:jc w:val="center"/>
        </w:trPr>
        <w:tc>
          <w:tcPr>
            <w:tcW w:w="2835" w:type="dxa"/>
            <w:shd w:val="clear" w:color="auto" w:fill="D9E1F2"/>
          </w:tcPr>
          <w:p w14:paraId="5E5EFEC7" w14:textId="77777777" w:rsidR="00266BF9" w:rsidRDefault="009831CB">
            <w:pPr>
              <w:spacing w:before="40" w:after="40" w:line="276" w:lineRule="auto"/>
            </w:pPr>
            <w:r>
              <w:rPr>
                <w:rFonts w:ascii="Calibri" w:hAnsi="Calibri"/>
                <w:color w:val="000000"/>
                <w:sz w:val="20"/>
              </w:rPr>
              <w:t>Robot Interface</w:t>
            </w:r>
          </w:p>
        </w:tc>
        <w:tc>
          <w:tcPr>
            <w:tcW w:w="6236" w:type="dxa"/>
            <w:shd w:val="clear" w:color="auto" w:fill="D9E1F2"/>
          </w:tcPr>
          <w:p w14:paraId="7D60F247" w14:textId="77777777" w:rsidR="00266BF9" w:rsidRDefault="009831CB">
            <w:pPr>
              <w:spacing w:before="40" w:after="40" w:line="276" w:lineRule="auto"/>
            </w:pPr>
            <w:r>
              <w:rPr>
                <w:rFonts w:ascii="Calibri" w:hAnsi="Calibri"/>
                <w:color w:val="000000"/>
                <w:sz w:val="20"/>
              </w:rPr>
              <w:t>KUKA KR CS Box-2 safety I/O — ISO 10218-1 compliant</w:t>
            </w:r>
          </w:p>
        </w:tc>
      </w:tr>
      <w:tr w:rsidR="00266BF9" w14:paraId="10675932" w14:textId="77777777">
        <w:trPr>
          <w:jc w:val="center"/>
        </w:trPr>
        <w:tc>
          <w:tcPr>
            <w:tcW w:w="2835" w:type="dxa"/>
            <w:shd w:val="clear" w:color="auto" w:fill="FFFFFF"/>
          </w:tcPr>
          <w:p w14:paraId="07A0975B" w14:textId="77777777" w:rsidR="00266BF9" w:rsidRDefault="009831CB">
            <w:pPr>
              <w:spacing w:before="40" w:after="40" w:line="276" w:lineRule="auto"/>
            </w:pPr>
            <w:r>
              <w:rPr>
                <w:rFonts w:ascii="Calibri" w:hAnsi="Calibri"/>
                <w:color w:val="000000"/>
                <w:sz w:val="20"/>
              </w:rPr>
              <w:t>E-Stop Circuit</w:t>
            </w:r>
          </w:p>
        </w:tc>
        <w:tc>
          <w:tcPr>
            <w:tcW w:w="6236" w:type="dxa"/>
            <w:shd w:val="clear" w:color="auto" w:fill="FFFFFF"/>
          </w:tcPr>
          <w:p w14:paraId="36DB26AC" w14:textId="77777777" w:rsidR="00266BF9" w:rsidRDefault="009831CB">
            <w:pPr>
              <w:spacing w:before="40" w:after="40" w:line="276" w:lineRule="auto"/>
            </w:pPr>
            <w:proofErr w:type="gramStart"/>
            <w:r>
              <w:rPr>
                <w:rFonts w:ascii="Calibri" w:hAnsi="Calibri"/>
                <w:color w:val="000000"/>
                <w:sz w:val="20"/>
              </w:rPr>
              <w:t>Dual-channel</w:t>
            </w:r>
            <w:proofErr w:type="gramEnd"/>
            <w:r>
              <w:rPr>
                <w:rFonts w:ascii="Calibri" w:hAnsi="Calibri"/>
                <w:color w:val="000000"/>
                <w:sz w:val="20"/>
              </w:rPr>
              <w:t xml:space="preserve"> </w:t>
            </w:r>
            <w:proofErr w:type="gramStart"/>
            <w:r>
              <w:rPr>
                <w:rFonts w:ascii="Calibri" w:hAnsi="Calibri"/>
                <w:color w:val="000000"/>
                <w:sz w:val="20"/>
              </w:rPr>
              <w:t>hardwired</w:t>
            </w:r>
            <w:proofErr w:type="gramEnd"/>
            <w:r>
              <w:rPr>
                <w:rFonts w:ascii="Calibri" w:hAnsi="Calibri"/>
                <w:color w:val="000000"/>
                <w:sz w:val="20"/>
              </w:rPr>
              <w:t>, monitored by Safety PLC</w:t>
            </w:r>
          </w:p>
        </w:tc>
      </w:tr>
      <w:tr w:rsidR="00266BF9" w14:paraId="26BBE20B" w14:textId="77777777">
        <w:trPr>
          <w:jc w:val="center"/>
        </w:trPr>
        <w:tc>
          <w:tcPr>
            <w:tcW w:w="2835" w:type="dxa"/>
            <w:shd w:val="clear" w:color="auto" w:fill="D9E1F2"/>
          </w:tcPr>
          <w:p w14:paraId="67D59C4B" w14:textId="77777777" w:rsidR="00266BF9" w:rsidRDefault="009831CB">
            <w:pPr>
              <w:spacing w:before="40" w:after="40" w:line="276" w:lineRule="auto"/>
            </w:pPr>
            <w:r>
              <w:rPr>
                <w:rFonts w:ascii="Calibri" w:hAnsi="Calibri"/>
                <w:color w:val="000000"/>
                <w:sz w:val="20"/>
              </w:rPr>
              <w:t>Door Circuit</w:t>
            </w:r>
          </w:p>
        </w:tc>
        <w:tc>
          <w:tcPr>
            <w:tcW w:w="6236" w:type="dxa"/>
            <w:shd w:val="clear" w:color="auto" w:fill="D9E1F2"/>
          </w:tcPr>
          <w:p w14:paraId="08D9CDE1" w14:textId="77777777" w:rsidR="00266BF9" w:rsidRDefault="009831CB">
            <w:pPr>
              <w:spacing w:before="40" w:after="40" w:line="276" w:lineRule="auto"/>
            </w:pPr>
            <w:proofErr w:type="gramStart"/>
            <w:r>
              <w:rPr>
                <w:rFonts w:ascii="Calibri" w:hAnsi="Calibri"/>
                <w:color w:val="000000"/>
                <w:sz w:val="20"/>
              </w:rPr>
              <w:t>Dual-channel</w:t>
            </w:r>
            <w:proofErr w:type="gramEnd"/>
            <w:r>
              <w:rPr>
                <w:rFonts w:ascii="Calibri" w:hAnsi="Calibri"/>
                <w:color w:val="000000"/>
                <w:sz w:val="20"/>
              </w:rPr>
              <w:t xml:space="preserve"> per door, monitored by Safety PLC</w:t>
            </w:r>
          </w:p>
        </w:tc>
      </w:tr>
      <w:tr w:rsidR="00266BF9" w14:paraId="2FD392CC" w14:textId="77777777">
        <w:trPr>
          <w:jc w:val="center"/>
        </w:trPr>
        <w:tc>
          <w:tcPr>
            <w:tcW w:w="2835" w:type="dxa"/>
            <w:shd w:val="clear" w:color="auto" w:fill="FFFFFF"/>
          </w:tcPr>
          <w:p w14:paraId="10DB8768" w14:textId="77777777" w:rsidR="00266BF9" w:rsidRDefault="009831CB">
            <w:pPr>
              <w:spacing w:before="40" w:after="40" w:line="276" w:lineRule="auto"/>
            </w:pPr>
            <w:r>
              <w:rPr>
                <w:rFonts w:ascii="Calibri" w:hAnsi="Calibri"/>
                <w:color w:val="000000"/>
                <w:sz w:val="20"/>
              </w:rPr>
              <w:t>Light Curtain</w:t>
            </w:r>
          </w:p>
        </w:tc>
        <w:tc>
          <w:tcPr>
            <w:tcW w:w="6236" w:type="dxa"/>
            <w:shd w:val="clear" w:color="auto" w:fill="FFFFFF"/>
          </w:tcPr>
          <w:p w14:paraId="50E6583A" w14:textId="77777777" w:rsidR="00266BF9" w:rsidRDefault="009831CB">
            <w:pPr>
              <w:spacing w:before="40" w:after="40" w:line="276" w:lineRule="auto"/>
            </w:pPr>
            <w:r>
              <w:rPr>
                <w:rFonts w:ascii="Calibri" w:hAnsi="Calibri"/>
                <w:color w:val="000000"/>
                <w:sz w:val="20"/>
              </w:rPr>
              <w:t>Direct Safety PLC input — OSSD dual-channel</w:t>
            </w:r>
          </w:p>
        </w:tc>
      </w:tr>
      <w:tr w:rsidR="00266BF9" w14:paraId="10D23D24" w14:textId="77777777">
        <w:trPr>
          <w:jc w:val="center"/>
        </w:trPr>
        <w:tc>
          <w:tcPr>
            <w:tcW w:w="2835" w:type="dxa"/>
            <w:shd w:val="clear" w:color="auto" w:fill="D9E1F2"/>
          </w:tcPr>
          <w:p w14:paraId="62B35AE6" w14:textId="77777777" w:rsidR="00266BF9" w:rsidRDefault="009831CB">
            <w:pPr>
              <w:spacing w:before="40" w:after="40" w:line="276" w:lineRule="auto"/>
            </w:pPr>
            <w:r>
              <w:rPr>
                <w:rFonts w:ascii="Calibri" w:hAnsi="Calibri"/>
                <w:color w:val="000000"/>
                <w:sz w:val="20"/>
              </w:rPr>
              <w:t>Diagnostic Coverage</w:t>
            </w:r>
          </w:p>
        </w:tc>
        <w:tc>
          <w:tcPr>
            <w:tcW w:w="6236" w:type="dxa"/>
            <w:shd w:val="clear" w:color="auto" w:fill="D9E1F2"/>
          </w:tcPr>
          <w:p w14:paraId="15B30BA4" w14:textId="77777777" w:rsidR="00266BF9" w:rsidRDefault="009831CB">
            <w:pPr>
              <w:spacing w:before="40" w:after="40" w:line="276" w:lineRule="auto"/>
            </w:pPr>
            <w:r>
              <w:rPr>
                <w:rFonts w:ascii="Calibri" w:hAnsi="Calibri"/>
                <w:color w:val="000000"/>
                <w:sz w:val="20"/>
              </w:rPr>
              <w:t>High DC per IEC 62061</w:t>
            </w:r>
          </w:p>
        </w:tc>
      </w:tr>
    </w:tbl>
    <w:p w14:paraId="6C804825" w14:textId="77777777" w:rsidR="00266BF9" w:rsidRDefault="00266BF9"/>
    <w:p w14:paraId="5C3AE6C6" w14:textId="77777777" w:rsidR="00630986" w:rsidRDefault="00630986"/>
    <w:p w14:paraId="4B782671" w14:textId="77777777" w:rsidR="00630986" w:rsidRDefault="00630986"/>
    <w:p w14:paraId="33F77034" w14:textId="77777777" w:rsidR="00630986" w:rsidRDefault="00630986"/>
    <w:p w14:paraId="3BF5010E" w14:textId="77777777" w:rsidR="00630986" w:rsidRDefault="00630986"/>
    <w:p w14:paraId="105CAAE1" w14:textId="77777777" w:rsidR="00266BF9" w:rsidRDefault="009831CB">
      <w:pPr>
        <w:pStyle w:val="Heading2"/>
        <w:spacing w:after="80"/>
        <w:rPr>
          <w:rFonts w:ascii="Calibri" w:hAnsi="Calibri"/>
          <w:color w:val="1F3864"/>
        </w:rPr>
      </w:pPr>
      <w:bookmarkStart w:id="120" w:name="_Toc230938983"/>
      <w:bookmarkStart w:id="121" w:name="_Toc230939129"/>
      <w:proofErr w:type="gramStart"/>
      <w:r>
        <w:rPr>
          <w:rFonts w:ascii="Calibri" w:hAnsi="Calibri"/>
          <w:color w:val="1F3864"/>
        </w:rPr>
        <w:lastRenderedPageBreak/>
        <w:t>11.3  Safety</w:t>
      </w:r>
      <w:proofErr w:type="gramEnd"/>
      <w:r>
        <w:rPr>
          <w:rFonts w:ascii="Calibri" w:hAnsi="Calibri"/>
          <w:color w:val="1F3864"/>
        </w:rPr>
        <w:t xml:space="preserve"> Device Inventory</w:t>
      </w:r>
      <w:bookmarkEnd w:id="120"/>
      <w:bookmarkEnd w:id="121"/>
    </w:p>
    <w:p w14:paraId="433C8238" w14:textId="77777777" w:rsidR="00C534F3" w:rsidRPr="00C534F3" w:rsidRDefault="00C534F3" w:rsidP="00C534F3"/>
    <w:p w14:paraId="2712C28A" w14:textId="2D7EAD76" w:rsidR="00630986" w:rsidRPr="00630986" w:rsidRDefault="00C534F3" w:rsidP="00C534F3">
      <w:pPr>
        <w:jc w:val="center"/>
      </w:pPr>
      <w:r>
        <w:rPr>
          <w:noProof/>
        </w:rPr>
        <w:drawing>
          <wp:inline distT="0" distB="0" distL="0" distR="0" wp14:anchorId="10937737" wp14:editId="21B2177E">
            <wp:extent cx="2970000" cy="3960000"/>
            <wp:effectExtent l="0" t="0" r="1905" b="2540"/>
            <wp:docPr id="1261274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0000" cy="3960000"/>
                    </a:xfrm>
                    <a:prstGeom prst="rect">
                      <a:avLst/>
                    </a:prstGeom>
                    <a:noFill/>
                    <a:ln>
                      <a:noFill/>
                    </a:ln>
                  </pic:spPr>
                </pic:pic>
              </a:graphicData>
            </a:graphic>
          </wp:inline>
        </w:drawing>
      </w:r>
    </w:p>
    <w:p w14:paraId="0CC96B51" w14:textId="77777777" w:rsidR="00266BF9" w:rsidRDefault="00266BF9"/>
    <w:tbl>
      <w:tblPr>
        <w:tblStyle w:val="TableGrid"/>
        <w:tblW w:w="0" w:type="auto"/>
        <w:jc w:val="center"/>
        <w:tblLook w:val="04A0" w:firstRow="1" w:lastRow="0" w:firstColumn="1" w:lastColumn="0" w:noHBand="0" w:noVBand="1"/>
      </w:tblPr>
      <w:tblGrid>
        <w:gridCol w:w="850"/>
        <w:gridCol w:w="1700"/>
        <w:gridCol w:w="2265"/>
        <w:gridCol w:w="1133"/>
        <w:gridCol w:w="1415"/>
        <w:gridCol w:w="1699"/>
      </w:tblGrid>
      <w:tr w:rsidR="00266BF9" w14:paraId="166B728A" w14:textId="77777777">
        <w:trPr>
          <w:jc w:val="center"/>
        </w:trPr>
        <w:tc>
          <w:tcPr>
            <w:tcW w:w="850" w:type="dxa"/>
            <w:shd w:val="clear" w:color="auto" w:fill="1F3864"/>
          </w:tcPr>
          <w:p w14:paraId="2626C0FE" w14:textId="77777777" w:rsidR="00266BF9" w:rsidRDefault="009831CB">
            <w:pPr>
              <w:spacing w:before="40" w:after="40" w:line="276" w:lineRule="auto"/>
              <w:jc w:val="center"/>
            </w:pPr>
            <w:r>
              <w:rPr>
                <w:rFonts w:ascii="Calibri" w:hAnsi="Calibri"/>
                <w:b/>
                <w:color w:val="FFFFFF"/>
                <w:sz w:val="20"/>
              </w:rPr>
              <w:t>ID</w:t>
            </w:r>
          </w:p>
        </w:tc>
        <w:tc>
          <w:tcPr>
            <w:tcW w:w="1701" w:type="dxa"/>
            <w:shd w:val="clear" w:color="auto" w:fill="1F3864"/>
          </w:tcPr>
          <w:p w14:paraId="37C69D73" w14:textId="77777777" w:rsidR="00266BF9" w:rsidRDefault="009831CB">
            <w:pPr>
              <w:spacing w:before="40" w:after="40" w:line="276" w:lineRule="auto"/>
              <w:jc w:val="center"/>
            </w:pPr>
            <w:r>
              <w:rPr>
                <w:rFonts w:ascii="Calibri" w:hAnsi="Calibri"/>
                <w:b/>
                <w:color w:val="FFFFFF"/>
                <w:sz w:val="20"/>
              </w:rPr>
              <w:t>Type</w:t>
            </w:r>
          </w:p>
        </w:tc>
        <w:tc>
          <w:tcPr>
            <w:tcW w:w="2268" w:type="dxa"/>
            <w:shd w:val="clear" w:color="auto" w:fill="1F3864"/>
          </w:tcPr>
          <w:p w14:paraId="59932210" w14:textId="77777777" w:rsidR="00266BF9" w:rsidRDefault="009831CB">
            <w:pPr>
              <w:spacing w:before="40" w:after="40" w:line="276" w:lineRule="auto"/>
              <w:jc w:val="center"/>
            </w:pPr>
            <w:r>
              <w:rPr>
                <w:rFonts w:ascii="Calibri" w:hAnsi="Calibri"/>
                <w:b/>
                <w:color w:val="FFFFFF"/>
                <w:sz w:val="20"/>
              </w:rPr>
              <w:t>Brand &amp; Model</w:t>
            </w:r>
          </w:p>
        </w:tc>
        <w:tc>
          <w:tcPr>
            <w:tcW w:w="1134" w:type="dxa"/>
            <w:shd w:val="clear" w:color="auto" w:fill="1F3864"/>
          </w:tcPr>
          <w:p w14:paraId="7C8E9F1E" w14:textId="77777777" w:rsidR="00266BF9" w:rsidRDefault="009831CB">
            <w:pPr>
              <w:spacing w:before="40" w:after="40" w:line="276" w:lineRule="auto"/>
              <w:jc w:val="center"/>
            </w:pPr>
            <w:r>
              <w:rPr>
                <w:rFonts w:ascii="Calibri" w:hAnsi="Calibri"/>
                <w:b/>
                <w:color w:val="FFFFFF"/>
                <w:sz w:val="20"/>
              </w:rPr>
              <w:t>Station</w:t>
            </w:r>
          </w:p>
        </w:tc>
        <w:tc>
          <w:tcPr>
            <w:tcW w:w="1417" w:type="dxa"/>
            <w:shd w:val="clear" w:color="auto" w:fill="1F3864"/>
          </w:tcPr>
          <w:p w14:paraId="067B43E7" w14:textId="77777777" w:rsidR="00266BF9" w:rsidRDefault="009831CB">
            <w:pPr>
              <w:spacing w:before="40" w:after="40" w:line="276" w:lineRule="auto"/>
              <w:jc w:val="center"/>
            </w:pPr>
            <w:r>
              <w:rPr>
                <w:rFonts w:ascii="Calibri" w:hAnsi="Calibri"/>
                <w:b/>
                <w:color w:val="FFFFFF"/>
                <w:sz w:val="20"/>
              </w:rPr>
              <w:t>PL/Cat</w:t>
            </w:r>
          </w:p>
        </w:tc>
        <w:tc>
          <w:tcPr>
            <w:tcW w:w="1701" w:type="dxa"/>
            <w:shd w:val="clear" w:color="auto" w:fill="1F3864"/>
          </w:tcPr>
          <w:p w14:paraId="41E8AE17" w14:textId="77777777" w:rsidR="00266BF9" w:rsidRDefault="009831CB">
            <w:pPr>
              <w:spacing w:before="40" w:after="40" w:line="276" w:lineRule="auto"/>
              <w:jc w:val="center"/>
            </w:pPr>
            <w:r>
              <w:rPr>
                <w:rFonts w:ascii="Calibri" w:hAnsi="Calibri"/>
                <w:b/>
                <w:color w:val="FFFFFF"/>
                <w:sz w:val="20"/>
              </w:rPr>
              <w:t>Function</w:t>
            </w:r>
          </w:p>
        </w:tc>
      </w:tr>
      <w:tr w:rsidR="00266BF9" w14:paraId="31231C94" w14:textId="77777777">
        <w:trPr>
          <w:jc w:val="center"/>
        </w:trPr>
        <w:tc>
          <w:tcPr>
            <w:tcW w:w="850" w:type="dxa"/>
            <w:shd w:val="clear" w:color="auto" w:fill="FFFFFF"/>
          </w:tcPr>
          <w:p w14:paraId="3315C4DE" w14:textId="77777777" w:rsidR="00266BF9" w:rsidRDefault="009831CB">
            <w:pPr>
              <w:spacing w:before="40" w:after="40" w:line="276" w:lineRule="auto"/>
            </w:pPr>
            <w:r>
              <w:rPr>
                <w:rFonts w:ascii="Calibri" w:hAnsi="Calibri"/>
                <w:color w:val="000000"/>
                <w:sz w:val="20"/>
              </w:rPr>
              <w:t>SD-01</w:t>
            </w:r>
          </w:p>
        </w:tc>
        <w:tc>
          <w:tcPr>
            <w:tcW w:w="1701" w:type="dxa"/>
            <w:shd w:val="clear" w:color="auto" w:fill="FFFFFF"/>
          </w:tcPr>
          <w:p w14:paraId="652E3CF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39E65C33"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556BE366"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26FF95D9"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36247ED9" w14:textId="77777777" w:rsidR="00266BF9" w:rsidRDefault="009831CB">
            <w:pPr>
              <w:spacing w:before="40" w:after="40" w:line="276" w:lineRule="auto"/>
            </w:pPr>
            <w:r>
              <w:rPr>
                <w:rFonts w:ascii="Calibri" w:hAnsi="Calibri"/>
                <w:color w:val="000000"/>
                <w:sz w:val="20"/>
              </w:rPr>
              <w:t>Interlocks S1 access door</w:t>
            </w:r>
          </w:p>
        </w:tc>
      </w:tr>
      <w:tr w:rsidR="00266BF9" w14:paraId="71864FD1" w14:textId="77777777">
        <w:trPr>
          <w:jc w:val="center"/>
        </w:trPr>
        <w:tc>
          <w:tcPr>
            <w:tcW w:w="850" w:type="dxa"/>
            <w:shd w:val="clear" w:color="auto" w:fill="D9E1F2"/>
          </w:tcPr>
          <w:p w14:paraId="2B0C3A20" w14:textId="77777777" w:rsidR="00266BF9" w:rsidRDefault="009831CB">
            <w:pPr>
              <w:spacing w:before="40" w:after="40" w:line="276" w:lineRule="auto"/>
            </w:pPr>
            <w:r>
              <w:rPr>
                <w:rFonts w:ascii="Calibri" w:hAnsi="Calibri"/>
                <w:color w:val="000000"/>
                <w:sz w:val="20"/>
              </w:rPr>
              <w:t>SD-02</w:t>
            </w:r>
          </w:p>
        </w:tc>
        <w:tc>
          <w:tcPr>
            <w:tcW w:w="1701" w:type="dxa"/>
            <w:shd w:val="clear" w:color="auto" w:fill="D9E1F2"/>
          </w:tcPr>
          <w:p w14:paraId="0F1EA7B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26157D10"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216B9745" w14:textId="77777777" w:rsidR="00266BF9" w:rsidRDefault="009831CB">
            <w:pPr>
              <w:spacing w:before="40" w:after="40" w:line="276" w:lineRule="auto"/>
            </w:pPr>
            <w:r>
              <w:rPr>
                <w:rFonts w:ascii="Calibri" w:hAnsi="Calibri"/>
                <w:color w:val="000000"/>
                <w:sz w:val="20"/>
              </w:rPr>
              <w:t>S2</w:t>
            </w:r>
          </w:p>
        </w:tc>
        <w:tc>
          <w:tcPr>
            <w:tcW w:w="1417" w:type="dxa"/>
            <w:shd w:val="clear" w:color="auto" w:fill="D9E1F2"/>
          </w:tcPr>
          <w:p w14:paraId="3796FE58"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36A84C5D" w14:textId="77777777" w:rsidR="00266BF9" w:rsidRDefault="009831CB">
            <w:pPr>
              <w:spacing w:before="40" w:after="40" w:line="276" w:lineRule="auto"/>
            </w:pPr>
            <w:r>
              <w:rPr>
                <w:rFonts w:ascii="Calibri" w:hAnsi="Calibri"/>
                <w:color w:val="000000"/>
                <w:sz w:val="20"/>
              </w:rPr>
              <w:t>Interlocks S2 access door</w:t>
            </w:r>
          </w:p>
        </w:tc>
      </w:tr>
      <w:tr w:rsidR="00266BF9" w14:paraId="08E795D1" w14:textId="77777777">
        <w:trPr>
          <w:jc w:val="center"/>
        </w:trPr>
        <w:tc>
          <w:tcPr>
            <w:tcW w:w="850" w:type="dxa"/>
            <w:shd w:val="clear" w:color="auto" w:fill="FFFFFF"/>
          </w:tcPr>
          <w:p w14:paraId="48B1026E" w14:textId="77777777" w:rsidR="00266BF9" w:rsidRDefault="009831CB">
            <w:pPr>
              <w:spacing w:before="40" w:after="40" w:line="276" w:lineRule="auto"/>
            </w:pPr>
            <w:r>
              <w:rPr>
                <w:rFonts w:ascii="Calibri" w:hAnsi="Calibri"/>
                <w:color w:val="000000"/>
                <w:sz w:val="20"/>
              </w:rPr>
              <w:t>SD-03</w:t>
            </w:r>
          </w:p>
        </w:tc>
        <w:tc>
          <w:tcPr>
            <w:tcW w:w="1701" w:type="dxa"/>
            <w:shd w:val="clear" w:color="auto" w:fill="FFFFFF"/>
          </w:tcPr>
          <w:p w14:paraId="49B71964"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1055EC98"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4B623FD6" w14:textId="77777777" w:rsidR="00266BF9" w:rsidRDefault="009831CB">
            <w:pPr>
              <w:spacing w:before="40" w:after="40" w:line="276" w:lineRule="auto"/>
            </w:pPr>
            <w:r>
              <w:rPr>
                <w:rFonts w:ascii="Calibri" w:hAnsi="Calibri"/>
                <w:color w:val="000000"/>
                <w:sz w:val="20"/>
              </w:rPr>
              <w:t>S3</w:t>
            </w:r>
          </w:p>
        </w:tc>
        <w:tc>
          <w:tcPr>
            <w:tcW w:w="1417" w:type="dxa"/>
            <w:shd w:val="clear" w:color="auto" w:fill="FFFFFF"/>
          </w:tcPr>
          <w:p w14:paraId="1337CC90"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5EAF5F4A" w14:textId="77777777" w:rsidR="00266BF9" w:rsidRDefault="009831CB">
            <w:pPr>
              <w:spacing w:before="40" w:after="40" w:line="276" w:lineRule="auto"/>
            </w:pPr>
            <w:r>
              <w:rPr>
                <w:rFonts w:ascii="Calibri" w:hAnsi="Calibri"/>
                <w:color w:val="000000"/>
                <w:sz w:val="20"/>
              </w:rPr>
              <w:t>Interlocks S3 access door</w:t>
            </w:r>
          </w:p>
        </w:tc>
      </w:tr>
      <w:tr w:rsidR="00266BF9" w14:paraId="6801FA76" w14:textId="77777777">
        <w:trPr>
          <w:jc w:val="center"/>
        </w:trPr>
        <w:tc>
          <w:tcPr>
            <w:tcW w:w="850" w:type="dxa"/>
            <w:shd w:val="clear" w:color="auto" w:fill="D9E1F2"/>
          </w:tcPr>
          <w:p w14:paraId="376B3709" w14:textId="77777777" w:rsidR="00266BF9" w:rsidRDefault="009831CB">
            <w:pPr>
              <w:spacing w:before="40" w:after="40" w:line="276" w:lineRule="auto"/>
            </w:pPr>
            <w:r>
              <w:rPr>
                <w:rFonts w:ascii="Calibri" w:hAnsi="Calibri"/>
                <w:color w:val="000000"/>
                <w:sz w:val="20"/>
              </w:rPr>
              <w:t>SD-04</w:t>
            </w:r>
          </w:p>
        </w:tc>
        <w:tc>
          <w:tcPr>
            <w:tcW w:w="1701" w:type="dxa"/>
            <w:shd w:val="clear" w:color="auto" w:fill="D9E1F2"/>
          </w:tcPr>
          <w:p w14:paraId="272B3262"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3F389279"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7858009F" w14:textId="77777777" w:rsidR="00266BF9" w:rsidRDefault="009831CB">
            <w:pPr>
              <w:spacing w:before="40" w:after="40" w:line="276" w:lineRule="auto"/>
            </w:pPr>
            <w:r>
              <w:rPr>
                <w:rFonts w:ascii="Calibri" w:hAnsi="Calibri"/>
                <w:color w:val="000000"/>
                <w:sz w:val="20"/>
              </w:rPr>
              <w:t>S4</w:t>
            </w:r>
          </w:p>
        </w:tc>
        <w:tc>
          <w:tcPr>
            <w:tcW w:w="1417" w:type="dxa"/>
            <w:shd w:val="clear" w:color="auto" w:fill="D9E1F2"/>
          </w:tcPr>
          <w:p w14:paraId="631CDDB4"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65722BAA" w14:textId="77777777" w:rsidR="00266BF9" w:rsidRDefault="009831CB">
            <w:pPr>
              <w:spacing w:before="40" w:after="40" w:line="276" w:lineRule="auto"/>
            </w:pPr>
            <w:r>
              <w:rPr>
                <w:rFonts w:ascii="Calibri" w:hAnsi="Calibri"/>
                <w:color w:val="000000"/>
                <w:sz w:val="20"/>
              </w:rPr>
              <w:t>Interlocks S4 access door</w:t>
            </w:r>
          </w:p>
        </w:tc>
      </w:tr>
      <w:tr w:rsidR="00266BF9" w14:paraId="12E44EE1" w14:textId="77777777">
        <w:trPr>
          <w:jc w:val="center"/>
        </w:trPr>
        <w:tc>
          <w:tcPr>
            <w:tcW w:w="850" w:type="dxa"/>
            <w:shd w:val="clear" w:color="auto" w:fill="FFFFFF"/>
          </w:tcPr>
          <w:p w14:paraId="2EF27BAD" w14:textId="77777777" w:rsidR="00266BF9" w:rsidRDefault="009831CB">
            <w:pPr>
              <w:spacing w:before="40" w:after="40" w:line="276" w:lineRule="auto"/>
            </w:pPr>
            <w:r>
              <w:rPr>
                <w:rFonts w:ascii="Calibri" w:hAnsi="Calibri"/>
                <w:color w:val="000000"/>
                <w:sz w:val="20"/>
              </w:rPr>
              <w:t>SD-05</w:t>
            </w:r>
          </w:p>
        </w:tc>
        <w:tc>
          <w:tcPr>
            <w:tcW w:w="1701" w:type="dxa"/>
            <w:shd w:val="clear" w:color="auto" w:fill="FFFFFF"/>
          </w:tcPr>
          <w:p w14:paraId="277F6A86"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FFFFFF"/>
          </w:tcPr>
          <w:p w14:paraId="5E2665E1"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FFFFFF"/>
          </w:tcPr>
          <w:p w14:paraId="021F425B" w14:textId="77777777" w:rsidR="00266BF9" w:rsidRDefault="009831CB">
            <w:pPr>
              <w:spacing w:before="40" w:after="40" w:line="276" w:lineRule="auto"/>
            </w:pPr>
            <w:r>
              <w:rPr>
                <w:rFonts w:ascii="Calibri" w:hAnsi="Calibri"/>
                <w:color w:val="000000"/>
                <w:sz w:val="20"/>
              </w:rPr>
              <w:t>S5</w:t>
            </w:r>
          </w:p>
        </w:tc>
        <w:tc>
          <w:tcPr>
            <w:tcW w:w="1417" w:type="dxa"/>
            <w:shd w:val="clear" w:color="auto" w:fill="FFFFFF"/>
          </w:tcPr>
          <w:p w14:paraId="044159D4"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5A1FD968" w14:textId="77777777" w:rsidR="00266BF9" w:rsidRDefault="009831CB">
            <w:pPr>
              <w:spacing w:before="40" w:after="40" w:line="276" w:lineRule="auto"/>
            </w:pPr>
            <w:r>
              <w:rPr>
                <w:rFonts w:ascii="Calibri" w:hAnsi="Calibri"/>
                <w:color w:val="000000"/>
                <w:sz w:val="20"/>
              </w:rPr>
              <w:t>Interlocks S5 access door</w:t>
            </w:r>
          </w:p>
        </w:tc>
      </w:tr>
      <w:tr w:rsidR="00266BF9" w14:paraId="657CFC84" w14:textId="77777777">
        <w:trPr>
          <w:jc w:val="center"/>
        </w:trPr>
        <w:tc>
          <w:tcPr>
            <w:tcW w:w="850" w:type="dxa"/>
            <w:shd w:val="clear" w:color="auto" w:fill="D9E1F2"/>
          </w:tcPr>
          <w:p w14:paraId="5BB2CBB4" w14:textId="77777777" w:rsidR="00266BF9" w:rsidRDefault="009831CB">
            <w:pPr>
              <w:spacing w:before="40" w:after="40" w:line="276" w:lineRule="auto"/>
            </w:pPr>
            <w:r>
              <w:rPr>
                <w:rFonts w:ascii="Calibri" w:hAnsi="Calibri"/>
                <w:color w:val="000000"/>
                <w:sz w:val="20"/>
              </w:rPr>
              <w:t>SD-06</w:t>
            </w:r>
          </w:p>
        </w:tc>
        <w:tc>
          <w:tcPr>
            <w:tcW w:w="1701" w:type="dxa"/>
            <w:shd w:val="clear" w:color="auto" w:fill="D9E1F2"/>
          </w:tcPr>
          <w:p w14:paraId="753D9A8B" w14:textId="77777777" w:rsidR="00266BF9" w:rsidRDefault="009831CB">
            <w:pPr>
              <w:spacing w:before="40" w:after="40" w:line="276" w:lineRule="auto"/>
            </w:pPr>
            <w:r>
              <w:rPr>
                <w:rFonts w:ascii="Calibri" w:hAnsi="Calibri"/>
                <w:color w:val="000000"/>
                <w:sz w:val="20"/>
              </w:rPr>
              <w:t>Safety door latch</w:t>
            </w:r>
          </w:p>
        </w:tc>
        <w:tc>
          <w:tcPr>
            <w:tcW w:w="2268" w:type="dxa"/>
            <w:shd w:val="clear" w:color="auto" w:fill="D9E1F2"/>
          </w:tcPr>
          <w:p w14:paraId="575EC4C0" w14:textId="77777777" w:rsidR="00266BF9" w:rsidRDefault="009831CB">
            <w:pPr>
              <w:spacing w:before="40" w:after="40" w:line="276" w:lineRule="auto"/>
            </w:pPr>
            <w:r>
              <w:rPr>
                <w:rFonts w:ascii="Calibri" w:hAnsi="Calibri"/>
                <w:color w:val="000000"/>
                <w:sz w:val="20"/>
              </w:rPr>
              <w:t>Keyence GS-51P5</w:t>
            </w:r>
          </w:p>
        </w:tc>
        <w:tc>
          <w:tcPr>
            <w:tcW w:w="1134" w:type="dxa"/>
            <w:shd w:val="clear" w:color="auto" w:fill="D9E1F2"/>
          </w:tcPr>
          <w:p w14:paraId="69AED622"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7359D521"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585239B7" w14:textId="77777777" w:rsidR="00266BF9" w:rsidRDefault="009831CB">
            <w:pPr>
              <w:spacing w:before="40" w:after="40" w:line="276" w:lineRule="auto"/>
            </w:pPr>
            <w:r>
              <w:rPr>
                <w:rFonts w:ascii="Calibri" w:hAnsi="Calibri"/>
                <w:color w:val="000000"/>
                <w:sz w:val="20"/>
              </w:rPr>
              <w:t>Interlocks S6 access door</w:t>
            </w:r>
          </w:p>
        </w:tc>
      </w:tr>
      <w:tr w:rsidR="00266BF9" w14:paraId="3ABFA7A5" w14:textId="77777777">
        <w:trPr>
          <w:jc w:val="center"/>
        </w:trPr>
        <w:tc>
          <w:tcPr>
            <w:tcW w:w="850" w:type="dxa"/>
            <w:shd w:val="clear" w:color="auto" w:fill="FFFFFF"/>
          </w:tcPr>
          <w:p w14:paraId="06F04865" w14:textId="77777777" w:rsidR="00266BF9" w:rsidRDefault="009831CB">
            <w:pPr>
              <w:spacing w:before="40" w:after="40" w:line="276" w:lineRule="auto"/>
            </w:pPr>
            <w:r>
              <w:rPr>
                <w:rFonts w:ascii="Calibri" w:hAnsi="Calibri"/>
                <w:color w:val="000000"/>
                <w:sz w:val="20"/>
              </w:rPr>
              <w:t>SD-07</w:t>
            </w:r>
          </w:p>
        </w:tc>
        <w:tc>
          <w:tcPr>
            <w:tcW w:w="1701" w:type="dxa"/>
            <w:shd w:val="clear" w:color="auto" w:fill="FFFFFF"/>
          </w:tcPr>
          <w:p w14:paraId="4B160882" w14:textId="77777777" w:rsidR="00266BF9" w:rsidRDefault="009831CB">
            <w:pPr>
              <w:spacing w:before="40" w:after="40" w:line="276" w:lineRule="auto"/>
            </w:pPr>
            <w:r>
              <w:rPr>
                <w:rFonts w:ascii="Calibri" w:hAnsi="Calibri"/>
                <w:color w:val="000000"/>
                <w:sz w:val="20"/>
              </w:rPr>
              <w:t>Safety light curtain</w:t>
            </w:r>
          </w:p>
        </w:tc>
        <w:tc>
          <w:tcPr>
            <w:tcW w:w="2268" w:type="dxa"/>
            <w:shd w:val="clear" w:color="auto" w:fill="FFFFFF"/>
          </w:tcPr>
          <w:p w14:paraId="27513773" w14:textId="77777777" w:rsidR="00266BF9" w:rsidRDefault="009831CB">
            <w:pPr>
              <w:spacing w:before="40" w:after="40" w:line="276" w:lineRule="auto"/>
            </w:pPr>
            <w:r>
              <w:rPr>
                <w:rFonts w:ascii="Calibri" w:hAnsi="Calibri"/>
                <w:color w:val="000000"/>
                <w:sz w:val="20"/>
              </w:rPr>
              <w:t>Keyence GL-VM39FP</w:t>
            </w:r>
          </w:p>
        </w:tc>
        <w:tc>
          <w:tcPr>
            <w:tcW w:w="1134" w:type="dxa"/>
            <w:shd w:val="clear" w:color="auto" w:fill="FFFFFF"/>
          </w:tcPr>
          <w:p w14:paraId="71C8F08B"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44C1066C"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3C2035E0" w14:textId="77777777" w:rsidR="00266BF9" w:rsidRDefault="009831CB">
            <w:pPr>
              <w:spacing w:before="40" w:after="40" w:line="276" w:lineRule="auto"/>
            </w:pPr>
            <w:r>
              <w:rPr>
                <w:rFonts w:ascii="Calibri" w:hAnsi="Calibri"/>
                <w:color w:val="000000"/>
                <w:sz w:val="20"/>
              </w:rPr>
              <w:t>Area sensing at tray loading zone</w:t>
            </w:r>
          </w:p>
        </w:tc>
      </w:tr>
      <w:tr w:rsidR="00266BF9" w14:paraId="3621C643" w14:textId="77777777">
        <w:trPr>
          <w:jc w:val="center"/>
        </w:trPr>
        <w:tc>
          <w:tcPr>
            <w:tcW w:w="850" w:type="dxa"/>
            <w:shd w:val="clear" w:color="auto" w:fill="D9E1F2"/>
          </w:tcPr>
          <w:p w14:paraId="658F338A" w14:textId="77777777" w:rsidR="00266BF9" w:rsidRDefault="009831CB">
            <w:pPr>
              <w:spacing w:before="40" w:after="40" w:line="276" w:lineRule="auto"/>
            </w:pPr>
            <w:r>
              <w:rPr>
                <w:rFonts w:ascii="Calibri" w:hAnsi="Calibri"/>
                <w:color w:val="000000"/>
                <w:sz w:val="20"/>
              </w:rPr>
              <w:t>SD-08</w:t>
            </w:r>
          </w:p>
        </w:tc>
        <w:tc>
          <w:tcPr>
            <w:tcW w:w="1701" w:type="dxa"/>
            <w:shd w:val="clear" w:color="auto" w:fill="D9E1F2"/>
          </w:tcPr>
          <w:p w14:paraId="41B923BA" w14:textId="77777777" w:rsidR="00266BF9" w:rsidRDefault="009831CB">
            <w:pPr>
              <w:spacing w:before="40" w:after="40" w:line="276" w:lineRule="auto"/>
            </w:pPr>
            <w:r>
              <w:rPr>
                <w:rFonts w:ascii="Calibri" w:hAnsi="Calibri"/>
                <w:color w:val="000000"/>
                <w:sz w:val="20"/>
              </w:rPr>
              <w:t>Safety light curtain</w:t>
            </w:r>
          </w:p>
        </w:tc>
        <w:tc>
          <w:tcPr>
            <w:tcW w:w="2268" w:type="dxa"/>
            <w:shd w:val="clear" w:color="auto" w:fill="D9E1F2"/>
          </w:tcPr>
          <w:p w14:paraId="769C744D" w14:textId="77777777" w:rsidR="00266BF9" w:rsidRDefault="009831CB">
            <w:pPr>
              <w:spacing w:before="40" w:after="40" w:line="276" w:lineRule="auto"/>
            </w:pPr>
            <w:r>
              <w:rPr>
                <w:rFonts w:ascii="Calibri" w:hAnsi="Calibri"/>
                <w:color w:val="000000"/>
                <w:sz w:val="20"/>
              </w:rPr>
              <w:t>Keyence GL-VM39FP</w:t>
            </w:r>
          </w:p>
        </w:tc>
        <w:tc>
          <w:tcPr>
            <w:tcW w:w="1134" w:type="dxa"/>
            <w:shd w:val="clear" w:color="auto" w:fill="D9E1F2"/>
          </w:tcPr>
          <w:p w14:paraId="6B26B717"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474AD6C8"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D9E1F2"/>
          </w:tcPr>
          <w:p w14:paraId="1D1E8003" w14:textId="77777777" w:rsidR="00266BF9" w:rsidRDefault="009831CB">
            <w:pPr>
              <w:spacing w:before="40" w:after="40" w:line="276" w:lineRule="auto"/>
            </w:pPr>
            <w:r>
              <w:rPr>
                <w:rFonts w:ascii="Calibri" w:hAnsi="Calibri"/>
                <w:color w:val="000000"/>
                <w:sz w:val="20"/>
              </w:rPr>
              <w:t>Area sensing at tray unloading zone</w:t>
            </w:r>
          </w:p>
        </w:tc>
      </w:tr>
      <w:tr w:rsidR="00266BF9" w14:paraId="38CCB7FB" w14:textId="77777777">
        <w:trPr>
          <w:jc w:val="center"/>
        </w:trPr>
        <w:tc>
          <w:tcPr>
            <w:tcW w:w="850" w:type="dxa"/>
            <w:shd w:val="clear" w:color="auto" w:fill="FFFFFF"/>
          </w:tcPr>
          <w:p w14:paraId="48BFC3A4" w14:textId="77777777" w:rsidR="00266BF9" w:rsidRDefault="009831CB">
            <w:pPr>
              <w:spacing w:before="40" w:after="40" w:line="276" w:lineRule="auto"/>
            </w:pPr>
            <w:r>
              <w:rPr>
                <w:rFonts w:ascii="Calibri" w:hAnsi="Calibri"/>
                <w:color w:val="000000"/>
                <w:sz w:val="20"/>
              </w:rPr>
              <w:lastRenderedPageBreak/>
              <w:t>SD-09</w:t>
            </w:r>
          </w:p>
        </w:tc>
        <w:tc>
          <w:tcPr>
            <w:tcW w:w="1701" w:type="dxa"/>
            <w:shd w:val="clear" w:color="auto" w:fill="FFFFFF"/>
          </w:tcPr>
          <w:p w14:paraId="7FC15978"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37924A34"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02357F3E" w14:textId="77777777" w:rsidR="00266BF9" w:rsidRDefault="009831CB">
            <w:pPr>
              <w:spacing w:before="40" w:after="40" w:line="276" w:lineRule="auto"/>
            </w:pPr>
            <w:r>
              <w:rPr>
                <w:rFonts w:ascii="Calibri" w:hAnsi="Calibri"/>
                <w:color w:val="000000"/>
                <w:sz w:val="20"/>
              </w:rPr>
              <w:t>S1</w:t>
            </w:r>
          </w:p>
        </w:tc>
        <w:tc>
          <w:tcPr>
            <w:tcW w:w="1417" w:type="dxa"/>
            <w:shd w:val="clear" w:color="auto" w:fill="FFFFFF"/>
          </w:tcPr>
          <w:p w14:paraId="595F1289"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2F5707A3" w14:textId="77777777" w:rsidR="00266BF9" w:rsidRDefault="009831CB">
            <w:pPr>
              <w:spacing w:before="40" w:after="40" w:line="276" w:lineRule="auto"/>
            </w:pPr>
            <w:r>
              <w:rPr>
                <w:rFonts w:ascii="Calibri" w:hAnsi="Calibri"/>
                <w:color w:val="000000"/>
                <w:sz w:val="20"/>
              </w:rPr>
              <w:t>E-stop ES-01</w:t>
            </w:r>
          </w:p>
        </w:tc>
      </w:tr>
      <w:tr w:rsidR="00266BF9" w14:paraId="7346690E" w14:textId="77777777">
        <w:trPr>
          <w:jc w:val="center"/>
        </w:trPr>
        <w:tc>
          <w:tcPr>
            <w:tcW w:w="850" w:type="dxa"/>
            <w:shd w:val="clear" w:color="auto" w:fill="D9E1F2"/>
          </w:tcPr>
          <w:p w14:paraId="20BAE1C4" w14:textId="77777777" w:rsidR="00266BF9" w:rsidRDefault="009831CB">
            <w:pPr>
              <w:spacing w:before="40" w:after="40" w:line="276" w:lineRule="auto"/>
            </w:pPr>
            <w:r>
              <w:rPr>
                <w:rFonts w:ascii="Calibri" w:hAnsi="Calibri"/>
                <w:color w:val="000000"/>
                <w:sz w:val="20"/>
              </w:rPr>
              <w:t>SD-10</w:t>
            </w:r>
          </w:p>
        </w:tc>
        <w:tc>
          <w:tcPr>
            <w:tcW w:w="1701" w:type="dxa"/>
            <w:shd w:val="clear" w:color="auto" w:fill="D9E1F2"/>
          </w:tcPr>
          <w:p w14:paraId="3C73DDEA"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44153F50"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7E2AA9B7" w14:textId="77777777" w:rsidR="00266BF9" w:rsidRDefault="009831CB">
            <w:pPr>
              <w:spacing w:before="40" w:after="40" w:line="276" w:lineRule="auto"/>
            </w:pPr>
            <w:r>
              <w:rPr>
                <w:rFonts w:ascii="Calibri" w:hAnsi="Calibri"/>
                <w:color w:val="000000"/>
                <w:sz w:val="20"/>
              </w:rPr>
              <w:t>S2</w:t>
            </w:r>
          </w:p>
        </w:tc>
        <w:tc>
          <w:tcPr>
            <w:tcW w:w="1417" w:type="dxa"/>
            <w:shd w:val="clear" w:color="auto" w:fill="D9E1F2"/>
          </w:tcPr>
          <w:p w14:paraId="45BDC086"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B8FB604" w14:textId="77777777" w:rsidR="00266BF9" w:rsidRDefault="009831CB">
            <w:pPr>
              <w:spacing w:before="40" w:after="40" w:line="276" w:lineRule="auto"/>
            </w:pPr>
            <w:r>
              <w:rPr>
                <w:rFonts w:ascii="Calibri" w:hAnsi="Calibri"/>
                <w:color w:val="000000"/>
                <w:sz w:val="20"/>
              </w:rPr>
              <w:t>E-stop ES-02</w:t>
            </w:r>
          </w:p>
        </w:tc>
      </w:tr>
      <w:tr w:rsidR="00266BF9" w14:paraId="1C81EC55" w14:textId="77777777">
        <w:trPr>
          <w:jc w:val="center"/>
        </w:trPr>
        <w:tc>
          <w:tcPr>
            <w:tcW w:w="850" w:type="dxa"/>
            <w:shd w:val="clear" w:color="auto" w:fill="FFFFFF"/>
          </w:tcPr>
          <w:p w14:paraId="6F39215D" w14:textId="77777777" w:rsidR="00266BF9" w:rsidRDefault="009831CB">
            <w:pPr>
              <w:spacing w:before="40" w:after="40" w:line="276" w:lineRule="auto"/>
            </w:pPr>
            <w:r>
              <w:rPr>
                <w:rFonts w:ascii="Calibri" w:hAnsi="Calibri"/>
                <w:color w:val="000000"/>
                <w:sz w:val="20"/>
              </w:rPr>
              <w:t>SD-11</w:t>
            </w:r>
          </w:p>
        </w:tc>
        <w:tc>
          <w:tcPr>
            <w:tcW w:w="1701" w:type="dxa"/>
            <w:shd w:val="clear" w:color="auto" w:fill="FFFFFF"/>
          </w:tcPr>
          <w:p w14:paraId="7DC1E08C"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11D04D21"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7F2B9E9C" w14:textId="77777777" w:rsidR="00266BF9" w:rsidRDefault="009831CB">
            <w:pPr>
              <w:spacing w:before="40" w:after="40" w:line="276" w:lineRule="auto"/>
            </w:pPr>
            <w:r>
              <w:rPr>
                <w:rFonts w:ascii="Calibri" w:hAnsi="Calibri"/>
                <w:color w:val="000000"/>
                <w:sz w:val="20"/>
              </w:rPr>
              <w:t>S3</w:t>
            </w:r>
          </w:p>
        </w:tc>
        <w:tc>
          <w:tcPr>
            <w:tcW w:w="1417" w:type="dxa"/>
            <w:shd w:val="clear" w:color="auto" w:fill="FFFFFF"/>
          </w:tcPr>
          <w:p w14:paraId="4770CCA5"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4D67A717" w14:textId="77777777" w:rsidR="00266BF9" w:rsidRDefault="009831CB">
            <w:pPr>
              <w:spacing w:before="40" w:after="40" w:line="276" w:lineRule="auto"/>
            </w:pPr>
            <w:r>
              <w:rPr>
                <w:rFonts w:ascii="Calibri" w:hAnsi="Calibri"/>
                <w:color w:val="000000"/>
                <w:sz w:val="20"/>
              </w:rPr>
              <w:t>E-stop ES-03</w:t>
            </w:r>
          </w:p>
        </w:tc>
      </w:tr>
      <w:tr w:rsidR="00266BF9" w14:paraId="6300F0A8" w14:textId="77777777">
        <w:trPr>
          <w:jc w:val="center"/>
        </w:trPr>
        <w:tc>
          <w:tcPr>
            <w:tcW w:w="850" w:type="dxa"/>
            <w:shd w:val="clear" w:color="auto" w:fill="D9E1F2"/>
          </w:tcPr>
          <w:p w14:paraId="3F543D97" w14:textId="77777777" w:rsidR="00266BF9" w:rsidRDefault="009831CB">
            <w:pPr>
              <w:spacing w:before="40" w:after="40" w:line="276" w:lineRule="auto"/>
            </w:pPr>
            <w:r>
              <w:rPr>
                <w:rFonts w:ascii="Calibri" w:hAnsi="Calibri"/>
                <w:color w:val="000000"/>
                <w:sz w:val="20"/>
              </w:rPr>
              <w:t>SD-12</w:t>
            </w:r>
          </w:p>
        </w:tc>
        <w:tc>
          <w:tcPr>
            <w:tcW w:w="1701" w:type="dxa"/>
            <w:shd w:val="clear" w:color="auto" w:fill="D9E1F2"/>
          </w:tcPr>
          <w:p w14:paraId="1DCB92FD"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25D2B22D"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1F0A4004" w14:textId="77777777" w:rsidR="00266BF9" w:rsidRDefault="009831CB">
            <w:pPr>
              <w:spacing w:before="40" w:after="40" w:line="276" w:lineRule="auto"/>
            </w:pPr>
            <w:r>
              <w:rPr>
                <w:rFonts w:ascii="Calibri" w:hAnsi="Calibri"/>
                <w:color w:val="000000"/>
                <w:sz w:val="20"/>
              </w:rPr>
              <w:t>S4</w:t>
            </w:r>
          </w:p>
        </w:tc>
        <w:tc>
          <w:tcPr>
            <w:tcW w:w="1417" w:type="dxa"/>
            <w:shd w:val="clear" w:color="auto" w:fill="D9E1F2"/>
          </w:tcPr>
          <w:p w14:paraId="6746A0DC"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B95F5BC" w14:textId="77777777" w:rsidR="00266BF9" w:rsidRDefault="009831CB">
            <w:pPr>
              <w:spacing w:before="40" w:after="40" w:line="276" w:lineRule="auto"/>
            </w:pPr>
            <w:r>
              <w:rPr>
                <w:rFonts w:ascii="Calibri" w:hAnsi="Calibri"/>
                <w:color w:val="000000"/>
                <w:sz w:val="20"/>
              </w:rPr>
              <w:t>E-stop ES-04</w:t>
            </w:r>
          </w:p>
        </w:tc>
      </w:tr>
      <w:tr w:rsidR="00266BF9" w14:paraId="005AEB5A" w14:textId="77777777">
        <w:trPr>
          <w:jc w:val="center"/>
        </w:trPr>
        <w:tc>
          <w:tcPr>
            <w:tcW w:w="850" w:type="dxa"/>
            <w:shd w:val="clear" w:color="auto" w:fill="FFFFFF"/>
          </w:tcPr>
          <w:p w14:paraId="361D422F" w14:textId="77777777" w:rsidR="00266BF9" w:rsidRDefault="009831CB">
            <w:pPr>
              <w:spacing w:before="40" w:after="40" w:line="276" w:lineRule="auto"/>
            </w:pPr>
            <w:r>
              <w:rPr>
                <w:rFonts w:ascii="Calibri" w:hAnsi="Calibri"/>
                <w:color w:val="000000"/>
                <w:sz w:val="20"/>
              </w:rPr>
              <w:t>SD-13</w:t>
            </w:r>
          </w:p>
        </w:tc>
        <w:tc>
          <w:tcPr>
            <w:tcW w:w="1701" w:type="dxa"/>
            <w:shd w:val="clear" w:color="auto" w:fill="FFFFFF"/>
          </w:tcPr>
          <w:p w14:paraId="1B80E728"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FFFFFF"/>
          </w:tcPr>
          <w:p w14:paraId="3B30BA74"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FFFFFF"/>
          </w:tcPr>
          <w:p w14:paraId="576DD492" w14:textId="77777777" w:rsidR="00266BF9" w:rsidRDefault="009831CB">
            <w:pPr>
              <w:spacing w:before="40" w:after="40" w:line="276" w:lineRule="auto"/>
            </w:pPr>
            <w:r>
              <w:rPr>
                <w:rFonts w:ascii="Calibri" w:hAnsi="Calibri"/>
                <w:color w:val="000000"/>
                <w:sz w:val="20"/>
              </w:rPr>
              <w:t>S5</w:t>
            </w:r>
          </w:p>
        </w:tc>
        <w:tc>
          <w:tcPr>
            <w:tcW w:w="1417" w:type="dxa"/>
            <w:shd w:val="clear" w:color="auto" w:fill="FFFFFF"/>
          </w:tcPr>
          <w:p w14:paraId="2B80DC7A"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0996FC54" w14:textId="77777777" w:rsidR="00266BF9" w:rsidRDefault="009831CB">
            <w:pPr>
              <w:spacing w:before="40" w:after="40" w:line="276" w:lineRule="auto"/>
            </w:pPr>
            <w:r>
              <w:rPr>
                <w:rFonts w:ascii="Calibri" w:hAnsi="Calibri"/>
                <w:color w:val="000000"/>
                <w:sz w:val="20"/>
              </w:rPr>
              <w:t>E-stop ES-05</w:t>
            </w:r>
          </w:p>
        </w:tc>
      </w:tr>
      <w:tr w:rsidR="00266BF9" w14:paraId="1F82272D" w14:textId="77777777">
        <w:trPr>
          <w:jc w:val="center"/>
        </w:trPr>
        <w:tc>
          <w:tcPr>
            <w:tcW w:w="850" w:type="dxa"/>
            <w:shd w:val="clear" w:color="auto" w:fill="D9E1F2"/>
          </w:tcPr>
          <w:p w14:paraId="3B037E17" w14:textId="77777777" w:rsidR="00266BF9" w:rsidRDefault="009831CB">
            <w:pPr>
              <w:spacing w:before="40" w:after="40" w:line="276" w:lineRule="auto"/>
            </w:pPr>
            <w:r>
              <w:rPr>
                <w:rFonts w:ascii="Calibri" w:hAnsi="Calibri"/>
                <w:color w:val="000000"/>
                <w:sz w:val="20"/>
              </w:rPr>
              <w:t>SD-14</w:t>
            </w:r>
          </w:p>
        </w:tc>
        <w:tc>
          <w:tcPr>
            <w:tcW w:w="1701" w:type="dxa"/>
            <w:shd w:val="clear" w:color="auto" w:fill="D9E1F2"/>
          </w:tcPr>
          <w:p w14:paraId="1008FA26" w14:textId="77777777" w:rsidR="00266BF9" w:rsidRDefault="009831CB">
            <w:pPr>
              <w:spacing w:before="40" w:after="40" w:line="276" w:lineRule="auto"/>
            </w:pPr>
            <w:r>
              <w:rPr>
                <w:rFonts w:ascii="Calibri" w:hAnsi="Calibri"/>
                <w:color w:val="000000"/>
                <w:sz w:val="20"/>
              </w:rPr>
              <w:t>E-stop pushbutton</w:t>
            </w:r>
          </w:p>
        </w:tc>
        <w:tc>
          <w:tcPr>
            <w:tcW w:w="2268" w:type="dxa"/>
            <w:shd w:val="clear" w:color="auto" w:fill="D9E1F2"/>
          </w:tcPr>
          <w:p w14:paraId="437131BC" w14:textId="77777777" w:rsidR="00266BF9" w:rsidRDefault="009831CB">
            <w:pPr>
              <w:spacing w:before="40" w:after="40" w:line="276" w:lineRule="auto"/>
            </w:pPr>
            <w:r>
              <w:rPr>
                <w:rFonts w:ascii="Calibri" w:hAnsi="Calibri"/>
                <w:color w:val="000000"/>
                <w:sz w:val="20"/>
              </w:rPr>
              <w:t>Per IEC 60947-5-5</w:t>
            </w:r>
          </w:p>
        </w:tc>
        <w:tc>
          <w:tcPr>
            <w:tcW w:w="1134" w:type="dxa"/>
            <w:shd w:val="clear" w:color="auto" w:fill="D9E1F2"/>
          </w:tcPr>
          <w:p w14:paraId="688DE065" w14:textId="77777777" w:rsidR="00266BF9" w:rsidRDefault="009831CB">
            <w:pPr>
              <w:spacing w:before="40" w:after="40" w:line="276" w:lineRule="auto"/>
            </w:pPr>
            <w:r>
              <w:rPr>
                <w:rFonts w:ascii="Calibri" w:hAnsi="Calibri"/>
                <w:color w:val="000000"/>
                <w:sz w:val="20"/>
              </w:rPr>
              <w:t>S6</w:t>
            </w:r>
          </w:p>
        </w:tc>
        <w:tc>
          <w:tcPr>
            <w:tcW w:w="1417" w:type="dxa"/>
            <w:shd w:val="clear" w:color="auto" w:fill="D9E1F2"/>
          </w:tcPr>
          <w:p w14:paraId="25E6807F"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16DC6101" w14:textId="77777777" w:rsidR="00266BF9" w:rsidRDefault="009831CB">
            <w:pPr>
              <w:spacing w:before="40" w:after="40" w:line="276" w:lineRule="auto"/>
            </w:pPr>
            <w:r>
              <w:rPr>
                <w:rFonts w:ascii="Calibri" w:hAnsi="Calibri"/>
                <w:color w:val="000000"/>
                <w:sz w:val="20"/>
              </w:rPr>
              <w:t>E-stop ES-06</w:t>
            </w:r>
          </w:p>
        </w:tc>
      </w:tr>
      <w:tr w:rsidR="00266BF9" w14:paraId="5A81A747" w14:textId="77777777">
        <w:trPr>
          <w:jc w:val="center"/>
        </w:trPr>
        <w:tc>
          <w:tcPr>
            <w:tcW w:w="850" w:type="dxa"/>
            <w:shd w:val="clear" w:color="auto" w:fill="FFFFFF"/>
          </w:tcPr>
          <w:p w14:paraId="5F25AB95" w14:textId="77777777" w:rsidR="00266BF9" w:rsidRDefault="009831CB">
            <w:pPr>
              <w:spacing w:before="40" w:after="40" w:line="276" w:lineRule="auto"/>
            </w:pPr>
            <w:r>
              <w:rPr>
                <w:rFonts w:ascii="Calibri" w:hAnsi="Calibri"/>
                <w:color w:val="000000"/>
                <w:sz w:val="20"/>
              </w:rPr>
              <w:t>SD-15</w:t>
            </w:r>
          </w:p>
        </w:tc>
        <w:tc>
          <w:tcPr>
            <w:tcW w:w="1701" w:type="dxa"/>
            <w:shd w:val="clear" w:color="auto" w:fill="FFFFFF"/>
          </w:tcPr>
          <w:p w14:paraId="433462D9" w14:textId="77777777" w:rsidR="00266BF9" w:rsidRDefault="009831CB">
            <w:pPr>
              <w:spacing w:before="40" w:after="40" w:line="276" w:lineRule="auto"/>
            </w:pPr>
            <w:r>
              <w:rPr>
                <w:rFonts w:ascii="Calibri" w:hAnsi="Calibri"/>
                <w:color w:val="000000"/>
                <w:sz w:val="20"/>
              </w:rPr>
              <w:t>Servo STO</w:t>
            </w:r>
          </w:p>
        </w:tc>
        <w:tc>
          <w:tcPr>
            <w:tcW w:w="2268" w:type="dxa"/>
            <w:shd w:val="clear" w:color="auto" w:fill="FFFFFF"/>
          </w:tcPr>
          <w:p w14:paraId="4BC0F201" w14:textId="77777777" w:rsidR="00266BF9" w:rsidRDefault="009831CB">
            <w:pPr>
              <w:spacing w:before="40" w:after="40" w:line="276" w:lineRule="auto"/>
            </w:pPr>
            <w:r>
              <w:rPr>
                <w:rFonts w:ascii="Calibri" w:hAnsi="Calibri"/>
                <w:color w:val="000000"/>
                <w:sz w:val="20"/>
              </w:rPr>
              <w:t>Integrated in drives</w:t>
            </w:r>
          </w:p>
        </w:tc>
        <w:tc>
          <w:tcPr>
            <w:tcW w:w="1134" w:type="dxa"/>
            <w:shd w:val="clear" w:color="auto" w:fill="FFFFFF"/>
          </w:tcPr>
          <w:p w14:paraId="4410DBAB"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55C7F7A7"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FFFFFF"/>
          </w:tcPr>
          <w:p w14:paraId="737494E9" w14:textId="77777777" w:rsidR="00266BF9" w:rsidRDefault="009831CB">
            <w:pPr>
              <w:spacing w:before="40" w:after="40" w:line="276" w:lineRule="auto"/>
            </w:pPr>
            <w:r>
              <w:rPr>
                <w:rFonts w:ascii="Calibri" w:hAnsi="Calibri"/>
                <w:color w:val="000000"/>
                <w:sz w:val="20"/>
              </w:rPr>
              <w:t>Safe Torque Off — all HIWIN and Toyo axes</w:t>
            </w:r>
          </w:p>
        </w:tc>
      </w:tr>
      <w:tr w:rsidR="00266BF9" w14:paraId="5202C348" w14:textId="77777777">
        <w:trPr>
          <w:jc w:val="center"/>
        </w:trPr>
        <w:tc>
          <w:tcPr>
            <w:tcW w:w="850" w:type="dxa"/>
            <w:shd w:val="clear" w:color="auto" w:fill="D9E1F2"/>
          </w:tcPr>
          <w:p w14:paraId="3AFB39B7" w14:textId="77777777" w:rsidR="00266BF9" w:rsidRDefault="009831CB">
            <w:pPr>
              <w:spacing w:before="40" w:after="40" w:line="276" w:lineRule="auto"/>
            </w:pPr>
            <w:r>
              <w:rPr>
                <w:rFonts w:ascii="Calibri" w:hAnsi="Calibri"/>
                <w:color w:val="000000"/>
                <w:sz w:val="20"/>
              </w:rPr>
              <w:t>SD-16</w:t>
            </w:r>
          </w:p>
        </w:tc>
        <w:tc>
          <w:tcPr>
            <w:tcW w:w="1701" w:type="dxa"/>
            <w:shd w:val="clear" w:color="auto" w:fill="D9E1F2"/>
          </w:tcPr>
          <w:p w14:paraId="52E20309" w14:textId="77777777" w:rsidR="00266BF9" w:rsidRDefault="009831CB">
            <w:pPr>
              <w:spacing w:before="40" w:after="40" w:line="276" w:lineRule="auto"/>
            </w:pPr>
            <w:r>
              <w:rPr>
                <w:rFonts w:ascii="Calibri" w:hAnsi="Calibri"/>
                <w:color w:val="000000"/>
                <w:sz w:val="20"/>
              </w:rPr>
              <w:t>Robot safety I/O</w:t>
            </w:r>
          </w:p>
        </w:tc>
        <w:tc>
          <w:tcPr>
            <w:tcW w:w="2268" w:type="dxa"/>
            <w:shd w:val="clear" w:color="auto" w:fill="D9E1F2"/>
          </w:tcPr>
          <w:p w14:paraId="439B5D24" w14:textId="77777777" w:rsidR="00266BF9" w:rsidRDefault="009831CB">
            <w:pPr>
              <w:spacing w:before="40" w:after="40" w:line="276" w:lineRule="auto"/>
            </w:pPr>
            <w:r>
              <w:rPr>
                <w:rFonts w:ascii="Calibri" w:hAnsi="Calibri"/>
                <w:color w:val="000000"/>
                <w:sz w:val="20"/>
              </w:rPr>
              <w:t>KUKA KR CS Box-2</w:t>
            </w:r>
          </w:p>
        </w:tc>
        <w:tc>
          <w:tcPr>
            <w:tcW w:w="1134" w:type="dxa"/>
            <w:shd w:val="clear" w:color="auto" w:fill="D9E1F2"/>
          </w:tcPr>
          <w:p w14:paraId="3A5104FF" w14:textId="77777777" w:rsidR="00266BF9" w:rsidRDefault="009831CB">
            <w:pPr>
              <w:spacing w:before="40" w:after="40" w:line="276" w:lineRule="auto"/>
            </w:pPr>
            <w:r>
              <w:rPr>
                <w:rFonts w:ascii="Calibri" w:hAnsi="Calibri"/>
                <w:color w:val="000000"/>
                <w:sz w:val="20"/>
              </w:rPr>
              <w:t>S</w:t>
            </w:r>
            <w:proofErr w:type="gramStart"/>
            <w:r>
              <w:rPr>
                <w:rFonts w:ascii="Calibri" w:hAnsi="Calibri"/>
                <w:color w:val="000000"/>
                <w:sz w:val="20"/>
              </w:rPr>
              <w:t>1,S</w:t>
            </w:r>
            <w:proofErr w:type="gramEnd"/>
            <w:r>
              <w:rPr>
                <w:rFonts w:ascii="Calibri" w:hAnsi="Calibri"/>
                <w:color w:val="000000"/>
                <w:sz w:val="20"/>
              </w:rPr>
              <w:t>6</w:t>
            </w:r>
          </w:p>
        </w:tc>
        <w:tc>
          <w:tcPr>
            <w:tcW w:w="1417" w:type="dxa"/>
            <w:shd w:val="clear" w:color="auto" w:fill="D9E1F2"/>
          </w:tcPr>
          <w:p w14:paraId="51397916" w14:textId="77777777" w:rsidR="00266BF9" w:rsidRDefault="009831CB">
            <w:pPr>
              <w:spacing w:before="40" w:after="40" w:line="276" w:lineRule="auto"/>
            </w:pPr>
            <w:r>
              <w:rPr>
                <w:rFonts w:ascii="Calibri" w:hAnsi="Calibri"/>
                <w:color w:val="000000"/>
                <w:sz w:val="20"/>
              </w:rPr>
              <w:t>PLd / Cat 3</w:t>
            </w:r>
          </w:p>
        </w:tc>
        <w:tc>
          <w:tcPr>
            <w:tcW w:w="1701" w:type="dxa"/>
            <w:shd w:val="clear" w:color="auto" w:fill="D9E1F2"/>
          </w:tcPr>
          <w:p w14:paraId="24E721A7" w14:textId="77777777" w:rsidR="00266BF9" w:rsidRDefault="009831CB">
            <w:pPr>
              <w:spacing w:before="40" w:after="40" w:line="276" w:lineRule="auto"/>
            </w:pPr>
            <w:r>
              <w:rPr>
                <w:rFonts w:ascii="Calibri" w:hAnsi="Calibri"/>
                <w:color w:val="000000"/>
                <w:sz w:val="20"/>
              </w:rPr>
              <w:t xml:space="preserve">Robot safety </w:t>
            </w:r>
            <w:proofErr w:type="gramStart"/>
            <w:r>
              <w:rPr>
                <w:rFonts w:ascii="Calibri" w:hAnsi="Calibri"/>
                <w:color w:val="000000"/>
                <w:sz w:val="20"/>
              </w:rPr>
              <w:t>stop</w:t>
            </w:r>
            <w:proofErr w:type="gramEnd"/>
            <w:r>
              <w:rPr>
                <w:rFonts w:ascii="Calibri" w:hAnsi="Calibri"/>
                <w:color w:val="000000"/>
                <w:sz w:val="20"/>
              </w:rPr>
              <w:t xml:space="preserve"> per ISO 10218-1</w:t>
            </w:r>
          </w:p>
        </w:tc>
      </w:tr>
      <w:tr w:rsidR="00266BF9" w14:paraId="6A190C0E" w14:textId="77777777">
        <w:trPr>
          <w:jc w:val="center"/>
        </w:trPr>
        <w:tc>
          <w:tcPr>
            <w:tcW w:w="850" w:type="dxa"/>
            <w:shd w:val="clear" w:color="auto" w:fill="FFFFFF"/>
          </w:tcPr>
          <w:p w14:paraId="4F0A8329" w14:textId="77777777" w:rsidR="00266BF9" w:rsidRDefault="009831CB">
            <w:pPr>
              <w:spacing w:before="40" w:after="40" w:line="276" w:lineRule="auto"/>
            </w:pPr>
            <w:r>
              <w:rPr>
                <w:rFonts w:ascii="Calibri" w:hAnsi="Calibri"/>
                <w:color w:val="000000"/>
                <w:sz w:val="20"/>
              </w:rPr>
              <w:t>SD-17</w:t>
            </w:r>
          </w:p>
        </w:tc>
        <w:tc>
          <w:tcPr>
            <w:tcW w:w="1701" w:type="dxa"/>
            <w:shd w:val="clear" w:color="auto" w:fill="FFFFFF"/>
          </w:tcPr>
          <w:p w14:paraId="6156AC36" w14:textId="77777777" w:rsidR="00266BF9" w:rsidRDefault="009831CB">
            <w:pPr>
              <w:spacing w:before="40" w:after="40" w:line="276" w:lineRule="auto"/>
            </w:pPr>
            <w:r>
              <w:rPr>
                <w:rFonts w:ascii="Calibri" w:hAnsi="Calibri"/>
                <w:color w:val="000000"/>
                <w:sz w:val="20"/>
              </w:rPr>
              <w:t>Dual contactor</w:t>
            </w:r>
          </w:p>
        </w:tc>
        <w:tc>
          <w:tcPr>
            <w:tcW w:w="2268" w:type="dxa"/>
            <w:shd w:val="clear" w:color="auto" w:fill="FFFFFF"/>
          </w:tcPr>
          <w:p w14:paraId="5519782C" w14:textId="77777777" w:rsidR="00266BF9" w:rsidRDefault="009831CB">
            <w:pPr>
              <w:spacing w:before="40" w:after="40" w:line="276" w:lineRule="auto"/>
            </w:pPr>
            <w:r>
              <w:rPr>
                <w:rFonts w:ascii="Calibri" w:hAnsi="Calibri"/>
                <w:color w:val="000000"/>
                <w:sz w:val="20"/>
              </w:rPr>
              <w:t>Integrated in panel</w:t>
            </w:r>
          </w:p>
        </w:tc>
        <w:tc>
          <w:tcPr>
            <w:tcW w:w="1134" w:type="dxa"/>
            <w:shd w:val="clear" w:color="auto" w:fill="FFFFFF"/>
          </w:tcPr>
          <w:p w14:paraId="4D2400AF" w14:textId="77777777" w:rsidR="00266BF9" w:rsidRDefault="009831CB">
            <w:pPr>
              <w:spacing w:before="40" w:after="40" w:line="276" w:lineRule="auto"/>
            </w:pPr>
            <w:r>
              <w:rPr>
                <w:rFonts w:ascii="Calibri" w:hAnsi="Calibri"/>
                <w:color w:val="000000"/>
                <w:sz w:val="20"/>
              </w:rPr>
              <w:t>All</w:t>
            </w:r>
          </w:p>
        </w:tc>
        <w:tc>
          <w:tcPr>
            <w:tcW w:w="1417" w:type="dxa"/>
            <w:shd w:val="clear" w:color="auto" w:fill="FFFFFF"/>
          </w:tcPr>
          <w:p w14:paraId="793B0519" w14:textId="77777777" w:rsidR="00266BF9" w:rsidRDefault="009831CB">
            <w:pPr>
              <w:spacing w:before="40" w:after="40" w:line="276" w:lineRule="auto"/>
            </w:pPr>
            <w:r>
              <w:rPr>
                <w:rFonts w:ascii="Calibri" w:hAnsi="Calibri"/>
                <w:color w:val="000000"/>
                <w:sz w:val="20"/>
              </w:rPr>
              <w:t>PLe / Cat 4</w:t>
            </w:r>
          </w:p>
        </w:tc>
        <w:tc>
          <w:tcPr>
            <w:tcW w:w="1701" w:type="dxa"/>
            <w:shd w:val="clear" w:color="auto" w:fill="FFFFFF"/>
          </w:tcPr>
          <w:p w14:paraId="683F93E1" w14:textId="77777777" w:rsidR="00266BF9" w:rsidRDefault="009831CB">
            <w:pPr>
              <w:spacing w:before="40" w:after="40" w:line="276" w:lineRule="auto"/>
            </w:pPr>
            <w:r>
              <w:rPr>
                <w:rFonts w:ascii="Calibri" w:hAnsi="Calibri"/>
                <w:color w:val="000000"/>
                <w:sz w:val="20"/>
              </w:rPr>
              <w:t>Power removal on safety demand</w:t>
            </w:r>
          </w:p>
        </w:tc>
      </w:tr>
    </w:tbl>
    <w:p w14:paraId="5DF075D0" w14:textId="77777777" w:rsidR="00266BF9" w:rsidRDefault="00266BF9"/>
    <w:p w14:paraId="6CE488A6" w14:textId="77777777" w:rsidR="00266BF9" w:rsidRDefault="009831CB">
      <w:pPr>
        <w:pStyle w:val="Heading2"/>
        <w:spacing w:after="80"/>
        <w:rPr>
          <w:rFonts w:ascii="Calibri" w:hAnsi="Calibri"/>
          <w:color w:val="1F3864"/>
        </w:rPr>
      </w:pPr>
      <w:bookmarkStart w:id="122" w:name="_Toc230938984"/>
      <w:bookmarkStart w:id="123" w:name="_Toc230939130"/>
      <w:proofErr w:type="gramStart"/>
      <w:r>
        <w:rPr>
          <w:rFonts w:ascii="Calibri" w:hAnsi="Calibri"/>
          <w:color w:val="1F3864"/>
        </w:rPr>
        <w:t>11.4  Safety</w:t>
      </w:r>
      <w:proofErr w:type="gramEnd"/>
      <w:r>
        <w:rPr>
          <w:rFonts w:ascii="Calibri" w:hAnsi="Calibri"/>
          <w:color w:val="1F3864"/>
        </w:rPr>
        <w:t xml:space="preserve"> Interlock Logic</w:t>
      </w:r>
      <w:bookmarkEnd w:id="122"/>
      <w:bookmarkEnd w:id="123"/>
    </w:p>
    <w:p w14:paraId="0AE372A0" w14:textId="77777777" w:rsidR="00C534F3" w:rsidRDefault="00C534F3" w:rsidP="00C534F3"/>
    <w:p w14:paraId="7D2CFC21" w14:textId="2597154A" w:rsidR="00DF1F5E" w:rsidRDefault="00DF1F5E" w:rsidP="00DF1F5E">
      <w:pPr>
        <w:jc w:val="center"/>
      </w:pPr>
      <w:r>
        <w:rPr>
          <w:noProof/>
        </w:rPr>
        <w:drawing>
          <wp:inline distT="0" distB="0" distL="0" distR="0" wp14:anchorId="459EECD3" wp14:editId="3241D31D">
            <wp:extent cx="2970000" cy="3960000"/>
            <wp:effectExtent l="0" t="0" r="1905" b="2540"/>
            <wp:docPr id="1555307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70000" cy="3960000"/>
                    </a:xfrm>
                    <a:prstGeom prst="rect">
                      <a:avLst/>
                    </a:prstGeom>
                    <a:noFill/>
                  </pic:spPr>
                </pic:pic>
              </a:graphicData>
            </a:graphic>
          </wp:inline>
        </w:drawing>
      </w:r>
    </w:p>
    <w:p w14:paraId="1EC8B99E" w14:textId="77777777" w:rsidR="00DF1F5E" w:rsidRPr="00C534F3" w:rsidRDefault="00DF1F5E" w:rsidP="00C534F3"/>
    <w:tbl>
      <w:tblPr>
        <w:tblStyle w:val="TableGrid"/>
        <w:tblW w:w="0" w:type="auto"/>
        <w:jc w:val="center"/>
        <w:tblLook w:val="04A0" w:firstRow="1" w:lastRow="0" w:firstColumn="1" w:lastColumn="0" w:noHBand="0" w:noVBand="1"/>
      </w:tblPr>
      <w:tblGrid>
        <w:gridCol w:w="2266"/>
        <w:gridCol w:w="1982"/>
        <w:gridCol w:w="2548"/>
        <w:gridCol w:w="2266"/>
      </w:tblGrid>
      <w:tr w:rsidR="00266BF9" w14:paraId="7C9DDDA0" w14:textId="77777777">
        <w:trPr>
          <w:jc w:val="center"/>
        </w:trPr>
        <w:tc>
          <w:tcPr>
            <w:tcW w:w="2268" w:type="dxa"/>
            <w:shd w:val="clear" w:color="auto" w:fill="1F3864"/>
          </w:tcPr>
          <w:p w14:paraId="165B2B37" w14:textId="77777777" w:rsidR="00266BF9" w:rsidRDefault="009831CB">
            <w:pPr>
              <w:spacing w:before="40" w:after="40" w:line="276" w:lineRule="auto"/>
              <w:jc w:val="center"/>
            </w:pPr>
            <w:r>
              <w:rPr>
                <w:rFonts w:ascii="Calibri" w:hAnsi="Calibri"/>
                <w:b/>
                <w:color w:val="FFFFFF"/>
                <w:sz w:val="20"/>
              </w:rPr>
              <w:t>Safety Condition</w:t>
            </w:r>
          </w:p>
        </w:tc>
        <w:tc>
          <w:tcPr>
            <w:tcW w:w="1984" w:type="dxa"/>
            <w:shd w:val="clear" w:color="auto" w:fill="1F3864"/>
          </w:tcPr>
          <w:p w14:paraId="42958777" w14:textId="77777777" w:rsidR="00266BF9" w:rsidRDefault="009831CB">
            <w:pPr>
              <w:spacing w:before="40" w:after="40" w:line="276" w:lineRule="auto"/>
              <w:jc w:val="center"/>
            </w:pPr>
            <w:r>
              <w:rPr>
                <w:rFonts w:ascii="Calibri" w:hAnsi="Calibri"/>
                <w:b/>
                <w:color w:val="FFFFFF"/>
                <w:sz w:val="20"/>
              </w:rPr>
              <w:t>Safety PLC Response</w:t>
            </w:r>
          </w:p>
        </w:tc>
        <w:tc>
          <w:tcPr>
            <w:tcW w:w="2551" w:type="dxa"/>
            <w:shd w:val="clear" w:color="auto" w:fill="1F3864"/>
          </w:tcPr>
          <w:p w14:paraId="7D7AB9B1" w14:textId="77777777" w:rsidR="00266BF9" w:rsidRDefault="009831CB">
            <w:pPr>
              <w:spacing w:before="40" w:after="40" w:line="276" w:lineRule="auto"/>
              <w:jc w:val="center"/>
            </w:pPr>
            <w:r>
              <w:rPr>
                <w:rFonts w:ascii="Calibri" w:hAnsi="Calibri"/>
                <w:b/>
                <w:color w:val="FFFFFF"/>
                <w:sz w:val="20"/>
              </w:rPr>
              <w:t>Machine Response</w:t>
            </w:r>
          </w:p>
        </w:tc>
        <w:tc>
          <w:tcPr>
            <w:tcW w:w="2268" w:type="dxa"/>
            <w:shd w:val="clear" w:color="auto" w:fill="1F3864"/>
          </w:tcPr>
          <w:p w14:paraId="6832B6DB" w14:textId="77777777" w:rsidR="00266BF9" w:rsidRDefault="009831CB">
            <w:pPr>
              <w:spacing w:before="40" w:after="40" w:line="276" w:lineRule="auto"/>
              <w:jc w:val="center"/>
            </w:pPr>
            <w:r>
              <w:rPr>
                <w:rFonts w:ascii="Calibri" w:hAnsi="Calibri"/>
                <w:b/>
                <w:color w:val="FFFFFF"/>
                <w:sz w:val="20"/>
              </w:rPr>
              <w:t>Restart Method</w:t>
            </w:r>
          </w:p>
        </w:tc>
      </w:tr>
      <w:tr w:rsidR="00266BF9" w14:paraId="4084E12C" w14:textId="77777777">
        <w:trPr>
          <w:jc w:val="center"/>
        </w:trPr>
        <w:tc>
          <w:tcPr>
            <w:tcW w:w="2268" w:type="dxa"/>
            <w:shd w:val="clear" w:color="auto" w:fill="FFFFFF"/>
          </w:tcPr>
          <w:p w14:paraId="4F4C3CCF" w14:textId="77777777" w:rsidR="00266BF9" w:rsidRDefault="009831CB">
            <w:pPr>
              <w:spacing w:before="40" w:after="40" w:line="276" w:lineRule="auto"/>
            </w:pPr>
            <w:r>
              <w:rPr>
                <w:rFonts w:ascii="Calibri" w:hAnsi="Calibri"/>
                <w:color w:val="000000"/>
                <w:sz w:val="20"/>
              </w:rPr>
              <w:t>E-stop activated (any station)</w:t>
            </w:r>
          </w:p>
        </w:tc>
        <w:tc>
          <w:tcPr>
            <w:tcW w:w="1984" w:type="dxa"/>
            <w:shd w:val="clear" w:color="auto" w:fill="FFFFFF"/>
          </w:tcPr>
          <w:p w14:paraId="3AC5AA71" w14:textId="77777777" w:rsidR="00266BF9" w:rsidRDefault="009831CB">
            <w:pPr>
              <w:spacing w:before="40" w:after="40" w:line="276" w:lineRule="auto"/>
            </w:pPr>
            <w:r>
              <w:rPr>
                <w:rFonts w:ascii="Calibri" w:hAnsi="Calibri"/>
                <w:color w:val="000000"/>
                <w:sz w:val="20"/>
              </w:rPr>
              <w:t>STO all drives</w:t>
            </w:r>
          </w:p>
        </w:tc>
        <w:tc>
          <w:tcPr>
            <w:tcW w:w="2551" w:type="dxa"/>
            <w:shd w:val="clear" w:color="auto" w:fill="FFFFFF"/>
          </w:tcPr>
          <w:p w14:paraId="4C287157" w14:textId="77777777" w:rsidR="00266BF9" w:rsidRDefault="009831CB">
            <w:pPr>
              <w:spacing w:before="40" w:after="40" w:line="276" w:lineRule="auto"/>
            </w:pPr>
            <w:r>
              <w:rPr>
                <w:rFonts w:ascii="Calibri" w:hAnsi="Calibri"/>
                <w:color w:val="000000"/>
                <w:sz w:val="20"/>
              </w:rPr>
              <w:t xml:space="preserve">Category 1 </w:t>
            </w:r>
            <w:proofErr w:type="gramStart"/>
            <w:r>
              <w:rPr>
                <w:rFonts w:ascii="Calibri" w:hAnsi="Calibri"/>
                <w:color w:val="000000"/>
                <w:sz w:val="20"/>
              </w:rPr>
              <w:t>stop —</w:t>
            </w:r>
            <w:proofErr w:type="gramEnd"/>
            <w:r>
              <w:rPr>
                <w:rFonts w:ascii="Calibri" w:hAnsi="Calibri"/>
                <w:color w:val="000000"/>
                <w:sz w:val="20"/>
              </w:rPr>
              <w:t xml:space="preserve"> all axes</w:t>
            </w:r>
          </w:p>
        </w:tc>
        <w:tc>
          <w:tcPr>
            <w:tcW w:w="2268" w:type="dxa"/>
            <w:shd w:val="clear" w:color="auto" w:fill="FFFFFF"/>
          </w:tcPr>
          <w:p w14:paraId="4690EA9A" w14:textId="77777777" w:rsidR="00266BF9" w:rsidRDefault="009831CB">
            <w:pPr>
              <w:spacing w:before="40" w:after="40" w:line="276" w:lineRule="auto"/>
            </w:pPr>
            <w:r>
              <w:rPr>
                <w:rFonts w:ascii="Calibri" w:hAnsi="Calibri"/>
                <w:color w:val="000000"/>
                <w:sz w:val="20"/>
              </w:rPr>
              <w:t>Manual reset + IPC acknowledge</w:t>
            </w:r>
          </w:p>
        </w:tc>
      </w:tr>
      <w:tr w:rsidR="00266BF9" w14:paraId="16417747" w14:textId="77777777">
        <w:trPr>
          <w:jc w:val="center"/>
        </w:trPr>
        <w:tc>
          <w:tcPr>
            <w:tcW w:w="2268" w:type="dxa"/>
            <w:shd w:val="clear" w:color="auto" w:fill="D9E1F2"/>
          </w:tcPr>
          <w:p w14:paraId="44BF3CE9" w14:textId="77777777" w:rsidR="00266BF9" w:rsidRDefault="009831CB">
            <w:pPr>
              <w:spacing w:before="40" w:after="40" w:line="276" w:lineRule="auto"/>
            </w:pPr>
            <w:r>
              <w:rPr>
                <w:rFonts w:ascii="Calibri" w:hAnsi="Calibri"/>
                <w:color w:val="000000"/>
                <w:sz w:val="20"/>
              </w:rPr>
              <w:t>Safety door opened (any station)</w:t>
            </w:r>
          </w:p>
        </w:tc>
        <w:tc>
          <w:tcPr>
            <w:tcW w:w="1984" w:type="dxa"/>
            <w:shd w:val="clear" w:color="auto" w:fill="D9E1F2"/>
          </w:tcPr>
          <w:p w14:paraId="77908E02" w14:textId="77777777" w:rsidR="00266BF9" w:rsidRDefault="009831CB">
            <w:pPr>
              <w:spacing w:before="40" w:after="40" w:line="276" w:lineRule="auto"/>
            </w:pPr>
            <w:r>
              <w:rPr>
                <w:rFonts w:ascii="Calibri" w:hAnsi="Calibri"/>
                <w:color w:val="000000"/>
                <w:sz w:val="20"/>
              </w:rPr>
              <w:t>STO affected station</w:t>
            </w:r>
          </w:p>
        </w:tc>
        <w:tc>
          <w:tcPr>
            <w:tcW w:w="2551" w:type="dxa"/>
            <w:shd w:val="clear" w:color="auto" w:fill="D9E1F2"/>
          </w:tcPr>
          <w:p w14:paraId="7FA4DAFC" w14:textId="77777777" w:rsidR="00266BF9" w:rsidRDefault="009831CB">
            <w:pPr>
              <w:spacing w:before="40" w:after="40" w:line="276" w:lineRule="auto"/>
            </w:pPr>
            <w:r>
              <w:rPr>
                <w:rFonts w:ascii="Calibri" w:hAnsi="Calibri"/>
                <w:color w:val="000000"/>
                <w:sz w:val="20"/>
              </w:rPr>
              <w:t>Category 1 stop — affected station</w:t>
            </w:r>
          </w:p>
        </w:tc>
        <w:tc>
          <w:tcPr>
            <w:tcW w:w="2268" w:type="dxa"/>
            <w:shd w:val="clear" w:color="auto" w:fill="D9E1F2"/>
          </w:tcPr>
          <w:p w14:paraId="7271E3EA" w14:textId="77777777" w:rsidR="00266BF9" w:rsidRDefault="009831CB">
            <w:pPr>
              <w:spacing w:before="40" w:after="40" w:line="276" w:lineRule="auto"/>
            </w:pPr>
            <w:r>
              <w:rPr>
                <w:rFonts w:ascii="Calibri" w:hAnsi="Calibri"/>
                <w:color w:val="000000"/>
                <w:sz w:val="20"/>
              </w:rPr>
              <w:t>Door closed + IPC acknowledge + manual restart</w:t>
            </w:r>
          </w:p>
        </w:tc>
      </w:tr>
      <w:tr w:rsidR="00266BF9" w14:paraId="7F1C7D82" w14:textId="77777777">
        <w:trPr>
          <w:jc w:val="center"/>
        </w:trPr>
        <w:tc>
          <w:tcPr>
            <w:tcW w:w="2268" w:type="dxa"/>
            <w:shd w:val="clear" w:color="auto" w:fill="FFFFFF"/>
          </w:tcPr>
          <w:p w14:paraId="6889AE97" w14:textId="77777777" w:rsidR="00266BF9" w:rsidRDefault="009831CB">
            <w:pPr>
              <w:spacing w:before="40" w:after="40" w:line="276" w:lineRule="auto"/>
            </w:pPr>
            <w:r>
              <w:rPr>
                <w:rFonts w:ascii="Calibri" w:hAnsi="Calibri"/>
                <w:color w:val="000000"/>
                <w:sz w:val="20"/>
              </w:rPr>
              <w:t>Light curtain beam broken (S1/S6)</w:t>
            </w:r>
          </w:p>
        </w:tc>
        <w:tc>
          <w:tcPr>
            <w:tcW w:w="1984" w:type="dxa"/>
            <w:shd w:val="clear" w:color="auto" w:fill="FFFFFF"/>
          </w:tcPr>
          <w:p w14:paraId="04FBC1DB" w14:textId="77777777" w:rsidR="00266BF9" w:rsidRDefault="009831CB">
            <w:pPr>
              <w:spacing w:before="40" w:after="40" w:line="276" w:lineRule="auto"/>
            </w:pPr>
            <w:r>
              <w:rPr>
                <w:rFonts w:ascii="Calibri" w:hAnsi="Calibri"/>
                <w:color w:val="000000"/>
                <w:sz w:val="20"/>
              </w:rPr>
              <w:t>STO to S1 or S6</w:t>
            </w:r>
          </w:p>
        </w:tc>
        <w:tc>
          <w:tcPr>
            <w:tcW w:w="2551" w:type="dxa"/>
            <w:shd w:val="clear" w:color="auto" w:fill="FFFFFF"/>
          </w:tcPr>
          <w:p w14:paraId="4948B0B8" w14:textId="77777777" w:rsidR="00266BF9" w:rsidRDefault="009831CB">
            <w:pPr>
              <w:spacing w:before="40" w:after="40" w:line="276" w:lineRule="auto"/>
            </w:pPr>
            <w:r>
              <w:rPr>
                <w:rFonts w:ascii="Calibri" w:hAnsi="Calibri"/>
                <w:color w:val="000000"/>
                <w:sz w:val="20"/>
              </w:rPr>
              <w:t>Category 1 stop — affected station</w:t>
            </w:r>
          </w:p>
        </w:tc>
        <w:tc>
          <w:tcPr>
            <w:tcW w:w="2268" w:type="dxa"/>
            <w:shd w:val="clear" w:color="auto" w:fill="FFFFFF"/>
          </w:tcPr>
          <w:p w14:paraId="04B06B99" w14:textId="77777777" w:rsidR="00266BF9" w:rsidRDefault="009831CB">
            <w:pPr>
              <w:spacing w:before="40" w:after="40" w:line="276" w:lineRule="auto"/>
            </w:pPr>
            <w:r>
              <w:rPr>
                <w:rFonts w:ascii="Calibri" w:hAnsi="Calibri"/>
                <w:color w:val="000000"/>
                <w:sz w:val="20"/>
              </w:rPr>
              <w:t>Beam cleared + IPC acknowledge + manual restart</w:t>
            </w:r>
          </w:p>
        </w:tc>
      </w:tr>
      <w:tr w:rsidR="00266BF9" w14:paraId="37D91C5F" w14:textId="77777777">
        <w:trPr>
          <w:jc w:val="center"/>
        </w:trPr>
        <w:tc>
          <w:tcPr>
            <w:tcW w:w="2268" w:type="dxa"/>
            <w:shd w:val="clear" w:color="auto" w:fill="D9E1F2"/>
          </w:tcPr>
          <w:p w14:paraId="0307D586" w14:textId="77777777" w:rsidR="00266BF9" w:rsidRDefault="009831CB">
            <w:pPr>
              <w:spacing w:before="40" w:after="40" w:line="276" w:lineRule="auto"/>
            </w:pPr>
            <w:r>
              <w:rPr>
                <w:rFonts w:ascii="Calibri" w:hAnsi="Calibri"/>
                <w:color w:val="000000"/>
                <w:sz w:val="20"/>
              </w:rPr>
              <w:t>Safety PLC fault</w:t>
            </w:r>
          </w:p>
        </w:tc>
        <w:tc>
          <w:tcPr>
            <w:tcW w:w="1984" w:type="dxa"/>
            <w:shd w:val="clear" w:color="auto" w:fill="D9E1F2"/>
          </w:tcPr>
          <w:p w14:paraId="5E971B5E" w14:textId="77777777" w:rsidR="00266BF9" w:rsidRDefault="009831CB">
            <w:pPr>
              <w:spacing w:before="40" w:after="40" w:line="276" w:lineRule="auto"/>
            </w:pPr>
            <w:r>
              <w:rPr>
                <w:rFonts w:ascii="Calibri" w:hAnsi="Calibri"/>
                <w:color w:val="000000"/>
                <w:sz w:val="20"/>
              </w:rPr>
              <w:t>STO all drives</w:t>
            </w:r>
          </w:p>
        </w:tc>
        <w:tc>
          <w:tcPr>
            <w:tcW w:w="2551" w:type="dxa"/>
            <w:shd w:val="clear" w:color="auto" w:fill="D9E1F2"/>
          </w:tcPr>
          <w:p w14:paraId="6601CD00" w14:textId="77777777" w:rsidR="00266BF9" w:rsidRDefault="009831CB">
            <w:pPr>
              <w:spacing w:before="40" w:after="40" w:line="276" w:lineRule="auto"/>
            </w:pPr>
            <w:r>
              <w:rPr>
                <w:rFonts w:ascii="Calibri" w:hAnsi="Calibri"/>
                <w:color w:val="000000"/>
                <w:sz w:val="20"/>
              </w:rPr>
              <w:t xml:space="preserve">Full </w:t>
            </w:r>
            <w:proofErr w:type="gramStart"/>
            <w:r>
              <w:rPr>
                <w:rFonts w:ascii="Calibri" w:hAnsi="Calibri"/>
                <w:color w:val="000000"/>
                <w:sz w:val="20"/>
              </w:rPr>
              <w:t>machine</w:t>
            </w:r>
            <w:proofErr w:type="gramEnd"/>
            <w:r>
              <w:rPr>
                <w:rFonts w:ascii="Calibri" w:hAnsi="Calibri"/>
                <w:color w:val="000000"/>
                <w:sz w:val="20"/>
              </w:rPr>
              <w:t xml:space="preserve"> stop</w:t>
            </w:r>
          </w:p>
        </w:tc>
        <w:tc>
          <w:tcPr>
            <w:tcW w:w="2268" w:type="dxa"/>
            <w:shd w:val="clear" w:color="auto" w:fill="D9E1F2"/>
          </w:tcPr>
          <w:p w14:paraId="6E226066" w14:textId="77777777" w:rsidR="00266BF9" w:rsidRDefault="009831CB">
            <w:pPr>
              <w:spacing w:before="40" w:after="40" w:line="276" w:lineRule="auto"/>
            </w:pPr>
            <w:r>
              <w:rPr>
                <w:rFonts w:ascii="Calibri" w:hAnsi="Calibri"/>
                <w:color w:val="000000"/>
                <w:sz w:val="20"/>
              </w:rPr>
              <w:t>Fault resolved + authorized reset</w:t>
            </w:r>
          </w:p>
        </w:tc>
      </w:tr>
      <w:tr w:rsidR="00266BF9" w14:paraId="3A7E6270" w14:textId="77777777">
        <w:trPr>
          <w:jc w:val="center"/>
        </w:trPr>
        <w:tc>
          <w:tcPr>
            <w:tcW w:w="2268" w:type="dxa"/>
            <w:shd w:val="clear" w:color="auto" w:fill="FFFFFF"/>
          </w:tcPr>
          <w:p w14:paraId="1F2230F8" w14:textId="77777777" w:rsidR="00266BF9" w:rsidRDefault="009831CB">
            <w:pPr>
              <w:spacing w:before="40" w:after="40" w:line="276" w:lineRule="auto"/>
            </w:pPr>
            <w:r>
              <w:rPr>
                <w:rFonts w:ascii="Calibri" w:hAnsi="Calibri"/>
                <w:color w:val="000000"/>
                <w:sz w:val="20"/>
              </w:rPr>
              <w:t>Power failure</w:t>
            </w:r>
          </w:p>
        </w:tc>
        <w:tc>
          <w:tcPr>
            <w:tcW w:w="1984" w:type="dxa"/>
            <w:shd w:val="clear" w:color="auto" w:fill="FFFFFF"/>
          </w:tcPr>
          <w:p w14:paraId="7DBD665E" w14:textId="77777777" w:rsidR="00266BF9" w:rsidRDefault="009831CB">
            <w:pPr>
              <w:spacing w:before="40" w:after="40" w:line="276" w:lineRule="auto"/>
            </w:pPr>
            <w:r>
              <w:rPr>
                <w:rFonts w:ascii="Calibri" w:hAnsi="Calibri"/>
                <w:color w:val="000000"/>
                <w:sz w:val="20"/>
              </w:rPr>
              <w:t>STO by default</w:t>
            </w:r>
          </w:p>
        </w:tc>
        <w:tc>
          <w:tcPr>
            <w:tcW w:w="2551" w:type="dxa"/>
            <w:shd w:val="clear" w:color="auto" w:fill="FFFFFF"/>
          </w:tcPr>
          <w:p w14:paraId="660D20E7" w14:textId="77777777" w:rsidR="00266BF9" w:rsidRDefault="009831CB">
            <w:pPr>
              <w:spacing w:before="40" w:after="40" w:line="276" w:lineRule="auto"/>
            </w:pPr>
            <w:r>
              <w:rPr>
                <w:rFonts w:ascii="Calibri" w:hAnsi="Calibri"/>
                <w:color w:val="000000"/>
                <w:sz w:val="20"/>
              </w:rPr>
              <w:t>All drives de-energized</w:t>
            </w:r>
          </w:p>
        </w:tc>
        <w:tc>
          <w:tcPr>
            <w:tcW w:w="2268" w:type="dxa"/>
            <w:shd w:val="clear" w:color="auto" w:fill="FFFFFF"/>
          </w:tcPr>
          <w:p w14:paraId="20B42865" w14:textId="77777777" w:rsidR="00266BF9" w:rsidRDefault="009831CB">
            <w:pPr>
              <w:spacing w:before="40" w:after="40" w:line="276" w:lineRule="auto"/>
            </w:pPr>
            <w:r>
              <w:rPr>
                <w:rFonts w:ascii="Calibri" w:hAnsi="Calibri"/>
                <w:color w:val="000000"/>
                <w:sz w:val="20"/>
              </w:rPr>
              <w:t>Full startup sequence</w:t>
            </w:r>
          </w:p>
        </w:tc>
      </w:tr>
      <w:tr w:rsidR="00266BF9" w14:paraId="5C7F9C7B" w14:textId="77777777">
        <w:trPr>
          <w:jc w:val="center"/>
        </w:trPr>
        <w:tc>
          <w:tcPr>
            <w:tcW w:w="2268" w:type="dxa"/>
            <w:shd w:val="clear" w:color="auto" w:fill="D9E1F2"/>
          </w:tcPr>
          <w:p w14:paraId="1D9341EC" w14:textId="77777777" w:rsidR="00266BF9" w:rsidRDefault="009831CB">
            <w:pPr>
              <w:spacing w:before="40" w:after="40" w:line="276" w:lineRule="auto"/>
            </w:pPr>
            <w:r>
              <w:rPr>
                <w:rFonts w:ascii="Calibri" w:hAnsi="Calibri"/>
                <w:color w:val="000000"/>
                <w:sz w:val="20"/>
              </w:rPr>
              <w:t>Robot safety I/O fault</w:t>
            </w:r>
          </w:p>
        </w:tc>
        <w:tc>
          <w:tcPr>
            <w:tcW w:w="1984" w:type="dxa"/>
            <w:shd w:val="clear" w:color="auto" w:fill="D9E1F2"/>
          </w:tcPr>
          <w:p w14:paraId="3554CF68" w14:textId="77777777" w:rsidR="00266BF9" w:rsidRDefault="009831CB">
            <w:pPr>
              <w:spacing w:before="40" w:after="40" w:line="276" w:lineRule="auto"/>
            </w:pPr>
            <w:r>
              <w:rPr>
                <w:rFonts w:ascii="Calibri" w:hAnsi="Calibri"/>
                <w:color w:val="000000"/>
                <w:sz w:val="20"/>
              </w:rPr>
              <w:t>Robot safety stop</w:t>
            </w:r>
          </w:p>
        </w:tc>
        <w:tc>
          <w:tcPr>
            <w:tcW w:w="2551" w:type="dxa"/>
            <w:shd w:val="clear" w:color="auto" w:fill="D9E1F2"/>
          </w:tcPr>
          <w:p w14:paraId="11A58600" w14:textId="77777777" w:rsidR="00266BF9" w:rsidRDefault="009831CB">
            <w:pPr>
              <w:spacing w:before="40" w:after="40" w:line="276" w:lineRule="auto"/>
            </w:pPr>
            <w:r>
              <w:rPr>
                <w:rFonts w:ascii="Calibri" w:hAnsi="Calibri"/>
                <w:color w:val="000000"/>
                <w:sz w:val="20"/>
              </w:rPr>
              <w:t>Robot stops — other stations may continue</w:t>
            </w:r>
          </w:p>
        </w:tc>
        <w:tc>
          <w:tcPr>
            <w:tcW w:w="2268" w:type="dxa"/>
            <w:shd w:val="clear" w:color="auto" w:fill="D9E1F2"/>
          </w:tcPr>
          <w:p w14:paraId="161270D7" w14:textId="77777777" w:rsidR="00266BF9" w:rsidRDefault="009831CB">
            <w:pPr>
              <w:spacing w:before="40" w:after="40" w:line="276" w:lineRule="auto"/>
            </w:pPr>
            <w:r>
              <w:rPr>
                <w:rFonts w:ascii="Calibri" w:hAnsi="Calibri"/>
                <w:color w:val="000000"/>
                <w:sz w:val="20"/>
              </w:rPr>
              <w:t>Robot fault resolved + IPC acknowledge</w:t>
            </w:r>
          </w:p>
        </w:tc>
      </w:tr>
    </w:tbl>
    <w:p w14:paraId="26A2F340" w14:textId="77777777" w:rsidR="00266BF9" w:rsidRDefault="00266BF9"/>
    <w:p w14:paraId="545AAC8D" w14:textId="77777777" w:rsidR="00266BF9" w:rsidRDefault="009831CB">
      <w:pPr>
        <w:pStyle w:val="Heading2"/>
        <w:spacing w:after="80"/>
      </w:pPr>
      <w:bookmarkStart w:id="124" w:name="_Toc230938985"/>
      <w:bookmarkStart w:id="125" w:name="_Toc230939131"/>
      <w:proofErr w:type="gramStart"/>
      <w:r>
        <w:rPr>
          <w:rFonts w:ascii="Calibri" w:hAnsi="Calibri"/>
          <w:color w:val="1F3864"/>
        </w:rPr>
        <w:t>11.5  Safety</w:t>
      </w:r>
      <w:proofErr w:type="gramEnd"/>
      <w:r>
        <w:rPr>
          <w:rFonts w:ascii="Calibri" w:hAnsi="Calibri"/>
          <w:color w:val="1F3864"/>
        </w:rPr>
        <w:t xml:space="preserve"> Function Testing Requirements</w:t>
      </w:r>
      <w:bookmarkEnd w:id="124"/>
      <w:bookmarkEnd w:id="125"/>
    </w:p>
    <w:tbl>
      <w:tblPr>
        <w:tblStyle w:val="TableGrid"/>
        <w:tblW w:w="0" w:type="auto"/>
        <w:jc w:val="center"/>
        <w:tblLook w:val="04A0" w:firstRow="1" w:lastRow="0" w:firstColumn="1" w:lastColumn="0" w:noHBand="0" w:noVBand="1"/>
      </w:tblPr>
      <w:tblGrid>
        <w:gridCol w:w="3115"/>
        <w:gridCol w:w="1417"/>
        <w:gridCol w:w="4530"/>
      </w:tblGrid>
      <w:tr w:rsidR="00266BF9" w14:paraId="38144BA7" w14:textId="77777777">
        <w:trPr>
          <w:jc w:val="center"/>
        </w:trPr>
        <w:tc>
          <w:tcPr>
            <w:tcW w:w="3118" w:type="dxa"/>
            <w:shd w:val="clear" w:color="auto" w:fill="1F3864"/>
          </w:tcPr>
          <w:p w14:paraId="359A6FF2" w14:textId="77777777" w:rsidR="00266BF9" w:rsidRDefault="009831CB">
            <w:pPr>
              <w:spacing w:before="40" w:after="40" w:line="276" w:lineRule="auto"/>
              <w:jc w:val="center"/>
            </w:pPr>
            <w:r>
              <w:rPr>
                <w:rFonts w:ascii="Calibri" w:hAnsi="Calibri"/>
                <w:b/>
                <w:color w:val="FFFFFF"/>
                <w:sz w:val="20"/>
              </w:rPr>
              <w:t>Safety Function</w:t>
            </w:r>
          </w:p>
        </w:tc>
        <w:tc>
          <w:tcPr>
            <w:tcW w:w="1417" w:type="dxa"/>
            <w:shd w:val="clear" w:color="auto" w:fill="1F3864"/>
          </w:tcPr>
          <w:p w14:paraId="00C55EC6" w14:textId="77777777" w:rsidR="00266BF9" w:rsidRDefault="009831CB">
            <w:pPr>
              <w:spacing w:before="40" w:after="40" w:line="276" w:lineRule="auto"/>
              <w:jc w:val="center"/>
            </w:pPr>
            <w:r>
              <w:rPr>
                <w:rFonts w:ascii="Calibri" w:hAnsi="Calibri"/>
                <w:b/>
                <w:color w:val="FFFFFF"/>
                <w:sz w:val="20"/>
              </w:rPr>
              <w:t>Frequency</w:t>
            </w:r>
          </w:p>
        </w:tc>
        <w:tc>
          <w:tcPr>
            <w:tcW w:w="4535" w:type="dxa"/>
            <w:shd w:val="clear" w:color="auto" w:fill="1F3864"/>
          </w:tcPr>
          <w:p w14:paraId="2ED18CD3" w14:textId="77777777" w:rsidR="00266BF9" w:rsidRDefault="009831CB">
            <w:pPr>
              <w:spacing w:before="40" w:after="40" w:line="276" w:lineRule="auto"/>
              <w:jc w:val="center"/>
            </w:pPr>
            <w:r>
              <w:rPr>
                <w:rFonts w:ascii="Calibri" w:hAnsi="Calibri"/>
                <w:b/>
                <w:color w:val="FFFFFF"/>
                <w:sz w:val="20"/>
              </w:rPr>
              <w:t>Acceptance Criteria</w:t>
            </w:r>
          </w:p>
        </w:tc>
      </w:tr>
      <w:tr w:rsidR="00266BF9" w14:paraId="2AAD57F2" w14:textId="77777777">
        <w:trPr>
          <w:jc w:val="center"/>
        </w:trPr>
        <w:tc>
          <w:tcPr>
            <w:tcW w:w="3118" w:type="dxa"/>
            <w:shd w:val="clear" w:color="auto" w:fill="FFFFFF"/>
          </w:tcPr>
          <w:p w14:paraId="7DA71234" w14:textId="77777777" w:rsidR="00266BF9" w:rsidRDefault="009831CB">
            <w:pPr>
              <w:spacing w:before="40" w:after="40" w:line="276" w:lineRule="auto"/>
            </w:pPr>
            <w:r>
              <w:rPr>
                <w:rFonts w:ascii="Calibri" w:hAnsi="Calibri"/>
                <w:color w:val="000000"/>
                <w:sz w:val="20"/>
              </w:rPr>
              <w:t xml:space="preserve">Safety door </w:t>
            </w:r>
            <w:proofErr w:type="gramStart"/>
            <w:r>
              <w:rPr>
                <w:rFonts w:ascii="Calibri" w:hAnsi="Calibri"/>
                <w:color w:val="000000"/>
                <w:sz w:val="20"/>
              </w:rPr>
              <w:t>interlock —</w:t>
            </w:r>
            <w:proofErr w:type="gramEnd"/>
            <w:r>
              <w:rPr>
                <w:rFonts w:ascii="Calibri" w:hAnsi="Calibri"/>
                <w:color w:val="000000"/>
                <w:sz w:val="20"/>
              </w:rPr>
              <w:t xml:space="preserve"> all doors</w:t>
            </w:r>
          </w:p>
        </w:tc>
        <w:tc>
          <w:tcPr>
            <w:tcW w:w="1417" w:type="dxa"/>
            <w:shd w:val="clear" w:color="auto" w:fill="FFFFFF"/>
          </w:tcPr>
          <w:p w14:paraId="0D7256D2" w14:textId="77777777" w:rsidR="00266BF9" w:rsidRDefault="009831CB">
            <w:pPr>
              <w:spacing w:before="40" w:after="40" w:line="276" w:lineRule="auto"/>
            </w:pPr>
            <w:r>
              <w:rPr>
                <w:rFonts w:ascii="Calibri" w:hAnsi="Calibri"/>
                <w:color w:val="000000"/>
                <w:sz w:val="20"/>
              </w:rPr>
              <w:t>Weekly</w:t>
            </w:r>
          </w:p>
        </w:tc>
        <w:tc>
          <w:tcPr>
            <w:tcW w:w="4535" w:type="dxa"/>
            <w:shd w:val="clear" w:color="auto" w:fill="FFFFFF"/>
          </w:tcPr>
          <w:p w14:paraId="76796890" w14:textId="77777777" w:rsidR="00266BF9" w:rsidRDefault="009831CB">
            <w:pPr>
              <w:spacing w:before="40" w:after="40" w:line="276" w:lineRule="auto"/>
            </w:pPr>
            <w:r>
              <w:rPr>
                <w:rFonts w:ascii="Calibri" w:hAnsi="Calibri"/>
                <w:color w:val="000000"/>
                <w:sz w:val="20"/>
              </w:rPr>
              <w:t>Machine stops on door open; alarm displayed; no auto-restart</w:t>
            </w:r>
          </w:p>
        </w:tc>
      </w:tr>
      <w:tr w:rsidR="00266BF9" w14:paraId="5CDB415C" w14:textId="77777777">
        <w:trPr>
          <w:jc w:val="center"/>
        </w:trPr>
        <w:tc>
          <w:tcPr>
            <w:tcW w:w="3118" w:type="dxa"/>
            <w:shd w:val="clear" w:color="auto" w:fill="D9E1F2"/>
          </w:tcPr>
          <w:p w14:paraId="5713ADAA" w14:textId="77777777" w:rsidR="00266BF9" w:rsidRDefault="009831CB">
            <w:pPr>
              <w:spacing w:before="40" w:after="40" w:line="276" w:lineRule="auto"/>
            </w:pPr>
            <w:r>
              <w:rPr>
                <w:rFonts w:ascii="Calibri" w:hAnsi="Calibri"/>
                <w:color w:val="000000"/>
                <w:sz w:val="20"/>
              </w:rPr>
              <w:t>Safety light curtain — S1 and S6</w:t>
            </w:r>
          </w:p>
        </w:tc>
        <w:tc>
          <w:tcPr>
            <w:tcW w:w="1417" w:type="dxa"/>
            <w:shd w:val="clear" w:color="auto" w:fill="D9E1F2"/>
          </w:tcPr>
          <w:p w14:paraId="28FA28ED" w14:textId="77777777" w:rsidR="00266BF9" w:rsidRDefault="009831CB">
            <w:pPr>
              <w:spacing w:before="40" w:after="40" w:line="276" w:lineRule="auto"/>
            </w:pPr>
            <w:r>
              <w:rPr>
                <w:rFonts w:ascii="Calibri" w:hAnsi="Calibri"/>
                <w:color w:val="000000"/>
                <w:sz w:val="20"/>
              </w:rPr>
              <w:t>Weekly</w:t>
            </w:r>
          </w:p>
        </w:tc>
        <w:tc>
          <w:tcPr>
            <w:tcW w:w="4535" w:type="dxa"/>
            <w:shd w:val="clear" w:color="auto" w:fill="D9E1F2"/>
          </w:tcPr>
          <w:p w14:paraId="2000E198" w14:textId="77777777" w:rsidR="00266BF9" w:rsidRDefault="009831CB">
            <w:pPr>
              <w:spacing w:before="40" w:after="40" w:line="276" w:lineRule="auto"/>
            </w:pPr>
            <w:r>
              <w:rPr>
                <w:rFonts w:ascii="Calibri" w:hAnsi="Calibri"/>
                <w:color w:val="000000"/>
                <w:sz w:val="20"/>
              </w:rPr>
              <w:t>Machine stops on beam break; curtain alarm; green indicator returns on clear</w:t>
            </w:r>
          </w:p>
        </w:tc>
      </w:tr>
      <w:tr w:rsidR="00266BF9" w14:paraId="7901EB9E" w14:textId="77777777">
        <w:trPr>
          <w:jc w:val="center"/>
        </w:trPr>
        <w:tc>
          <w:tcPr>
            <w:tcW w:w="3118" w:type="dxa"/>
            <w:shd w:val="clear" w:color="auto" w:fill="FFFFFF"/>
          </w:tcPr>
          <w:p w14:paraId="626748A7" w14:textId="77777777" w:rsidR="00266BF9" w:rsidRDefault="009831CB">
            <w:pPr>
              <w:spacing w:before="40" w:after="40" w:line="276" w:lineRule="auto"/>
            </w:pPr>
            <w:r>
              <w:rPr>
                <w:rFonts w:ascii="Calibri" w:hAnsi="Calibri"/>
                <w:color w:val="000000"/>
                <w:sz w:val="20"/>
              </w:rPr>
              <w:t>E-stop function — all buttons</w:t>
            </w:r>
          </w:p>
        </w:tc>
        <w:tc>
          <w:tcPr>
            <w:tcW w:w="1417" w:type="dxa"/>
            <w:shd w:val="clear" w:color="auto" w:fill="FFFFFF"/>
          </w:tcPr>
          <w:p w14:paraId="2F5B0D87" w14:textId="77777777" w:rsidR="00266BF9" w:rsidRDefault="009831CB">
            <w:pPr>
              <w:spacing w:before="40" w:after="40" w:line="276" w:lineRule="auto"/>
            </w:pPr>
            <w:r>
              <w:rPr>
                <w:rFonts w:ascii="Calibri" w:hAnsi="Calibri"/>
                <w:color w:val="000000"/>
                <w:sz w:val="20"/>
              </w:rPr>
              <w:t>Weekly</w:t>
            </w:r>
          </w:p>
        </w:tc>
        <w:tc>
          <w:tcPr>
            <w:tcW w:w="4535" w:type="dxa"/>
            <w:shd w:val="clear" w:color="auto" w:fill="FFFFFF"/>
          </w:tcPr>
          <w:p w14:paraId="5322CC3C" w14:textId="77777777" w:rsidR="00266BF9" w:rsidRDefault="009831CB">
            <w:pPr>
              <w:spacing w:before="40" w:after="40" w:line="276" w:lineRule="auto"/>
            </w:pPr>
            <w:r>
              <w:rPr>
                <w:rFonts w:ascii="Calibri" w:hAnsi="Calibri"/>
                <w:color w:val="000000"/>
                <w:sz w:val="20"/>
              </w:rPr>
              <w:t xml:space="preserve">All axes </w:t>
            </w:r>
            <w:proofErr w:type="gramStart"/>
            <w:r>
              <w:rPr>
                <w:rFonts w:ascii="Calibri" w:hAnsi="Calibri"/>
                <w:color w:val="000000"/>
                <w:sz w:val="20"/>
              </w:rPr>
              <w:t>stop</w:t>
            </w:r>
            <w:proofErr w:type="gramEnd"/>
            <w:r>
              <w:rPr>
                <w:rFonts w:ascii="Calibri" w:hAnsi="Calibri"/>
                <w:color w:val="000000"/>
                <w:sz w:val="20"/>
              </w:rPr>
              <w:t>; STO confirmed; IPC alarm displayed</w:t>
            </w:r>
          </w:p>
        </w:tc>
      </w:tr>
      <w:tr w:rsidR="00266BF9" w14:paraId="6ADF312E" w14:textId="77777777">
        <w:trPr>
          <w:jc w:val="center"/>
        </w:trPr>
        <w:tc>
          <w:tcPr>
            <w:tcW w:w="3118" w:type="dxa"/>
            <w:shd w:val="clear" w:color="auto" w:fill="D9E1F2"/>
          </w:tcPr>
          <w:p w14:paraId="59B8F3B9" w14:textId="77777777" w:rsidR="00266BF9" w:rsidRDefault="009831CB">
            <w:pPr>
              <w:spacing w:before="40" w:after="40" w:line="276" w:lineRule="auto"/>
            </w:pPr>
            <w:r>
              <w:rPr>
                <w:rFonts w:ascii="Calibri" w:hAnsi="Calibri"/>
                <w:color w:val="000000"/>
                <w:sz w:val="20"/>
              </w:rPr>
              <w:t>Dual-channel door interlock integrity</w:t>
            </w:r>
          </w:p>
        </w:tc>
        <w:tc>
          <w:tcPr>
            <w:tcW w:w="1417" w:type="dxa"/>
            <w:shd w:val="clear" w:color="auto" w:fill="D9E1F2"/>
          </w:tcPr>
          <w:p w14:paraId="276AECA1" w14:textId="77777777" w:rsidR="00266BF9" w:rsidRDefault="009831CB">
            <w:pPr>
              <w:spacing w:before="40" w:after="40" w:line="276" w:lineRule="auto"/>
            </w:pPr>
            <w:r>
              <w:rPr>
                <w:rFonts w:ascii="Calibri" w:hAnsi="Calibri"/>
                <w:color w:val="000000"/>
                <w:sz w:val="20"/>
              </w:rPr>
              <w:t>Monthly</w:t>
            </w:r>
          </w:p>
        </w:tc>
        <w:tc>
          <w:tcPr>
            <w:tcW w:w="4535" w:type="dxa"/>
            <w:shd w:val="clear" w:color="auto" w:fill="D9E1F2"/>
          </w:tcPr>
          <w:p w14:paraId="4C04AFF5" w14:textId="77777777" w:rsidR="00266BF9" w:rsidRDefault="009831CB">
            <w:pPr>
              <w:spacing w:before="40" w:after="40" w:line="276" w:lineRule="auto"/>
            </w:pPr>
            <w:r>
              <w:rPr>
                <w:rFonts w:ascii="Calibri" w:hAnsi="Calibri"/>
                <w:color w:val="000000"/>
                <w:sz w:val="20"/>
              </w:rPr>
              <w:t>Safety PLC fault alarm within 500 ms on channel disconnect</w:t>
            </w:r>
          </w:p>
        </w:tc>
      </w:tr>
      <w:tr w:rsidR="00266BF9" w14:paraId="6AC239B8" w14:textId="77777777">
        <w:trPr>
          <w:jc w:val="center"/>
        </w:trPr>
        <w:tc>
          <w:tcPr>
            <w:tcW w:w="3118" w:type="dxa"/>
            <w:shd w:val="clear" w:color="auto" w:fill="FFFFFF"/>
          </w:tcPr>
          <w:p w14:paraId="0F6E9020" w14:textId="77777777" w:rsidR="00266BF9" w:rsidRDefault="009831CB">
            <w:pPr>
              <w:spacing w:before="40" w:after="40" w:line="276" w:lineRule="auto"/>
            </w:pPr>
            <w:r>
              <w:rPr>
                <w:rFonts w:ascii="Calibri" w:hAnsi="Calibri"/>
                <w:color w:val="000000"/>
                <w:sz w:val="20"/>
              </w:rPr>
              <w:t>Dual-channel light curtain integrity</w:t>
            </w:r>
          </w:p>
        </w:tc>
        <w:tc>
          <w:tcPr>
            <w:tcW w:w="1417" w:type="dxa"/>
            <w:shd w:val="clear" w:color="auto" w:fill="FFFFFF"/>
          </w:tcPr>
          <w:p w14:paraId="1F9BCA02" w14:textId="77777777" w:rsidR="00266BF9" w:rsidRDefault="009831CB">
            <w:pPr>
              <w:spacing w:before="40" w:after="40" w:line="276" w:lineRule="auto"/>
            </w:pPr>
            <w:r>
              <w:rPr>
                <w:rFonts w:ascii="Calibri" w:hAnsi="Calibri"/>
                <w:color w:val="000000"/>
                <w:sz w:val="20"/>
              </w:rPr>
              <w:t>Monthly</w:t>
            </w:r>
          </w:p>
        </w:tc>
        <w:tc>
          <w:tcPr>
            <w:tcW w:w="4535" w:type="dxa"/>
            <w:shd w:val="clear" w:color="auto" w:fill="FFFFFF"/>
          </w:tcPr>
          <w:p w14:paraId="36A172EA" w14:textId="77777777" w:rsidR="00266BF9" w:rsidRDefault="009831CB">
            <w:pPr>
              <w:spacing w:before="40" w:after="40" w:line="276" w:lineRule="auto"/>
            </w:pPr>
            <w:r>
              <w:rPr>
                <w:rFonts w:ascii="Calibri" w:hAnsi="Calibri"/>
                <w:color w:val="000000"/>
                <w:sz w:val="20"/>
              </w:rPr>
              <w:t>Safety PLC fault alarm within 500 ms on OSSD disconnect</w:t>
            </w:r>
          </w:p>
        </w:tc>
      </w:tr>
      <w:tr w:rsidR="00266BF9" w14:paraId="794E5747" w14:textId="77777777">
        <w:trPr>
          <w:jc w:val="center"/>
        </w:trPr>
        <w:tc>
          <w:tcPr>
            <w:tcW w:w="3118" w:type="dxa"/>
            <w:shd w:val="clear" w:color="auto" w:fill="D9E1F2"/>
          </w:tcPr>
          <w:p w14:paraId="382D4952" w14:textId="77777777" w:rsidR="00266BF9" w:rsidRDefault="009831CB">
            <w:pPr>
              <w:spacing w:before="40" w:after="40" w:line="276" w:lineRule="auto"/>
            </w:pPr>
            <w:r>
              <w:rPr>
                <w:rFonts w:ascii="Calibri" w:hAnsi="Calibri"/>
                <w:color w:val="000000"/>
                <w:sz w:val="20"/>
              </w:rPr>
              <w:t>STO on all servo drives</w:t>
            </w:r>
          </w:p>
        </w:tc>
        <w:tc>
          <w:tcPr>
            <w:tcW w:w="1417" w:type="dxa"/>
            <w:shd w:val="clear" w:color="auto" w:fill="D9E1F2"/>
          </w:tcPr>
          <w:p w14:paraId="3C62A3D5" w14:textId="77777777" w:rsidR="00266BF9" w:rsidRDefault="009831CB">
            <w:pPr>
              <w:spacing w:before="40" w:after="40" w:line="276" w:lineRule="auto"/>
            </w:pPr>
            <w:r>
              <w:rPr>
                <w:rFonts w:ascii="Calibri" w:hAnsi="Calibri"/>
                <w:color w:val="000000"/>
                <w:sz w:val="20"/>
              </w:rPr>
              <w:t>Monthly</w:t>
            </w:r>
          </w:p>
        </w:tc>
        <w:tc>
          <w:tcPr>
            <w:tcW w:w="4535" w:type="dxa"/>
            <w:shd w:val="clear" w:color="auto" w:fill="D9E1F2"/>
          </w:tcPr>
          <w:p w14:paraId="2F340270" w14:textId="77777777" w:rsidR="00266BF9" w:rsidRDefault="009831CB">
            <w:pPr>
              <w:spacing w:before="40" w:after="40" w:line="276" w:lineRule="auto"/>
            </w:pPr>
            <w:r>
              <w:rPr>
                <w:rFonts w:ascii="Calibri" w:hAnsi="Calibri"/>
                <w:color w:val="000000"/>
                <w:sz w:val="20"/>
              </w:rPr>
              <w:t>Motor produces no torque with STO active</w:t>
            </w:r>
          </w:p>
        </w:tc>
      </w:tr>
      <w:tr w:rsidR="00266BF9" w14:paraId="5CED463B" w14:textId="77777777">
        <w:trPr>
          <w:jc w:val="center"/>
        </w:trPr>
        <w:tc>
          <w:tcPr>
            <w:tcW w:w="3118" w:type="dxa"/>
            <w:shd w:val="clear" w:color="auto" w:fill="FFFFFF"/>
          </w:tcPr>
          <w:p w14:paraId="4D7741C4" w14:textId="77777777" w:rsidR="00266BF9" w:rsidRDefault="009831CB">
            <w:pPr>
              <w:spacing w:before="40" w:after="40" w:line="276" w:lineRule="auto"/>
            </w:pPr>
            <w:r>
              <w:rPr>
                <w:rFonts w:ascii="Calibri" w:hAnsi="Calibri"/>
                <w:color w:val="000000"/>
                <w:sz w:val="20"/>
              </w:rPr>
              <w:t>Robot safety stop</w:t>
            </w:r>
          </w:p>
        </w:tc>
        <w:tc>
          <w:tcPr>
            <w:tcW w:w="1417" w:type="dxa"/>
            <w:shd w:val="clear" w:color="auto" w:fill="FFFFFF"/>
          </w:tcPr>
          <w:p w14:paraId="7322E985" w14:textId="77777777" w:rsidR="00266BF9" w:rsidRDefault="009831CB">
            <w:pPr>
              <w:spacing w:before="40" w:after="40" w:line="276" w:lineRule="auto"/>
            </w:pPr>
            <w:r>
              <w:rPr>
                <w:rFonts w:ascii="Calibri" w:hAnsi="Calibri"/>
                <w:color w:val="000000"/>
                <w:sz w:val="20"/>
              </w:rPr>
              <w:t>Monthly</w:t>
            </w:r>
          </w:p>
        </w:tc>
        <w:tc>
          <w:tcPr>
            <w:tcW w:w="4535" w:type="dxa"/>
            <w:shd w:val="clear" w:color="auto" w:fill="FFFFFF"/>
          </w:tcPr>
          <w:p w14:paraId="1D65940C" w14:textId="77777777" w:rsidR="00266BF9" w:rsidRDefault="009831CB">
            <w:pPr>
              <w:spacing w:before="40" w:after="40" w:line="276" w:lineRule="auto"/>
            </w:pPr>
            <w:r>
              <w:rPr>
                <w:rFonts w:ascii="Calibri" w:hAnsi="Calibri"/>
                <w:color w:val="000000"/>
                <w:sz w:val="20"/>
              </w:rPr>
              <w:t>Robot stops within defined deceleration time; no fault on restart</w:t>
            </w:r>
          </w:p>
        </w:tc>
      </w:tr>
      <w:tr w:rsidR="00266BF9" w14:paraId="3E2EB638" w14:textId="77777777">
        <w:trPr>
          <w:jc w:val="center"/>
        </w:trPr>
        <w:tc>
          <w:tcPr>
            <w:tcW w:w="3118" w:type="dxa"/>
            <w:shd w:val="clear" w:color="auto" w:fill="D9E1F2"/>
          </w:tcPr>
          <w:p w14:paraId="15AC3647" w14:textId="77777777" w:rsidR="00266BF9" w:rsidRDefault="009831CB">
            <w:pPr>
              <w:spacing w:before="40" w:after="40" w:line="276" w:lineRule="auto"/>
            </w:pPr>
            <w:r>
              <w:rPr>
                <w:rFonts w:ascii="Calibri" w:hAnsi="Calibri"/>
                <w:color w:val="000000"/>
                <w:sz w:val="20"/>
              </w:rPr>
              <w:t>Full safety function audit</w:t>
            </w:r>
          </w:p>
        </w:tc>
        <w:tc>
          <w:tcPr>
            <w:tcW w:w="1417" w:type="dxa"/>
            <w:shd w:val="clear" w:color="auto" w:fill="D9E1F2"/>
          </w:tcPr>
          <w:p w14:paraId="0AAB0A67" w14:textId="77777777" w:rsidR="00266BF9" w:rsidRDefault="009831CB">
            <w:pPr>
              <w:spacing w:before="40" w:after="40" w:line="276" w:lineRule="auto"/>
            </w:pPr>
            <w:r>
              <w:rPr>
                <w:rFonts w:ascii="Calibri" w:hAnsi="Calibri"/>
                <w:color w:val="000000"/>
                <w:sz w:val="20"/>
              </w:rPr>
              <w:t>Six-monthly</w:t>
            </w:r>
          </w:p>
        </w:tc>
        <w:tc>
          <w:tcPr>
            <w:tcW w:w="4535" w:type="dxa"/>
            <w:shd w:val="clear" w:color="auto" w:fill="D9E1F2"/>
          </w:tcPr>
          <w:p w14:paraId="5EBAC544" w14:textId="77777777" w:rsidR="00266BF9" w:rsidRDefault="009831CB">
            <w:pPr>
              <w:spacing w:before="40" w:after="40" w:line="276" w:lineRule="auto"/>
            </w:pPr>
            <w:r>
              <w:rPr>
                <w:rFonts w:ascii="Calibri" w:hAnsi="Calibri"/>
                <w:color w:val="000000"/>
                <w:sz w:val="20"/>
              </w:rPr>
              <w:t>All safety functions verified to stated PL and Category</w:t>
            </w:r>
          </w:p>
        </w:tc>
      </w:tr>
    </w:tbl>
    <w:p w14:paraId="21114721" w14:textId="77777777" w:rsidR="00266BF9" w:rsidRDefault="00266BF9"/>
    <w:p w14:paraId="2EE28D17" w14:textId="77777777" w:rsidR="00266BF9" w:rsidRDefault="009831CB">
      <w:pPr>
        <w:pStyle w:val="Heading2"/>
        <w:spacing w:after="80"/>
      </w:pPr>
      <w:bookmarkStart w:id="126" w:name="_Toc230938986"/>
      <w:bookmarkStart w:id="127" w:name="_Toc230939132"/>
      <w:proofErr w:type="gramStart"/>
      <w:r>
        <w:rPr>
          <w:rFonts w:ascii="Calibri" w:hAnsi="Calibri"/>
          <w:color w:val="1F3864"/>
        </w:rPr>
        <w:t>11.6  Prohibited</w:t>
      </w:r>
      <w:proofErr w:type="gramEnd"/>
      <w:r>
        <w:rPr>
          <w:rFonts w:ascii="Calibri" w:hAnsi="Calibri"/>
          <w:color w:val="1F3864"/>
        </w:rPr>
        <w:t xml:space="preserve"> Actions</w:t>
      </w:r>
      <w:bookmarkEnd w:id="126"/>
      <w:bookmarkEnd w:id="127"/>
    </w:p>
    <w:p w14:paraId="444B6580" w14:textId="77777777" w:rsidR="00266BF9" w:rsidRDefault="009831CB">
      <w:pPr>
        <w:pStyle w:val="ListBullet"/>
        <w:spacing w:after="60"/>
      </w:pPr>
      <w:r>
        <w:rPr>
          <w:rFonts w:ascii="Calibri" w:hAnsi="Calibri"/>
          <w:color w:val="000000"/>
        </w:rPr>
        <w:t>Bypassing, defeating, or disabling any safety door interlock, light curtain, E-stop, or STO for any reason</w:t>
      </w:r>
    </w:p>
    <w:p w14:paraId="1B81B78B" w14:textId="77777777" w:rsidR="00266BF9" w:rsidRDefault="009831CB">
      <w:pPr>
        <w:pStyle w:val="ListBullet"/>
        <w:spacing w:after="60"/>
      </w:pPr>
      <w:r>
        <w:rPr>
          <w:rFonts w:ascii="Calibri" w:hAnsi="Calibri"/>
          <w:color w:val="000000"/>
        </w:rPr>
        <w:t>Entering any guarded zone without completing full LOTO (Section 4)</w:t>
      </w:r>
    </w:p>
    <w:p w14:paraId="5A6B1361" w14:textId="77777777" w:rsidR="00266BF9" w:rsidRDefault="009831CB">
      <w:pPr>
        <w:pStyle w:val="ListBullet"/>
        <w:spacing w:after="60"/>
      </w:pPr>
      <w:r>
        <w:rPr>
          <w:rFonts w:ascii="Calibri" w:hAnsi="Calibri"/>
          <w:color w:val="000000"/>
        </w:rPr>
        <w:t>Modifying Safety PLC parameters or safety circuit wiring without written authorization from Indo-MIM engineering</w:t>
      </w:r>
    </w:p>
    <w:p w14:paraId="58D35FCE" w14:textId="77777777" w:rsidR="00266BF9" w:rsidRDefault="009831CB">
      <w:pPr>
        <w:pStyle w:val="ListBullet"/>
        <w:spacing w:after="60"/>
      </w:pPr>
      <w:r>
        <w:rPr>
          <w:rFonts w:ascii="Calibri" w:hAnsi="Calibri"/>
          <w:color w:val="000000"/>
        </w:rPr>
        <w:t>Removing or covering safety warning labels on the machine</w:t>
      </w:r>
    </w:p>
    <w:p w14:paraId="400F4D6F" w14:textId="77777777" w:rsidR="00266BF9" w:rsidRDefault="009831CB">
      <w:pPr>
        <w:pStyle w:val="ListBullet"/>
        <w:spacing w:after="60"/>
      </w:pPr>
      <w:r>
        <w:rPr>
          <w:rFonts w:ascii="Calibri" w:hAnsi="Calibri"/>
          <w:color w:val="000000"/>
        </w:rPr>
        <w:lastRenderedPageBreak/>
        <w:t>Operating the machine with any fixed guard removed or access door open</w:t>
      </w:r>
    </w:p>
    <w:p w14:paraId="261A6EDF" w14:textId="77777777" w:rsidR="00266BF9" w:rsidRDefault="009831CB">
      <w:pPr>
        <w:pStyle w:val="ListBullet"/>
        <w:spacing w:after="60"/>
      </w:pPr>
      <w:r>
        <w:rPr>
          <w:rFonts w:ascii="Calibri" w:hAnsi="Calibri"/>
          <w:color w:val="000000"/>
        </w:rPr>
        <w:t>Using tape, cable ties, or any device to hold a safety door latch closed while the door is open</w:t>
      </w:r>
    </w:p>
    <w:p w14:paraId="5F1C28CB" w14:textId="77777777" w:rsidR="00266BF9" w:rsidRDefault="009831CB">
      <w:pPr>
        <w:pStyle w:val="ListBullet"/>
        <w:spacing w:after="60"/>
      </w:pPr>
      <w:r>
        <w:rPr>
          <w:rFonts w:ascii="Calibri" w:hAnsi="Calibri"/>
          <w:color w:val="000000"/>
        </w:rPr>
        <w:t>Allowing untrained or unauthorized personnel to operate the machine in any mode</w:t>
      </w:r>
    </w:p>
    <w:tbl>
      <w:tblPr>
        <w:tblStyle w:val="TableGrid"/>
        <w:tblW w:w="0" w:type="auto"/>
        <w:tblLook w:val="04A0" w:firstRow="1" w:lastRow="0" w:firstColumn="1" w:lastColumn="0" w:noHBand="0" w:noVBand="1"/>
      </w:tblPr>
      <w:tblGrid>
        <w:gridCol w:w="9037"/>
      </w:tblGrid>
      <w:tr w:rsidR="00266BF9" w14:paraId="5E8B30FD" w14:textId="77777777">
        <w:tc>
          <w:tcPr>
            <w:tcW w:w="9072" w:type="dxa"/>
            <w:tcBorders>
              <w:left w:val="single" w:sz="24" w:space="0" w:color="FF0000"/>
            </w:tcBorders>
            <w:shd w:val="clear" w:color="auto" w:fill="FCE4D6"/>
          </w:tcPr>
          <w:p w14:paraId="5655CE09" w14:textId="77777777" w:rsidR="00266BF9" w:rsidRDefault="009831CB">
            <w:pPr>
              <w:spacing w:before="60" w:after="20" w:line="276" w:lineRule="auto"/>
            </w:pPr>
            <w:proofErr w:type="gramStart"/>
            <w:r>
              <w:rPr>
                <w:rFonts w:ascii="Calibri" w:hAnsi="Calibri"/>
                <w:b/>
                <w:color w:val="CC0000"/>
              </w:rPr>
              <w:t>WARNING  [</w:t>
            </w:r>
            <w:proofErr w:type="gramEnd"/>
            <w:r>
              <w:rPr>
                <w:rFonts w:ascii="Calibri" w:hAnsi="Calibri"/>
                <w:b/>
                <w:color w:val="CC0000"/>
              </w:rPr>
              <w:t>ISO 7010 W028]</w:t>
            </w:r>
          </w:p>
          <w:p w14:paraId="34CE0464" w14:textId="77777777" w:rsidR="00266BF9" w:rsidRDefault="009831CB">
            <w:pPr>
              <w:spacing w:after="60" w:line="276" w:lineRule="auto"/>
            </w:pPr>
            <w:r>
              <w:rPr>
                <w:rFonts w:ascii="Calibri" w:hAnsi="Calibri"/>
                <w:color w:val="000000"/>
                <w:sz w:val="20"/>
              </w:rPr>
              <w:t xml:space="preserve">The KUKA KR13 </w:t>
            </w:r>
            <w:proofErr w:type="gramStart"/>
            <w:r>
              <w:rPr>
                <w:rFonts w:ascii="Calibri" w:hAnsi="Calibri"/>
                <w:color w:val="000000"/>
                <w:sz w:val="20"/>
              </w:rPr>
              <w:t>moves at</w:t>
            </w:r>
            <w:proofErr w:type="gramEnd"/>
            <w:r>
              <w:rPr>
                <w:rFonts w:ascii="Calibri" w:hAnsi="Calibri"/>
                <w:color w:val="000000"/>
                <w:sz w:val="20"/>
              </w:rPr>
              <w:t xml:space="preserve"> up to 2700°/s with a 13 kg payload. There is no safe distance inside the working envelope while the robot is powered. Complete LP-05 isolation — both S1 and S6 controllers — before entering. Every time.</w:t>
            </w:r>
          </w:p>
        </w:tc>
      </w:tr>
    </w:tbl>
    <w:p w14:paraId="1CE350C0" w14:textId="77777777" w:rsidR="00266BF9" w:rsidRDefault="00266BF9"/>
    <w:p w14:paraId="579D8C5F" w14:textId="77777777" w:rsidR="00266BF9" w:rsidRDefault="009831CB">
      <w:pPr>
        <w:pStyle w:val="Heading1"/>
        <w:pageBreakBefore/>
        <w:pBdr>
          <w:bottom w:val="single" w:sz="4" w:space="1" w:color="1F3864"/>
        </w:pBdr>
        <w:spacing w:before="360" w:after="120"/>
      </w:pPr>
      <w:bookmarkStart w:id="128" w:name="_Toc230938987"/>
      <w:bookmarkStart w:id="129" w:name="_Toc230939133"/>
      <w:r>
        <w:rPr>
          <w:rFonts w:ascii="Calibri" w:hAnsi="Calibri"/>
          <w:color w:val="1F3864"/>
        </w:rPr>
        <w:lastRenderedPageBreak/>
        <w:t>12</w:t>
      </w:r>
      <w:proofErr w:type="gramStart"/>
      <w:r>
        <w:rPr>
          <w:rFonts w:ascii="Calibri" w:hAnsi="Calibri"/>
          <w:color w:val="1F3864"/>
        </w:rPr>
        <w:t>.  COMPLIANCE</w:t>
      </w:r>
      <w:proofErr w:type="gramEnd"/>
      <w:r>
        <w:rPr>
          <w:rFonts w:ascii="Calibri" w:hAnsi="Calibri"/>
          <w:color w:val="1F3864"/>
        </w:rPr>
        <w:t xml:space="preserve"> &amp; CERTIFICATIONS</w:t>
      </w:r>
      <w:bookmarkEnd w:id="128"/>
      <w:bookmarkEnd w:id="129"/>
    </w:p>
    <w:p w14:paraId="521F024F" w14:textId="77777777" w:rsidR="00266BF9" w:rsidRDefault="009831CB">
      <w:pPr>
        <w:pStyle w:val="Heading2"/>
        <w:spacing w:after="80"/>
      </w:pPr>
      <w:bookmarkStart w:id="130" w:name="_Toc230938988"/>
      <w:bookmarkStart w:id="131" w:name="_Toc230939134"/>
      <w:proofErr w:type="gramStart"/>
      <w:r>
        <w:rPr>
          <w:rFonts w:ascii="Calibri" w:hAnsi="Calibri"/>
          <w:color w:val="1F3864"/>
        </w:rPr>
        <w:t>12.1  International</w:t>
      </w:r>
      <w:proofErr w:type="gramEnd"/>
      <w:r>
        <w:rPr>
          <w:rFonts w:ascii="Calibri" w:hAnsi="Calibri"/>
          <w:color w:val="1F3864"/>
        </w:rPr>
        <w:t xml:space="preserve"> Safety Standards</w:t>
      </w:r>
      <w:bookmarkEnd w:id="130"/>
      <w:bookmarkEnd w:id="131"/>
    </w:p>
    <w:tbl>
      <w:tblPr>
        <w:tblStyle w:val="TableGrid"/>
        <w:tblW w:w="0" w:type="auto"/>
        <w:jc w:val="center"/>
        <w:tblLook w:val="04A0" w:firstRow="1" w:lastRow="0" w:firstColumn="1" w:lastColumn="0" w:noHBand="0" w:noVBand="1"/>
      </w:tblPr>
      <w:tblGrid>
        <w:gridCol w:w="2266"/>
        <w:gridCol w:w="3964"/>
        <w:gridCol w:w="2832"/>
      </w:tblGrid>
      <w:tr w:rsidR="00266BF9" w14:paraId="0B2D91D9" w14:textId="77777777">
        <w:trPr>
          <w:jc w:val="center"/>
        </w:trPr>
        <w:tc>
          <w:tcPr>
            <w:tcW w:w="2268" w:type="dxa"/>
            <w:shd w:val="clear" w:color="auto" w:fill="1F3864"/>
          </w:tcPr>
          <w:p w14:paraId="0AA87CD3" w14:textId="77777777" w:rsidR="00266BF9" w:rsidRDefault="009831CB">
            <w:pPr>
              <w:spacing w:before="40" w:after="40" w:line="276" w:lineRule="auto"/>
              <w:jc w:val="center"/>
            </w:pPr>
            <w:r>
              <w:rPr>
                <w:rFonts w:ascii="Calibri" w:hAnsi="Calibri"/>
                <w:b/>
                <w:color w:val="FFFFFF"/>
                <w:sz w:val="20"/>
              </w:rPr>
              <w:t>Standard</w:t>
            </w:r>
          </w:p>
        </w:tc>
        <w:tc>
          <w:tcPr>
            <w:tcW w:w="3969" w:type="dxa"/>
            <w:shd w:val="clear" w:color="auto" w:fill="1F3864"/>
          </w:tcPr>
          <w:p w14:paraId="7CC9623F" w14:textId="77777777" w:rsidR="00266BF9" w:rsidRDefault="009831CB">
            <w:pPr>
              <w:spacing w:before="40" w:after="40" w:line="276" w:lineRule="auto"/>
              <w:jc w:val="center"/>
            </w:pPr>
            <w:r>
              <w:rPr>
                <w:rFonts w:ascii="Calibri" w:hAnsi="Calibri"/>
                <w:b/>
                <w:color w:val="FFFFFF"/>
                <w:sz w:val="20"/>
              </w:rPr>
              <w:t>Title</w:t>
            </w:r>
          </w:p>
        </w:tc>
        <w:tc>
          <w:tcPr>
            <w:tcW w:w="2835" w:type="dxa"/>
            <w:shd w:val="clear" w:color="auto" w:fill="1F3864"/>
          </w:tcPr>
          <w:p w14:paraId="54CB028C" w14:textId="77777777" w:rsidR="00266BF9" w:rsidRDefault="009831CB">
            <w:pPr>
              <w:spacing w:before="40" w:after="40" w:line="276" w:lineRule="auto"/>
              <w:jc w:val="center"/>
            </w:pPr>
            <w:r>
              <w:rPr>
                <w:rFonts w:ascii="Calibri" w:hAnsi="Calibri"/>
                <w:b/>
                <w:color w:val="FFFFFF"/>
                <w:sz w:val="20"/>
              </w:rPr>
              <w:t>Relevance</w:t>
            </w:r>
          </w:p>
        </w:tc>
      </w:tr>
      <w:tr w:rsidR="00266BF9" w14:paraId="23360935" w14:textId="77777777">
        <w:trPr>
          <w:jc w:val="center"/>
        </w:trPr>
        <w:tc>
          <w:tcPr>
            <w:tcW w:w="2268" w:type="dxa"/>
            <w:shd w:val="clear" w:color="auto" w:fill="FFFFFF"/>
          </w:tcPr>
          <w:p w14:paraId="6E40F544" w14:textId="77777777" w:rsidR="00266BF9" w:rsidRDefault="009831CB">
            <w:pPr>
              <w:spacing w:before="40" w:after="40" w:line="276" w:lineRule="auto"/>
            </w:pPr>
            <w:r>
              <w:rPr>
                <w:rFonts w:ascii="Calibri" w:hAnsi="Calibri"/>
                <w:color w:val="000000"/>
                <w:sz w:val="20"/>
              </w:rPr>
              <w:t>ISO 12100:2010</w:t>
            </w:r>
          </w:p>
        </w:tc>
        <w:tc>
          <w:tcPr>
            <w:tcW w:w="3969" w:type="dxa"/>
            <w:shd w:val="clear" w:color="auto" w:fill="FFFFFF"/>
          </w:tcPr>
          <w:p w14:paraId="4D0E1DD3" w14:textId="77777777" w:rsidR="00266BF9" w:rsidRDefault="009831CB">
            <w:pPr>
              <w:spacing w:before="40" w:after="40" w:line="276" w:lineRule="auto"/>
            </w:pPr>
            <w:r>
              <w:rPr>
                <w:rFonts w:ascii="Calibri" w:hAnsi="Calibri"/>
                <w:color w:val="000000"/>
                <w:sz w:val="20"/>
              </w:rPr>
              <w:t>Safety of Machinery — Risk Assessment and Risk Reduction</w:t>
            </w:r>
          </w:p>
        </w:tc>
        <w:tc>
          <w:tcPr>
            <w:tcW w:w="2835" w:type="dxa"/>
            <w:shd w:val="clear" w:color="auto" w:fill="FFFFFF"/>
          </w:tcPr>
          <w:p w14:paraId="319B05B0" w14:textId="77777777" w:rsidR="00266BF9" w:rsidRDefault="009831CB">
            <w:pPr>
              <w:spacing w:before="40" w:after="40" w:line="276" w:lineRule="auto"/>
            </w:pPr>
            <w:r>
              <w:rPr>
                <w:rFonts w:ascii="Calibri" w:hAnsi="Calibri"/>
                <w:color w:val="000000"/>
                <w:sz w:val="20"/>
              </w:rPr>
              <w:t>Overall risk methodology — all sections</w:t>
            </w:r>
          </w:p>
        </w:tc>
      </w:tr>
      <w:tr w:rsidR="00266BF9" w14:paraId="76F78169" w14:textId="77777777">
        <w:trPr>
          <w:jc w:val="center"/>
        </w:trPr>
        <w:tc>
          <w:tcPr>
            <w:tcW w:w="2268" w:type="dxa"/>
            <w:shd w:val="clear" w:color="auto" w:fill="D9E1F2"/>
          </w:tcPr>
          <w:p w14:paraId="6B0BE8AE" w14:textId="77777777" w:rsidR="00266BF9" w:rsidRDefault="009831CB">
            <w:pPr>
              <w:spacing w:before="40" w:after="40" w:line="276" w:lineRule="auto"/>
            </w:pPr>
            <w:r>
              <w:rPr>
                <w:rFonts w:ascii="Calibri" w:hAnsi="Calibri"/>
                <w:color w:val="000000"/>
                <w:sz w:val="20"/>
              </w:rPr>
              <w:t>ISO 13849-1:2015</w:t>
            </w:r>
          </w:p>
        </w:tc>
        <w:tc>
          <w:tcPr>
            <w:tcW w:w="3969" w:type="dxa"/>
            <w:shd w:val="clear" w:color="auto" w:fill="D9E1F2"/>
          </w:tcPr>
          <w:p w14:paraId="42EA3E6B" w14:textId="77777777" w:rsidR="00266BF9" w:rsidRDefault="009831CB">
            <w:pPr>
              <w:spacing w:before="40" w:after="40" w:line="276" w:lineRule="auto"/>
            </w:pPr>
            <w:r>
              <w:rPr>
                <w:rFonts w:ascii="Calibri" w:hAnsi="Calibri"/>
                <w:color w:val="000000"/>
                <w:sz w:val="20"/>
              </w:rPr>
              <w:t>Safety-Related Parts of Control Systems</w:t>
            </w:r>
          </w:p>
        </w:tc>
        <w:tc>
          <w:tcPr>
            <w:tcW w:w="2835" w:type="dxa"/>
            <w:shd w:val="clear" w:color="auto" w:fill="D9E1F2"/>
          </w:tcPr>
          <w:p w14:paraId="2F69553B" w14:textId="77777777" w:rsidR="00266BF9" w:rsidRDefault="009831CB">
            <w:pPr>
              <w:spacing w:before="40" w:after="40" w:line="276" w:lineRule="auto"/>
            </w:pPr>
            <w:r>
              <w:rPr>
                <w:rFonts w:ascii="Calibri" w:hAnsi="Calibri"/>
                <w:color w:val="000000"/>
                <w:sz w:val="20"/>
              </w:rPr>
              <w:t>Safety PLC, STO, interlocks, E-stop</w:t>
            </w:r>
          </w:p>
        </w:tc>
      </w:tr>
      <w:tr w:rsidR="00266BF9" w14:paraId="72F603B6" w14:textId="77777777">
        <w:trPr>
          <w:jc w:val="center"/>
        </w:trPr>
        <w:tc>
          <w:tcPr>
            <w:tcW w:w="2268" w:type="dxa"/>
            <w:shd w:val="clear" w:color="auto" w:fill="FFFFFF"/>
          </w:tcPr>
          <w:p w14:paraId="102C9634" w14:textId="77777777" w:rsidR="00266BF9" w:rsidRDefault="009831CB">
            <w:pPr>
              <w:spacing w:before="40" w:after="40" w:line="276" w:lineRule="auto"/>
            </w:pPr>
            <w:r>
              <w:rPr>
                <w:rFonts w:ascii="Calibri" w:hAnsi="Calibri"/>
                <w:color w:val="000000"/>
                <w:sz w:val="20"/>
              </w:rPr>
              <w:t>ISO 13850:2015</w:t>
            </w:r>
          </w:p>
        </w:tc>
        <w:tc>
          <w:tcPr>
            <w:tcW w:w="3969" w:type="dxa"/>
            <w:shd w:val="clear" w:color="auto" w:fill="FFFFFF"/>
          </w:tcPr>
          <w:p w14:paraId="198B0283" w14:textId="77777777" w:rsidR="00266BF9" w:rsidRDefault="009831CB">
            <w:pPr>
              <w:spacing w:before="40" w:after="40" w:line="276" w:lineRule="auto"/>
            </w:pPr>
            <w:r>
              <w:rPr>
                <w:rFonts w:ascii="Calibri" w:hAnsi="Calibri"/>
                <w:color w:val="000000"/>
                <w:sz w:val="20"/>
              </w:rPr>
              <w:t>Emergency Stop Function</w:t>
            </w:r>
          </w:p>
        </w:tc>
        <w:tc>
          <w:tcPr>
            <w:tcW w:w="2835" w:type="dxa"/>
            <w:shd w:val="clear" w:color="auto" w:fill="FFFFFF"/>
          </w:tcPr>
          <w:p w14:paraId="04EC2938" w14:textId="77777777" w:rsidR="00266BF9" w:rsidRDefault="009831CB">
            <w:pPr>
              <w:spacing w:before="40" w:after="40" w:line="276" w:lineRule="auto"/>
            </w:pPr>
            <w:r>
              <w:rPr>
                <w:rFonts w:ascii="Calibri" w:hAnsi="Calibri"/>
                <w:color w:val="000000"/>
                <w:sz w:val="20"/>
              </w:rPr>
              <w:t>E-stop design — Section 5</w:t>
            </w:r>
          </w:p>
        </w:tc>
      </w:tr>
      <w:tr w:rsidR="00266BF9" w14:paraId="657A6DDF" w14:textId="77777777">
        <w:trPr>
          <w:jc w:val="center"/>
        </w:trPr>
        <w:tc>
          <w:tcPr>
            <w:tcW w:w="2268" w:type="dxa"/>
            <w:shd w:val="clear" w:color="auto" w:fill="D9E1F2"/>
          </w:tcPr>
          <w:p w14:paraId="62F94A10" w14:textId="77777777" w:rsidR="00266BF9" w:rsidRDefault="009831CB">
            <w:pPr>
              <w:spacing w:before="40" w:after="40" w:line="276" w:lineRule="auto"/>
            </w:pPr>
            <w:r>
              <w:rPr>
                <w:rFonts w:ascii="Calibri" w:hAnsi="Calibri"/>
                <w:color w:val="000000"/>
                <w:sz w:val="20"/>
              </w:rPr>
              <w:t>ISO 14119:2013</w:t>
            </w:r>
          </w:p>
        </w:tc>
        <w:tc>
          <w:tcPr>
            <w:tcW w:w="3969" w:type="dxa"/>
            <w:shd w:val="clear" w:color="auto" w:fill="D9E1F2"/>
          </w:tcPr>
          <w:p w14:paraId="109B25DA" w14:textId="77777777" w:rsidR="00266BF9" w:rsidRDefault="009831CB">
            <w:pPr>
              <w:spacing w:before="40" w:after="40" w:line="276" w:lineRule="auto"/>
            </w:pPr>
            <w:r>
              <w:rPr>
                <w:rFonts w:ascii="Calibri" w:hAnsi="Calibri"/>
                <w:color w:val="000000"/>
                <w:sz w:val="20"/>
              </w:rPr>
              <w:t>Interlocking Devices for Guards</w:t>
            </w:r>
          </w:p>
        </w:tc>
        <w:tc>
          <w:tcPr>
            <w:tcW w:w="2835" w:type="dxa"/>
            <w:shd w:val="clear" w:color="auto" w:fill="D9E1F2"/>
          </w:tcPr>
          <w:p w14:paraId="2B07CE19" w14:textId="77777777" w:rsidR="00266BF9" w:rsidRDefault="009831CB">
            <w:pPr>
              <w:spacing w:before="40" w:after="40" w:line="276" w:lineRule="auto"/>
            </w:pPr>
            <w:r>
              <w:rPr>
                <w:rFonts w:ascii="Calibri" w:hAnsi="Calibri"/>
                <w:color w:val="000000"/>
                <w:sz w:val="20"/>
              </w:rPr>
              <w:t>Safety door latches — Section 11</w:t>
            </w:r>
          </w:p>
        </w:tc>
      </w:tr>
      <w:tr w:rsidR="00266BF9" w14:paraId="529E0A34" w14:textId="77777777">
        <w:trPr>
          <w:jc w:val="center"/>
        </w:trPr>
        <w:tc>
          <w:tcPr>
            <w:tcW w:w="2268" w:type="dxa"/>
            <w:shd w:val="clear" w:color="auto" w:fill="FFFFFF"/>
          </w:tcPr>
          <w:p w14:paraId="24D5E738" w14:textId="77777777" w:rsidR="00266BF9" w:rsidRDefault="009831CB">
            <w:pPr>
              <w:spacing w:before="40" w:after="40" w:line="276" w:lineRule="auto"/>
            </w:pPr>
            <w:r>
              <w:rPr>
                <w:rFonts w:ascii="Calibri" w:hAnsi="Calibri"/>
                <w:color w:val="000000"/>
                <w:sz w:val="20"/>
              </w:rPr>
              <w:t>ISO 14120:2015</w:t>
            </w:r>
          </w:p>
        </w:tc>
        <w:tc>
          <w:tcPr>
            <w:tcW w:w="3969" w:type="dxa"/>
            <w:shd w:val="clear" w:color="auto" w:fill="FFFFFF"/>
          </w:tcPr>
          <w:p w14:paraId="3D1415B4" w14:textId="77777777" w:rsidR="00266BF9" w:rsidRDefault="009831CB">
            <w:pPr>
              <w:spacing w:before="40" w:after="40" w:line="276" w:lineRule="auto"/>
            </w:pPr>
            <w:r>
              <w:rPr>
                <w:rFonts w:ascii="Calibri" w:hAnsi="Calibri"/>
                <w:color w:val="000000"/>
                <w:sz w:val="20"/>
              </w:rPr>
              <w:t>Guards — General Requirements</w:t>
            </w:r>
          </w:p>
        </w:tc>
        <w:tc>
          <w:tcPr>
            <w:tcW w:w="2835" w:type="dxa"/>
            <w:shd w:val="clear" w:color="auto" w:fill="FFFFFF"/>
          </w:tcPr>
          <w:p w14:paraId="4691635F" w14:textId="77777777" w:rsidR="00266BF9" w:rsidRDefault="009831CB">
            <w:pPr>
              <w:spacing w:before="40" w:after="40" w:line="276" w:lineRule="auto"/>
            </w:pPr>
            <w:r>
              <w:rPr>
                <w:rFonts w:ascii="Calibri" w:hAnsi="Calibri"/>
                <w:color w:val="000000"/>
                <w:sz w:val="20"/>
              </w:rPr>
              <w:t>Fixed guard design</w:t>
            </w:r>
          </w:p>
        </w:tc>
      </w:tr>
      <w:tr w:rsidR="00266BF9" w14:paraId="5C9915AD" w14:textId="77777777">
        <w:trPr>
          <w:jc w:val="center"/>
        </w:trPr>
        <w:tc>
          <w:tcPr>
            <w:tcW w:w="2268" w:type="dxa"/>
            <w:shd w:val="clear" w:color="auto" w:fill="D9E1F2"/>
          </w:tcPr>
          <w:p w14:paraId="13FA4CCD" w14:textId="77777777" w:rsidR="00266BF9" w:rsidRDefault="009831CB">
            <w:pPr>
              <w:spacing w:before="40" w:after="40" w:line="276" w:lineRule="auto"/>
            </w:pPr>
            <w:r>
              <w:rPr>
                <w:rFonts w:ascii="Calibri" w:hAnsi="Calibri"/>
                <w:color w:val="000000"/>
                <w:sz w:val="20"/>
              </w:rPr>
              <w:t>ISO 14118:2017</w:t>
            </w:r>
          </w:p>
        </w:tc>
        <w:tc>
          <w:tcPr>
            <w:tcW w:w="3969" w:type="dxa"/>
            <w:shd w:val="clear" w:color="auto" w:fill="D9E1F2"/>
          </w:tcPr>
          <w:p w14:paraId="04611B22" w14:textId="77777777" w:rsidR="00266BF9" w:rsidRDefault="009831CB">
            <w:pPr>
              <w:spacing w:before="40" w:after="40" w:line="276" w:lineRule="auto"/>
            </w:pPr>
            <w:r>
              <w:rPr>
                <w:rFonts w:ascii="Calibri" w:hAnsi="Calibri"/>
                <w:color w:val="000000"/>
                <w:sz w:val="20"/>
              </w:rPr>
              <w:t>Prevention of Unexpected Start-Up</w:t>
            </w:r>
          </w:p>
        </w:tc>
        <w:tc>
          <w:tcPr>
            <w:tcW w:w="2835" w:type="dxa"/>
            <w:shd w:val="clear" w:color="auto" w:fill="D9E1F2"/>
          </w:tcPr>
          <w:p w14:paraId="1C5AA5D8" w14:textId="77777777" w:rsidR="00266BF9" w:rsidRDefault="009831CB">
            <w:pPr>
              <w:spacing w:before="40" w:after="40" w:line="276" w:lineRule="auto"/>
            </w:pPr>
            <w:r>
              <w:rPr>
                <w:rFonts w:ascii="Calibri" w:hAnsi="Calibri"/>
                <w:color w:val="000000"/>
                <w:sz w:val="20"/>
              </w:rPr>
              <w:t>Restart prevention — Section 11</w:t>
            </w:r>
          </w:p>
        </w:tc>
      </w:tr>
      <w:tr w:rsidR="00266BF9" w14:paraId="49C44663" w14:textId="77777777">
        <w:trPr>
          <w:jc w:val="center"/>
        </w:trPr>
        <w:tc>
          <w:tcPr>
            <w:tcW w:w="2268" w:type="dxa"/>
            <w:shd w:val="clear" w:color="auto" w:fill="FFFFFF"/>
          </w:tcPr>
          <w:p w14:paraId="77E16F40" w14:textId="77777777" w:rsidR="00266BF9" w:rsidRDefault="009831CB">
            <w:pPr>
              <w:spacing w:before="40" w:after="40" w:line="276" w:lineRule="auto"/>
            </w:pPr>
            <w:r>
              <w:rPr>
                <w:rFonts w:ascii="Calibri" w:hAnsi="Calibri"/>
                <w:color w:val="000000"/>
                <w:sz w:val="20"/>
              </w:rPr>
              <w:t>ISO 13855:2024</w:t>
            </w:r>
          </w:p>
        </w:tc>
        <w:tc>
          <w:tcPr>
            <w:tcW w:w="3969" w:type="dxa"/>
            <w:shd w:val="clear" w:color="auto" w:fill="FFFFFF"/>
          </w:tcPr>
          <w:p w14:paraId="1E75EF8D" w14:textId="77777777" w:rsidR="00266BF9" w:rsidRDefault="009831CB">
            <w:pPr>
              <w:spacing w:before="40" w:after="40" w:line="276" w:lineRule="auto"/>
            </w:pPr>
            <w:r>
              <w:rPr>
                <w:rFonts w:ascii="Calibri" w:hAnsi="Calibri"/>
                <w:color w:val="000000"/>
                <w:sz w:val="20"/>
              </w:rPr>
              <w:t>Positioning of Safeguards</w:t>
            </w:r>
          </w:p>
        </w:tc>
        <w:tc>
          <w:tcPr>
            <w:tcW w:w="2835" w:type="dxa"/>
            <w:shd w:val="clear" w:color="auto" w:fill="FFFFFF"/>
          </w:tcPr>
          <w:p w14:paraId="2D73AD18" w14:textId="77777777" w:rsidR="00266BF9" w:rsidRDefault="009831CB">
            <w:pPr>
              <w:spacing w:before="40" w:after="40" w:line="276" w:lineRule="auto"/>
            </w:pPr>
            <w:r>
              <w:rPr>
                <w:rFonts w:ascii="Calibri" w:hAnsi="Calibri"/>
                <w:color w:val="000000"/>
                <w:sz w:val="20"/>
              </w:rPr>
              <w:t>Light curtain positioning</w:t>
            </w:r>
          </w:p>
        </w:tc>
      </w:tr>
      <w:tr w:rsidR="00266BF9" w14:paraId="2C027AFC" w14:textId="77777777">
        <w:trPr>
          <w:jc w:val="center"/>
        </w:trPr>
        <w:tc>
          <w:tcPr>
            <w:tcW w:w="2268" w:type="dxa"/>
            <w:shd w:val="clear" w:color="auto" w:fill="D9E1F2"/>
          </w:tcPr>
          <w:p w14:paraId="09CD278C" w14:textId="77777777" w:rsidR="00266BF9" w:rsidRDefault="009831CB">
            <w:pPr>
              <w:spacing w:before="40" w:after="40" w:line="276" w:lineRule="auto"/>
            </w:pPr>
            <w:r>
              <w:rPr>
                <w:rFonts w:ascii="Calibri" w:hAnsi="Calibri"/>
                <w:color w:val="000000"/>
                <w:sz w:val="20"/>
              </w:rPr>
              <w:t>ISO 10218-1:2011</w:t>
            </w:r>
          </w:p>
        </w:tc>
        <w:tc>
          <w:tcPr>
            <w:tcW w:w="3969" w:type="dxa"/>
            <w:shd w:val="clear" w:color="auto" w:fill="D9E1F2"/>
          </w:tcPr>
          <w:p w14:paraId="1E72E8B3" w14:textId="77777777" w:rsidR="00266BF9" w:rsidRDefault="009831CB">
            <w:pPr>
              <w:spacing w:before="40" w:after="40" w:line="276" w:lineRule="auto"/>
            </w:pPr>
            <w:r>
              <w:rPr>
                <w:rFonts w:ascii="Calibri" w:hAnsi="Calibri"/>
                <w:color w:val="000000"/>
                <w:sz w:val="20"/>
              </w:rPr>
              <w:t>Safety Requirements for Industrial Robots</w:t>
            </w:r>
          </w:p>
        </w:tc>
        <w:tc>
          <w:tcPr>
            <w:tcW w:w="2835" w:type="dxa"/>
            <w:shd w:val="clear" w:color="auto" w:fill="D9E1F2"/>
          </w:tcPr>
          <w:p w14:paraId="3955CF67" w14:textId="77777777" w:rsidR="00266BF9" w:rsidRDefault="009831CB">
            <w:pPr>
              <w:spacing w:before="40" w:after="40" w:line="276" w:lineRule="auto"/>
            </w:pPr>
            <w:r>
              <w:rPr>
                <w:rFonts w:ascii="Calibri" w:hAnsi="Calibri"/>
                <w:color w:val="000000"/>
                <w:sz w:val="20"/>
              </w:rPr>
              <w:t>KUKA robot integration</w:t>
            </w:r>
          </w:p>
        </w:tc>
      </w:tr>
      <w:tr w:rsidR="00266BF9" w14:paraId="76EC014E" w14:textId="77777777">
        <w:trPr>
          <w:jc w:val="center"/>
        </w:trPr>
        <w:tc>
          <w:tcPr>
            <w:tcW w:w="2268" w:type="dxa"/>
            <w:shd w:val="clear" w:color="auto" w:fill="FFFFFF"/>
          </w:tcPr>
          <w:p w14:paraId="7634E3D8" w14:textId="77777777" w:rsidR="00266BF9" w:rsidRDefault="009831CB">
            <w:pPr>
              <w:spacing w:before="40" w:after="40" w:line="276" w:lineRule="auto"/>
            </w:pPr>
            <w:r>
              <w:rPr>
                <w:rFonts w:ascii="Calibri" w:hAnsi="Calibri"/>
                <w:color w:val="000000"/>
                <w:sz w:val="20"/>
              </w:rPr>
              <w:t>ISO 20607:2019</w:t>
            </w:r>
          </w:p>
        </w:tc>
        <w:tc>
          <w:tcPr>
            <w:tcW w:w="3969" w:type="dxa"/>
            <w:shd w:val="clear" w:color="auto" w:fill="FFFFFF"/>
          </w:tcPr>
          <w:p w14:paraId="6615CE8D" w14:textId="77777777" w:rsidR="00266BF9" w:rsidRDefault="009831CB">
            <w:pPr>
              <w:spacing w:before="40" w:after="40" w:line="276" w:lineRule="auto"/>
            </w:pPr>
            <w:r>
              <w:rPr>
                <w:rFonts w:ascii="Calibri" w:hAnsi="Calibri"/>
                <w:color w:val="000000"/>
                <w:sz w:val="20"/>
              </w:rPr>
              <w:t>Instruction Handbook</w:t>
            </w:r>
          </w:p>
        </w:tc>
        <w:tc>
          <w:tcPr>
            <w:tcW w:w="2835" w:type="dxa"/>
            <w:shd w:val="clear" w:color="auto" w:fill="FFFFFF"/>
          </w:tcPr>
          <w:p w14:paraId="6DA1E571" w14:textId="77777777" w:rsidR="00266BF9" w:rsidRDefault="009831CB">
            <w:pPr>
              <w:spacing w:before="40" w:after="40" w:line="276" w:lineRule="auto"/>
            </w:pPr>
            <w:r>
              <w:rPr>
                <w:rFonts w:ascii="Calibri" w:hAnsi="Calibri"/>
                <w:color w:val="000000"/>
                <w:sz w:val="20"/>
              </w:rPr>
              <w:t>Manual structure</w:t>
            </w:r>
          </w:p>
        </w:tc>
      </w:tr>
      <w:tr w:rsidR="00266BF9" w14:paraId="3C1861D1" w14:textId="77777777">
        <w:trPr>
          <w:jc w:val="center"/>
        </w:trPr>
        <w:tc>
          <w:tcPr>
            <w:tcW w:w="2268" w:type="dxa"/>
            <w:shd w:val="clear" w:color="auto" w:fill="D9E1F2"/>
          </w:tcPr>
          <w:p w14:paraId="56FB04D8" w14:textId="77777777" w:rsidR="00266BF9" w:rsidRDefault="009831CB">
            <w:pPr>
              <w:spacing w:before="40" w:after="40" w:line="276" w:lineRule="auto"/>
            </w:pPr>
            <w:r>
              <w:rPr>
                <w:rFonts w:ascii="Calibri" w:hAnsi="Calibri"/>
                <w:color w:val="000000"/>
                <w:sz w:val="20"/>
              </w:rPr>
              <w:t>IEC 82079-1:2019</w:t>
            </w:r>
          </w:p>
        </w:tc>
        <w:tc>
          <w:tcPr>
            <w:tcW w:w="3969" w:type="dxa"/>
            <w:shd w:val="clear" w:color="auto" w:fill="D9E1F2"/>
          </w:tcPr>
          <w:p w14:paraId="76F5C7E1" w14:textId="77777777" w:rsidR="00266BF9" w:rsidRDefault="009831CB">
            <w:pPr>
              <w:spacing w:before="40" w:after="40" w:line="276" w:lineRule="auto"/>
            </w:pPr>
            <w:r>
              <w:rPr>
                <w:rFonts w:ascii="Calibri" w:hAnsi="Calibri"/>
                <w:color w:val="000000"/>
                <w:sz w:val="20"/>
              </w:rPr>
              <w:t>Preparation of Instructions for Use</w:t>
            </w:r>
          </w:p>
        </w:tc>
        <w:tc>
          <w:tcPr>
            <w:tcW w:w="2835" w:type="dxa"/>
            <w:shd w:val="clear" w:color="auto" w:fill="D9E1F2"/>
          </w:tcPr>
          <w:p w14:paraId="4E01F4C7" w14:textId="77777777" w:rsidR="00266BF9" w:rsidRDefault="009831CB">
            <w:pPr>
              <w:spacing w:before="40" w:after="40" w:line="276" w:lineRule="auto"/>
            </w:pPr>
            <w:r>
              <w:rPr>
                <w:rFonts w:ascii="Calibri" w:hAnsi="Calibri"/>
                <w:color w:val="000000"/>
                <w:sz w:val="20"/>
              </w:rPr>
              <w:t>Signal word hierarchy</w:t>
            </w:r>
          </w:p>
        </w:tc>
      </w:tr>
      <w:tr w:rsidR="00266BF9" w14:paraId="59F1F38A" w14:textId="77777777">
        <w:trPr>
          <w:jc w:val="center"/>
        </w:trPr>
        <w:tc>
          <w:tcPr>
            <w:tcW w:w="2268" w:type="dxa"/>
            <w:shd w:val="clear" w:color="auto" w:fill="FFFFFF"/>
          </w:tcPr>
          <w:p w14:paraId="0E6D5B81" w14:textId="77777777" w:rsidR="00266BF9" w:rsidRDefault="009831CB">
            <w:pPr>
              <w:spacing w:before="40" w:after="40" w:line="276" w:lineRule="auto"/>
            </w:pPr>
            <w:r>
              <w:rPr>
                <w:rFonts w:ascii="Calibri" w:hAnsi="Calibri"/>
                <w:color w:val="000000"/>
                <w:sz w:val="20"/>
              </w:rPr>
              <w:t>IEC 60204-1:2016</w:t>
            </w:r>
          </w:p>
        </w:tc>
        <w:tc>
          <w:tcPr>
            <w:tcW w:w="3969" w:type="dxa"/>
            <w:shd w:val="clear" w:color="auto" w:fill="FFFFFF"/>
          </w:tcPr>
          <w:p w14:paraId="145C2FC5" w14:textId="77777777" w:rsidR="00266BF9" w:rsidRDefault="009831CB">
            <w:pPr>
              <w:spacing w:before="40" w:after="40" w:line="276" w:lineRule="auto"/>
            </w:pPr>
            <w:r>
              <w:rPr>
                <w:rFonts w:ascii="Calibri" w:hAnsi="Calibri"/>
                <w:color w:val="000000"/>
                <w:sz w:val="20"/>
              </w:rPr>
              <w:t>Electrical Equipment of Machines</w:t>
            </w:r>
          </w:p>
        </w:tc>
        <w:tc>
          <w:tcPr>
            <w:tcW w:w="2835" w:type="dxa"/>
            <w:shd w:val="clear" w:color="auto" w:fill="FFFFFF"/>
          </w:tcPr>
          <w:p w14:paraId="2FA14C1E" w14:textId="77777777" w:rsidR="00266BF9" w:rsidRDefault="009831CB">
            <w:pPr>
              <w:spacing w:before="40" w:after="40" w:line="276" w:lineRule="auto"/>
            </w:pPr>
            <w:r>
              <w:rPr>
                <w:rFonts w:ascii="Calibri" w:hAnsi="Calibri"/>
                <w:color w:val="000000"/>
                <w:sz w:val="20"/>
              </w:rPr>
              <w:t>Panel design — Section 8</w:t>
            </w:r>
          </w:p>
        </w:tc>
      </w:tr>
      <w:tr w:rsidR="00266BF9" w14:paraId="2C67B219" w14:textId="77777777">
        <w:trPr>
          <w:jc w:val="center"/>
        </w:trPr>
        <w:tc>
          <w:tcPr>
            <w:tcW w:w="2268" w:type="dxa"/>
            <w:shd w:val="clear" w:color="auto" w:fill="D9E1F2"/>
          </w:tcPr>
          <w:p w14:paraId="3218CA67" w14:textId="77777777" w:rsidR="00266BF9" w:rsidRDefault="009831CB">
            <w:pPr>
              <w:spacing w:before="40" w:after="40" w:line="276" w:lineRule="auto"/>
            </w:pPr>
            <w:r>
              <w:rPr>
                <w:rFonts w:ascii="Calibri" w:hAnsi="Calibri"/>
                <w:color w:val="000000"/>
                <w:sz w:val="20"/>
              </w:rPr>
              <w:t>IEC 61496-1:2020</w:t>
            </w:r>
          </w:p>
        </w:tc>
        <w:tc>
          <w:tcPr>
            <w:tcW w:w="3969" w:type="dxa"/>
            <w:shd w:val="clear" w:color="auto" w:fill="D9E1F2"/>
          </w:tcPr>
          <w:p w14:paraId="7C19A004" w14:textId="77777777" w:rsidR="00266BF9" w:rsidRDefault="009831CB">
            <w:pPr>
              <w:spacing w:before="40" w:after="40" w:line="276" w:lineRule="auto"/>
            </w:pPr>
            <w:r>
              <w:rPr>
                <w:rFonts w:ascii="Calibri" w:hAnsi="Calibri"/>
                <w:color w:val="000000"/>
                <w:sz w:val="20"/>
              </w:rPr>
              <w:t>Electro-Sensitive Protective Equipment</w:t>
            </w:r>
          </w:p>
        </w:tc>
        <w:tc>
          <w:tcPr>
            <w:tcW w:w="2835" w:type="dxa"/>
            <w:shd w:val="clear" w:color="auto" w:fill="D9E1F2"/>
          </w:tcPr>
          <w:p w14:paraId="7E1CA80B" w14:textId="77777777" w:rsidR="00266BF9" w:rsidRDefault="009831CB">
            <w:pPr>
              <w:spacing w:before="40" w:after="40" w:line="276" w:lineRule="auto"/>
            </w:pPr>
            <w:r>
              <w:rPr>
                <w:rFonts w:ascii="Calibri" w:hAnsi="Calibri"/>
                <w:color w:val="000000"/>
                <w:sz w:val="20"/>
              </w:rPr>
              <w:t>Light curtain spec</w:t>
            </w:r>
          </w:p>
        </w:tc>
      </w:tr>
    </w:tbl>
    <w:p w14:paraId="2128258D" w14:textId="77777777" w:rsidR="00266BF9" w:rsidRDefault="00266BF9"/>
    <w:p w14:paraId="1C355C1B" w14:textId="77777777" w:rsidR="00266BF9" w:rsidRDefault="009831CB">
      <w:pPr>
        <w:pStyle w:val="Heading2"/>
        <w:spacing w:after="80"/>
      </w:pPr>
      <w:bookmarkStart w:id="132" w:name="_Toc230938989"/>
      <w:bookmarkStart w:id="133" w:name="_Toc230939135"/>
      <w:proofErr w:type="gramStart"/>
      <w:r>
        <w:rPr>
          <w:rFonts w:ascii="Calibri" w:hAnsi="Calibri"/>
          <w:color w:val="1F3864"/>
        </w:rPr>
        <w:t>12.2  Indian</w:t>
      </w:r>
      <w:proofErr w:type="gramEnd"/>
      <w:r>
        <w:rPr>
          <w:rFonts w:ascii="Calibri" w:hAnsi="Calibri"/>
          <w:color w:val="1F3864"/>
        </w:rPr>
        <w:t xml:space="preserve"> Standards &amp; Regulations</w:t>
      </w:r>
      <w:bookmarkEnd w:id="132"/>
      <w:bookmarkEnd w:id="133"/>
    </w:p>
    <w:tbl>
      <w:tblPr>
        <w:tblStyle w:val="TableGrid"/>
        <w:tblW w:w="0" w:type="auto"/>
        <w:jc w:val="center"/>
        <w:tblLook w:val="04A0" w:firstRow="1" w:lastRow="0" w:firstColumn="1" w:lastColumn="0" w:noHBand="0" w:noVBand="1"/>
      </w:tblPr>
      <w:tblGrid>
        <w:gridCol w:w="2266"/>
        <w:gridCol w:w="3964"/>
        <w:gridCol w:w="2832"/>
      </w:tblGrid>
      <w:tr w:rsidR="00266BF9" w14:paraId="2C98C62A" w14:textId="77777777">
        <w:trPr>
          <w:jc w:val="center"/>
        </w:trPr>
        <w:tc>
          <w:tcPr>
            <w:tcW w:w="2268" w:type="dxa"/>
            <w:shd w:val="clear" w:color="auto" w:fill="1F3864"/>
          </w:tcPr>
          <w:p w14:paraId="461B2F08" w14:textId="77777777" w:rsidR="00266BF9" w:rsidRDefault="009831CB">
            <w:pPr>
              <w:spacing w:before="40" w:after="40" w:line="276" w:lineRule="auto"/>
              <w:jc w:val="center"/>
            </w:pPr>
            <w:r>
              <w:rPr>
                <w:rFonts w:ascii="Calibri" w:hAnsi="Calibri"/>
                <w:b/>
                <w:color w:val="FFFFFF"/>
                <w:sz w:val="20"/>
              </w:rPr>
              <w:t>Standard</w:t>
            </w:r>
          </w:p>
        </w:tc>
        <w:tc>
          <w:tcPr>
            <w:tcW w:w="3969" w:type="dxa"/>
            <w:shd w:val="clear" w:color="auto" w:fill="1F3864"/>
          </w:tcPr>
          <w:p w14:paraId="1BE81ABA" w14:textId="77777777" w:rsidR="00266BF9" w:rsidRDefault="009831CB">
            <w:pPr>
              <w:spacing w:before="40" w:after="40" w:line="276" w:lineRule="auto"/>
              <w:jc w:val="center"/>
            </w:pPr>
            <w:r>
              <w:rPr>
                <w:rFonts w:ascii="Calibri" w:hAnsi="Calibri"/>
                <w:b/>
                <w:color w:val="FFFFFF"/>
                <w:sz w:val="20"/>
              </w:rPr>
              <w:t>Title</w:t>
            </w:r>
          </w:p>
        </w:tc>
        <w:tc>
          <w:tcPr>
            <w:tcW w:w="2835" w:type="dxa"/>
            <w:shd w:val="clear" w:color="auto" w:fill="1F3864"/>
          </w:tcPr>
          <w:p w14:paraId="32561CB9" w14:textId="77777777" w:rsidR="00266BF9" w:rsidRDefault="009831CB">
            <w:pPr>
              <w:spacing w:before="40" w:after="40" w:line="276" w:lineRule="auto"/>
              <w:jc w:val="center"/>
            </w:pPr>
            <w:r>
              <w:rPr>
                <w:rFonts w:ascii="Calibri" w:hAnsi="Calibri"/>
                <w:b/>
                <w:color w:val="FFFFFF"/>
                <w:sz w:val="20"/>
              </w:rPr>
              <w:t>Relevance</w:t>
            </w:r>
          </w:p>
        </w:tc>
      </w:tr>
      <w:tr w:rsidR="00266BF9" w14:paraId="7B16078C" w14:textId="77777777">
        <w:trPr>
          <w:jc w:val="center"/>
        </w:trPr>
        <w:tc>
          <w:tcPr>
            <w:tcW w:w="2268" w:type="dxa"/>
            <w:shd w:val="clear" w:color="auto" w:fill="FFFFFF"/>
          </w:tcPr>
          <w:p w14:paraId="7BF714BE" w14:textId="77777777" w:rsidR="00266BF9" w:rsidRDefault="009831CB">
            <w:pPr>
              <w:spacing w:before="40" w:after="40" w:line="276" w:lineRule="auto"/>
            </w:pPr>
            <w:r>
              <w:rPr>
                <w:rFonts w:ascii="Calibri" w:hAnsi="Calibri"/>
                <w:color w:val="000000"/>
                <w:sz w:val="20"/>
              </w:rPr>
              <w:t>IS 4571:2008</w:t>
            </w:r>
          </w:p>
        </w:tc>
        <w:tc>
          <w:tcPr>
            <w:tcW w:w="3969" w:type="dxa"/>
            <w:shd w:val="clear" w:color="auto" w:fill="FFFFFF"/>
          </w:tcPr>
          <w:p w14:paraId="50E3B4E8" w14:textId="77777777" w:rsidR="00266BF9" w:rsidRDefault="009831CB">
            <w:pPr>
              <w:spacing w:before="40" w:after="40" w:line="276" w:lineRule="auto"/>
            </w:pPr>
            <w:r>
              <w:rPr>
                <w:rFonts w:ascii="Calibri" w:hAnsi="Calibri"/>
                <w:color w:val="000000"/>
                <w:sz w:val="20"/>
              </w:rPr>
              <w:t>Safety of Machinery (Indian Standard)</w:t>
            </w:r>
          </w:p>
        </w:tc>
        <w:tc>
          <w:tcPr>
            <w:tcW w:w="2835" w:type="dxa"/>
            <w:shd w:val="clear" w:color="auto" w:fill="FFFFFF"/>
          </w:tcPr>
          <w:p w14:paraId="4AA01A19" w14:textId="77777777" w:rsidR="00266BF9" w:rsidRDefault="009831CB">
            <w:pPr>
              <w:spacing w:before="40" w:after="40" w:line="276" w:lineRule="auto"/>
            </w:pPr>
            <w:r>
              <w:rPr>
                <w:rFonts w:ascii="Calibri" w:hAnsi="Calibri"/>
                <w:color w:val="000000"/>
                <w:sz w:val="20"/>
              </w:rPr>
              <w:t>Indian regulatory compliance — all sections</w:t>
            </w:r>
          </w:p>
        </w:tc>
      </w:tr>
      <w:tr w:rsidR="00266BF9" w14:paraId="3338BBA8" w14:textId="77777777">
        <w:trPr>
          <w:jc w:val="center"/>
        </w:trPr>
        <w:tc>
          <w:tcPr>
            <w:tcW w:w="2268" w:type="dxa"/>
            <w:shd w:val="clear" w:color="auto" w:fill="D9E1F2"/>
          </w:tcPr>
          <w:p w14:paraId="172C773B" w14:textId="77777777" w:rsidR="00266BF9" w:rsidRDefault="009831CB">
            <w:pPr>
              <w:spacing w:before="40" w:after="40" w:line="276" w:lineRule="auto"/>
            </w:pPr>
            <w:r>
              <w:rPr>
                <w:rFonts w:ascii="Calibri" w:hAnsi="Calibri"/>
                <w:color w:val="000000"/>
                <w:sz w:val="20"/>
              </w:rPr>
              <w:t>IS 12100:2012</w:t>
            </w:r>
          </w:p>
        </w:tc>
        <w:tc>
          <w:tcPr>
            <w:tcW w:w="3969" w:type="dxa"/>
            <w:shd w:val="clear" w:color="auto" w:fill="D9E1F2"/>
          </w:tcPr>
          <w:p w14:paraId="1FE6BF2B" w14:textId="77777777" w:rsidR="00266BF9" w:rsidRDefault="009831CB">
            <w:pPr>
              <w:spacing w:before="40" w:after="40" w:line="276" w:lineRule="auto"/>
            </w:pPr>
            <w:r>
              <w:rPr>
                <w:rFonts w:ascii="Calibri" w:hAnsi="Calibri"/>
                <w:color w:val="000000"/>
                <w:sz w:val="20"/>
              </w:rPr>
              <w:t>Safety of Machinery — General Principles (Indian adoption)</w:t>
            </w:r>
          </w:p>
        </w:tc>
        <w:tc>
          <w:tcPr>
            <w:tcW w:w="2835" w:type="dxa"/>
            <w:shd w:val="clear" w:color="auto" w:fill="D9E1F2"/>
          </w:tcPr>
          <w:p w14:paraId="724098F4" w14:textId="77777777" w:rsidR="00266BF9" w:rsidRDefault="009831CB">
            <w:pPr>
              <w:spacing w:before="40" w:after="40" w:line="276" w:lineRule="auto"/>
            </w:pPr>
            <w:r>
              <w:rPr>
                <w:rFonts w:ascii="Calibri" w:hAnsi="Calibri"/>
                <w:color w:val="000000"/>
                <w:sz w:val="20"/>
              </w:rPr>
              <w:t>Risk assessment under Indian standards framework</w:t>
            </w:r>
          </w:p>
        </w:tc>
      </w:tr>
      <w:tr w:rsidR="00266BF9" w14:paraId="06376E4E" w14:textId="77777777">
        <w:trPr>
          <w:jc w:val="center"/>
        </w:trPr>
        <w:tc>
          <w:tcPr>
            <w:tcW w:w="2268" w:type="dxa"/>
            <w:shd w:val="clear" w:color="auto" w:fill="FFFFFF"/>
          </w:tcPr>
          <w:p w14:paraId="2283EEFB" w14:textId="77777777" w:rsidR="00266BF9" w:rsidRDefault="009831CB">
            <w:pPr>
              <w:spacing w:before="40" w:after="40" w:line="276" w:lineRule="auto"/>
            </w:pPr>
            <w:r>
              <w:rPr>
                <w:rFonts w:ascii="Calibri" w:hAnsi="Calibri"/>
                <w:color w:val="000000"/>
                <w:sz w:val="20"/>
              </w:rPr>
              <w:t>Factories Act 1948</w:t>
            </w:r>
          </w:p>
        </w:tc>
        <w:tc>
          <w:tcPr>
            <w:tcW w:w="3969" w:type="dxa"/>
            <w:shd w:val="clear" w:color="auto" w:fill="FFFFFF"/>
          </w:tcPr>
          <w:p w14:paraId="3A73C995" w14:textId="77777777" w:rsidR="00266BF9" w:rsidRDefault="009831CB">
            <w:pPr>
              <w:spacing w:before="40" w:after="40" w:line="276" w:lineRule="auto"/>
            </w:pPr>
            <w:r>
              <w:rPr>
                <w:rFonts w:ascii="Calibri" w:hAnsi="Calibri"/>
                <w:color w:val="000000"/>
                <w:sz w:val="20"/>
              </w:rPr>
              <w:t>Indian Industrial Labour Law — Section 21: Fencing of Machinery</w:t>
            </w:r>
          </w:p>
        </w:tc>
        <w:tc>
          <w:tcPr>
            <w:tcW w:w="2835" w:type="dxa"/>
            <w:shd w:val="clear" w:color="auto" w:fill="FFFFFF"/>
          </w:tcPr>
          <w:p w14:paraId="07092E07" w14:textId="77777777" w:rsidR="00266BF9" w:rsidRDefault="009831CB">
            <w:pPr>
              <w:spacing w:before="40" w:after="40" w:line="276" w:lineRule="auto"/>
            </w:pPr>
            <w:r>
              <w:rPr>
                <w:rFonts w:ascii="Calibri" w:hAnsi="Calibri"/>
                <w:color w:val="000000"/>
                <w:sz w:val="20"/>
              </w:rPr>
              <w:t>Legal basis for machine guarding at Tata Electronics</w:t>
            </w:r>
          </w:p>
        </w:tc>
      </w:tr>
    </w:tbl>
    <w:p w14:paraId="178F5CD0" w14:textId="77777777" w:rsidR="00266BF9" w:rsidRDefault="00266BF9"/>
    <w:p w14:paraId="71E84D0F" w14:textId="77777777" w:rsidR="00266BF9" w:rsidRDefault="009831CB">
      <w:pPr>
        <w:pStyle w:val="Heading2"/>
        <w:spacing w:after="80"/>
      </w:pPr>
      <w:bookmarkStart w:id="134" w:name="_Toc230938990"/>
      <w:bookmarkStart w:id="135" w:name="_Toc230939136"/>
      <w:proofErr w:type="gramStart"/>
      <w:r>
        <w:rPr>
          <w:rFonts w:ascii="Calibri" w:hAnsi="Calibri"/>
          <w:color w:val="1F3864"/>
        </w:rPr>
        <w:t>12.3  Component</w:t>
      </w:r>
      <w:proofErr w:type="gramEnd"/>
      <w:r>
        <w:rPr>
          <w:rFonts w:ascii="Calibri" w:hAnsi="Calibri"/>
          <w:color w:val="1F3864"/>
        </w:rPr>
        <w:t>-Level Standards</w:t>
      </w:r>
      <w:bookmarkEnd w:id="134"/>
      <w:bookmarkEnd w:id="135"/>
    </w:p>
    <w:tbl>
      <w:tblPr>
        <w:tblStyle w:val="TableGrid"/>
        <w:tblW w:w="0" w:type="auto"/>
        <w:jc w:val="center"/>
        <w:tblLook w:val="04A0" w:firstRow="1" w:lastRow="0" w:firstColumn="1" w:lastColumn="0" w:noHBand="0" w:noVBand="1"/>
      </w:tblPr>
      <w:tblGrid>
        <w:gridCol w:w="3114"/>
        <w:gridCol w:w="2549"/>
        <w:gridCol w:w="3399"/>
      </w:tblGrid>
      <w:tr w:rsidR="00266BF9" w14:paraId="0CAA9897" w14:textId="77777777">
        <w:trPr>
          <w:jc w:val="center"/>
        </w:trPr>
        <w:tc>
          <w:tcPr>
            <w:tcW w:w="3118" w:type="dxa"/>
            <w:shd w:val="clear" w:color="auto" w:fill="1F3864"/>
          </w:tcPr>
          <w:p w14:paraId="77E12CCF" w14:textId="77777777" w:rsidR="00266BF9" w:rsidRDefault="009831CB">
            <w:pPr>
              <w:spacing w:before="40" w:after="40" w:line="276" w:lineRule="auto"/>
              <w:jc w:val="center"/>
            </w:pPr>
            <w:r>
              <w:rPr>
                <w:rFonts w:ascii="Calibri" w:hAnsi="Calibri"/>
                <w:b/>
                <w:color w:val="FFFFFF"/>
                <w:sz w:val="20"/>
              </w:rPr>
              <w:t>Component</w:t>
            </w:r>
          </w:p>
        </w:tc>
        <w:tc>
          <w:tcPr>
            <w:tcW w:w="2551" w:type="dxa"/>
            <w:shd w:val="clear" w:color="auto" w:fill="1F3864"/>
          </w:tcPr>
          <w:p w14:paraId="148104DA" w14:textId="77777777" w:rsidR="00266BF9" w:rsidRDefault="009831CB">
            <w:pPr>
              <w:spacing w:before="40" w:after="40" w:line="276" w:lineRule="auto"/>
              <w:jc w:val="center"/>
            </w:pPr>
            <w:r>
              <w:rPr>
                <w:rFonts w:ascii="Calibri" w:hAnsi="Calibri"/>
                <w:b/>
                <w:color w:val="FFFFFF"/>
                <w:sz w:val="20"/>
              </w:rPr>
              <w:t>Applicable Standard</w:t>
            </w:r>
          </w:p>
        </w:tc>
        <w:tc>
          <w:tcPr>
            <w:tcW w:w="3402" w:type="dxa"/>
            <w:shd w:val="clear" w:color="auto" w:fill="1F3864"/>
          </w:tcPr>
          <w:p w14:paraId="34A3D837" w14:textId="77777777" w:rsidR="00266BF9" w:rsidRDefault="009831CB">
            <w:pPr>
              <w:spacing w:before="40" w:after="40" w:line="276" w:lineRule="auto"/>
              <w:jc w:val="center"/>
            </w:pPr>
            <w:r>
              <w:rPr>
                <w:rFonts w:ascii="Calibri" w:hAnsi="Calibri"/>
                <w:b/>
                <w:color w:val="FFFFFF"/>
                <w:sz w:val="20"/>
              </w:rPr>
              <w:t>Compliance Basis</w:t>
            </w:r>
          </w:p>
        </w:tc>
      </w:tr>
      <w:tr w:rsidR="00266BF9" w14:paraId="3233A552" w14:textId="77777777">
        <w:trPr>
          <w:jc w:val="center"/>
        </w:trPr>
        <w:tc>
          <w:tcPr>
            <w:tcW w:w="3118" w:type="dxa"/>
            <w:shd w:val="clear" w:color="auto" w:fill="FFFFFF"/>
          </w:tcPr>
          <w:p w14:paraId="07AC8DD5" w14:textId="77777777" w:rsidR="00266BF9" w:rsidRDefault="009831CB">
            <w:pPr>
              <w:spacing w:before="40" w:after="40" w:line="276" w:lineRule="auto"/>
            </w:pPr>
            <w:r>
              <w:rPr>
                <w:rFonts w:ascii="Calibri" w:hAnsi="Calibri"/>
                <w:color w:val="000000"/>
                <w:sz w:val="20"/>
              </w:rPr>
              <w:t>Safety door latch (Keyence GS-51P5)</w:t>
            </w:r>
          </w:p>
        </w:tc>
        <w:tc>
          <w:tcPr>
            <w:tcW w:w="2551" w:type="dxa"/>
            <w:shd w:val="clear" w:color="auto" w:fill="FFFFFF"/>
          </w:tcPr>
          <w:p w14:paraId="01C9E7F8" w14:textId="77777777" w:rsidR="00266BF9" w:rsidRDefault="009831CB">
            <w:pPr>
              <w:spacing w:before="40" w:after="40" w:line="276" w:lineRule="auto"/>
            </w:pPr>
            <w:r>
              <w:rPr>
                <w:rFonts w:ascii="Calibri" w:hAnsi="Calibri"/>
                <w:color w:val="000000"/>
                <w:sz w:val="20"/>
              </w:rPr>
              <w:t>ISO 14119, IEC 60947-5-3</w:t>
            </w:r>
          </w:p>
        </w:tc>
        <w:tc>
          <w:tcPr>
            <w:tcW w:w="3402" w:type="dxa"/>
            <w:shd w:val="clear" w:color="auto" w:fill="FFFFFF"/>
          </w:tcPr>
          <w:p w14:paraId="39D4C26D" w14:textId="77777777" w:rsidR="00266BF9" w:rsidRDefault="009831CB">
            <w:pPr>
              <w:spacing w:before="40" w:after="40" w:line="276" w:lineRule="auto"/>
            </w:pPr>
            <w:r>
              <w:rPr>
                <w:rFonts w:ascii="Calibri" w:hAnsi="Calibri"/>
                <w:color w:val="000000"/>
                <w:sz w:val="20"/>
              </w:rPr>
              <w:t>Manufacturer's declaration — PLe / Cat 4 / SIL3</w:t>
            </w:r>
          </w:p>
        </w:tc>
      </w:tr>
      <w:tr w:rsidR="00266BF9" w14:paraId="53A3B318" w14:textId="77777777">
        <w:trPr>
          <w:jc w:val="center"/>
        </w:trPr>
        <w:tc>
          <w:tcPr>
            <w:tcW w:w="3118" w:type="dxa"/>
            <w:shd w:val="clear" w:color="auto" w:fill="D9E1F2"/>
          </w:tcPr>
          <w:p w14:paraId="0259FD7B" w14:textId="77777777" w:rsidR="00266BF9" w:rsidRDefault="009831CB">
            <w:pPr>
              <w:spacing w:before="40" w:after="40" w:line="276" w:lineRule="auto"/>
            </w:pPr>
            <w:r>
              <w:rPr>
                <w:rFonts w:ascii="Calibri" w:hAnsi="Calibri"/>
                <w:color w:val="000000"/>
                <w:sz w:val="20"/>
              </w:rPr>
              <w:t>Safety light curtain (Keyence GL-VM39FP)</w:t>
            </w:r>
          </w:p>
        </w:tc>
        <w:tc>
          <w:tcPr>
            <w:tcW w:w="2551" w:type="dxa"/>
            <w:shd w:val="clear" w:color="auto" w:fill="D9E1F2"/>
          </w:tcPr>
          <w:p w14:paraId="515DFE1F" w14:textId="77777777" w:rsidR="00266BF9" w:rsidRDefault="009831CB">
            <w:pPr>
              <w:spacing w:before="40" w:after="40" w:line="276" w:lineRule="auto"/>
            </w:pPr>
            <w:r>
              <w:rPr>
                <w:rFonts w:ascii="Calibri" w:hAnsi="Calibri"/>
                <w:color w:val="000000"/>
                <w:sz w:val="20"/>
              </w:rPr>
              <w:t>IEC 61496-1, ISO 13849-1</w:t>
            </w:r>
          </w:p>
        </w:tc>
        <w:tc>
          <w:tcPr>
            <w:tcW w:w="3402" w:type="dxa"/>
            <w:shd w:val="clear" w:color="auto" w:fill="D9E1F2"/>
          </w:tcPr>
          <w:p w14:paraId="1DEACC13" w14:textId="77777777" w:rsidR="00266BF9" w:rsidRDefault="009831CB">
            <w:pPr>
              <w:spacing w:before="40" w:after="40" w:line="276" w:lineRule="auto"/>
            </w:pPr>
            <w:r>
              <w:rPr>
                <w:rFonts w:ascii="Calibri" w:hAnsi="Calibri"/>
                <w:color w:val="000000"/>
                <w:sz w:val="20"/>
              </w:rPr>
              <w:t>Manufacturer's declaration — PLe / Cat 4 / SIL3</w:t>
            </w:r>
          </w:p>
        </w:tc>
      </w:tr>
      <w:tr w:rsidR="00266BF9" w14:paraId="4A281ABB" w14:textId="77777777">
        <w:trPr>
          <w:jc w:val="center"/>
        </w:trPr>
        <w:tc>
          <w:tcPr>
            <w:tcW w:w="3118" w:type="dxa"/>
            <w:shd w:val="clear" w:color="auto" w:fill="FFFFFF"/>
          </w:tcPr>
          <w:p w14:paraId="4A1A706B" w14:textId="77777777" w:rsidR="00266BF9" w:rsidRDefault="009831CB">
            <w:pPr>
              <w:spacing w:before="40" w:after="40" w:line="276" w:lineRule="auto"/>
            </w:pPr>
            <w:r>
              <w:rPr>
                <w:rFonts w:ascii="Calibri" w:hAnsi="Calibri"/>
                <w:color w:val="000000"/>
                <w:sz w:val="20"/>
              </w:rPr>
              <w:t>Safety PLC (FLX3 series)</w:t>
            </w:r>
          </w:p>
        </w:tc>
        <w:tc>
          <w:tcPr>
            <w:tcW w:w="2551" w:type="dxa"/>
            <w:shd w:val="clear" w:color="auto" w:fill="FFFFFF"/>
          </w:tcPr>
          <w:p w14:paraId="73578465" w14:textId="77777777" w:rsidR="00266BF9" w:rsidRDefault="009831CB">
            <w:pPr>
              <w:spacing w:before="40" w:after="40" w:line="276" w:lineRule="auto"/>
            </w:pPr>
            <w:r>
              <w:rPr>
                <w:rFonts w:ascii="Calibri" w:hAnsi="Calibri"/>
                <w:color w:val="000000"/>
                <w:sz w:val="20"/>
              </w:rPr>
              <w:t>ISO 13849-1</w:t>
            </w:r>
          </w:p>
        </w:tc>
        <w:tc>
          <w:tcPr>
            <w:tcW w:w="3402" w:type="dxa"/>
            <w:shd w:val="clear" w:color="auto" w:fill="FFFFFF"/>
          </w:tcPr>
          <w:p w14:paraId="7F7F1A7D" w14:textId="77777777" w:rsidR="00266BF9" w:rsidRDefault="009831CB">
            <w:pPr>
              <w:spacing w:before="40" w:after="40" w:line="276" w:lineRule="auto"/>
            </w:pPr>
            <w:r>
              <w:rPr>
                <w:rFonts w:ascii="Calibri" w:hAnsi="Calibri"/>
                <w:color w:val="000000"/>
                <w:sz w:val="20"/>
              </w:rPr>
              <w:t>Manufacturer's declaration</w:t>
            </w:r>
          </w:p>
        </w:tc>
      </w:tr>
      <w:tr w:rsidR="00266BF9" w14:paraId="0C99C5D6" w14:textId="77777777">
        <w:trPr>
          <w:jc w:val="center"/>
        </w:trPr>
        <w:tc>
          <w:tcPr>
            <w:tcW w:w="3118" w:type="dxa"/>
            <w:shd w:val="clear" w:color="auto" w:fill="D9E1F2"/>
          </w:tcPr>
          <w:p w14:paraId="7F96525E" w14:textId="77777777" w:rsidR="00266BF9" w:rsidRDefault="009831CB">
            <w:pPr>
              <w:spacing w:before="40" w:after="40" w:line="276" w:lineRule="auto"/>
            </w:pPr>
            <w:r>
              <w:rPr>
                <w:rFonts w:ascii="Calibri" w:hAnsi="Calibri"/>
                <w:color w:val="000000"/>
                <w:sz w:val="20"/>
              </w:rPr>
              <w:t>KUKA KR13 R850 Z200-2 CS</w:t>
            </w:r>
          </w:p>
        </w:tc>
        <w:tc>
          <w:tcPr>
            <w:tcW w:w="2551" w:type="dxa"/>
            <w:shd w:val="clear" w:color="auto" w:fill="D9E1F2"/>
          </w:tcPr>
          <w:p w14:paraId="44E2E991" w14:textId="77777777" w:rsidR="00266BF9" w:rsidRDefault="009831CB">
            <w:pPr>
              <w:spacing w:before="40" w:after="40" w:line="276" w:lineRule="auto"/>
            </w:pPr>
            <w:r>
              <w:rPr>
                <w:rFonts w:ascii="Calibri" w:hAnsi="Calibri"/>
                <w:color w:val="000000"/>
                <w:sz w:val="20"/>
              </w:rPr>
              <w:t>ISO 10218-1, IEC 60204-1</w:t>
            </w:r>
          </w:p>
        </w:tc>
        <w:tc>
          <w:tcPr>
            <w:tcW w:w="3402" w:type="dxa"/>
            <w:shd w:val="clear" w:color="auto" w:fill="D9E1F2"/>
          </w:tcPr>
          <w:p w14:paraId="50273E9C" w14:textId="77777777" w:rsidR="00266BF9" w:rsidRDefault="009831CB">
            <w:pPr>
              <w:spacing w:before="40" w:after="40" w:line="276" w:lineRule="auto"/>
            </w:pPr>
            <w:r>
              <w:rPr>
                <w:rFonts w:ascii="Calibri" w:hAnsi="Calibri"/>
                <w:color w:val="000000"/>
                <w:sz w:val="20"/>
              </w:rPr>
              <w:t>Manufacturer's declaration — CE marked</w:t>
            </w:r>
          </w:p>
        </w:tc>
      </w:tr>
      <w:tr w:rsidR="00266BF9" w14:paraId="36CB00D7" w14:textId="77777777">
        <w:trPr>
          <w:jc w:val="center"/>
        </w:trPr>
        <w:tc>
          <w:tcPr>
            <w:tcW w:w="3118" w:type="dxa"/>
            <w:shd w:val="clear" w:color="auto" w:fill="FFFFFF"/>
          </w:tcPr>
          <w:p w14:paraId="02474A15" w14:textId="77777777" w:rsidR="00266BF9" w:rsidRDefault="009831CB">
            <w:pPr>
              <w:spacing w:before="40" w:after="40" w:line="276" w:lineRule="auto"/>
            </w:pPr>
            <w:r>
              <w:rPr>
                <w:rFonts w:ascii="Calibri" w:hAnsi="Calibri"/>
                <w:color w:val="000000"/>
                <w:sz w:val="20"/>
              </w:rPr>
              <w:lastRenderedPageBreak/>
              <w:t>Atlas QMC-21-10-HM4</w:t>
            </w:r>
          </w:p>
        </w:tc>
        <w:tc>
          <w:tcPr>
            <w:tcW w:w="2551" w:type="dxa"/>
            <w:shd w:val="clear" w:color="auto" w:fill="FFFFFF"/>
          </w:tcPr>
          <w:p w14:paraId="03F1C8F8" w14:textId="77777777" w:rsidR="00266BF9" w:rsidRDefault="009831CB">
            <w:pPr>
              <w:spacing w:before="40" w:after="40" w:line="276" w:lineRule="auto"/>
            </w:pPr>
            <w:r>
              <w:rPr>
                <w:rFonts w:ascii="Calibri" w:hAnsi="Calibri"/>
                <w:color w:val="000000"/>
                <w:sz w:val="20"/>
              </w:rPr>
              <w:t>IEC 60745, ISO 11148 series</w:t>
            </w:r>
          </w:p>
        </w:tc>
        <w:tc>
          <w:tcPr>
            <w:tcW w:w="3402" w:type="dxa"/>
            <w:shd w:val="clear" w:color="auto" w:fill="FFFFFF"/>
          </w:tcPr>
          <w:p w14:paraId="6DB7948E" w14:textId="77777777" w:rsidR="00266BF9" w:rsidRDefault="009831CB">
            <w:pPr>
              <w:spacing w:before="40" w:after="40" w:line="276" w:lineRule="auto"/>
            </w:pPr>
            <w:r>
              <w:rPr>
                <w:rFonts w:ascii="Calibri" w:hAnsi="Calibri"/>
                <w:color w:val="000000"/>
                <w:sz w:val="20"/>
              </w:rPr>
              <w:t>Manufacturer's declaration</w:t>
            </w:r>
          </w:p>
        </w:tc>
      </w:tr>
      <w:tr w:rsidR="00266BF9" w14:paraId="4597F7F2" w14:textId="77777777">
        <w:trPr>
          <w:jc w:val="center"/>
        </w:trPr>
        <w:tc>
          <w:tcPr>
            <w:tcW w:w="3118" w:type="dxa"/>
            <w:shd w:val="clear" w:color="auto" w:fill="D9E1F2"/>
          </w:tcPr>
          <w:p w14:paraId="24EC0D00" w14:textId="77777777" w:rsidR="00266BF9" w:rsidRDefault="009831CB">
            <w:pPr>
              <w:spacing w:before="40" w:after="40" w:line="276" w:lineRule="auto"/>
            </w:pPr>
            <w:r>
              <w:rPr>
                <w:rFonts w:ascii="Calibri" w:hAnsi="Calibri"/>
                <w:color w:val="000000"/>
                <w:sz w:val="20"/>
              </w:rPr>
              <w:t>Deprag Screw Feeder</w:t>
            </w:r>
          </w:p>
        </w:tc>
        <w:tc>
          <w:tcPr>
            <w:tcW w:w="2551" w:type="dxa"/>
            <w:shd w:val="clear" w:color="auto" w:fill="D9E1F2"/>
          </w:tcPr>
          <w:p w14:paraId="0EBB8B20" w14:textId="77777777" w:rsidR="00266BF9" w:rsidRDefault="009831CB">
            <w:pPr>
              <w:spacing w:before="40" w:after="40" w:line="276" w:lineRule="auto"/>
            </w:pPr>
            <w:r>
              <w:rPr>
                <w:rFonts w:ascii="Calibri" w:hAnsi="Calibri"/>
                <w:color w:val="000000"/>
                <w:sz w:val="20"/>
              </w:rPr>
              <w:t>IEC 60204-1</w:t>
            </w:r>
          </w:p>
        </w:tc>
        <w:tc>
          <w:tcPr>
            <w:tcW w:w="3402" w:type="dxa"/>
            <w:shd w:val="clear" w:color="auto" w:fill="D9E1F2"/>
          </w:tcPr>
          <w:p w14:paraId="4BD50119" w14:textId="77777777" w:rsidR="00266BF9" w:rsidRDefault="009831CB">
            <w:pPr>
              <w:spacing w:before="40" w:after="40" w:line="276" w:lineRule="auto"/>
            </w:pPr>
            <w:r>
              <w:rPr>
                <w:rFonts w:ascii="Calibri" w:hAnsi="Calibri"/>
                <w:color w:val="000000"/>
                <w:sz w:val="20"/>
              </w:rPr>
              <w:t>Manufacturer's declaration</w:t>
            </w:r>
          </w:p>
        </w:tc>
      </w:tr>
    </w:tbl>
    <w:p w14:paraId="720FCCE9" w14:textId="77777777" w:rsidR="00266BF9" w:rsidRDefault="00266BF9"/>
    <w:p w14:paraId="63350A37" w14:textId="77777777" w:rsidR="00266BF9" w:rsidRDefault="009831CB">
      <w:pPr>
        <w:pStyle w:val="Heading2"/>
        <w:spacing w:after="80"/>
      </w:pPr>
      <w:bookmarkStart w:id="136" w:name="_Toc230938991"/>
      <w:bookmarkStart w:id="137" w:name="_Toc230939137"/>
      <w:proofErr w:type="gramStart"/>
      <w:r>
        <w:rPr>
          <w:rFonts w:ascii="Calibri" w:hAnsi="Calibri"/>
          <w:color w:val="1F3864"/>
        </w:rPr>
        <w:t>12.4  Compliance</w:t>
      </w:r>
      <w:proofErr w:type="gramEnd"/>
      <w:r>
        <w:rPr>
          <w:rFonts w:ascii="Calibri" w:hAnsi="Calibri"/>
          <w:color w:val="1F3864"/>
        </w:rPr>
        <w:t xml:space="preserve"> Statement</w:t>
      </w:r>
      <w:bookmarkEnd w:id="136"/>
      <w:bookmarkEnd w:id="137"/>
    </w:p>
    <w:p w14:paraId="04D5DEB0" w14:textId="77777777" w:rsidR="00266BF9" w:rsidRDefault="009831CB">
      <w:pPr>
        <w:spacing w:after="120"/>
      </w:pPr>
      <w:r>
        <w:rPr>
          <w:rFonts w:ascii="Calibri" w:hAnsi="Calibri"/>
          <w:color w:val="000000"/>
        </w:rPr>
        <w:t>This manual was prepared by Certified Safety Professional, based on the Machine Safety Assessment Report (V1.1, March 2026), DFM V1.4 (March 2026), and the standards listed above. Where the machine was not available for physical inspection, gaps are documented as Open Actions — not assumed, not ignored, not filled with generic content. The Open Actions Register closes when the machine is verified, not before.</w:t>
      </w:r>
    </w:p>
    <w:p w14:paraId="1BCCBF56" w14:textId="77777777" w:rsidR="00266BF9" w:rsidRDefault="009831CB">
      <w:pPr>
        <w:spacing w:after="120"/>
      </w:pPr>
      <w:r>
        <w:rPr>
          <w:rFonts w:ascii="Calibri" w:hAnsi="Calibri"/>
          <w:color w:val="000000"/>
        </w:rPr>
        <w:t xml:space="preserve">Final review and verification </w:t>
      </w:r>
      <w:proofErr w:type="gramStart"/>
      <w:r>
        <w:rPr>
          <w:rFonts w:ascii="Calibri" w:hAnsi="Calibri"/>
          <w:color w:val="000000"/>
        </w:rPr>
        <w:t>is</w:t>
      </w:r>
      <w:proofErr w:type="gramEnd"/>
      <w:r>
        <w:rPr>
          <w:rFonts w:ascii="Calibri" w:hAnsi="Calibri"/>
          <w:color w:val="000000"/>
        </w:rPr>
        <w:t xml:space="preserve"> the responsibility of Indo-MIM Limited as machine manufacturer and Tata Electronics as end user. All Open Actions must be closed before this manual is released as a controlled document and the machine enters production service.</w:t>
      </w:r>
    </w:p>
    <w:p w14:paraId="18D4FEF7" w14:textId="77777777" w:rsidR="00266BF9" w:rsidRDefault="009831CB">
      <w:pPr>
        <w:pStyle w:val="Heading2"/>
        <w:spacing w:after="80"/>
      </w:pPr>
      <w:bookmarkStart w:id="138" w:name="_Toc230938992"/>
      <w:bookmarkStart w:id="139" w:name="_Toc230939138"/>
      <w:proofErr w:type="gramStart"/>
      <w:r>
        <w:rPr>
          <w:rFonts w:ascii="Calibri" w:hAnsi="Calibri"/>
          <w:color w:val="1F3864"/>
        </w:rPr>
        <w:t>12.5  Document</w:t>
      </w:r>
      <w:proofErr w:type="gramEnd"/>
      <w:r>
        <w:rPr>
          <w:rFonts w:ascii="Calibri" w:hAnsi="Calibri"/>
          <w:color w:val="1F3864"/>
        </w:rPr>
        <w:t xml:space="preserve"> Control</w:t>
      </w:r>
      <w:bookmarkEnd w:id="138"/>
      <w:bookmarkEnd w:id="139"/>
    </w:p>
    <w:tbl>
      <w:tblPr>
        <w:tblStyle w:val="TableGrid"/>
        <w:tblW w:w="0" w:type="auto"/>
        <w:jc w:val="center"/>
        <w:tblLook w:val="04A0" w:firstRow="1" w:lastRow="0" w:firstColumn="1" w:lastColumn="0" w:noHBand="0" w:noVBand="1"/>
      </w:tblPr>
      <w:tblGrid>
        <w:gridCol w:w="2833"/>
        <w:gridCol w:w="6229"/>
      </w:tblGrid>
      <w:tr w:rsidR="00266BF9" w14:paraId="0EF3CA64" w14:textId="77777777">
        <w:trPr>
          <w:jc w:val="center"/>
        </w:trPr>
        <w:tc>
          <w:tcPr>
            <w:tcW w:w="2835" w:type="dxa"/>
            <w:shd w:val="clear" w:color="auto" w:fill="1F3864"/>
          </w:tcPr>
          <w:p w14:paraId="3E461077" w14:textId="77777777" w:rsidR="00266BF9" w:rsidRDefault="009831CB">
            <w:pPr>
              <w:spacing w:before="40" w:after="40" w:line="276" w:lineRule="auto"/>
              <w:jc w:val="center"/>
            </w:pPr>
            <w:r>
              <w:rPr>
                <w:rFonts w:ascii="Calibri" w:hAnsi="Calibri"/>
                <w:b/>
                <w:color w:val="FFFFFF"/>
                <w:sz w:val="20"/>
              </w:rPr>
              <w:t>Field</w:t>
            </w:r>
          </w:p>
        </w:tc>
        <w:tc>
          <w:tcPr>
            <w:tcW w:w="6236" w:type="dxa"/>
            <w:shd w:val="clear" w:color="auto" w:fill="1F3864"/>
          </w:tcPr>
          <w:p w14:paraId="20F26AB1" w14:textId="77777777" w:rsidR="00266BF9" w:rsidRDefault="009831CB">
            <w:pPr>
              <w:spacing w:before="40" w:after="40" w:line="276" w:lineRule="auto"/>
              <w:jc w:val="center"/>
            </w:pPr>
            <w:r>
              <w:rPr>
                <w:rFonts w:ascii="Calibri" w:hAnsi="Calibri"/>
                <w:b/>
                <w:color w:val="FFFFFF"/>
                <w:sz w:val="20"/>
              </w:rPr>
              <w:t>Details</w:t>
            </w:r>
          </w:p>
        </w:tc>
      </w:tr>
      <w:tr w:rsidR="00266BF9" w14:paraId="27C97607" w14:textId="77777777">
        <w:trPr>
          <w:jc w:val="center"/>
        </w:trPr>
        <w:tc>
          <w:tcPr>
            <w:tcW w:w="2835" w:type="dxa"/>
            <w:shd w:val="clear" w:color="auto" w:fill="FFFFFF"/>
          </w:tcPr>
          <w:p w14:paraId="39A819BF" w14:textId="77777777" w:rsidR="00266BF9" w:rsidRDefault="009831CB">
            <w:pPr>
              <w:spacing w:before="40" w:after="40" w:line="276" w:lineRule="auto"/>
            </w:pPr>
            <w:r>
              <w:rPr>
                <w:rFonts w:ascii="Calibri" w:hAnsi="Calibri"/>
                <w:color w:val="000000"/>
                <w:sz w:val="20"/>
              </w:rPr>
              <w:t>Document Title</w:t>
            </w:r>
          </w:p>
        </w:tc>
        <w:tc>
          <w:tcPr>
            <w:tcW w:w="6236" w:type="dxa"/>
            <w:shd w:val="clear" w:color="auto" w:fill="FFFFFF"/>
          </w:tcPr>
          <w:p w14:paraId="00F08FCE" w14:textId="77777777" w:rsidR="00266BF9" w:rsidRDefault="009831CB">
            <w:pPr>
              <w:spacing w:before="40" w:after="40" w:line="276" w:lineRule="auto"/>
            </w:pPr>
            <w:r>
              <w:rPr>
                <w:rFonts w:ascii="Calibri" w:hAnsi="Calibri"/>
                <w:color w:val="000000"/>
                <w:sz w:val="20"/>
              </w:rPr>
              <w:t>Operating &amp; Safety Manual — BG Snap Assembly Machine</w:t>
            </w:r>
          </w:p>
        </w:tc>
      </w:tr>
      <w:tr w:rsidR="00266BF9" w14:paraId="0F1CA910" w14:textId="77777777">
        <w:trPr>
          <w:jc w:val="center"/>
        </w:trPr>
        <w:tc>
          <w:tcPr>
            <w:tcW w:w="2835" w:type="dxa"/>
            <w:shd w:val="clear" w:color="auto" w:fill="D9E1F2"/>
          </w:tcPr>
          <w:p w14:paraId="76C1BA1D" w14:textId="77777777" w:rsidR="00266BF9" w:rsidRDefault="009831CB">
            <w:pPr>
              <w:spacing w:before="40" w:after="40" w:line="276" w:lineRule="auto"/>
            </w:pPr>
            <w:r>
              <w:rPr>
                <w:rFonts w:ascii="Calibri" w:hAnsi="Calibri"/>
                <w:color w:val="000000"/>
                <w:sz w:val="20"/>
              </w:rPr>
              <w:t>Document Number</w:t>
            </w:r>
          </w:p>
        </w:tc>
        <w:tc>
          <w:tcPr>
            <w:tcW w:w="6236" w:type="dxa"/>
            <w:shd w:val="clear" w:color="auto" w:fill="D9E1F2"/>
          </w:tcPr>
          <w:p w14:paraId="010DF27F" w14:textId="77777777" w:rsidR="00266BF9" w:rsidRDefault="009831CB">
            <w:pPr>
              <w:spacing w:before="40" w:after="40" w:line="276" w:lineRule="auto"/>
            </w:pPr>
            <w:r>
              <w:rPr>
                <w:rFonts w:ascii="Calibri" w:hAnsi="Calibri"/>
                <w:color w:val="000000"/>
                <w:sz w:val="20"/>
              </w:rPr>
              <w:t>IndoMIM-BGSnap-OSM-001</w:t>
            </w:r>
          </w:p>
        </w:tc>
      </w:tr>
      <w:tr w:rsidR="00266BF9" w14:paraId="78F5C52D" w14:textId="77777777">
        <w:trPr>
          <w:jc w:val="center"/>
        </w:trPr>
        <w:tc>
          <w:tcPr>
            <w:tcW w:w="2835" w:type="dxa"/>
            <w:shd w:val="clear" w:color="auto" w:fill="FFFFFF"/>
          </w:tcPr>
          <w:p w14:paraId="598E83C2" w14:textId="77777777" w:rsidR="00266BF9" w:rsidRDefault="009831CB">
            <w:pPr>
              <w:spacing w:before="40" w:after="40" w:line="276" w:lineRule="auto"/>
            </w:pPr>
            <w:r>
              <w:rPr>
                <w:rFonts w:ascii="Calibri" w:hAnsi="Calibri"/>
                <w:color w:val="000000"/>
                <w:sz w:val="20"/>
              </w:rPr>
              <w:t>Revision</w:t>
            </w:r>
          </w:p>
        </w:tc>
        <w:tc>
          <w:tcPr>
            <w:tcW w:w="6236" w:type="dxa"/>
            <w:shd w:val="clear" w:color="auto" w:fill="FFFFFF"/>
          </w:tcPr>
          <w:p w14:paraId="4B61909D" w14:textId="77777777" w:rsidR="00266BF9" w:rsidRDefault="009831CB">
            <w:pPr>
              <w:spacing w:before="40" w:after="40" w:line="276" w:lineRule="auto"/>
            </w:pPr>
            <w:r>
              <w:rPr>
                <w:rFonts w:ascii="Calibri" w:hAnsi="Calibri"/>
                <w:color w:val="000000"/>
                <w:sz w:val="20"/>
              </w:rPr>
              <w:t>V5.0</w:t>
            </w:r>
          </w:p>
        </w:tc>
      </w:tr>
      <w:tr w:rsidR="00266BF9" w14:paraId="6B9476CB" w14:textId="77777777">
        <w:trPr>
          <w:jc w:val="center"/>
        </w:trPr>
        <w:tc>
          <w:tcPr>
            <w:tcW w:w="2835" w:type="dxa"/>
            <w:shd w:val="clear" w:color="auto" w:fill="D9E1F2"/>
          </w:tcPr>
          <w:p w14:paraId="079A5001" w14:textId="77777777" w:rsidR="00266BF9" w:rsidRDefault="009831CB">
            <w:pPr>
              <w:spacing w:before="40" w:after="40" w:line="276" w:lineRule="auto"/>
            </w:pPr>
            <w:r>
              <w:rPr>
                <w:rFonts w:ascii="Calibri" w:hAnsi="Calibri"/>
                <w:color w:val="000000"/>
                <w:sz w:val="20"/>
              </w:rPr>
              <w:t>Classification</w:t>
            </w:r>
          </w:p>
        </w:tc>
        <w:tc>
          <w:tcPr>
            <w:tcW w:w="6236" w:type="dxa"/>
            <w:shd w:val="clear" w:color="auto" w:fill="D9E1F2"/>
          </w:tcPr>
          <w:p w14:paraId="45FBE532" w14:textId="77777777" w:rsidR="00266BF9" w:rsidRDefault="009831CB">
            <w:pPr>
              <w:spacing w:before="40" w:after="40" w:line="276" w:lineRule="auto"/>
            </w:pPr>
            <w:r>
              <w:rPr>
                <w:rFonts w:ascii="Calibri" w:hAnsi="Calibri"/>
                <w:color w:val="000000"/>
                <w:sz w:val="20"/>
              </w:rPr>
              <w:t>Confidential — Indo-MIM Limited / Tata Electronics</w:t>
            </w:r>
          </w:p>
        </w:tc>
      </w:tr>
      <w:tr w:rsidR="00266BF9" w14:paraId="51826F38" w14:textId="77777777">
        <w:trPr>
          <w:jc w:val="center"/>
        </w:trPr>
        <w:tc>
          <w:tcPr>
            <w:tcW w:w="2835" w:type="dxa"/>
            <w:shd w:val="clear" w:color="auto" w:fill="FFFFFF"/>
          </w:tcPr>
          <w:p w14:paraId="399E3C76" w14:textId="77777777" w:rsidR="00266BF9" w:rsidRDefault="009831CB">
            <w:pPr>
              <w:spacing w:before="40" w:after="40" w:line="276" w:lineRule="auto"/>
            </w:pPr>
            <w:r>
              <w:rPr>
                <w:rFonts w:ascii="Calibri" w:hAnsi="Calibri"/>
                <w:color w:val="000000"/>
                <w:sz w:val="20"/>
              </w:rPr>
              <w:t>Language</w:t>
            </w:r>
          </w:p>
        </w:tc>
        <w:tc>
          <w:tcPr>
            <w:tcW w:w="6236" w:type="dxa"/>
            <w:shd w:val="clear" w:color="auto" w:fill="FFFFFF"/>
          </w:tcPr>
          <w:p w14:paraId="0682584E" w14:textId="77777777" w:rsidR="00266BF9" w:rsidRDefault="009831CB">
            <w:pPr>
              <w:spacing w:before="40" w:after="40" w:line="276" w:lineRule="auto"/>
            </w:pPr>
            <w:r>
              <w:rPr>
                <w:rFonts w:ascii="Calibri" w:hAnsi="Calibri"/>
                <w:color w:val="000000"/>
                <w:sz w:val="20"/>
              </w:rPr>
              <w:t>English</w:t>
            </w:r>
          </w:p>
        </w:tc>
      </w:tr>
      <w:tr w:rsidR="00266BF9" w14:paraId="0818AB2F" w14:textId="77777777">
        <w:trPr>
          <w:jc w:val="center"/>
        </w:trPr>
        <w:tc>
          <w:tcPr>
            <w:tcW w:w="2835" w:type="dxa"/>
            <w:shd w:val="clear" w:color="auto" w:fill="D9E1F2"/>
          </w:tcPr>
          <w:p w14:paraId="13F18ABE" w14:textId="77777777" w:rsidR="00266BF9" w:rsidRDefault="009831CB">
            <w:pPr>
              <w:spacing w:before="40" w:after="40" w:line="276" w:lineRule="auto"/>
            </w:pPr>
            <w:r>
              <w:rPr>
                <w:rFonts w:ascii="Calibri" w:hAnsi="Calibri"/>
                <w:color w:val="000000"/>
                <w:sz w:val="20"/>
              </w:rPr>
              <w:t>Format</w:t>
            </w:r>
          </w:p>
        </w:tc>
        <w:tc>
          <w:tcPr>
            <w:tcW w:w="6236" w:type="dxa"/>
            <w:shd w:val="clear" w:color="auto" w:fill="D9E1F2"/>
          </w:tcPr>
          <w:p w14:paraId="346454DE" w14:textId="77777777" w:rsidR="00266BF9" w:rsidRDefault="009831CB">
            <w:pPr>
              <w:spacing w:before="40" w:after="40" w:line="276" w:lineRule="auto"/>
            </w:pPr>
            <w:r>
              <w:rPr>
                <w:rFonts w:ascii="Calibri" w:hAnsi="Calibri"/>
                <w:color w:val="000000"/>
                <w:sz w:val="20"/>
              </w:rPr>
              <w:t>Word (.</w:t>
            </w:r>
            <w:proofErr w:type="gramStart"/>
            <w:r>
              <w:rPr>
                <w:rFonts w:ascii="Calibri" w:hAnsi="Calibri"/>
                <w:color w:val="000000"/>
                <w:sz w:val="20"/>
              </w:rPr>
              <w:t>docx) —</w:t>
            </w:r>
            <w:proofErr w:type="gramEnd"/>
            <w:r>
              <w:rPr>
                <w:rFonts w:ascii="Calibri" w:hAnsi="Calibri"/>
                <w:color w:val="000000"/>
                <w:sz w:val="20"/>
              </w:rPr>
              <w:t xml:space="preserve"> editable / PDF (.</w:t>
            </w:r>
            <w:proofErr w:type="gramStart"/>
            <w:r>
              <w:rPr>
                <w:rFonts w:ascii="Calibri" w:hAnsi="Calibri"/>
                <w:color w:val="000000"/>
                <w:sz w:val="20"/>
              </w:rPr>
              <w:t>pdf) —</w:t>
            </w:r>
            <w:proofErr w:type="gramEnd"/>
            <w:r>
              <w:rPr>
                <w:rFonts w:ascii="Calibri" w:hAnsi="Calibri"/>
                <w:color w:val="000000"/>
                <w:sz w:val="20"/>
              </w:rPr>
              <w:t xml:space="preserve"> controlled copy</w:t>
            </w:r>
          </w:p>
        </w:tc>
      </w:tr>
      <w:tr w:rsidR="00266BF9" w14:paraId="05356791" w14:textId="77777777">
        <w:trPr>
          <w:jc w:val="center"/>
        </w:trPr>
        <w:tc>
          <w:tcPr>
            <w:tcW w:w="2835" w:type="dxa"/>
            <w:shd w:val="clear" w:color="auto" w:fill="FFFFFF"/>
          </w:tcPr>
          <w:p w14:paraId="356BD815" w14:textId="77777777" w:rsidR="00266BF9" w:rsidRDefault="009831CB">
            <w:pPr>
              <w:spacing w:before="40" w:after="40" w:line="276" w:lineRule="auto"/>
            </w:pPr>
            <w:r>
              <w:rPr>
                <w:rFonts w:ascii="Calibri" w:hAnsi="Calibri"/>
                <w:color w:val="000000"/>
                <w:sz w:val="20"/>
              </w:rPr>
              <w:t>Retention Period</w:t>
            </w:r>
          </w:p>
        </w:tc>
        <w:tc>
          <w:tcPr>
            <w:tcW w:w="6236" w:type="dxa"/>
            <w:shd w:val="clear" w:color="auto" w:fill="FFFFFF"/>
          </w:tcPr>
          <w:p w14:paraId="054D6557" w14:textId="77777777" w:rsidR="00266BF9" w:rsidRDefault="009831CB">
            <w:pPr>
              <w:spacing w:before="40" w:after="40" w:line="276" w:lineRule="auto"/>
            </w:pPr>
            <w:r>
              <w:rPr>
                <w:rFonts w:ascii="Calibri" w:hAnsi="Calibri"/>
                <w:color w:val="000000"/>
                <w:sz w:val="20"/>
              </w:rPr>
              <w:t>Minimum 10 years from commissioning per Factories Act 1948</w:t>
            </w:r>
          </w:p>
        </w:tc>
      </w:tr>
      <w:tr w:rsidR="00266BF9" w14:paraId="46988885" w14:textId="77777777">
        <w:trPr>
          <w:jc w:val="center"/>
        </w:trPr>
        <w:tc>
          <w:tcPr>
            <w:tcW w:w="2835" w:type="dxa"/>
            <w:shd w:val="clear" w:color="auto" w:fill="D9E1F2"/>
          </w:tcPr>
          <w:p w14:paraId="6CD2D88D" w14:textId="77777777" w:rsidR="00266BF9" w:rsidRDefault="009831CB">
            <w:pPr>
              <w:spacing w:before="40" w:after="40" w:line="276" w:lineRule="auto"/>
            </w:pPr>
            <w:r>
              <w:rPr>
                <w:rFonts w:ascii="Calibri" w:hAnsi="Calibri"/>
                <w:color w:val="000000"/>
                <w:sz w:val="20"/>
              </w:rPr>
              <w:t>Next Review Date</w:t>
            </w:r>
          </w:p>
        </w:tc>
        <w:tc>
          <w:tcPr>
            <w:tcW w:w="6236" w:type="dxa"/>
            <w:shd w:val="clear" w:color="auto" w:fill="D9E1F2"/>
          </w:tcPr>
          <w:p w14:paraId="6FCA7FDF" w14:textId="77777777" w:rsidR="00266BF9" w:rsidRDefault="009831CB">
            <w:pPr>
              <w:spacing w:before="40" w:after="40" w:line="276" w:lineRule="auto"/>
            </w:pPr>
            <w:r>
              <w:rPr>
                <w:rFonts w:ascii="Calibri" w:hAnsi="Calibri"/>
                <w:color w:val="000000"/>
                <w:sz w:val="20"/>
              </w:rPr>
              <w:t>Following site visit and dry run — target V5.0 final release</w:t>
            </w:r>
          </w:p>
        </w:tc>
      </w:tr>
    </w:tbl>
    <w:p w14:paraId="64BA2F8E" w14:textId="77777777" w:rsidR="00266BF9" w:rsidRDefault="00266BF9"/>
    <w:p w14:paraId="55BF413D" w14:textId="77777777" w:rsidR="00266BF9" w:rsidRDefault="009831CB">
      <w:pPr>
        <w:pStyle w:val="Heading2"/>
        <w:spacing w:after="80"/>
      </w:pPr>
      <w:bookmarkStart w:id="140" w:name="_Toc230938993"/>
      <w:bookmarkStart w:id="141" w:name="_Toc230939139"/>
      <w:proofErr w:type="gramStart"/>
      <w:r>
        <w:rPr>
          <w:rFonts w:ascii="Calibri" w:hAnsi="Calibri"/>
          <w:color w:val="1F3864"/>
        </w:rPr>
        <w:t>12.6  Customer</w:t>
      </w:r>
      <w:proofErr w:type="gramEnd"/>
      <w:r>
        <w:rPr>
          <w:rFonts w:ascii="Calibri" w:hAnsi="Calibri"/>
          <w:color w:val="1F3864"/>
        </w:rPr>
        <w:t xml:space="preserve"> Sign-Off</w:t>
      </w:r>
      <w:bookmarkEnd w:id="140"/>
      <w:bookmarkEnd w:id="141"/>
    </w:p>
    <w:p w14:paraId="25369528" w14:textId="77777777" w:rsidR="00266BF9" w:rsidRDefault="009831CB">
      <w:pPr>
        <w:spacing w:after="120"/>
      </w:pPr>
      <w:r>
        <w:rPr>
          <w:rFonts w:ascii="Calibri" w:hAnsi="Calibri"/>
          <w:color w:val="000000"/>
        </w:rPr>
        <w:t>The following sign-off is required before this manual is released as a controlled document and the machine is placed into production service.</w:t>
      </w:r>
    </w:p>
    <w:p w14:paraId="3A04EAC3" w14:textId="77777777" w:rsidR="00266BF9" w:rsidRDefault="009831CB">
      <w:pPr>
        <w:spacing w:before="160" w:after="80"/>
      </w:pPr>
      <w:r>
        <w:rPr>
          <w:rFonts w:ascii="Calibri" w:hAnsi="Calibri"/>
          <w:b/>
          <w:color w:val="1F3864"/>
          <w:sz w:val="24"/>
        </w:rPr>
        <w:t>Indo-MIM Limited — Manufacturer Authorization</w:t>
      </w:r>
    </w:p>
    <w:p w14:paraId="69AEFC66" w14:textId="77777777" w:rsidR="00266BF9" w:rsidRDefault="009831CB">
      <w:pPr>
        <w:spacing w:after="120"/>
      </w:pPr>
      <w:r>
        <w:rPr>
          <w:rFonts w:ascii="Calibri" w:hAnsi="Calibri"/>
          <w:color w:val="000000"/>
        </w:rPr>
        <w:t>I confirm that this manual has been reviewed by Indo-MIM Limited's engineering and quality team, all technical content verified as accurate, and all Open Actions assigned to Indo-MIM reviewed and accepted for closure.</w:t>
      </w:r>
    </w:p>
    <w:tbl>
      <w:tblPr>
        <w:tblStyle w:val="TableGrid"/>
        <w:tblW w:w="0" w:type="auto"/>
        <w:tblLook w:val="04A0" w:firstRow="1" w:lastRow="0" w:firstColumn="1" w:lastColumn="0" w:noHBand="0" w:noVBand="1"/>
      </w:tblPr>
      <w:tblGrid>
        <w:gridCol w:w="2265"/>
        <w:gridCol w:w="2266"/>
        <w:gridCol w:w="2266"/>
        <w:gridCol w:w="2265"/>
      </w:tblGrid>
      <w:tr w:rsidR="00266BF9" w14:paraId="50BF9E4B" w14:textId="77777777">
        <w:tc>
          <w:tcPr>
            <w:tcW w:w="2268" w:type="dxa"/>
            <w:shd w:val="clear" w:color="auto" w:fill="1F3864"/>
          </w:tcPr>
          <w:p w14:paraId="7915D2C8"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55443AEA"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35951161"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32C87F12" w14:textId="77777777" w:rsidR="00266BF9" w:rsidRDefault="009831CB">
            <w:pPr>
              <w:spacing w:before="40" w:after="40" w:line="276" w:lineRule="auto"/>
              <w:jc w:val="center"/>
            </w:pPr>
            <w:r>
              <w:rPr>
                <w:rFonts w:ascii="Calibri" w:hAnsi="Calibri"/>
                <w:b/>
                <w:color w:val="FFFFFF"/>
                <w:sz w:val="18"/>
              </w:rPr>
              <w:t>Date:</w:t>
            </w:r>
          </w:p>
        </w:tc>
      </w:tr>
      <w:tr w:rsidR="00266BF9" w14:paraId="3D76F723" w14:textId="77777777">
        <w:tc>
          <w:tcPr>
            <w:tcW w:w="2268" w:type="dxa"/>
            <w:shd w:val="clear" w:color="auto" w:fill="FFFFFF"/>
          </w:tcPr>
          <w:p w14:paraId="62288B65" w14:textId="77777777" w:rsidR="00266BF9" w:rsidRDefault="00266BF9">
            <w:pPr>
              <w:spacing w:before="240" w:after="240" w:line="276" w:lineRule="auto"/>
            </w:pPr>
          </w:p>
        </w:tc>
        <w:tc>
          <w:tcPr>
            <w:tcW w:w="2268" w:type="dxa"/>
            <w:shd w:val="clear" w:color="auto" w:fill="FFFFFF"/>
          </w:tcPr>
          <w:p w14:paraId="48788DF6" w14:textId="77777777" w:rsidR="00266BF9" w:rsidRDefault="00266BF9">
            <w:pPr>
              <w:spacing w:before="240" w:after="240" w:line="276" w:lineRule="auto"/>
            </w:pPr>
          </w:p>
        </w:tc>
        <w:tc>
          <w:tcPr>
            <w:tcW w:w="2268" w:type="dxa"/>
            <w:shd w:val="clear" w:color="auto" w:fill="FFFFFF"/>
          </w:tcPr>
          <w:p w14:paraId="53EB0243" w14:textId="77777777" w:rsidR="00266BF9" w:rsidRDefault="00266BF9">
            <w:pPr>
              <w:spacing w:before="240" w:after="240" w:line="276" w:lineRule="auto"/>
            </w:pPr>
          </w:p>
        </w:tc>
        <w:tc>
          <w:tcPr>
            <w:tcW w:w="2268" w:type="dxa"/>
            <w:shd w:val="clear" w:color="auto" w:fill="FFFFFF"/>
          </w:tcPr>
          <w:p w14:paraId="79C2B3C1" w14:textId="77777777" w:rsidR="00266BF9" w:rsidRDefault="00266BF9">
            <w:pPr>
              <w:spacing w:before="240" w:after="240" w:line="276" w:lineRule="auto"/>
            </w:pPr>
          </w:p>
        </w:tc>
      </w:tr>
    </w:tbl>
    <w:p w14:paraId="17F3D5A8" w14:textId="77777777" w:rsidR="00266BF9" w:rsidRDefault="00266BF9"/>
    <w:p w14:paraId="00583CA4" w14:textId="77777777" w:rsidR="00266BF9" w:rsidRDefault="009831CB">
      <w:pPr>
        <w:spacing w:before="160" w:after="80"/>
      </w:pPr>
      <w:r>
        <w:rPr>
          <w:rFonts w:ascii="Calibri" w:hAnsi="Calibri"/>
          <w:b/>
          <w:color w:val="1F3864"/>
          <w:sz w:val="24"/>
        </w:rPr>
        <w:t>Tata Electronics — End User Authorization</w:t>
      </w:r>
    </w:p>
    <w:p w14:paraId="541B124E" w14:textId="77777777" w:rsidR="00266BF9" w:rsidRDefault="009831CB">
      <w:pPr>
        <w:spacing w:after="120"/>
      </w:pPr>
      <w:r>
        <w:rPr>
          <w:rFonts w:ascii="Calibri" w:hAnsi="Calibri"/>
          <w:color w:val="000000"/>
        </w:rPr>
        <w:lastRenderedPageBreak/>
        <w:t>I confirm that this manual has been reviewed by Tata Electronics' EHS and operations teams, all procedures are suitable for the facility's operating conditions, and all Open Actions assigned to Tata Electronics reviewed and accepted for closure.</w:t>
      </w:r>
    </w:p>
    <w:tbl>
      <w:tblPr>
        <w:tblStyle w:val="TableGrid"/>
        <w:tblW w:w="0" w:type="auto"/>
        <w:tblLook w:val="04A0" w:firstRow="1" w:lastRow="0" w:firstColumn="1" w:lastColumn="0" w:noHBand="0" w:noVBand="1"/>
      </w:tblPr>
      <w:tblGrid>
        <w:gridCol w:w="2265"/>
        <w:gridCol w:w="2266"/>
        <w:gridCol w:w="2266"/>
        <w:gridCol w:w="2265"/>
      </w:tblGrid>
      <w:tr w:rsidR="00266BF9" w14:paraId="432C6AD5" w14:textId="77777777">
        <w:tc>
          <w:tcPr>
            <w:tcW w:w="2268" w:type="dxa"/>
            <w:shd w:val="clear" w:color="auto" w:fill="1F3864"/>
          </w:tcPr>
          <w:p w14:paraId="2D9A130E"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0AD9C459"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5F4E5004"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5A608072" w14:textId="77777777" w:rsidR="00266BF9" w:rsidRDefault="009831CB">
            <w:pPr>
              <w:spacing w:before="40" w:after="40" w:line="276" w:lineRule="auto"/>
              <w:jc w:val="center"/>
            </w:pPr>
            <w:r>
              <w:rPr>
                <w:rFonts w:ascii="Calibri" w:hAnsi="Calibri"/>
                <w:b/>
                <w:color w:val="FFFFFF"/>
                <w:sz w:val="18"/>
              </w:rPr>
              <w:t>Date:</w:t>
            </w:r>
          </w:p>
        </w:tc>
      </w:tr>
      <w:tr w:rsidR="00266BF9" w14:paraId="1ECF44B4" w14:textId="77777777">
        <w:tc>
          <w:tcPr>
            <w:tcW w:w="2268" w:type="dxa"/>
            <w:shd w:val="clear" w:color="auto" w:fill="FFFFFF"/>
          </w:tcPr>
          <w:p w14:paraId="1A0B49EB" w14:textId="77777777" w:rsidR="00266BF9" w:rsidRDefault="00266BF9">
            <w:pPr>
              <w:spacing w:before="240" w:after="240" w:line="276" w:lineRule="auto"/>
            </w:pPr>
          </w:p>
        </w:tc>
        <w:tc>
          <w:tcPr>
            <w:tcW w:w="2268" w:type="dxa"/>
            <w:shd w:val="clear" w:color="auto" w:fill="FFFFFF"/>
          </w:tcPr>
          <w:p w14:paraId="3E1F7C5C" w14:textId="77777777" w:rsidR="00266BF9" w:rsidRDefault="00266BF9">
            <w:pPr>
              <w:spacing w:before="240" w:after="240" w:line="276" w:lineRule="auto"/>
            </w:pPr>
          </w:p>
        </w:tc>
        <w:tc>
          <w:tcPr>
            <w:tcW w:w="2268" w:type="dxa"/>
            <w:shd w:val="clear" w:color="auto" w:fill="FFFFFF"/>
          </w:tcPr>
          <w:p w14:paraId="58F2B3E8" w14:textId="77777777" w:rsidR="00266BF9" w:rsidRDefault="00266BF9">
            <w:pPr>
              <w:spacing w:before="240" w:after="240" w:line="276" w:lineRule="auto"/>
            </w:pPr>
          </w:p>
        </w:tc>
        <w:tc>
          <w:tcPr>
            <w:tcW w:w="2268" w:type="dxa"/>
            <w:shd w:val="clear" w:color="auto" w:fill="FFFFFF"/>
          </w:tcPr>
          <w:p w14:paraId="71ECA6FE" w14:textId="77777777" w:rsidR="00266BF9" w:rsidRDefault="00266BF9">
            <w:pPr>
              <w:spacing w:before="240" w:after="240" w:line="276" w:lineRule="auto"/>
            </w:pPr>
          </w:p>
        </w:tc>
      </w:tr>
    </w:tbl>
    <w:p w14:paraId="108B6C8F" w14:textId="77777777" w:rsidR="00266BF9" w:rsidRDefault="00266BF9"/>
    <w:p w14:paraId="4FD06225" w14:textId="77777777" w:rsidR="00266BF9" w:rsidRDefault="009831CB">
      <w:pPr>
        <w:spacing w:before="160" w:after="80"/>
      </w:pPr>
      <w:r>
        <w:rPr>
          <w:rFonts w:ascii="Calibri" w:hAnsi="Calibri"/>
          <w:b/>
          <w:color w:val="1F3864"/>
          <w:sz w:val="24"/>
        </w:rPr>
        <w:t>Certified Safety Professional — Manual Author</w:t>
      </w:r>
    </w:p>
    <w:p w14:paraId="08520820" w14:textId="77777777" w:rsidR="00266BF9" w:rsidRDefault="009831CB">
      <w:pPr>
        <w:spacing w:after="120"/>
      </w:pPr>
      <w:r>
        <w:rPr>
          <w:rFonts w:ascii="Calibri" w:hAnsi="Calibri"/>
          <w:color w:val="000000"/>
        </w:rPr>
        <w:t>I confirm that this manual has been prepared in accordance with applicable standards and professional obligations, and that all known safety gaps have been formally documented as Open Actions.</w:t>
      </w:r>
    </w:p>
    <w:tbl>
      <w:tblPr>
        <w:tblStyle w:val="TableGrid"/>
        <w:tblW w:w="0" w:type="auto"/>
        <w:tblLook w:val="04A0" w:firstRow="1" w:lastRow="0" w:firstColumn="1" w:lastColumn="0" w:noHBand="0" w:noVBand="1"/>
      </w:tblPr>
      <w:tblGrid>
        <w:gridCol w:w="2265"/>
        <w:gridCol w:w="2266"/>
        <w:gridCol w:w="2266"/>
        <w:gridCol w:w="2265"/>
      </w:tblGrid>
      <w:tr w:rsidR="00266BF9" w14:paraId="72D1019E" w14:textId="77777777">
        <w:tc>
          <w:tcPr>
            <w:tcW w:w="2268" w:type="dxa"/>
            <w:shd w:val="clear" w:color="auto" w:fill="1F3864"/>
          </w:tcPr>
          <w:p w14:paraId="4E0E6F91" w14:textId="77777777" w:rsidR="00266BF9" w:rsidRDefault="009831CB">
            <w:pPr>
              <w:spacing w:before="40" w:after="40" w:line="276" w:lineRule="auto"/>
              <w:jc w:val="center"/>
            </w:pPr>
            <w:r>
              <w:rPr>
                <w:rFonts w:ascii="Calibri" w:hAnsi="Calibri"/>
                <w:b/>
                <w:color w:val="FFFFFF"/>
                <w:sz w:val="18"/>
              </w:rPr>
              <w:t>Name:</w:t>
            </w:r>
          </w:p>
        </w:tc>
        <w:tc>
          <w:tcPr>
            <w:tcW w:w="2268" w:type="dxa"/>
            <w:shd w:val="clear" w:color="auto" w:fill="1F3864"/>
          </w:tcPr>
          <w:p w14:paraId="1ADAF382" w14:textId="77777777" w:rsidR="00266BF9" w:rsidRDefault="009831CB">
            <w:pPr>
              <w:spacing w:before="40" w:after="40" w:line="276" w:lineRule="auto"/>
              <w:jc w:val="center"/>
            </w:pPr>
            <w:r>
              <w:rPr>
                <w:rFonts w:ascii="Calibri" w:hAnsi="Calibri"/>
                <w:b/>
                <w:color w:val="FFFFFF"/>
                <w:sz w:val="18"/>
              </w:rPr>
              <w:t>Designation:</w:t>
            </w:r>
          </w:p>
        </w:tc>
        <w:tc>
          <w:tcPr>
            <w:tcW w:w="2268" w:type="dxa"/>
            <w:shd w:val="clear" w:color="auto" w:fill="1F3864"/>
          </w:tcPr>
          <w:p w14:paraId="5CBC6FEE" w14:textId="77777777" w:rsidR="00266BF9" w:rsidRDefault="009831CB">
            <w:pPr>
              <w:spacing w:before="40" w:after="40" w:line="276" w:lineRule="auto"/>
              <w:jc w:val="center"/>
            </w:pPr>
            <w:r>
              <w:rPr>
                <w:rFonts w:ascii="Calibri" w:hAnsi="Calibri"/>
                <w:b/>
                <w:color w:val="FFFFFF"/>
                <w:sz w:val="18"/>
              </w:rPr>
              <w:t>Signature:</w:t>
            </w:r>
          </w:p>
        </w:tc>
        <w:tc>
          <w:tcPr>
            <w:tcW w:w="2268" w:type="dxa"/>
            <w:shd w:val="clear" w:color="auto" w:fill="1F3864"/>
          </w:tcPr>
          <w:p w14:paraId="441EF605" w14:textId="77777777" w:rsidR="00266BF9" w:rsidRDefault="009831CB">
            <w:pPr>
              <w:spacing w:before="40" w:after="40" w:line="276" w:lineRule="auto"/>
              <w:jc w:val="center"/>
            </w:pPr>
            <w:r>
              <w:rPr>
                <w:rFonts w:ascii="Calibri" w:hAnsi="Calibri"/>
                <w:b/>
                <w:color w:val="FFFFFF"/>
                <w:sz w:val="18"/>
              </w:rPr>
              <w:t>Date:</w:t>
            </w:r>
          </w:p>
        </w:tc>
      </w:tr>
      <w:tr w:rsidR="00266BF9" w14:paraId="3B4DAE4C" w14:textId="77777777">
        <w:tc>
          <w:tcPr>
            <w:tcW w:w="2268" w:type="dxa"/>
            <w:shd w:val="clear" w:color="auto" w:fill="FFFFFF"/>
          </w:tcPr>
          <w:p w14:paraId="57380880" w14:textId="77777777" w:rsidR="00266BF9" w:rsidRDefault="00266BF9">
            <w:pPr>
              <w:spacing w:before="240" w:after="240" w:line="276" w:lineRule="auto"/>
            </w:pPr>
          </w:p>
        </w:tc>
        <w:tc>
          <w:tcPr>
            <w:tcW w:w="2268" w:type="dxa"/>
            <w:shd w:val="clear" w:color="auto" w:fill="FFFFFF"/>
          </w:tcPr>
          <w:p w14:paraId="1BAB0B51" w14:textId="77777777" w:rsidR="00266BF9" w:rsidRDefault="00266BF9">
            <w:pPr>
              <w:spacing w:before="240" w:after="240" w:line="276" w:lineRule="auto"/>
            </w:pPr>
          </w:p>
        </w:tc>
        <w:tc>
          <w:tcPr>
            <w:tcW w:w="2268" w:type="dxa"/>
            <w:shd w:val="clear" w:color="auto" w:fill="FFFFFF"/>
          </w:tcPr>
          <w:p w14:paraId="0BDDDCB9" w14:textId="77777777" w:rsidR="00266BF9" w:rsidRDefault="00266BF9">
            <w:pPr>
              <w:spacing w:before="240" w:after="240" w:line="276" w:lineRule="auto"/>
            </w:pPr>
          </w:p>
        </w:tc>
        <w:tc>
          <w:tcPr>
            <w:tcW w:w="2268" w:type="dxa"/>
            <w:shd w:val="clear" w:color="auto" w:fill="FFFFFF"/>
          </w:tcPr>
          <w:p w14:paraId="596964D2" w14:textId="77777777" w:rsidR="00266BF9" w:rsidRDefault="00266BF9">
            <w:pPr>
              <w:spacing w:before="240" w:after="240" w:line="276" w:lineRule="auto"/>
            </w:pPr>
          </w:p>
        </w:tc>
      </w:tr>
    </w:tbl>
    <w:p w14:paraId="2E246391" w14:textId="77777777" w:rsidR="00266BF9" w:rsidRDefault="00266BF9"/>
    <w:p w14:paraId="450C6FDE" w14:textId="77777777" w:rsidR="00266BF9" w:rsidRDefault="00266BF9">
      <w:pPr>
        <w:pageBreakBefore/>
        <w:pBdr>
          <w:bottom w:val="single" w:sz="4" w:space="1" w:color="1F3864"/>
        </w:pBdr>
        <w:spacing w:before="360" w:after="120"/>
      </w:pPr>
    </w:p>
    <w:p w14:paraId="255F46C6" w14:textId="77777777" w:rsidR="00266BF9" w:rsidRDefault="009831CB">
      <w:pPr>
        <w:pStyle w:val="Heading1"/>
        <w:pageBreakBefore/>
        <w:pBdr>
          <w:bottom w:val="single" w:sz="4" w:space="1" w:color="1F3864"/>
        </w:pBdr>
        <w:spacing w:before="360" w:after="120"/>
      </w:pPr>
      <w:r>
        <w:lastRenderedPageBreak/>
        <w:t>APPENDIX A — RESIDUAL RISK SUMMARY</w:t>
      </w:r>
    </w:p>
    <w:p w14:paraId="092C685A" w14:textId="77777777" w:rsidR="00266BF9" w:rsidRDefault="009831CB">
      <w:pPr>
        <w:spacing w:after="120"/>
      </w:pPr>
      <w:r>
        <w:rPr>
          <w:rFonts w:ascii="Calibri" w:hAnsi="Calibri"/>
          <w:color w:val="000000"/>
        </w:rPr>
        <w:t>The safeguards on this machine are good. They are not perfect. This appendix tells you what risk remains after everything that could be engineered has been engineered. These risks are real — they are low, but only because the people working with this machine respect the procedures.</w:t>
      </w:r>
    </w:p>
    <w:p w14:paraId="07ABE9DD" w14:textId="77777777" w:rsidR="00266BF9" w:rsidRDefault="009831CB">
      <w:pPr>
        <w:spacing w:after="120"/>
      </w:pPr>
      <w:r>
        <w:rPr>
          <w:rFonts w:ascii="Calibri" w:hAnsi="Calibri"/>
          <w:color w:val="000000"/>
        </w:rPr>
        <w:t>All operators, setup technicians, and maintenance technicians must read this appendix in full before working with or near this machine.</w:t>
      </w:r>
    </w:p>
    <w:tbl>
      <w:tblPr>
        <w:tblStyle w:val="TableGrid"/>
        <w:tblW w:w="0" w:type="auto"/>
        <w:jc w:val="center"/>
        <w:tblLook w:val="04A0" w:firstRow="1" w:lastRow="0" w:firstColumn="1" w:lastColumn="0" w:noHBand="0" w:noVBand="1"/>
      </w:tblPr>
      <w:tblGrid>
        <w:gridCol w:w="2549"/>
        <w:gridCol w:w="2832"/>
        <w:gridCol w:w="1133"/>
        <w:gridCol w:w="2548"/>
      </w:tblGrid>
      <w:tr w:rsidR="00266BF9" w14:paraId="4FA2A70A" w14:textId="77777777">
        <w:trPr>
          <w:jc w:val="center"/>
        </w:trPr>
        <w:tc>
          <w:tcPr>
            <w:tcW w:w="2551" w:type="dxa"/>
            <w:shd w:val="clear" w:color="auto" w:fill="1F3864"/>
          </w:tcPr>
          <w:p w14:paraId="105DE24F" w14:textId="77777777" w:rsidR="00266BF9" w:rsidRDefault="009831CB">
            <w:pPr>
              <w:spacing w:before="40" w:after="40" w:line="276" w:lineRule="auto"/>
              <w:jc w:val="center"/>
            </w:pPr>
            <w:r>
              <w:rPr>
                <w:rFonts w:ascii="Calibri" w:hAnsi="Calibri"/>
                <w:b/>
                <w:color w:val="FFFFFF"/>
                <w:sz w:val="20"/>
              </w:rPr>
              <w:t>Hazard</w:t>
            </w:r>
          </w:p>
        </w:tc>
        <w:tc>
          <w:tcPr>
            <w:tcW w:w="2835" w:type="dxa"/>
            <w:shd w:val="clear" w:color="auto" w:fill="1F3864"/>
          </w:tcPr>
          <w:p w14:paraId="7CBF9DBA" w14:textId="77777777" w:rsidR="00266BF9" w:rsidRDefault="009831CB">
            <w:pPr>
              <w:spacing w:before="40" w:after="40" w:line="276" w:lineRule="auto"/>
              <w:jc w:val="center"/>
            </w:pPr>
            <w:r>
              <w:rPr>
                <w:rFonts w:ascii="Calibri" w:hAnsi="Calibri"/>
                <w:b/>
                <w:color w:val="FFFFFF"/>
                <w:sz w:val="20"/>
              </w:rPr>
              <w:t>Control Applied</w:t>
            </w:r>
          </w:p>
        </w:tc>
        <w:tc>
          <w:tcPr>
            <w:tcW w:w="1134" w:type="dxa"/>
            <w:shd w:val="clear" w:color="auto" w:fill="1F3864"/>
          </w:tcPr>
          <w:p w14:paraId="5E12EF24" w14:textId="77777777" w:rsidR="00266BF9" w:rsidRDefault="009831CB">
            <w:pPr>
              <w:spacing w:before="40" w:after="40" w:line="276" w:lineRule="auto"/>
              <w:jc w:val="center"/>
            </w:pPr>
            <w:r>
              <w:rPr>
                <w:rFonts w:ascii="Calibri" w:hAnsi="Calibri"/>
                <w:b/>
                <w:color w:val="FFFFFF"/>
                <w:sz w:val="20"/>
              </w:rPr>
              <w:t>Residual Risk</w:t>
            </w:r>
          </w:p>
        </w:tc>
        <w:tc>
          <w:tcPr>
            <w:tcW w:w="2551" w:type="dxa"/>
            <w:shd w:val="clear" w:color="auto" w:fill="1F3864"/>
          </w:tcPr>
          <w:p w14:paraId="176D1A9D" w14:textId="77777777" w:rsidR="00266BF9" w:rsidRDefault="009831CB">
            <w:pPr>
              <w:spacing w:before="40" w:after="40" w:line="276" w:lineRule="auto"/>
              <w:jc w:val="center"/>
            </w:pPr>
            <w:r>
              <w:rPr>
                <w:rFonts w:ascii="Calibri" w:hAnsi="Calibri"/>
                <w:b/>
                <w:color w:val="FFFFFF"/>
                <w:sz w:val="20"/>
              </w:rPr>
              <w:t>Requirement</w:t>
            </w:r>
          </w:p>
        </w:tc>
      </w:tr>
      <w:tr w:rsidR="00266BF9" w14:paraId="6C86CA1C" w14:textId="77777777">
        <w:trPr>
          <w:jc w:val="center"/>
        </w:trPr>
        <w:tc>
          <w:tcPr>
            <w:tcW w:w="2551" w:type="dxa"/>
            <w:shd w:val="clear" w:color="auto" w:fill="FFFFFF"/>
          </w:tcPr>
          <w:p w14:paraId="2DEF18B4" w14:textId="77777777" w:rsidR="00266BF9" w:rsidRDefault="009831CB">
            <w:pPr>
              <w:spacing w:before="40" w:after="40" w:line="276" w:lineRule="auto"/>
            </w:pPr>
            <w:r>
              <w:rPr>
                <w:rFonts w:ascii="Calibri" w:hAnsi="Calibri"/>
                <w:color w:val="000000"/>
                <w:sz w:val="20"/>
              </w:rPr>
              <w:t>Servo axis shearing (maintenance)</w:t>
            </w:r>
          </w:p>
        </w:tc>
        <w:tc>
          <w:tcPr>
            <w:tcW w:w="2835" w:type="dxa"/>
            <w:shd w:val="clear" w:color="auto" w:fill="FFFFFF"/>
          </w:tcPr>
          <w:p w14:paraId="489384B6" w14:textId="77777777" w:rsidR="00266BF9" w:rsidRDefault="009831CB">
            <w:pPr>
              <w:spacing w:before="40" w:after="40" w:line="276" w:lineRule="auto"/>
            </w:pPr>
            <w:r>
              <w:rPr>
                <w:rFonts w:ascii="Calibri" w:hAnsi="Calibri"/>
                <w:color w:val="000000"/>
                <w:sz w:val="20"/>
              </w:rPr>
              <w:t>Interlocked safety doors (PLe/Cat4), STO, LOTO</w:t>
            </w:r>
          </w:p>
        </w:tc>
        <w:tc>
          <w:tcPr>
            <w:tcW w:w="1134" w:type="dxa"/>
            <w:shd w:val="clear" w:color="auto" w:fill="FFFFFF"/>
          </w:tcPr>
          <w:p w14:paraId="5E57135B"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4D8E70B6" w14:textId="77777777" w:rsidR="00266BF9" w:rsidRDefault="009831CB">
            <w:pPr>
              <w:spacing w:before="40" w:after="40" w:line="276" w:lineRule="auto"/>
            </w:pPr>
            <w:r>
              <w:rPr>
                <w:rFonts w:ascii="Calibri" w:hAnsi="Calibri"/>
                <w:color w:val="000000"/>
                <w:sz w:val="20"/>
              </w:rPr>
              <w:t>Full LOTO per Section 4 before entering</w:t>
            </w:r>
          </w:p>
        </w:tc>
      </w:tr>
      <w:tr w:rsidR="00266BF9" w14:paraId="5540041E" w14:textId="77777777">
        <w:trPr>
          <w:jc w:val="center"/>
        </w:trPr>
        <w:tc>
          <w:tcPr>
            <w:tcW w:w="2551" w:type="dxa"/>
            <w:shd w:val="clear" w:color="auto" w:fill="D9E1F2"/>
          </w:tcPr>
          <w:p w14:paraId="0A0485C4" w14:textId="29026469" w:rsidR="00266BF9" w:rsidRDefault="009831CB">
            <w:pPr>
              <w:spacing w:before="40" w:after="40" w:line="276" w:lineRule="auto"/>
            </w:pPr>
            <w:r>
              <w:rPr>
                <w:rFonts w:ascii="Calibri" w:hAnsi="Calibri"/>
                <w:color w:val="000000"/>
                <w:sz w:val="20"/>
              </w:rPr>
              <w:t>Electrical shock — live parts (523.2V AC)</w:t>
            </w:r>
          </w:p>
        </w:tc>
        <w:tc>
          <w:tcPr>
            <w:tcW w:w="2835" w:type="dxa"/>
            <w:shd w:val="clear" w:color="auto" w:fill="D9E1F2"/>
          </w:tcPr>
          <w:p w14:paraId="6A8C71C3" w14:textId="77777777" w:rsidR="00266BF9" w:rsidRDefault="009831CB">
            <w:pPr>
              <w:spacing w:before="40" w:after="40" w:line="276" w:lineRule="auto"/>
            </w:pPr>
            <w:r>
              <w:rPr>
                <w:rFonts w:ascii="Calibri" w:hAnsi="Calibri"/>
                <w:color w:val="000000"/>
                <w:sz w:val="20"/>
              </w:rPr>
              <w:t>Lockable main isolator LP-01, voltage verification, LOTO</w:t>
            </w:r>
          </w:p>
        </w:tc>
        <w:tc>
          <w:tcPr>
            <w:tcW w:w="1134" w:type="dxa"/>
            <w:shd w:val="clear" w:color="auto" w:fill="D9E1F2"/>
          </w:tcPr>
          <w:p w14:paraId="28F54392"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42E09EF" w14:textId="77777777" w:rsidR="00266BF9" w:rsidRDefault="009831CB">
            <w:pPr>
              <w:spacing w:before="40" w:after="40" w:line="276" w:lineRule="auto"/>
            </w:pPr>
            <w:r>
              <w:rPr>
                <w:rFonts w:ascii="Calibri" w:hAnsi="Calibri"/>
                <w:color w:val="000000"/>
                <w:sz w:val="20"/>
              </w:rPr>
              <w:t>Full LOTO; voltage test before panel work</w:t>
            </w:r>
          </w:p>
        </w:tc>
      </w:tr>
      <w:tr w:rsidR="00266BF9" w14:paraId="022706DA" w14:textId="77777777">
        <w:trPr>
          <w:jc w:val="center"/>
        </w:trPr>
        <w:tc>
          <w:tcPr>
            <w:tcW w:w="2551" w:type="dxa"/>
            <w:shd w:val="clear" w:color="auto" w:fill="FFFFFF"/>
          </w:tcPr>
          <w:p w14:paraId="13EADB20" w14:textId="77777777" w:rsidR="00266BF9" w:rsidRDefault="009831CB">
            <w:pPr>
              <w:spacing w:before="40" w:after="40" w:line="276" w:lineRule="auto"/>
            </w:pPr>
            <w:r>
              <w:rPr>
                <w:rFonts w:ascii="Calibri" w:hAnsi="Calibri"/>
                <w:color w:val="000000"/>
                <w:sz w:val="20"/>
              </w:rPr>
              <w:t>Stored energy — DC bus capacitors</w:t>
            </w:r>
          </w:p>
        </w:tc>
        <w:tc>
          <w:tcPr>
            <w:tcW w:w="2835" w:type="dxa"/>
            <w:shd w:val="clear" w:color="auto" w:fill="FFFFFF"/>
          </w:tcPr>
          <w:p w14:paraId="33E52781" w14:textId="77777777" w:rsidR="00266BF9" w:rsidRDefault="009831CB">
            <w:pPr>
              <w:spacing w:before="40" w:after="40" w:line="276" w:lineRule="auto"/>
            </w:pPr>
            <w:r>
              <w:rPr>
                <w:rFonts w:ascii="Calibri" w:hAnsi="Calibri"/>
                <w:color w:val="000000"/>
                <w:sz w:val="20"/>
              </w:rPr>
              <w:t>60-second wait after LP-01 isolation</w:t>
            </w:r>
          </w:p>
        </w:tc>
        <w:tc>
          <w:tcPr>
            <w:tcW w:w="1134" w:type="dxa"/>
            <w:shd w:val="clear" w:color="auto" w:fill="FFFFFF"/>
          </w:tcPr>
          <w:p w14:paraId="79294146"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3EBA0A39" w14:textId="77777777" w:rsidR="00266BF9" w:rsidRDefault="009831CB">
            <w:pPr>
              <w:spacing w:before="40" w:after="40" w:line="276" w:lineRule="auto"/>
            </w:pPr>
            <w:r>
              <w:rPr>
                <w:rFonts w:ascii="Calibri" w:hAnsi="Calibri"/>
                <w:color w:val="000000"/>
                <w:sz w:val="20"/>
              </w:rPr>
              <w:t>60-second wait mandatory — no exceptions</w:t>
            </w:r>
          </w:p>
        </w:tc>
      </w:tr>
      <w:tr w:rsidR="00266BF9" w14:paraId="637DDCAC" w14:textId="77777777">
        <w:trPr>
          <w:jc w:val="center"/>
        </w:trPr>
        <w:tc>
          <w:tcPr>
            <w:tcW w:w="2551" w:type="dxa"/>
            <w:shd w:val="clear" w:color="auto" w:fill="D9E1F2"/>
          </w:tcPr>
          <w:p w14:paraId="2E3E7A04" w14:textId="77777777" w:rsidR="00266BF9" w:rsidRDefault="009831CB">
            <w:pPr>
              <w:spacing w:before="40" w:after="40" w:line="276" w:lineRule="auto"/>
            </w:pPr>
            <w:r>
              <w:rPr>
                <w:rFonts w:ascii="Calibri" w:hAnsi="Calibri"/>
                <w:color w:val="000000"/>
                <w:sz w:val="20"/>
              </w:rPr>
              <w:t>KUKA robot impact during operation</w:t>
            </w:r>
          </w:p>
        </w:tc>
        <w:tc>
          <w:tcPr>
            <w:tcW w:w="2835" w:type="dxa"/>
            <w:shd w:val="clear" w:color="auto" w:fill="D9E1F2"/>
          </w:tcPr>
          <w:p w14:paraId="2DDBB45D" w14:textId="77777777" w:rsidR="00266BF9" w:rsidRDefault="009831CB">
            <w:pPr>
              <w:spacing w:before="40" w:after="40" w:line="276" w:lineRule="auto"/>
            </w:pPr>
            <w:r>
              <w:rPr>
                <w:rFonts w:ascii="Calibri" w:hAnsi="Calibri"/>
                <w:color w:val="000000"/>
                <w:sz w:val="20"/>
              </w:rPr>
              <w:t>Fixed guarding, interlocked door, light curtain (PLe/Cat4)</w:t>
            </w:r>
          </w:p>
        </w:tc>
        <w:tc>
          <w:tcPr>
            <w:tcW w:w="1134" w:type="dxa"/>
            <w:shd w:val="clear" w:color="auto" w:fill="D9E1F2"/>
          </w:tcPr>
          <w:p w14:paraId="60A31426"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B48D0C4" w14:textId="77777777" w:rsidR="00266BF9" w:rsidRDefault="009831CB">
            <w:pPr>
              <w:spacing w:before="40" w:after="40" w:line="276" w:lineRule="auto"/>
            </w:pPr>
            <w:r>
              <w:rPr>
                <w:rFonts w:ascii="Calibri" w:hAnsi="Calibri"/>
                <w:color w:val="000000"/>
                <w:sz w:val="20"/>
              </w:rPr>
              <w:t>Light curtain must be unobstructed during operation</w:t>
            </w:r>
          </w:p>
        </w:tc>
      </w:tr>
      <w:tr w:rsidR="00266BF9" w14:paraId="6836790B" w14:textId="77777777">
        <w:trPr>
          <w:jc w:val="center"/>
        </w:trPr>
        <w:tc>
          <w:tcPr>
            <w:tcW w:w="2551" w:type="dxa"/>
            <w:shd w:val="clear" w:color="auto" w:fill="FFFFFF"/>
          </w:tcPr>
          <w:p w14:paraId="6E879ADB" w14:textId="77777777" w:rsidR="00266BF9" w:rsidRDefault="009831CB">
            <w:pPr>
              <w:spacing w:before="40" w:after="40" w:line="276" w:lineRule="auto"/>
            </w:pPr>
            <w:r>
              <w:rPr>
                <w:rFonts w:ascii="Calibri" w:hAnsi="Calibri"/>
                <w:color w:val="000000"/>
                <w:sz w:val="20"/>
              </w:rPr>
              <w:t>KUKA robot impact during maintenance</w:t>
            </w:r>
          </w:p>
        </w:tc>
        <w:tc>
          <w:tcPr>
            <w:tcW w:w="2835" w:type="dxa"/>
            <w:shd w:val="clear" w:color="auto" w:fill="FFFFFF"/>
          </w:tcPr>
          <w:p w14:paraId="634CC4BC" w14:textId="77777777" w:rsidR="00266BF9" w:rsidRDefault="009831CB">
            <w:pPr>
              <w:spacing w:before="40" w:after="40" w:line="276" w:lineRule="auto"/>
            </w:pPr>
            <w:r>
              <w:rPr>
                <w:rFonts w:ascii="Calibri" w:hAnsi="Calibri"/>
                <w:color w:val="000000"/>
                <w:sz w:val="20"/>
              </w:rPr>
              <w:t>LP-04 isolation of both robot controllers</w:t>
            </w:r>
          </w:p>
        </w:tc>
        <w:tc>
          <w:tcPr>
            <w:tcW w:w="1134" w:type="dxa"/>
            <w:shd w:val="clear" w:color="auto" w:fill="FFFFFF"/>
          </w:tcPr>
          <w:p w14:paraId="13243FD5"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70B1988E" w14:textId="77777777" w:rsidR="00266BF9" w:rsidRDefault="009831CB">
            <w:pPr>
              <w:spacing w:before="40" w:after="40" w:line="276" w:lineRule="auto"/>
            </w:pPr>
            <w:r>
              <w:rPr>
                <w:rFonts w:ascii="Calibri" w:hAnsi="Calibri"/>
                <w:color w:val="000000"/>
                <w:sz w:val="20"/>
              </w:rPr>
              <w:t>Full LOTO including LP-04 before entering S1 or S6</w:t>
            </w:r>
          </w:p>
        </w:tc>
      </w:tr>
      <w:tr w:rsidR="00266BF9" w14:paraId="15A1ECCE" w14:textId="77777777">
        <w:trPr>
          <w:jc w:val="center"/>
        </w:trPr>
        <w:tc>
          <w:tcPr>
            <w:tcW w:w="2551" w:type="dxa"/>
            <w:shd w:val="clear" w:color="auto" w:fill="D9E1F2"/>
          </w:tcPr>
          <w:p w14:paraId="0CCE85C6" w14:textId="77777777" w:rsidR="00266BF9" w:rsidRDefault="009831CB">
            <w:pPr>
              <w:spacing w:before="40" w:after="40" w:line="276" w:lineRule="auto"/>
            </w:pPr>
            <w:r>
              <w:rPr>
                <w:rFonts w:ascii="Calibri" w:hAnsi="Calibri"/>
                <w:color w:val="000000"/>
                <w:sz w:val="20"/>
              </w:rPr>
              <w:t>Snap/screw feeder entanglement</w:t>
            </w:r>
          </w:p>
        </w:tc>
        <w:tc>
          <w:tcPr>
            <w:tcW w:w="2835" w:type="dxa"/>
            <w:shd w:val="clear" w:color="auto" w:fill="D9E1F2"/>
          </w:tcPr>
          <w:p w14:paraId="69EEAA2F" w14:textId="77777777" w:rsidR="00266BF9" w:rsidRDefault="009831CB">
            <w:pPr>
              <w:spacing w:before="40" w:after="40" w:line="276" w:lineRule="auto"/>
            </w:pPr>
            <w:r>
              <w:rPr>
                <w:rFonts w:ascii="Calibri" w:hAnsi="Calibri"/>
                <w:color w:val="000000"/>
                <w:sz w:val="20"/>
              </w:rPr>
              <w:t>Fixed guarding, interlocked access, LOTO</w:t>
            </w:r>
          </w:p>
        </w:tc>
        <w:tc>
          <w:tcPr>
            <w:tcW w:w="1134" w:type="dxa"/>
            <w:shd w:val="clear" w:color="auto" w:fill="D9E1F2"/>
          </w:tcPr>
          <w:p w14:paraId="0403C231"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1F3D819B" w14:textId="77777777" w:rsidR="00266BF9" w:rsidRDefault="009831CB">
            <w:pPr>
              <w:spacing w:before="40" w:after="40" w:line="276" w:lineRule="auto"/>
            </w:pPr>
            <w:r>
              <w:rPr>
                <w:rFonts w:ascii="Calibri" w:hAnsi="Calibri"/>
                <w:color w:val="000000"/>
                <w:sz w:val="20"/>
              </w:rPr>
              <w:t>Full LOTO before accessing feeder mechanisms</w:t>
            </w:r>
          </w:p>
        </w:tc>
      </w:tr>
      <w:tr w:rsidR="00266BF9" w14:paraId="7A14D50A" w14:textId="77777777">
        <w:trPr>
          <w:jc w:val="center"/>
        </w:trPr>
        <w:tc>
          <w:tcPr>
            <w:tcW w:w="2551" w:type="dxa"/>
            <w:shd w:val="clear" w:color="auto" w:fill="FFFFFF"/>
          </w:tcPr>
          <w:p w14:paraId="000657FB" w14:textId="77777777" w:rsidR="00266BF9" w:rsidRDefault="009831CB">
            <w:pPr>
              <w:spacing w:before="40" w:after="40" w:line="276" w:lineRule="auto"/>
            </w:pPr>
            <w:r>
              <w:rPr>
                <w:rFonts w:ascii="Calibri" w:hAnsi="Calibri"/>
                <w:color w:val="000000"/>
                <w:sz w:val="20"/>
              </w:rPr>
              <w:t>Tray lifter gravity hazard</w:t>
            </w:r>
          </w:p>
        </w:tc>
        <w:tc>
          <w:tcPr>
            <w:tcW w:w="2835" w:type="dxa"/>
            <w:shd w:val="clear" w:color="auto" w:fill="FFFFFF"/>
          </w:tcPr>
          <w:p w14:paraId="0E69F40E" w14:textId="77777777" w:rsidR="00266BF9" w:rsidRDefault="009831CB">
            <w:pPr>
              <w:spacing w:before="40" w:after="40" w:line="276" w:lineRule="auto"/>
            </w:pPr>
            <w:r>
              <w:rPr>
                <w:rFonts w:ascii="Calibri" w:hAnsi="Calibri"/>
                <w:color w:val="000000"/>
                <w:sz w:val="20"/>
              </w:rPr>
              <w:t>STO on Z-axis servo; LP-01 and LP-03 required</w:t>
            </w:r>
          </w:p>
        </w:tc>
        <w:tc>
          <w:tcPr>
            <w:tcW w:w="1134" w:type="dxa"/>
            <w:shd w:val="clear" w:color="auto" w:fill="FFFFFF"/>
          </w:tcPr>
          <w:p w14:paraId="11C47596"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38DFBAFA" w14:textId="77777777" w:rsidR="00266BF9" w:rsidRDefault="009831CB">
            <w:pPr>
              <w:spacing w:before="40" w:after="40" w:line="276" w:lineRule="auto"/>
            </w:pPr>
            <w:r>
              <w:rPr>
                <w:rFonts w:ascii="Calibri" w:hAnsi="Calibri"/>
                <w:color w:val="000000"/>
                <w:sz w:val="20"/>
              </w:rPr>
              <w:t>Isolate LP-01 and confirm LP-03 STO before reaching under tray lifter</w:t>
            </w:r>
          </w:p>
        </w:tc>
      </w:tr>
      <w:tr w:rsidR="00266BF9" w14:paraId="4C0E01A7" w14:textId="77777777">
        <w:trPr>
          <w:jc w:val="center"/>
        </w:trPr>
        <w:tc>
          <w:tcPr>
            <w:tcW w:w="2551" w:type="dxa"/>
            <w:shd w:val="clear" w:color="auto" w:fill="D9E1F2"/>
          </w:tcPr>
          <w:p w14:paraId="0C3DCE8E" w14:textId="77777777" w:rsidR="00266BF9" w:rsidRDefault="009831CB">
            <w:pPr>
              <w:spacing w:before="40" w:after="40" w:line="276" w:lineRule="auto"/>
            </w:pPr>
            <w:r>
              <w:rPr>
                <w:rFonts w:ascii="Calibri" w:hAnsi="Calibri"/>
                <w:color w:val="000000"/>
                <w:sz w:val="20"/>
              </w:rPr>
              <w:t>Residual pneumatic pressure after LP-02</w:t>
            </w:r>
          </w:p>
        </w:tc>
        <w:tc>
          <w:tcPr>
            <w:tcW w:w="2835" w:type="dxa"/>
            <w:shd w:val="clear" w:color="auto" w:fill="D9E1F2"/>
          </w:tcPr>
          <w:p w14:paraId="3A29E30C" w14:textId="77777777" w:rsidR="00266BF9" w:rsidRDefault="009831CB">
            <w:pPr>
              <w:spacing w:before="40" w:after="40" w:line="276" w:lineRule="auto"/>
            </w:pPr>
            <w:r>
              <w:rPr>
                <w:rFonts w:ascii="Calibri" w:hAnsi="Calibri"/>
                <w:color w:val="000000"/>
                <w:sz w:val="20"/>
              </w:rPr>
              <w:t>Bleed-down via pressure gauge verification</w:t>
            </w:r>
          </w:p>
        </w:tc>
        <w:tc>
          <w:tcPr>
            <w:tcW w:w="1134" w:type="dxa"/>
            <w:shd w:val="clear" w:color="auto" w:fill="D9E1F2"/>
          </w:tcPr>
          <w:p w14:paraId="73F80571"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0CF5C833" w14:textId="77777777" w:rsidR="00266BF9" w:rsidRDefault="009831CB">
            <w:pPr>
              <w:spacing w:before="40" w:after="40" w:line="276" w:lineRule="auto"/>
            </w:pPr>
            <w:r>
              <w:rPr>
                <w:rFonts w:ascii="Calibri" w:hAnsi="Calibri"/>
                <w:color w:val="000000"/>
                <w:sz w:val="20"/>
              </w:rPr>
              <w:t>Confirm gauge at zero before reaching near pneumatic actuators</w:t>
            </w:r>
          </w:p>
        </w:tc>
      </w:tr>
      <w:tr w:rsidR="00266BF9" w14:paraId="08CA71E0" w14:textId="77777777">
        <w:trPr>
          <w:jc w:val="center"/>
        </w:trPr>
        <w:tc>
          <w:tcPr>
            <w:tcW w:w="2551" w:type="dxa"/>
            <w:shd w:val="clear" w:color="auto" w:fill="FFFFFF"/>
          </w:tcPr>
          <w:p w14:paraId="50623530" w14:textId="77777777" w:rsidR="00266BF9" w:rsidRDefault="009831CB">
            <w:pPr>
              <w:spacing w:before="40" w:after="40" w:line="276" w:lineRule="auto"/>
            </w:pPr>
            <w:r>
              <w:rPr>
                <w:rFonts w:ascii="Calibri" w:hAnsi="Calibri"/>
                <w:color w:val="000000"/>
                <w:sz w:val="20"/>
              </w:rPr>
              <w:t>Ergonomic strain — tray loading/unloading</w:t>
            </w:r>
          </w:p>
        </w:tc>
        <w:tc>
          <w:tcPr>
            <w:tcW w:w="2835" w:type="dxa"/>
            <w:shd w:val="clear" w:color="auto" w:fill="FFFFFF"/>
          </w:tcPr>
          <w:p w14:paraId="629F6440" w14:textId="77777777" w:rsidR="00266BF9" w:rsidRDefault="009831CB">
            <w:pPr>
              <w:spacing w:before="40" w:after="40" w:line="276" w:lineRule="auto"/>
            </w:pPr>
            <w:r>
              <w:rPr>
                <w:rFonts w:ascii="Calibri" w:hAnsi="Calibri"/>
                <w:color w:val="000000"/>
                <w:sz w:val="20"/>
              </w:rPr>
              <w:t>Operator training, correct posture guidance</w:t>
            </w:r>
          </w:p>
        </w:tc>
        <w:tc>
          <w:tcPr>
            <w:tcW w:w="1134" w:type="dxa"/>
            <w:shd w:val="clear" w:color="auto" w:fill="FFFFFF"/>
          </w:tcPr>
          <w:p w14:paraId="17D5E815" w14:textId="77777777" w:rsidR="00266BF9" w:rsidRDefault="009831CB">
            <w:pPr>
              <w:spacing w:before="40" w:after="40" w:line="276" w:lineRule="auto"/>
            </w:pPr>
            <w:r>
              <w:rPr>
                <w:rFonts w:ascii="Calibri" w:hAnsi="Calibri"/>
                <w:color w:val="000000"/>
                <w:sz w:val="20"/>
              </w:rPr>
              <w:t>Low</w:t>
            </w:r>
          </w:p>
        </w:tc>
        <w:tc>
          <w:tcPr>
            <w:tcW w:w="2551" w:type="dxa"/>
            <w:shd w:val="clear" w:color="auto" w:fill="FFFFFF"/>
          </w:tcPr>
          <w:p w14:paraId="043538A3" w14:textId="77777777" w:rsidR="00266BF9" w:rsidRDefault="009831CB">
            <w:pPr>
              <w:spacing w:before="40" w:after="40" w:line="276" w:lineRule="auto"/>
            </w:pPr>
            <w:r>
              <w:rPr>
                <w:rFonts w:ascii="Calibri" w:hAnsi="Calibri"/>
                <w:color w:val="000000"/>
                <w:sz w:val="20"/>
              </w:rPr>
              <w:t>Use correct manual handling posture; observe tray weight limits</w:t>
            </w:r>
          </w:p>
        </w:tc>
      </w:tr>
      <w:tr w:rsidR="00266BF9" w14:paraId="6E63E461" w14:textId="77777777">
        <w:trPr>
          <w:jc w:val="center"/>
        </w:trPr>
        <w:tc>
          <w:tcPr>
            <w:tcW w:w="2551" w:type="dxa"/>
            <w:shd w:val="clear" w:color="auto" w:fill="D9E1F2"/>
          </w:tcPr>
          <w:p w14:paraId="597F5BBD" w14:textId="77777777" w:rsidR="00266BF9" w:rsidRDefault="009831CB">
            <w:pPr>
              <w:spacing w:before="40" w:after="40" w:line="276" w:lineRule="auto"/>
            </w:pPr>
            <w:r>
              <w:rPr>
                <w:rFonts w:ascii="Calibri" w:hAnsi="Calibri"/>
                <w:color w:val="000000"/>
                <w:sz w:val="20"/>
              </w:rPr>
              <w:t>Unexpected restart after E-stop reset</w:t>
            </w:r>
          </w:p>
        </w:tc>
        <w:tc>
          <w:tcPr>
            <w:tcW w:w="2835" w:type="dxa"/>
            <w:shd w:val="clear" w:color="auto" w:fill="D9E1F2"/>
          </w:tcPr>
          <w:p w14:paraId="05EF58CD" w14:textId="77777777" w:rsidR="00266BF9" w:rsidRDefault="009831CB">
            <w:pPr>
              <w:spacing w:before="40" w:after="40" w:line="276" w:lineRule="auto"/>
            </w:pPr>
            <w:r>
              <w:rPr>
                <w:rFonts w:ascii="Calibri" w:hAnsi="Calibri"/>
                <w:color w:val="000000"/>
                <w:sz w:val="20"/>
              </w:rPr>
              <w:t>Mandatory manual restart sequence from IPC</w:t>
            </w:r>
          </w:p>
        </w:tc>
        <w:tc>
          <w:tcPr>
            <w:tcW w:w="1134" w:type="dxa"/>
            <w:shd w:val="clear" w:color="auto" w:fill="D9E1F2"/>
          </w:tcPr>
          <w:p w14:paraId="4A2E5C9B"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6FA37F9F" w14:textId="77777777" w:rsidR="00266BF9" w:rsidRDefault="009831CB">
            <w:pPr>
              <w:spacing w:before="40" w:after="40" w:line="276" w:lineRule="auto"/>
            </w:pPr>
            <w:r>
              <w:rPr>
                <w:rFonts w:ascii="Calibri" w:hAnsi="Calibri"/>
                <w:color w:val="000000"/>
                <w:sz w:val="20"/>
              </w:rPr>
              <w:t>Follow E-stop reset procedure in Section 5.4 fully</w:t>
            </w:r>
          </w:p>
        </w:tc>
      </w:tr>
      <w:tr w:rsidR="00266BF9" w14:paraId="614FFDD7" w14:textId="77777777">
        <w:trPr>
          <w:jc w:val="center"/>
        </w:trPr>
        <w:tc>
          <w:tcPr>
            <w:tcW w:w="2551" w:type="dxa"/>
            <w:shd w:val="clear" w:color="auto" w:fill="D9E1F2"/>
          </w:tcPr>
          <w:p w14:paraId="678833C0" w14:textId="77777777" w:rsidR="00266BF9" w:rsidRDefault="009831CB">
            <w:pPr>
              <w:spacing w:before="40" w:after="40" w:line="276" w:lineRule="auto"/>
            </w:pPr>
            <w:r>
              <w:rPr>
                <w:rFonts w:ascii="Calibri" w:hAnsi="Calibri"/>
                <w:color w:val="000000"/>
                <w:sz w:val="20"/>
              </w:rPr>
              <w:t>Safety door interlock bypass — Keyence GS-51P5 low-coded actuator</w:t>
            </w:r>
          </w:p>
        </w:tc>
        <w:tc>
          <w:tcPr>
            <w:tcW w:w="2835" w:type="dxa"/>
            <w:shd w:val="clear" w:color="auto" w:fill="D9E1F2"/>
          </w:tcPr>
          <w:p w14:paraId="6F3647A1" w14:textId="77777777" w:rsidR="00266BF9" w:rsidRDefault="009831CB">
            <w:pPr>
              <w:spacing w:before="40" w:after="40" w:line="276" w:lineRule="auto"/>
            </w:pPr>
            <w:r>
              <w:rPr>
                <w:rFonts w:ascii="Calibri" w:hAnsi="Calibri"/>
                <w:color w:val="000000"/>
                <w:sz w:val="20"/>
              </w:rPr>
              <w:t xml:space="preserve">Keyence GS-51P5 uses basic (low) coding only. A duplicate or matching actuator can satisfy the interlock without the guard physically closed, allowing access to hazardous zones with the safety system falsely satisfied. Managed through site access controls, operator </w:t>
            </w:r>
            <w:r>
              <w:rPr>
                <w:rFonts w:ascii="Calibri" w:hAnsi="Calibri"/>
                <w:color w:val="000000"/>
                <w:sz w:val="20"/>
              </w:rPr>
              <w:lastRenderedPageBreak/>
              <w:t>training, and periodic inspection of all actuators.</w:t>
            </w:r>
          </w:p>
        </w:tc>
        <w:tc>
          <w:tcPr>
            <w:tcW w:w="1134" w:type="dxa"/>
            <w:shd w:val="clear" w:color="auto" w:fill="D9E1F2"/>
          </w:tcPr>
          <w:p w14:paraId="1066E77F" w14:textId="77777777" w:rsidR="00266BF9" w:rsidRDefault="009831CB">
            <w:pPr>
              <w:spacing w:before="40" w:after="40" w:line="276" w:lineRule="auto"/>
            </w:pPr>
            <w:r>
              <w:rPr>
                <w:rFonts w:ascii="Calibri" w:hAnsi="Calibri"/>
                <w:color w:val="000000"/>
                <w:sz w:val="20"/>
              </w:rPr>
              <w:lastRenderedPageBreak/>
              <w:t>Low</w:t>
            </w:r>
          </w:p>
        </w:tc>
        <w:tc>
          <w:tcPr>
            <w:tcW w:w="2551" w:type="dxa"/>
            <w:shd w:val="clear" w:color="auto" w:fill="D9E1F2"/>
          </w:tcPr>
          <w:p w14:paraId="56CBBE4A" w14:textId="77777777" w:rsidR="00266BF9" w:rsidRDefault="009831CB">
            <w:pPr>
              <w:spacing w:before="40" w:after="40" w:line="276" w:lineRule="auto"/>
            </w:pPr>
            <w:r>
              <w:rPr>
                <w:rFonts w:ascii="Calibri" w:hAnsi="Calibri"/>
                <w:color w:val="000000"/>
                <w:sz w:val="20"/>
              </w:rPr>
              <w:t>Inspect actuator condition, mounting, and coding type at each safety function test. Report any unaccounted-for actuator to EHS supervisor immediately. Upgrade to higher-coded actuator (ISO 14119 Level 3/4) if bypass risk assessment warrants.</w:t>
            </w:r>
          </w:p>
        </w:tc>
      </w:tr>
      <w:tr w:rsidR="00266BF9" w14:paraId="36440E89" w14:textId="77777777">
        <w:trPr>
          <w:jc w:val="center"/>
        </w:trPr>
        <w:tc>
          <w:tcPr>
            <w:tcW w:w="2551" w:type="dxa"/>
            <w:shd w:val="clear" w:color="auto" w:fill="D9E1F2"/>
          </w:tcPr>
          <w:p w14:paraId="54C9FC98" w14:textId="77777777" w:rsidR="00266BF9" w:rsidRDefault="009831CB">
            <w:pPr>
              <w:spacing w:before="40" w:after="40" w:line="276" w:lineRule="auto"/>
            </w:pPr>
            <w:r>
              <w:rPr>
                <w:rFonts w:ascii="Calibri" w:hAnsi="Calibri"/>
                <w:color w:val="000000"/>
                <w:sz w:val="20"/>
              </w:rPr>
              <w:t>Residual pneumatic pressure — timer-activated delayed vent after LP-02 isolation</w:t>
            </w:r>
          </w:p>
        </w:tc>
        <w:tc>
          <w:tcPr>
            <w:tcW w:w="2835" w:type="dxa"/>
            <w:shd w:val="clear" w:color="auto" w:fill="D9E1F2"/>
          </w:tcPr>
          <w:p w14:paraId="63EC24BD" w14:textId="77777777" w:rsidR="00266BF9" w:rsidRDefault="009831CB">
            <w:pPr>
              <w:spacing w:before="40" w:after="40" w:line="276" w:lineRule="auto"/>
            </w:pPr>
            <w:r>
              <w:rPr>
                <w:rFonts w:ascii="Calibri" w:hAnsi="Calibri"/>
                <w:color w:val="000000"/>
                <w:sz w:val="20"/>
              </w:rPr>
              <w:t>After LP-02 solenoid valve is isolated, air stored in reserve volume exhausts over time via a timed auto-vent sequence — not instantaneously. Personnel may approach before full bleed-down if they rely on elapsed time rather than gauge confirmation.</w:t>
            </w:r>
          </w:p>
        </w:tc>
        <w:tc>
          <w:tcPr>
            <w:tcW w:w="1134" w:type="dxa"/>
            <w:shd w:val="clear" w:color="auto" w:fill="D9E1F2"/>
          </w:tcPr>
          <w:p w14:paraId="754A5879" w14:textId="77777777" w:rsidR="00266BF9" w:rsidRDefault="009831CB">
            <w:pPr>
              <w:spacing w:before="40" w:after="40" w:line="276" w:lineRule="auto"/>
            </w:pPr>
            <w:r>
              <w:rPr>
                <w:rFonts w:ascii="Calibri" w:hAnsi="Calibri"/>
                <w:color w:val="000000"/>
                <w:sz w:val="20"/>
              </w:rPr>
              <w:t>Low</w:t>
            </w:r>
          </w:p>
        </w:tc>
        <w:tc>
          <w:tcPr>
            <w:tcW w:w="2551" w:type="dxa"/>
            <w:shd w:val="clear" w:color="auto" w:fill="D9E1F2"/>
          </w:tcPr>
          <w:p w14:paraId="403116CA" w14:textId="77777777" w:rsidR="00266BF9" w:rsidRDefault="009831CB">
            <w:pPr>
              <w:spacing w:before="40" w:after="40" w:line="276" w:lineRule="auto"/>
            </w:pPr>
            <w:r>
              <w:rPr>
                <w:rFonts w:ascii="Calibri" w:hAnsi="Calibri"/>
                <w:color w:val="000000"/>
                <w:sz w:val="20"/>
              </w:rPr>
              <w:t>Always verify pressure gauge reads 0 MPa before approaching any pneumatic actuator after LP-02 isolation. Never rely on elapsed time alone — confirm gauge reading every time without exception.</w:t>
            </w:r>
          </w:p>
        </w:tc>
      </w:tr>
    </w:tbl>
    <w:p w14:paraId="093D538E" w14:textId="77777777" w:rsidR="00266BF9" w:rsidRDefault="00266BF9"/>
    <w:p w14:paraId="10BB1ADF" w14:textId="77777777" w:rsidR="00266BF9" w:rsidRDefault="009831CB">
      <w:pPr>
        <w:spacing w:before="200" w:after="80"/>
      </w:pPr>
      <w:proofErr w:type="gramStart"/>
      <w:r>
        <w:rPr>
          <w:rFonts w:ascii="Calibri" w:hAnsi="Calibri"/>
          <w:b/>
          <w:color w:val="1F3864"/>
          <w:sz w:val="26"/>
        </w:rPr>
        <w:t>A.2  PPE</w:t>
      </w:r>
      <w:proofErr w:type="gramEnd"/>
      <w:r>
        <w:rPr>
          <w:rFonts w:ascii="Calibri" w:hAnsi="Calibri"/>
          <w:b/>
          <w:color w:val="1F3864"/>
          <w:sz w:val="26"/>
        </w:rPr>
        <w:t xml:space="preserve"> Requirements</w:t>
      </w:r>
    </w:p>
    <w:tbl>
      <w:tblPr>
        <w:tblStyle w:val="TableGrid"/>
        <w:tblW w:w="0" w:type="auto"/>
        <w:jc w:val="center"/>
        <w:tblLook w:val="04A0" w:firstRow="1" w:lastRow="0" w:firstColumn="1" w:lastColumn="0" w:noHBand="0" w:noVBand="1"/>
      </w:tblPr>
      <w:tblGrid>
        <w:gridCol w:w="2833"/>
        <w:gridCol w:w="4530"/>
        <w:gridCol w:w="1699"/>
      </w:tblGrid>
      <w:tr w:rsidR="00266BF9" w14:paraId="6181AA35" w14:textId="77777777">
        <w:trPr>
          <w:jc w:val="center"/>
        </w:trPr>
        <w:tc>
          <w:tcPr>
            <w:tcW w:w="2835" w:type="dxa"/>
            <w:shd w:val="clear" w:color="auto" w:fill="1F3864"/>
          </w:tcPr>
          <w:p w14:paraId="75029DE6" w14:textId="77777777" w:rsidR="00266BF9" w:rsidRDefault="009831CB">
            <w:pPr>
              <w:spacing w:before="40" w:after="40" w:line="276" w:lineRule="auto"/>
              <w:jc w:val="center"/>
            </w:pPr>
            <w:r>
              <w:rPr>
                <w:rFonts w:ascii="Calibri" w:hAnsi="Calibri"/>
                <w:b/>
                <w:color w:val="FFFFFF"/>
                <w:sz w:val="20"/>
              </w:rPr>
              <w:t>PPE Item</w:t>
            </w:r>
          </w:p>
        </w:tc>
        <w:tc>
          <w:tcPr>
            <w:tcW w:w="4535" w:type="dxa"/>
            <w:shd w:val="clear" w:color="auto" w:fill="1F3864"/>
          </w:tcPr>
          <w:p w14:paraId="007065F0" w14:textId="77777777" w:rsidR="00266BF9" w:rsidRDefault="009831CB">
            <w:pPr>
              <w:spacing w:before="40" w:after="40" w:line="276" w:lineRule="auto"/>
              <w:jc w:val="center"/>
            </w:pPr>
            <w:r>
              <w:rPr>
                <w:rFonts w:ascii="Calibri" w:hAnsi="Calibri"/>
                <w:b/>
                <w:color w:val="FFFFFF"/>
                <w:sz w:val="20"/>
              </w:rPr>
              <w:t>Required For</w:t>
            </w:r>
          </w:p>
        </w:tc>
        <w:tc>
          <w:tcPr>
            <w:tcW w:w="1701" w:type="dxa"/>
            <w:shd w:val="clear" w:color="auto" w:fill="1F3864"/>
          </w:tcPr>
          <w:p w14:paraId="73035285" w14:textId="77777777" w:rsidR="00266BF9" w:rsidRDefault="009831CB">
            <w:pPr>
              <w:spacing w:before="40" w:after="40" w:line="276" w:lineRule="auto"/>
              <w:jc w:val="center"/>
            </w:pPr>
            <w:r>
              <w:rPr>
                <w:rFonts w:ascii="Calibri" w:hAnsi="Calibri"/>
                <w:b/>
                <w:color w:val="FFFFFF"/>
                <w:sz w:val="20"/>
              </w:rPr>
              <w:t>ISO 7010</w:t>
            </w:r>
          </w:p>
        </w:tc>
      </w:tr>
      <w:tr w:rsidR="00266BF9" w14:paraId="41810607" w14:textId="77777777">
        <w:trPr>
          <w:jc w:val="center"/>
        </w:trPr>
        <w:tc>
          <w:tcPr>
            <w:tcW w:w="2835" w:type="dxa"/>
            <w:shd w:val="clear" w:color="auto" w:fill="FFFFFF"/>
          </w:tcPr>
          <w:p w14:paraId="466B9C3A" w14:textId="77777777" w:rsidR="00266BF9" w:rsidRDefault="009831CB">
            <w:pPr>
              <w:spacing w:before="40" w:after="40" w:line="276" w:lineRule="auto"/>
            </w:pPr>
            <w:r>
              <w:rPr>
                <w:rFonts w:ascii="Calibri" w:hAnsi="Calibri"/>
                <w:color w:val="000000"/>
                <w:sz w:val="20"/>
              </w:rPr>
              <w:t>Safety footwear (steel-capped)</w:t>
            </w:r>
          </w:p>
        </w:tc>
        <w:tc>
          <w:tcPr>
            <w:tcW w:w="4535" w:type="dxa"/>
            <w:shd w:val="clear" w:color="auto" w:fill="FFFFFF"/>
          </w:tcPr>
          <w:p w14:paraId="29554945" w14:textId="77777777" w:rsidR="00266BF9" w:rsidRDefault="009831CB">
            <w:pPr>
              <w:spacing w:before="40" w:after="40" w:line="276" w:lineRule="auto"/>
            </w:pPr>
            <w:r>
              <w:rPr>
                <w:rFonts w:ascii="Calibri" w:hAnsi="Calibri"/>
                <w:color w:val="000000"/>
                <w:sz w:val="20"/>
              </w:rPr>
              <w:t xml:space="preserve">All personnel </w:t>
            </w:r>
            <w:proofErr w:type="gramStart"/>
            <w:r>
              <w:rPr>
                <w:rFonts w:ascii="Calibri" w:hAnsi="Calibri"/>
                <w:color w:val="000000"/>
                <w:sz w:val="20"/>
              </w:rPr>
              <w:t>at all times</w:t>
            </w:r>
            <w:proofErr w:type="gramEnd"/>
            <w:r>
              <w:rPr>
                <w:rFonts w:ascii="Calibri" w:hAnsi="Calibri"/>
                <w:color w:val="000000"/>
                <w:sz w:val="20"/>
              </w:rPr>
              <w:t xml:space="preserve"> on shop floor</w:t>
            </w:r>
          </w:p>
        </w:tc>
        <w:tc>
          <w:tcPr>
            <w:tcW w:w="1701" w:type="dxa"/>
            <w:shd w:val="clear" w:color="auto" w:fill="FFFFFF"/>
          </w:tcPr>
          <w:p w14:paraId="47E89AA2" w14:textId="77777777" w:rsidR="00266BF9" w:rsidRDefault="009831CB">
            <w:pPr>
              <w:spacing w:before="40" w:after="40" w:line="276" w:lineRule="auto"/>
            </w:pPr>
            <w:r>
              <w:rPr>
                <w:rFonts w:ascii="Calibri" w:hAnsi="Calibri"/>
                <w:color w:val="000000"/>
                <w:sz w:val="20"/>
              </w:rPr>
              <w:t>M009</w:t>
            </w:r>
          </w:p>
        </w:tc>
      </w:tr>
      <w:tr w:rsidR="00266BF9" w14:paraId="6FAB9AD7" w14:textId="77777777">
        <w:trPr>
          <w:jc w:val="center"/>
        </w:trPr>
        <w:tc>
          <w:tcPr>
            <w:tcW w:w="2835" w:type="dxa"/>
            <w:shd w:val="clear" w:color="auto" w:fill="D9E1F2"/>
          </w:tcPr>
          <w:p w14:paraId="0DD117D5" w14:textId="77777777" w:rsidR="00266BF9" w:rsidRDefault="009831CB">
            <w:pPr>
              <w:spacing w:before="40" w:after="40" w:line="276" w:lineRule="auto"/>
            </w:pPr>
            <w:r>
              <w:rPr>
                <w:rFonts w:ascii="Calibri" w:hAnsi="Calibri"/>
                <w:color w:val="000000"/>
                <w:sz w:val="20"/>
              </w:rPr>
              <w:t>Protective gloves (cut-resistant)</w:t>
            </w:r>
          </w:p>
        </w:tc>
        <w:tc>
          <w:tcPr>
            <w:tcW w:w="4535" w:type="dxa"/>
            <w:shd w:val="clear" w:color="auto" w:fill="D9E1F2"/>
          </w:tcPr>
          <w:p w14:paraId="298BFF53" w14:textId="77777777" w:rsidR="00266BF9" w:rsidRDefault="009831CB">
            <w:pPr>
              <w:spacing w:before="40" w:after="40" w:line="276" w:lineRule="auto"/>
            </w:pPr>
            <w:r>
              <w:rPr>
                <w:rFonts w:ascii="Calibri" w:hAnsi="Calibri"/>
                <w:color w:val="000000"/>
                <w:sz w:val="20"/>
              </w:rPr>
              <w:t>Maintenance technicians during LOTO and component handling</w:t>
            </w:r>
          </w:p>
        </w:tc>
        <w:tc>
          <w:tcPr>
            <w:tcW w:w="1701" w:type="dxa"/>
            <w:shd w:val="clear" w:color="auto" w:fill="D9E1F2"/>
          </w:tcPr>
          <w:p w14:paraId="7ACEEEC9" w14:textId="77777777" w:rsidR="00266BF9" w:rsidRDefault="009831CB">
            <w:pPr>
              <w:spacing w:before="40" w:after="40" w:line="276" w:lineRule="auto"/>
            </w:pPr>
            <w:r>
              <w:rPr>
                <w:rFonts w:ascii="Calibri" w:hAnsi="Calibri"/>
                <w:color w:val="000000"/>
                <w:sz w:val="20"/>
              </w:rPr>
              <w:t>M008</w:t>
            </w:r>
          </w:p>
        </w:tc>
      </w:tr>
      <w:tr w:rsidR="00266BF9" w14:paraId="5611345A" w14:textId="77777777">
        <w:trPr>
          <w:jc w:val="center"/>
        </w:trPr>
        <w:tc>
          <w:tcPr>
            <w:tcW w:w="2835" w:type="dxa"/>
            <w:shd w:val="clear" w:color="auto" w:fill="FFFFFF"/>
          </w:tcPr>
          <w:p w14:paraId="256013D5" w14:textId="77777777" w:rsidR="00266BF9" w:rsidRDefault="009831CB">
            <w:pPr>
              <w:spacing w:before="40" w:after="40" w:line="276" w:lineRule="auto"/>
            </w:pPr>
            <w:r>
              <w:rPr>
                <w:rFonts w:ascii="Calibri" w:hAnsi="Calibri"/>
                <w:color w:val="000000"/>
                <w:sz w:val="20"/>
              </w:rPr>
              <w:t>Safety glasses</w:t>
            </w:r>
          </w:p>
        </w:tc>
        <w:tc>
          <w:tcPr>
            <w:tcW w:w="4535" w:type="dxa"/>
            <w:shd w:val="clear" w:color="auto" w:fill="FFFFFF"/>
          </w:tcPr>
          <w:p w14:paraId="71E5913E" w14:textId="77777777" w:rsidR="00266BF9" w:rsidRDefault="009831CB">
            <w:pPr>
              <w:spacing w:before="40" w:after="40" w:line="276" w:lineRule="auto"/>
            </w:pPr>
            <w:r>
              <w:rPr>
                <w:rFonts w:ascii="Calibri" w:hAnsi="Calibri"/>
                <w:color w:val="000000"/>
                <w:sz w:val="20"/>
              </w:rPr>
              <w:t>Maintenance during pneumatic work or component handling</w:t>
            </w:r>
          </w:p>
        </w:tc>
        <w:tc>
          <w:tcPr>
            <w:tcW w:w="1701" w:type="dxa"/>
            <w:shd w:val="clear" w:color="auto" w:fill="FFFFFF"/>
          </w:tcPr>
          <w:p w14:paraId="0F01E094" w14:textId="77777777" w:rsidR="00266BF9" w:rsidRDefault="009831CB">
            <w:pPr>
              <w:spacing w:before="40" w:after="40" w:line="276" w:lineRule="auto"/>
            </w:pPr>
            <w:r>
              <w:rPr>
                <w:rFonts w:ascii="Calibri" w:hAnsi="Calibri"/>
                <w:color w:val="000000"/>
                <w:sz w:val="20"/>
              </w:rPr>
              <w:t>M004</w:t>
            </w:r>
          </w:p>
        </w:tc>
      </w:tr>
      <w:tr w:rsidR="00266BF9" w14:paraId="785CB0CA" w14:textId="77777777">
        <w:trPr>
          <w:jc w:val="center"/>
        </w:trPr>
        <w:tc>
          <w:tcPr>
            <w:tcW w:w="2835" w:type="dxa"/>
            <w:shd w:val="clear" w:color="auto" w:fill="D9E1F2"/>
          </w:tcPr>
          <w:p w14:paraId="6D124F70" w14:textId="77777777" w:rsidR="00266BF9" w:rsidRDefault="009831CB">
            <w:pPr>
              <w:spacing w:before="40" w:after="40" w:line="276" w:lineRule="auto"/>
            </w:pPr>
            <w:r>
              <w:rPr>
                <w:rFonts w:ascii="Calibri" w:hAnsi="Calibri"/>
                <w:color w:val="000000"/>
                <w:sz w:val="20"/>
              </w:rPr>
              <w:t>High-visibility vest</w:t>
            </w:r>
          </w:p>
        </w:tc>
        <w:tc>
          <w:tcPr>
            <w:tcW w:w="4535" w:type="dxa"/>
            <w:shd w:val="clear" w:color="auto" w:fill="D9E1F2"/>
          </w:tcPr>
          <w:p w14:paraId="727E675B" w14:textId="77777777" w:rsidR="00266BF9" w:rsidRDefault="009831CB">
            <w:pPr>
              <w:spacing w:before="40" w:after="40" w:line="276" w:lineRule="auto"/>
            </w:pPr>
            <w:r>
              <w:rPr>
                <w:rFonts w:ascii="Calibri" w:hAnsi="Calibri"/>
                <w:color w:val="000000"/>
                <w:sz w:val="20"/>
              </w:rPr>
              <w:t>Any personnel entering machine access zones</w:t>
            </w:r>
          </w:p>
        </w:tc>
        <w:tc>
          <w:tcPr>
            <w:tcW w:w="1701" w:type="dxa"/>
            <w:shd w:val="clear" w:color="auto" w:fill="D9E1F2"/>
          </w:tcPr>
          <w:p w14:paraId="76500F02" w14:textId="77777777" w:rsidR="00266BF9" w:rsidRDefault="009831CB">
            <w:pPr>
              <w:spacing w:before="40" w:after="40" w:line="276" w:lineRule="auto"/>
            </w:pPr>
            <w:r>
              <w:rPr>
                <w:rFonts w:ascii="Calibri" w:hAnsi="Calibri"/>
                <w:color w:val="000000"/>
                <w:sz w:val="20"/>
              </w:rPr>
              <w:t>—</w:t>
            </w:r>
          </w:p>
        </w:tc>
      </w:tr>
    </w:tbl>
    <w:p w14:paraId="16F73956" w14:textId="77777777" w:rsidR="00266BF9" w:rsidRDefault="00266BF9"/>
    <w:p w14:paraId="6BEE7EB9" w14:textId="77777777" w:rsidR="00266BF9" w:rsidRDefault="009831CB">
      <w:pPr>
        <w:pStyle w:val="Heading1"/>
        <w:pageBreakBefore/>
        <w:pBdr>
          <w:bottom w:val="single" w:sz="4" w:space="1" w:color="1F3864"/>
        </w:pBdr>
        <w:spacing w:before="360" w:after="120"/>
      </w:pPr>
      <w:bookmarkStart w:id="142" w:name="_Toc230938994"/>
      <w:bookmarkStart w:id="143" w:name="_Toc230939140"/>
      <w:r>
        <w:rPr>
          <w:rFonts w:ascii="Calibri" w:hAnsi="Calibri"/>
          <w:color w:val="1F3864"/>
        </w:rPr>
        <w:lastRenderedPageBreak/>
        <w:t>APPENDIX B — MAINTENANCE LOG TEMPLATE</w:t>
      </w:r>
      <w:bookmarkEnd w:id="142"/>
      <w:bookmarkEnd w:id="143"/>
    </w:p>
    <w:p w14:paraId="532AEC0D" w14:textId="77777777" w:rsidR="00266BF9" w:rsidRDefault="009831CB">
      <w:pPr>
        <w:spacing w:after="120"/>
      </w:pPr>
      <w:r>
        <w:rPr>
          <w:rFonts w:ascii="Calibri" w:hAnsi="Calibri"/>
          <w:color w:val="000000"/>
        </w:rPr>
        <w:t xml:space="preserve">All completed maintenance tasks must be recorded below. One entry per task.  Result codes: S = </w:t>
      </w:r>
      <w:proofErr w:type="gramStart"/>
      <w:r>
        <w:rPr>
          <w:rFonts w:ascii="Calibri" w:hAnsi="Calibri"/>
          <w:color w:val="000000"/>
        </w:rPr>
        <w:t>Satisfactory  |</w:t>
      </w:r>
      <w:proofErr w:type="gramEnd"/>
      <w:r>
        <w:rPr>
          <w:rFonts w:ascii="Calibri" w:hAnsi="Calibri"/>
          <w:color w:val="000000"/>
        </w:rPr>
        <w:t xml:space="preserve">  R = Item </w:t>
      </w:r>
      <w:proofErr w:type="gramStart"/>
      <w:r>
        <w:rPr>
          <w:rFonts w:ascii="Calibri" w:hAnsi="Calibri"/>
          <w:color w:val="000000"/>
        </w:rPr>
        <w:t>Replaced  |</w:t>
      </w:r>
      <w:proofErr w:type="gramEnd"/>
      <w:r>
        <w:rPr>
          <w:rFonts w:ascii="Calibri" w:hAnsi="Calibri"/>
          <w:color w:val="000000"/>
        </w:rPr>
        <w:t xml:space="preserve">  F = Fault </w:t>
      </w:r>
      <w:proofErr w:type="gramStart"/>
      <w:r>
        <w:rPr>
          <w:rFonts w:ascii="Calibri" w:hAnsi="Calibri"/>
          <w:color w:val="000000"/>
        </w:rPr>
        <w:t>Found  |</w:t>
      </w:r>
      <w:proofErr w:type="gramEnd"/>
      <w:r>
        <w:rPr>
          <w:rFonts w:ascii="Calibri" w:hAnsi="Calibri"/>
          <w:color w:val="000000"/>
        </w:rPr>
        <w:t xml:space="preserve">  D = Deferred</w:t>
      </w:r>
    </w:p>
    <w:tbl>
      <w:tblPr>
        <w:tblStyle w:val="TableGrid"/>
        <w:tblW w:w="0" w:type="auto"/>
        <w:jc w:val="center"/>
        <w:tblLook w:val="04A0" w:firstRow="1" w:lastRow="0" w:firstColumn="1" w:lastColumn="0" w:noHBand="0" w:noVBand="1"/>
      </w:tblPr>
      <w:tblGrid>
        <w:gridCol w:w="1000"/>
        <w:gridCol w:w="784"/>
        <w:gridCol w:w="1988"/>
        <w:gridCol w:w="967"/>
        <w:gridCol w:w="821"/>
        <w:gridCol w:w="1603"/>
        <w:gridCol w:w="1337"/>
        <w:gridCol w:w="562"/>
      </w:tblGrid>
      <w:tr w:rsidR="00266BF9" w14:paraId="792EC8FD" w14:textId="77777777">
        <w:trPr>
          <w:jc w:val="center"/>
        </w:trPr>
        <w:tc>
          <w:tcPr>
            <w:tcW w:w="1134" w:type="dxa"/>
            <w:shd w:val="clear" w:color="auto" w:fill="1F3864"/>
          </w:tcPr>
          <w:p w14:paraId="30AE8B8F" w14:textId="77777777" w:rsidR="00266BF9" w:rsidRDefault="009831CB">
            <w:pPr>
              <w:spacing w:before="40" w:after="40" w:line="276" w:lineRule="auto"/>
              <w:jc w:val="center"/>
            </w:pPr>
            <w:r>
              <w:rPr>
                <w:rFonts w:ascii="Calibri" w:hAnsi="Calibri"/>
                <w:b/>
                <w:color w:val="FFFFFF"/>
                <w:sz w:val="20"/>
              </w:rPr>
              <w:t>Date</w:t>
            </w:r>
          </w:p>
        </w:tc>
        <w:tc>
          <w:tcPr>
            <w:tcW w:w="850" w:type="dxa"/>
            <w:shd w:val="clear" w:color="auto" w:fill="1F3864"/>
          </w:tcPr>
          <w:p w14:paraId="332CC8D0" w14:textId="77777777" w:rsidR="00266BF9" w:rsidRDefault="009831CB">
            <w:pPr>
              <w:spacing w:before="40" w:after="40" w:line="276" w:lineRule="auto"/>
              <w:jc w:val="center"/>
            </w:pPr>
            <w:r>
              <w:rPr>
                <w:rFonts w:ascii="Calibri" w:hAnsi="Calibri"/>
                <w:b/>
                <w:color w:val="FFFFFF"/>
                <w:sz w:val="20"/>
              </w:rPr>
              <w:t>Task #</w:t>
            </w:r>
          </w:p>
        </w:tc>
        <w:tc>
          <w:tcPr>
            <w:tcW w:w="2268" w:type="dxa"/>
            <w:shd w:val="clear" w:color="auto" w:fill="1F3864"/>
          </w:tcPr>
          <w:p w14:paraId="5820A190" w14:textId="77777777" w:rsidR="00266BF9" w:rsidRDefault="009831CB">
            <w:pPr>
              <w:spacing w:before="40" w:after="40" w:line="276" w:lineRule="auto"/>
              <w:jc w:val="center"/>
            </w:pPr>
            <w:r>
              <w:rPr>
                <w:rFonts w:ascii="Calibri" w:hAnsi="Calibri"/>
                <w:b/>
                <w:color w:val="FFFFFF"/>
                <w:sz w:val="20"/>
              </w:rPr>
              <w:t>Description</w:t>
            </w:r>
          </w:p>
        </w:tc>
        <w:tc>
          <w:tcPr>
            <w:tcW w:w="1020" w:type="dxa"/>
            <w:shd w:val="clear" w:color="auto" w:fill="1F3864"/>
          </w:tcPr>
          <w:p w14:paraId="76E2EE85" w14:textId="77777777" w:rsidR="00266BF9" w:rsidRDefault="009831CB">
            <w:pPr>
              <w:spacing w:before="40" w:after="40" w:line="276" w:lineRule="auto"/>
              <w:jc w:val="center"/>
            </w:pPr>
            <w:r>
              <w:rPr>
                <w:rFonts w:ascii="Calibri" w:hAnsi="Calibri"/>
                <w:b/>
                <w:color w:val="FFFFFF"/>
                <w:sz w:val="20"/>
              </w:rPr>
              <w:t>Station</w:t>
            </w:r>
          </w:p>
        </w:tc>
        <w:tc>
          <w:tcPr>
            <w:tcW w:w="850" w:type="dxa"/>
            <w:shd w:val="clear" w:color="auto" w:fill="1F3864"/>
          </w:tcPr>
          <w:p w14:paraId="7AE56304" w14:textId="77777777" w:rsidR="00266BF9" w:rsidRDefault="009831CB">
            <w:pPr>
              <w:spacing w:before="40" w:after="40" w:line="276" w:lineRule="auto"/>
              <w:jc w:val="center"/>
            </w:pPr>
            <w:r>
              <w:rPr>
                <w:rFonts w:ascii="Calibri" w:hAnsi="Calibri"/>
                <w:b/>
                <w:color w:val="FFFFFF"/>
                <w:sz w:val="20"/>
              </w:rPr>
              <w:t>Result</w:t>
            </w:r>
          </w:p>
        </w:tc>
        <w:tc>
          <w:tcPr>
            <w:tcW w:w="1701" w:type="dxa"/>
            <w:shd w:val="clear" w:color="auto" w:fill="1F3864"/>
          </w:tcPr>
          <w:p w14:paraId="4D1496A6" w14:textId="77777777" w:rsidR="00266BF9" w:rsidRDefault="009831CB">
            <w:pPr>
              <w:spacing w:before="40" w:after="40" w:line="276" w:lineRule="auto"/>
              <w:jc w:val="center"/>
            </w:pPr>
            <w:r>
              <w:rPr>
                <w:rFonts w:ascii="Calibri" w:hAnsi="Calibri"/>
                <w:b/>
                <w:color w:val="FFFFFF"/>
                <w:sz w:val="20"/>
              </w:rPr>
              <w:t>Observations</w:t>
            </w:r>
          </w:p>
        </w:tc>
        <w:tc>
          <w:tcPr>
            <w:tcW w:w="1417" w:type="dxa"/>
            <w:shd w:val="clear" w:color="auto" w:fill="1F3864"/>
          </w:tcPr>
          <w:p w14:paraId="29E4446F" w14:textId="77777777" w:rsidR="00266BF9" w:rsidRDefault="009831CB">
            <w:pPr>
              <w:spacing w:before="40" w:after="40" w:line="276" w:lineRule="auto"/>
              <w:jc w:val="center"/>
            </w:pPr>
            <w:r>
              <w:rPr>
                <w:rFonts w:ascii="Calibri" w:hAnsi="Calibri"/>
                <w:b/>
                <w:color w:val="FFFFFF"/>
                <w:sz w:val="20"/>
              </w:rPr>
              <w:t>Technician</w:t>
            </w:r>
          </w:p>
        </w:tc>
        <w:tc>
          <w:tcPr>
            <w:tcW w:w="397" w:type="dxa"/>
            <w:shd w:val="clear" w:color="auto" w:fill="1F3864"/>
          </w:tcPr>
          <w:p w14:paraId="35221FE8" w14:textId="77777777" w:rsidR="00266BF9" w:rsidRDefault="009831CB">
            <w:pPr>
              <w:spacing w:before="40" w:after="40" w:line="276" w:lineRule="auto"/>
              <w:jc w:val="center"/>
            </w:pPr>
            <w:r>
              <w:rPr>
                <w:rFonts w:ascii="Calibri" w:hAnsi="Calibri"/>
                <w:b/>
                <w:color w:val="FFFFFF"/>
                <w:sz w:val="20"/>
              </w:rPr>
              <w:t>Sign</w:t>
            </w:r>
          </w:p>
        </w:tc>
      </w:tr>
      <w:tr w:rsidR="00266BF9" w14:paraId="1096FD8C" w14:textId="77777777">
        <w:trPr>
          <w:jc w:val="center"/>
        </w:trPr>
        <w:tc>
          <w:tcPr>
            <w:tcW w:w="1134" w:type="dxa"/>
            <w:shd w:val="clear" w:color="auto" w:fill="FFFFFF"/>
          </w:tcPr>
          <w:p w14:paraId="12E19D94" w14:textId="77777777" w:rsidR="00266BF9" w:rsidRDefault="00266BF9">
            <w:pPr>
              <w:spacing w:before="40" w:after="40" w:line="276" w:lineRule="auto"/>
            </w:pPr>
          </w:p>
        </w:tc>
        <w:tc>
          <w:tcPr>
            <w:tcW w:w="850" w:type="dxa"/>
            <w:shd w:val="clear" w:color="auto" w:fill="FFFFFF"/>
          </w:tcPr>
          <w:p w14:paraId="7467006B" w14:textId="77777777" w:rsidR="00266BF9" w:rsidRDefault="00266BF9">
            <w:pPr>
              <w:spacing w:before="40" w:after="40" w:line="276" w:lineRule="auto"/>
            </w:pPr>
          </w:p>
        </w:tc>
        <w:tc>
          <w:tcPr>
            <w:tcW w:w="2268" w:type="dxa"/>
            <w:shd w:val="clear" w:color="auto" w:fill="FFFFFF"/>
          </w:tcPr>
          <w:p w14:paraId="2E87F7EB" w14:textId="77777777" w:rsidR="00266BF9" w:rsidRDefault="00266BF9">
            <w:pPr>
              <w:spacing w:before="40" w:after="40" w:line="276" w:lineRule="auto"/>
            </w:pPr>
          </w:p>
        </w:tc>
        <w:tc>
          <w:tcPr>
            <w:tcW w:w="1020" w:type="dxa"/>
            <w:shd w:val="clear" w:color="auto" w:fill="FFFFFF"/>
          </w:tcPr>
          <w:p w14:paraId="313EAD57" w14:textId="77777777" w:rsidR="00266BF9" w:rsidRDefault="00266BF9">
            <w:pPr>
              <w:spacing w:before="40" w:after="40" w:line="276" w:lineRule="auto"/>
            </w:pPr>
          </w:p>
        </w:tc>
        <w:tc>
          <w:tcPr>
            <w:tcW w:w="850" w:type="dxa"/>
            <w:shd w:val="clear" w:color="auto" w:fill="FFFFFF"/>
          </w:tcPr>
          <w:p w14:paraId="4C8CBA92" w14:textId="77777777" w:rsidR="00266BF9" w:rsidRDefault="00266BF9">
            <w:pPr>
              <w:spacing w:before="40" w:after="40" w:line="276" w:lineRule="auto"/>
            </w:pPr>
          </w:p>
        </w:tc>
        <w:tc>
          <w:tcPr>
            <w:tcW w:w="1701" w:type="dxa"/>
            <w:shd w:val="clear" w:color="auto" w:fill="FFFFFF"/>
          </w:tcPr>
          <w:p w14:paraId="4DDE5652" w14:textId="77777777" w:rsidR="00266BF9" w:rsidRDefault="00266BF9">
            <w:pPr>
              <w:spacing w:before="40" w:after="40" w:line="276" w:lineRule="auto"/>
            </w:pPr>
          </w:p>
        </w:tc>
        <w:tc>
          <w:tcPr>
            <w:tcW w:w="1417" w:type="dxa"/>
            <w:shd w:val="clear" w:color="auto" w:fill="FFFFFF"/>
          </w:tcPr>
          <w:p w14:paraId="65A2551D" w14:textId="77777777" w:rsidR="00266BF9" w:rsidRDefault="00266BF9">
            <w:pPr>
              <w:spacing w:before="40" w:after="40" w:line="276" w:lineRule="auto"/>
            </w:pPr>
          </w:p>
        </w:tc>
        <w:tc>
          <w:tcPr>
            <w:tcW w:w="397" w:type="dxa"/>
            <w:shd w:val="clear" w:color="auto" w:fill="FFFFFF"/>
          </w:tcPr>
          <w:p w14:paraId="1FA824C3" w14:textId="77777777" w:rsidR="00266BF9" w:rsidRDefault="00266BF9">
            <w:pPr>
              <w:spacing w:before="40" w:after="40" w:line="276" w:lineRule="auto"/>
            </w:pPr>
          </w:p>
        </w:tc>
      </w:tr>
      <w:tr w:rsidR="00266BF9" w14:paraId="0A8006A4" w14:textId="77777777">
        <w:trPr>
          <w:jc w:val="center"/>
        </w:trPr>
        <w:tc>
          <w:tcPr>
            <w:tcW w:w="1134" w:type="dxa"/>
            <w:shd w:val="clear" w:color="auto" w:fill="D9E1F2"/>
          </w:tcPr>
          <w:p w14:paraId="0B8999E3" w14:textId="77777777" w:rsidR="00266BF9" w:rsidRDefault="00266BF9">
            <w:pPr>
              <w:spacing w:before="40" w:after="40" w:line="276" w:lineRule="auto"/>
            </w:pPr>
          </w:p>
        </w:tc>
        <w:tc>
          <w:tcPr>
            <w:tcW w:w="850" w:type="dxa"/>
            <w:shd w:val="clear" w:color="auto" w:fill="D9E1F2"/>
          </w:tcPr>
          <w:p w14:paraId="38E14B85" w14:textId="77777777" w:rsidR="00266BF9" w:rsidRDefault="00266BF9">
            <w:pPr>
              <w:spacing w:before="40" w:after="40" w:line="276" w:lineRule="auto"/>
            </w:pPr>
          </w:p>
        </w:tc>
        <w:tc>
          <w:tcPr>
            <w:tcW w:w="2268" w:type="dxa"/>
            <w:shd w:val="clear" w:color="auto" w:fill="D9E1F2"/>
          </w:tcPr>
          <w:p w14:paraId="361AEDAE" w14:textId="77777777" w:rsidR="00266BF9" w:rsidRDefault="00266BF9">
            <w:pPr>
              <w:spacing w:before="40" w:after="40" w:line="276" w:lineRule="auto"/>
            </w:pPr>
          </w:p>
        </w:tc>
        <w:tc>
          <w:tcPr>
            <w:tcW w:w="1020" w:type="dxa"/>
            <w:shd w:val="clear" w:color="auto" w:fill="D9E1F2"/>
          </w:tcPr>
          <w:p w14:paraId="421D072D" w14:textId="77777777" w:rsidR="00266BF9" w:rsidRDefault="00266BF9">
            <w:pPr>
              <w:spacing w:before="40" w:after="40" w:line="276" w:lineRule="auto"/>
            </w:pPr>
          </w:p>
        </w:tc>
        <w:tc>
          <w:tcPr>
            <w:tcW w:w="850" w:type="dxa"/>
            <w:shd w:val="clear" w:color="auto" w:fill="D9E1F2"/>
          </w:tcPr>
          <w:p w14:paraId="6EA91074" w14:textId="77777777" w:rsidR="00266BF9" w:rsidRDefault="00266BF9">
            <w:pPr>
              <w:spacing w:before="40" w:after="40" w:line="276" w:lineRule="auto"/>
            </w:pPr>
          </w:p>
        </w:tc>
        <w:tc>
          <w:tcPr>
            <w:tcW w:w="1701" w:type="dxa"/>
            <w:shd w:val="clear" w:color="auto" w:fill="D9E1F2"/>
          </w:tcPr>
          <w:p w14:paraId="66E91A70" w14:textId="77777777" w:rsidR="00266BF9" w:rsidRDefault="00266BF9">
            <w:pPr>
              <w:spacing w:before="40" w:after="40" w:line="276" w:lineRule="auto"/>
            </w:pPr>
          </w:p>
        </w:tc>
        <w:tc>
          <w:tcPr>
            <w:tcW w:w="1417" w:type="dxa"/>
            <w:shd w:val="clear" w:color="auto" w:fill="D9E1F2"/>
          </w:tcPr>
          <w:p w14:paraId="17A834E6" w14:textId="77777777" w:rsidR="00266BF9" w:rsidRDefault="00266BF9">
            <w:pPr>
              <w:spacing w:before="40" w:after="40" w:line="276" w:lineRule="auto"/>
            </w:pPr>
          </w:p>
        </w:tc>
        <w:tc>
          <w:tcPr>
            <w:tcW w:w="397" w:type="dxa"/>
            <w:shd w:val="clear" w:color="auto" w:fill="D9E1F2"/>
          </w:tcPr>
          <w:p w14:paraId="2B0218D9" w14:textId="77777777" w:rsidR="00266BF9" w:rsidRDefault="00266BF9">
            <w:pPr>
              <w:spacing w:before="40" w:after="40" w:line="276" w:lineRule="auto"/>
            </w:pPr>
          </w:p>
        </w:tc>
      </w:tr>
      <w:tr w:rsidR="00266BF9" w14:paraId="2727A948" w14:textId="77777777">
        <w:trPr>
          <w:jc w:val="center"/>
        </w:trPr>
        <w:tc>
          <w:tcPr>
            <w:tcW w:w="1134" w:type="dxa"/>
            <w:shd w:val="clear" w:color="auto" w:fill="FFFFFF"/>
          </w:tcPr>
          <w:p w14:paraId="6C8B71D4" w14:textId="77777777" w:rsidR="00266BF9" w:rsidRDefault="00266BF9">
            <w:pPr>
              <w:spacing w:before="40" w:after="40" w:line="276" w:lineRule="auto"/>
            </w:pPr>
          </w:p>
        </w:tc>
        <w:tc>
          <w:tcPr>
            <w:tcW w:w="850" w:type="dxa"/>
            <w:shd w:val="clear" w:color="auto" w:fill="FFFFFF"/>
          </w:tcPr>
          <w:p w14:paraId="3C9AD152" w14:textId="77777777" w:rsidR="00266BF9" w:rsidRDefault="00266BF9">
            <w:pPr>
              <w:spacing w:before="40" w:after="40" w:line="276" w:lineRule="auto"/>
            </w:pPr>
          </w:p>
        </w:tc>
        <w:tc>
          <w:tcPr>
            <w:tcW w:w="2268" w:type="dxa"/>
            <w:shd w:val="clear" w:color="auto" w:fill="FFFFFF"/>
          </w:tcPr>
          <w:p w14:paraId="1A5D01A5" w14:textId="77777777" w:rsidR="00266BF9" w:rsidRDefault="00266BF9">
            <w:pPr>
              <w:spacing w:before="40" w:after="40" w:line="276" w:lineRule="auto"/>
            </w:pPr>
          </w:p>
        </w:tc>
        <w:tc>
          <w:tcPr>
            <w:tcW w:w="1020" w:type="dxa"/>
            <w:shd w:val="clear" w:color="auto" w:fill="FFFFFF"/>
          </w:tcPr>
          <w:p w14:paraId="7D14DC06" w14:textId="77777777" w:rsidR="00266BF9" w:rsidRDefault="00266BF9">
            <w:pPr>
              <w:spacing w:before="40" w:after="40" w:line="276" w:lineRule="auto"/>
            </w:pPr>
          </w:p>
        </w:tc>
        <w:tc>
          <w:tcPr>
            <w:tcW w:w="850" w:type="dxa"/>
            <w:shd w:val="clear" w:color="auto" w:fill="FFFFFF"/>
          </w:tcPr>
          <w:p w14:paraId="2449BE27" w14:textId="77777777" w:rsidR="00266BF9" w:rsidRDefault="00266BF9">
            <w:pPr>
              <w:spacing w:before="40" w:after="40" w:line="276" w:lineRule="auto"/>
            </w:pPr>
          </w:p>
        </w:tc>
        <w:tc>
          <w:tcPr>
            <w:tcW w:w="1701" w:type="dxa"/>
            <w:shd w:val="clear" w:color="auto" w:fill="FFFFFF"/>
          </w:tcPr>
          <w:p w14:paraId="3C10AE44" w14:textId="77777777" w:rsidR="00266BF9" w:rsidRDefault="00266BF9">
            <w:pPr>
              <w:spacing w:before="40" w:after="40" w:line="276" w:lineRule="auto"/>
            </w:pPr>
          </w:p>
        </w:tc>
        <w:tc>
          <w:tcPr>
            <w:tcW w:w="1417" w:type="dxa"/>
            <w:shd w:val="clear" w:color="auto" w:fill="FFFFFF"/>
          </w:tcPr>
          <w:p w14:paraId="66FA4735" w14:textId="77777777" w:rsidR="00266BF9" w:rsidRDefault="00266BF9">
            <w:pPr>
              <w:spacing w:before="40" w:after="40" w:line="276" w:lineRule="auto"/>
            </w:pPr>
          </w:p>
        </w:tc>
        <w:tc>
          <w:tcPr>
            <w:tcW w:w="397" w:type="dxa"/>
            <w:shd w:val="clear" w:color="auto" w:fill="FFFFFF"/>
          </w:tcPr>
          <w:p w14:paraId="2A8ABAA9" w14:textId="77777777" w:rsidR="00266BF9" w:rsidRDefault="00266BF9">
            <w:pPr>
              <w:spacing w:before="40" w:after="40" w:line="276" w:lineRule="auto"/>
            </w:pPr>
          </w:p>
        </w:tc>
      </w:tr>
      <w:tr w:rsidR="00266BF9" w14:paraId="5C154DAD" w14:textId="77777777">
        <w:trPr>
          <w:jc w:val="center"/>
        </w:trPr>
        <w:tc>
          <w:tcPr>
            <w:tcW w:w="1134" w:type="dxa"/>
            <w:shd w:val="clear" w:color="auto" w:fill="D9E1F2"/>
          </w:tcPr>
          <w:p w14:paraId="3795F85D" w14:textId="77777777" w:rsidR="00266BF9" w:rsidRDefault="00266BF9">
            <w:pPr>
              <w:spacing w:before="40" w:after="40" w:line="276" w:lineRule="auto"/>
            </w:pPr>
          </w:p>
        </w:tc>
        <w:tc>
          <w:tcPr>
            <w:tcW w:w="850" w:type="dxa"/>
            <w:shd w:val="clear" w:color="auto" w:fill="D9E1F2"/>
          </w:tcPr>
          <w:p w14:paraId="0F65CD06" w14:textId="77777777" w:rsidR="00266BF9" w:rsidRDefault="00266BF9">
            <w:pPr>
              <w:spacing w:before="40" w:after="40" w:line="276" w:lineRule="auto"/>
            </w:pPr>
          </w:p>
        </w:tc>
        <w:tc>
          <w:tcPr>
            <w:tcW w:w="2268" w:type="dxa"/>
            <w:shd w:val="clear" w:color="auto" w:fill="D9E1F2"/>
          </w:tcPr>
          <w:p w14:paraId="4F770C5C" w14:textId="77777777" w:rsidR="00266BF9" w:rsidRDefault="00266BF9">
            <w:pPr>
              <w:spacing w:before="40" w:after="40" w:line="276" w:lineRule="auto"/>
            </w:pPr>
          </w:p>
        </w:tc>
        <w:tc>
          <w:tcPr>
            <w:tcW w:w="1020" w:type="dxa"/>
            <w:shd w:val="clear" w:color="auto" w:fill="D9E1F2"/>
          </w:tcPr>
          <w:p w14:paraId="25221392" w14:textId="77777777" w:rsidR="00266BF9" w:rsidRDefault="00266BF9">
            <w:pPr>
              <w:spacing w:before="40" w:after="40" w:line="276" w:lineRule="auto"/>
            </w:pPr>
          </w:p>
        </w:tc>
        <w:tc>
          <w:tcPr>
            <w:tcW w:w="850" w:type="dxa"/>
            <w:shd w:val="clear" w:color="auto" w:fill="D9E1F2"/>
          </w:tcPr>
          <w:p w14:paraId="27557BF7" w14:textId="77777777" w:rsidR="00266BF9" w:rsidRDefault="00266BF9">
            <w:pPr>
              <w:spacing w:before="40" w:after="40" w:line="276" w:lineRule="auto"/>
            </w:pPr>
          </w:p>
        </w:tc>
        <w:tc>
          <w:tcPr>
            <w:tcW w:w="1701" w:type="dxa"/>
            <w:shd w:val="clear" w:color="auto" w:fill="D9E1F2"/>
          </w:tcPr>
          <w:p w14:paraId="158187DA" w14:textId="77777777" w:rsidR="00266BF9" w:rsidRDefault="00266BF9">
            <w:pPr>
              <w:spacing w:before="40" w:after="40" w:line="276" w:lineRule="auto"/>
            </w:pPr>
          </w:p>
        </w:tc>
        <w:tc>
          <w:tcPr>
            <w:tcW w:w="1417" w:type="dxa"/>
            <w:shd w:val="clear" w:color="auto" w:fill="D9E1F2"/>
          </w:tcPr>
          <w:p w14:paraId="254576DC" w14:textId="77777777" w:rsidR="00266BF9" w:rsidRDefault="00266BF9">
            <w:pPr>
              <w:spacing w:before="40" w:after="40" w:line="276" w:lineRule="auto"/>
            </w:pPr>
          </w:p>
        </w:tc>
        <w:tc>
          <w:tcPr>
            <w:tcW w:w="397" w:type="dxa"/>
            <w:shd w:val="clear" w:color="auto" w:fill="D9E1F2"/>
          </w:tcPr>
          <w:p w14:paraId="74EDA664" w14:textId="77777777" w:rsidR="00266BF9" w:rsidRDefault="00266BF9">
            <w:pPr>
              <w:spacing w:before="40" w:after="40" w:line="276" w:lineRule="auto"/>
            </w:pPr>
          </w:p>
        </w:tc>
      </w:tr>
      <w:tr w:rsidR="00266BF9" w14:paraId="2508EAD9" w14:textId="77777777">
        <w:trPr>
          <w:jc w:val="center"/>
        </w:trPr>
        <w:tc>
          <w:tcPr>
            <w:tcW w:w="1134" w:type="dxa"/>
            <w:shd w:val="clear" w:color="auto" w:fill="FFFFFF"/>
          </w:tcPr>
          <w:p w14:paraId="3851CFB9" w14:textId="77777777" w:rsidR="00266BF9" w:rsidRDefault="00266BF9">
            <w:pPr>
              <w:spacing w:before="40" w:after="40" w:line="276" w:lineRule="auto"/>
            </w:pPr>
          </w:p>
        </w:tc>
        <w:tc>
          <w:tcPr>
            <w:tcW w:w="850" w:type="dxa"/>
            <w:shd w:val="clear" w:color="auto" w:fill="FFFFFF"/>
          </w:tcPr>
          <w:p w14:paraId="359AB8EF" w14:textId="77777777" w:rsidR="00266BF9" w:rsidRDefault="00266BF9">
            <w:pPr>
              <w:spacing w:before="40" w:after="40" w:line="276" w:lineRule="auto"/>
            </w:pPr>
          </w:p>
        </w:tc>
        <w:tc>
          <w:tcPr>
            <w:tcW w:w="2268" w:type="dxa"/>
            <w:shd w:val="clear" w:color="auto" w:fill="FFFFFF"/>
          </w:tcPr>
          <w:p w14:paraId="0BB582AB" w14:textId="77777777" w:rsidR="00266BF9" w:rsidRDefault="00266BF9">
            <w:pPr>
              <w:spacing w:before="40" w:after="40" w:line="276" w:lineRule="auto"/>
            </w:pPr>
          </w:p>
        </w:tc>
        <w:tc>
          <w:tcPr>
            <w:tcW w:w="1020" w:type="dxa"/>
            <w:shd w:val="clear" w:color="auto" w:fill="FFFFFF"/>
          </w:tcPr>
          <w:p w14:paraId="4D62856E" w14:textId="77777777" w:rsidR="00266BF9" w:rsidRDefault="00266BF9">
            <w:pPr>
              <w:spacing w:before="40" w:after="40" w:line="276" w:lineRule="auto"/>
            </w:pPr>
          </w:p>
        </w:tc>
        <w:tc>
          <w:tcPr>
            <w:tcW w:w="850" w:type="dxa"/>
            <w:shd w:val="clear" w:color="auto" w:fill="FFFFFF"/>
          </w:tcPr>
          <w:p w14:paraId="57A5A659" w14:textId="77777777" w:rsidR="00266BF9" w:rsidRDefault="00266BF9">
            <w:pPr>
              <w:spacing w:before="40" w:after="40" w:line="276" w:lineRule="auto"/>
            </w:pPr>
          </w:p>
        </w:tc>
        <w:tc>
          <w:tcPr>
            <w:tcW w:w="1701" w:type="dxa"/>
            <w:shd w:val="clear" w:color="auto" w:fill="FFFFFF"/>
          </w:tcPr>
          <w:p w14:paraId="08EB98ED" w14:textId="77777777" w:rsidR="00266BF9" w:rsidRDefault="00266BF9">
            <w:pPr>
              <w:spacing w:before="40" w:after="40" w:line="276" w:lineRule="auto"/>
            </w:pPr>
          </w:p>
        </w:tc>
        <w:tc>
          <w:tcPr>
            <w:tcW w:w="1417" w:type="dxa"/>
            <w:shd w:val="clear" w:color="auto" w:fill="FFFFFF"/>
          </w:tcPr>
          <w:p w14:paraId="5156617C" w14:textId="77777777" w:rsidR="00266BF9" w:rsidRDefault="00266BF9">
            <w:pPr>
              <w:spacing w:before="40" w:after="40" w:line="276" w:lineRule="auto"/>
            </w:pPr>
          </w:p>
        </w:tc>
        <w:tc>
          <w:tcPr>
            <w:tcW w:w="397" w:type="dxa"/>
            <w:shd w:val="clear" w:color="auto" w:fill="FFFFFF"/>
          </w:tcPr>
          <w:p w14:paraId="79E6C462" w14:textId="77777777" w:rsidR="00266BF9" w:rsidRDefault="00266BF9">
            <w:pPr>
              <w:spacing w:before="40" w:after="40" w:line="276" w:lineRule="auto"/>
            </w:pPr>
          </w:p>
        </w:tc>
      </w:tr>
      <w:tr w:rsidR="00266BF9" w14:paraId="06D3676B" w14:textId="77777777">
        <w:trPr>
          <w:jc w:val="center"/>
        </w:trPr>
        <w:tc>
          <w:tcPr>
            <w:tcW w:w="1134" w:type="dxa"/>
            <w:shd w:val="clear" w:color="auto" w:fill="D9E1F2"/>
          </w:tcPr>
          <w:p w14:paraId="62265B6D" w14:textId="77777777" w:rsidR="00266BF9" w:rsidRDefault="00266BF9">
            <w:pPr>
              <w:spacing w:before="40" w:after="40" w:line="276" w:lineRule="auto"/>
            </w:pPr>
          </w:p>
        </w:tc>
        <w:tc>
          <w:tcPr>
            <w:tcW w:w="850" w:type="dxa"/>
            <w:shd w:val="clear" w:color="auto" w:fill="D9E1F2"/>
          </w:tcPr>
          <w:p w14:paraId="748E4135" w14:textId="77777777" w:rsidR="00266BF9" w:rsidRDefault="00266BF9">
            <w:pPr>
              <w:spacing w:before="40" w:after="40" w:line="276" w:lineRule="auto"/>
            </w:pPr>
          </w:p>
        </w:tc>
        <w:tc>
          <w:tcPr>
            <w:tcW w:w="2268" w:type="dxa"/>
            <w:shd w:val="clear" w:color="auto" w:fill="D9E1F2"/>
          </w:tcPr>
          <w:p w14:paraId="10687B94" w14:textId="77777777" w:rsidR="00266BF9" w:rsidRDefault="00266BF9">
            <w:pPr>
              <w:spacing w:before="40" w:after="40" w:line="276" w:lineRule="auto"/>
            </w:pPr>
          </w:p>
        </w:tc>
        <w:tc>
          <w:tcPr>
            <w:tcW w:w="1020" w:type="dxa"/>
            <w:shd w:val="clear" w:color="auto" w:fill="D9E1F2"/>
          </w:tcPr>
          <w:p w14:paraId="135990D8" w14:textId="77777777" w:rsidR="00266BF9" w:rsidRDefault="00266BF9">
            <w:pPr>
              <w:spacing w:before="40" w:after="40" w:line="276" w:lineRule="auto"/>
            </w:pPr>
          </w:p>
        </w:tc>
        <w:tc>
          <w:tcPr>
            <w:tcW w:w="850" w:type="dxa"/>
            <w:shd w:val="clear" w:color="auto" w:fill="D9E1F2"/>
          </w:tcPr>
          <w:p w14:paraId="6E166B28" w14:textId="77777777" w:rsidR="00266BF9" w:rsidRDefault="00266BF9">
            <w:pPr>
              <w:spacing w:before="40" w:after="40" w:line="276" w:lineRule="auto"/>
            </w:pPr>
          </w:p>
        </w:tc>
        <w:tc>
          <w:tcPr>
            <w:tcW w:w="1701" w:type="dxa"/>
            <w:shd w:val="clear" w:color="auto" w:fill="D9E1F2"/>
          </w:tcPr>
          <w:p w14:paraId="6D19E2AD" w14:textId="77777777" w:rsidR="00266BF9" w:rsidRDefault="00266BF9">
            <w:pPr>
              <w:spacing w:before="40" w:after="40" w:line="276" w:lineRule="auto"/>
            </w:pPr>
          </w:p>
        </w:tc>
        <w:tc>
          <w:tcPr>
            <w:tcW w:w="1417" w:type="dxa"/>
            <w:shd w:val="clear" w:color="auto" w:fill="D9E1F2"/>
          </w:tcPr>
          <w:p w14:paraId="1519FE83" w14:textId="77777777" w:rsidR="00266BF9" w:rsidRDefault="00266BF9">
            <w:pPr>
              <w:spacing w:before="40" w:after="40" w:line="276" w:lineRule="auto"/>
            </w:pPr>
          </w:p>
        </w:tc>
        <w:tc>
          <w:tcPr>
            <w:tcW w:w="397" w:type="dxa"/>
            <w:shd w:val="clear" w:color="auto" w:fill="D9E1F2"/>
          </w:tcPr>
          <w:p w14:paraId="21459E37" w14:textId="77777777" w:rsidR="00266BF9" w:rsidRDefault="00266BF9">
            <w:pPr>
              <w:spacing w:before="40" w:after="40" w:line="276" w:lineRule="auto"/>
            </w:pPr>
          </w:p>
        </w:tc>
      </w:tr>
      <w:tr w:rsidR="00266BF9" w14:paraId="24F168A9" w14:textId="77777777">
        <w:trPr>
          <w:jc w:val="center"/>
        </w:trPr>
        <w:tc>
          <w:tcPr>
            <w:tcW w:w="1134" w:type="dxa"/>
            <w:shd w:val="clear" w:color="auto" w:fill="FFFFFF"/>
          </w:tcPr>
          <w:p w14:paraId="773339A0" w14:textId="77777777" w:rsidR="00266BF9" w:rsidRDefault="00266BF9">
            <w:pPr>
              <w:spacing w:before="40" w:after="40" w:line="276" w:lineRule="auto"/>
            </w:pPr>
          </w:p>
        </w:tc>
        <w:tc>
          <w:tcPr>
            <w:tcW w:w="850" w:type="dxa"/>
            <w:shd w:val="clear" w:color="auto" w:fill="FFFFFF"/>
          </w:tcPr>
          <w:p w14:paraId="0336B374" w14:textId="77777777" w:rsidR="00266BF9" w:rsidRDefault="00266BF9">
            <w:pPr>
              <w:spacing w:before="40" w:after="40" w:line="276" w:lineRule="auto"/>
            </w:pPr>
          </w:p>
        </w:tc>
        <w:tc>
          <w:tcPr>
            <w:tcW w:w="2268" w:type="dxa"/>
            <w:shd w:val="clear" w:color="auto" w:fill="FFFFFF"/>
          </w:tcPr>
          <w:p w14:paraId="648F1439" w14:textId="77777777" w:rsidR="00266BF9" w:rsidRDefault="00266BF9">
            <w:pPr>
              <w:spacing w:before="40" w:after="40" w:line="276" w:lineRule="auto"/>
            </w:pPr>
          </w:p>
        </w:tc>
        <w:tc>
          <w:tcPr>
            <w:tcW w:w="1020" w:type="dxa"/>
            <w:shd w:val="clear" w:color="auto" w:fill="FFFFFF"/>
          </w:tcPr>
          <w:p w14:paraId="6007B98E" w14:textId="77777777" w:rsidR="00266BF9" w:rsidRDefault="00266BF9">
            <w:pPr>
              <w:spacing w:before="40" w:after="40" w:line="276" w:lineRule="auto"/>
            </w:pPr>
          </w:p>
        </w:tc>
        <w:tc>
          <w:tcPr>
            <w:tcW w:w="850" w:type="dxa"/>
            <w:shd w:val="clear" w:color="auto" w:fill="FFFFFF"/>
          </w:tcPr>
          <w:p w14:paraId="23666E2E" w14:textId="77777777" w:rsidR="00266BF9" w:rsidRDefault="00266BF9">
            <w:pPr>
              <w:spacing w:before="40" w:after="40" w:line="276" w:lineRule="auto"/>
            </w:pPr>
          </w:p>
        </w:tc>
        <w:tc>
          <w:tcPr>
            <w:tcW w:w="1701" w:type="dxa"/>
            <w:shd w:val="clear" w:color="auto" w:fill="FFFFFF"/>
          </w:tcPr>
          <w:p w14:paraId="2B9D9C46" w14:textId="77777777" w:rsidR="00266BF9" w:rsidRDefault="00266BF9">
            <w:pPr>
              <w:spacing w:before="40" w:after="40" w:line="276" w:lineRule="auto"/>
            </w:pPr>
          </w:p>
        </w:tc>
        <w:tc>
          <w:tcPr>
            <w:tcW w:w="1417" w:type="dxa"/>
            <w:shd w:val="clear" w:color="auto" w:fill="FFFFFF"/>
          </w:tcPr>
          <w:p w14:paraId="588100CB" w14:textId="77777777" w:rsidR="00266BF9" w:rsidRDefault="00266BF9">
            <w:pPr>
              <w:spacing w:before="40" w:after="40" w:line="276" w:lineRule="auto"/>
            </w:pPr>
          </w:p>
        </w:tc>
        <w:tc>
          <w:tcPr>
            <w:tcW w:w="397" w:type="dxa"/>
            <w:shd w:val="clear" w:color="auto" w:fill="FFFFFF"/>
          </w:tcPr>
          <w:p w14:paraId="68086401" w14:textId="77777777" w:rsidR="00266BF9" w:rsidRDefault="00266BF9">
            <w:pPr>
              <w:spacing w:before="40" w:after="40" w:line="276" w:lineRule="auto"/>
            </w:pPr>
          </w:p>
        </w:tc>
      </w:tr>
      <w:tr w:rsidR="00266BF9" w14:paraId="592E3439" w14:textId="77777777">
        <w:trPr>
          <w:jc w:val="center"/>
        </w:trPr>
        <w:tc>
          <w:tcPr>
            <w:tcW w:w="1134" w:type="dxa"/>
            <w:shd w:val="clear" w:color="auto" w:fill="D9E1F2"/>
          </w:tcPr>
          <w:p w14:paraId="5C48DD41" w14:textId="77777777" w:rsidR="00266BF9" w:rsidRDefault="00266BF9">
            <w:pPr>
              <w:spacing w:before="40" w:after="40" w:line="276" w:lineRule="auto"/>
            </w:pPr>
          </w:p>
        </w:tc>
        <w:tc>
          <w:tcPr>
            <w:tcW w:w="850" w:type="dxa"/>
            <w:shd w:val="clear" w:color="auto" w:fill="D9E1F2"/>
          </w:tcPr>
          <w:p w14:paraId="725CF9DA" w14:textId="77777777" w:rsidR="00266BF9" w:rsidRDefault="00266BF9">
            <w:pPr>
              <w:spacing w:before="40" w:after="40" w:line="276" w:lineRule="auto"/>
            </w:pPr>
          </w:p>
        </w:tc>
        <w:tc>
          <w:tcPr>
            <w:tcW w:w="2268" w:type="dxa"/>
            <w:shd w:val="clear" w:color="auto" w:fill="D9E1F2"/>
          </w:tcPr>
          <w:p w14:paraId="73EA07F8" w14:textId="77777777" w:rsidR="00266BF9" w:rsidRDefault="00266BF9">
            <w:pPr>
              <w:spacing w:before="40" w:after="40" w:line="276" w:lineRule="auto"/>
            </w:pPr>
          </w:p>
        </w:tc>
        <w:tc>
          <w:tcPr>
            <w:tcW w:w="1020" w:type="dxa"/>
            <w:shd w:val="clear" w:color="auto" w:fill="D9E1F2"/>
          </w:tcPr>
          <w:p w14:paraId="7440A4F5" w14:textId="77777777" w:rsidR="00266BF9" w:rsidRDefault="00266BF9">
            <w:pPr>
              <w:spacing w:before="40" w:after="40" w:line="276" w:lineRule="auto"/>
            </w:pPr>
          </w:p>
        </w:tc>
        <w:tc>
          <w:tcPr>
            <w:tcW w:w="850" w:type="dxa"/>
            <w:shd w:val="clear" w:color="auto" w:fill="D9E1F2"/>
          </w:tcPr>
          <w:p w14:paraId="6F05528C" w14:textId="77777777" w:rsidR="00266BF9" w:rsidRDefault="00266BF9">
            <w:pPr>
              <w:spacing w:before="40" w:after="40" w:line="276" w:lineRule="auto"/>
            </w:pPr>
          </w:p>
        </w:tc>
        <w:tc>
          <w:tcPr>
            <w:tcW w:w="1701" w:type="dxa"/>
            <w:shd w:val="clear" w:color="auto" w:fill="D9E1F2"/>
          </w:tcPr>
          <w:p w14:paraId="3A3CB554" w14:textId="77777777" w:rsidR="00266BF9" w:rsidRDefault="00266BF9">
            <w:pPr>
              <w:spacing w:before="40" w:after="40" w:line="276" w:lineRule="auto"/>
            </w:pPr>
          </w:p>
        </w:tc>
        <w:tc>
          <w:tcPr>
            <w:tcW w:w="1417" w:type="dxa"/>
            <w:shd w:val="clear" w:color="auto" w:fill="D9E1F2"/>
          </w:tcPr>
          <w:p w14:paraId="460523B8" w14:textId="77777777" w:rsidR="00266BF9" w:rsidRDefault="00266BF9">
            <w:pPr>
              <w:spacing w:before="40" w:after="40" w:line="276" w:lineRule="auto"/>
            </w:pPr>
          </w:p>
        </w:tc>
        <w:tc>
          <w:tcPr>
            <w:tcW w:w="397" w:type="dxa"/>
            <w:shd w:val="clear" w:color="auto" w:fill="D9E1F2"/>
          </w:tcPr>
          <w:p w14:paraId="4E381944" w14:textId="77777777" w:rsidR="00266BF9" w:rsidRDefault="00266BF9">
            <w:pPr>
              <w:spacing w:before="40" w:after="40" w:line="276" w:lineRule="auto"/>
            </w:pPr>
          </w:p>
        </w:tc>
      </w:tr>
      <w:tr w:rsidR="00266BF9" w14:paraId="3B8FB6C3" w14:textId="77777777">
        <w:trPr>
          <w:jc w:val="center"/>
        </w:trPr>
        <w:tc>
          <w:tcPr>
            <w:tcW w:w="1134" w:type="dxa"/>
            <w:shd w:val="clear" w:color="auto" w:fill="FFFFFF"/>
          </w:tcPr>
          <w:p w14:paraId="5C964579" w14:textId="77777777" w:rsidR="00266BF9" w:rsidRDefault="00266BF9">
            <w:pPr>
              <w:spacing w:before="40" w:after="40" w:line="276" w:lineRule="auto"/>
            </w:pPr>
          </w:p>
        </w:tc>
        <w:tc>
          <w:tcPr>
            <w:tcW w:w="850" w:type="dxa"/>
            <w:shd w:val="clear" w:color="auto" w:fill="FFFFFF"/>
          </w:tcPr>
          <w:p w14:paraId="0BF419D6" w14:textId="77777777" w:rsidR="00266BF9" w:rsidRDefault="00266BF9">
            <w:pPr>
              <w:spacing w:before="40" w:after="40" w:line="276" w:lineRule="auto"/>
            </w:pPr>
          </w:p>
        </w:tc>
        <w:tc>
          <w:tcPr>
            <w:tcW w:w="2268" w:type="dxa"/>
            <w:shd w:val="clear" w:color="auto" w:fill="FFFFFF"/>
          </w:tcPr>
          <w:p w14:paraId="2E8FE948" w14:textId="77777777" w:rsidR="00266BF9" w:rsidRDefault="00266BF9">
            <w:pPr>
              <w:spacing w:before="40" w:after="40" w:line="276" w:lineRule="auto"/>
            </w:pPr>
          </w:p>
        </w:tc>
        <w:tc>
          <w:tcPr>
            <w:tcW w:w="1020" w:type="dxa"/>
            <w:shd w:val="clear" w:color="auto" w:fill="FFFFFF"/>
          </w:tcPr>
          <w:p w14:paraId="61F52E05" w14:textId="77777777" w:rsidR="00266BF9" w:rsidRDefault="00266BF9">
            <w:pPr>
              <w:spacing w:before="40" w:after="40" w:line="276" w:lineRule="auto"/>
            </w:pPr>
          </w:p>
        </w:tc>
        <w:tc>
          <w:tcPr>
            <w:tcW w:w="850" w:type="dxa"/>
            <w:shd w:val="clear" w:color="auto" w:fill="FFFFFF"/>
          </w:tcPr>
          <w:p w14:paraId="15F35EDE" w14:textId="77777777" w:rsidR="00266BF9" w:rsidRDefault="00266BF9">
            <w:pPr>
              <w:spacing w:before="40" w:after="40" w:line="276" w:lineRule="auto"/>
            </w:pPr>
          </w:p>
        </w:tc>
        <w:tc>
          <w:tcPr>
            <w:tcW w:w="1701" w:type="dxa"/>
            <w:shd w:val="clear" w:color="auto" w:fill="FFFFFF"/>
          </w:tcPr>
          <w:p w14:paraId="348B3773" w14:textId="77777777" w:rsidR="00266BF9" w:rsidRDefault="00266BF9">
            <w:pPr>
              <w:spacing w:before="40" w:after="40" w:line="276" w:lineRule="auto"/>
            </w:pPr>
          </w:p>
        </w:tc>
        <w:tc>
          <w:tcPr>
            <w:tcW w:w="1417" w:type="dxa"/>
            <w:shd w:val="clear" w:color="auto" w:fill="FFFFFF"/>
          </w:tcPr>
          <w:p w14:paraId="5BDB1795" w14:textId="77777777" w:rsidR="00266BF9" w:rsidRDefault="00266BF9">
            <w:pPr>
              <w:spacing w:before="40" w:after="40" w:line="276" w:lineRule="auto"/>
            </w:pPr>
          </w:p>
        </w:tc>
        <w:tc>
          <w:tcPr>
            <w:tcW w:w="397" w:type="dxa"/>
            <w:shd w:val="clear" w:color="auto" w:fill="FFFFFF"/>
          </w:tcPr>
          <w:p w14:paraId="7F24A30A" w14:textId="77777777" w:rsidR="00266BF9" w:rsidRDefault="00266BF9">
            <w:pPr>
              <w:spacing w:before="40" w:after="40" w:line="276" w:lineRule="auto"/>
            </w:pPr>
          </w:p>
        </w:tc>
      </w:tr>
      <w:tr w:rsidR="00266BF9" w14:paraId="22F67E39" w14:textId="77777777">
        <w:trPr>
          <w:jc w:val="center"/>
        </w:trPr>
        <w:tc>
          <w:tcPr>
            <w:tcW w:w="1134" w:type="dxa"/>
            <w:shd w:val="clear" w:color="auto" w:fill="D9E1F2"/>
          </w:tcPr>
          <w:p w14:paraId="136321B2" w14:textId="77777777" w:rsidR="00266BF9" w:rsidRDefault="00266BF9">
            <w:pPr>
              <w:spacing w:before="40" w:after="40" w:line="276" w:lineRule="auto"/>
            </w:pPr>
          </w:p>
        </w:tc>
        <w:tc>
          <w:tcPr>
            <w:tcW w:w="850" w:type="dxa"/>
            <w:shd w:val="clear" w:color="auto" w:fill="D9E1F2"/>
          </w:tcPr>
          <w:p w14:paraId="5D106EBF" w14:textId="77777777" w:rsidR="00266BF9" w:rsidRDefault="00266BF9">
            <w:pPr>
              <w:spacing w:before="40" w:after="40" w:line="276" w:lineRule="auto"/>
            </w:pPr>
          </w:p>
        </w:tc>
        <w:tc>
          <w:tcPr>
            <w:tcW w:w="2268" w:type="dxa"/>
            <w:shd w:val="clear" w:color="auto" w:fill="D9E1F2"/>
          </w:tcPr>
          <w:p w14:paraId="5A75815B" w14:textId="77777777" w:rsidR="00266BF9" w:rsidRDefault="00266BF9">
            <w:pPr>
              <w:spacing w:before="40" w:after="40" w:line="276" w:lineRule="auto"/>
            </w:pPr>
          </w:p>
        </w:tc>
        <w:tc>
          <w:tcPr>
            <w:tcW w:w="1020" w:type="dxa"/>
            <w:shd w:val="clear" w:color="auto" w:fill="D9E1F2"/>
          </w:tcPr>
          <w:p w14:paraId="68F07671" w14:textId="77777777" w:rsidR="00266BF9" w:rsidRDefault="00266BF9">
            <w:pPr>
              <w:spacing w:before="40" w:after="40" w:line="276" w:lineRule="auto"/>
            </w:pPr>
          </w:p>
        </w:tc>
        <w:tc>
          <w:tcPr>
            <w:tcW w:w="850" w:type="dxa"/>
            <w:shd w:val="clear" w:color="auto" w:fill="D9E1F2"/>
          </w:tcPr>
          <w:p w14:paraId="6BFCCCF3" w14:textId="77777777" w:rsidR="00266BF9" w:rsidRDefault="00266BF9">
            <w:pPr>
              <w:spacing w:before="40" w:after="40" w:line="276" w:lineRule="auto"/>
            </w:pPr>
          </w:p>
        </w:tc>
        <w:tc>
          <w:tcPr>
            <w:tcW w:w="1701" w:type="dxa"/>
            <w:shd w:val="clear" w:color="auto" w:fill="D9E1F2"/>
          </w:tcPr>
          <w:p w14:paraId="5C4F88CD" w14:textId="77777777" w:rsidR="00266BF9" w:rsidRDefault="00266BF9">
            <w:pPr>
              <w:spacing w:before="40" w:after="40" w:line="276" w:lineRule="auto"/>
            </w:pPr>
          </w:p>
        </w:tc>
        <w:tc>
          <w:tcPr>
            <w:tcW w:w="1417" w:type="dxa"/>
            <w:shd w:val="clear" w:color="auto" w:fill="D9E1F2"/>
          </w:tcPr>
          <w:p w14:paraId="72400A7E" w14:textId="77777777" w:rsidR="00266BF9" w:rsidRDefault="00266BF9">
            <w:pPr>
              <w:spacing w:before="40" w:after="40" w:line="276" w:lineRule="auto"/>
            </w:pPr>
          </w:p>
        </w:tc>
        <w:tc>
          <w:tcPr>
            <w:tcW w:w="397" w:type="dxa"/>
            <w:shd w:val="clear" w:color="auto" w:fill="D9E1F2"/>
          </w:tcPr>
          <w:p w14:paraId="1DDF84CD" w14:textId="77777777" w:rsidR="00266BF9" w:rsidRDefault="00266BF9">
            <w:pPr>
              <w:spacing w:before="40" w:after="40" w:line="276" w:lineRule="auto"/>
            </w:pPr>
          </w:p>
        </w:tc>
      </w:tr>
      <w:tr w:rsidR="00266BF9" w14:paraId="0F6702B4" w14:textId="77777777">
        <w:trPr>
          <w:jc w:val="center"/>
        </w:trPr>
        <w:tc>
          <w:tcPr>
            <w:tcW w:w="1134" w:type="dxa"/>
            <w:shd w:val="clear" w:color="auto" w:fill="FFFFFF"/>
          </w:tcPr>
          <w:p w14:paraId="65550AB3" w14:textId="77777777" w:rsidR="00266BF9" w:rsidRDefault="00266BF9">
            <w:pPr>
              <w:spacing w:before="40" w:after="40" w:line="276" w:lineRule="auto"/>
            </w:pPr>
          </w:p>
        </w:tc>
        <w:tc>
          <w:tcPr>
            <w:tcW w:w="850" w:type="dxa"/>
            <w:shd w:val="clear" w:color="auto" w:fill="FFFFFF"/>
          </w:tcPr>
          <w:p w14:paraId="0A886580" w14:textId="77777777" w:rsidR="00266BF9" w:rsidRDefault="00266BF9">
            <w:pPr>
              <w:spacing w:before="40" w:after="40" w:line="276" w:lineRule="auto"/>
            </w:pPr>
          </w:p>
        </w:tc>
        <w:tc>
          <w:tcPr>
            <w:tcW w:w="2268" w:type="dxa"/>
            <w:shd w:val="clear" w:color="auto" w:fill="FFFFFF"/>
          </w:tcPr>
          <w:p w14:paraId="2DAA8544" w14:textId="77777777" w:rsidR="00266BF9" w:rsidRDefault="00266BF9">
            <w:pPr>
              <w:spacing w:before="40" w:after="40" w:line="276" w:lineRule="auto"/>
            </w:pPr>
          </w:p>
        </w:tc>
        <w:tc>
          <w:tcPr>
            <w:tcW w:w="1020" w:type="dxa"/>
            <w:shd w:val="clear" w:color="auto" w:fill="FFFFFF"/>
          </w:tcPr>
          <w:p w14:paraId="01C74A2A" w14:textId="77777777" w:rsidR="00266BF9" w:rsidRDefault="00266BF9">
            <w:pPr>
              <w:spacing w:before="40" w:after="40" w:line="276" w:lineRule="auto"/>
            </w:pPr>
          </w:p>
        </w:tc>
        <w:tc>
          <w:tcPr>
            <w:tcW w:w="850" w:type="dxa"/>
            <w:shd w:val="clear" w:color="auto" w:fill="FFFFFF"/>
          </w:tcPr>
          <w:p w14:paraId="5574D32C" w14:textId="77777777" w:rsidR="00266BF9" w:rsidRDefault="00266BF9">
            <w:pPr>
              <w:spacing w:before="40" w:after="40" w:line="276" w:lineRule="auto"/>
            </w:pPr>
          </w:p>
        </w:tc>
        <w:tc>
          <w:tcPr>
            <w:tcW w:w="1701" w:type="dxa"/>
            <w:shd w:val="clear" w:color="auto" w:fill="FFFFFF"/>
          </w:tcPr>
          <w:p w14:paraId="7DD61560" w14:textId="77777777" w:rsidR="00266BF9" w:rsidRDefault="00266BF9">
            <w:pPr>
              <w:spacing w:before="40" w:after="40" w:line="276" w:lineRule="auto"/>
            </w:pPr>
          </w:p>
        </w:tc>
        <w:tc>
          <w:tcPr>
            <w:tcW w:w="1417" w:type="dxa"/>
            <w:shd w:val="clear" w:color="auto" w:fill="FFFFFF"/>
          </w:tcPr>
          <w:p w14:paraId="18FF0547" w14:textId="77777777" w:rsidR="00266BF9" w:rsidRDefault="00266BF9">
            <w:pPr>
              <w:spacing w:before="40" w:after="40" w:line="276" w:lineRule="auto"/>
            </w:pPr>
          </w:p>
        </w:tc>
        <w:tc>
          <w:tcPr>
            <w:tcW w:w="397" w:type="dxa"/>
            <w:shd w:val="clear" w:color="auto" w:fill="FFFFFF"/>
          </w:tcPr>
          <w:p w14:paraId="0A7A42F2" w14:textId="77777777" w:rsidR="00266BF9" w:rsidRDefault="00266BF9">
            <w:pPr>
              <w:spacing w:before="40" w:after="40" w:line="276" w:lineRule="auto"/>
            </w:pPr>
          </w:p>
        </w:tc>
      </w:tr>
      <w:tr w:rsidR="00266BF9" w14:paraId="282FCF87" w14:textId="77777777">
        <w:trPr>
          <w:jc w:val="center"/>
        </w:trPr>
        <w:tc>
          <w:tcPr>
            <w:tcW w:w="1134" w:type="dxa"/>
            <w:shd w:val="clear" w:color="auto" w:fill="D9E1F2"/>
          </w:tcPr>
          <w:p w14:paraId="7DDF5D1F" w14:textId="77777777" w:rsidR="00266BF9" w:rsidRDefault="00266BF9">
            <w:pPr>
              <w:spacing w:before="40" w:after="40" w:line="276" w:lineRule="auto"/>
            </w:pPr>
          </w:p>
        </w:tc>
        <w:tc>
          <w:tcPr>
            <w:tcW w:w="850" w:type="dxa"/>
            <w:shd w:val="clear" w:color="auto" w:fill="D9E1F2"/>
          </w:tcPr>
          <w:p w14:paraId="7D047521" w14:textId="77777777" w:rsidR="00266BF9" w:rsidRDefault="00266BF9">
            <w:pPr>
              <w:spacing w:before="40" w:after="40" w:line="276" w:lineRule="auto"/>
            </w:pPr>
          </w:p>
        </w:tc>
        <w:tc>
          <w:tcPr>
            <w:tcW w:w="2268" w:type="dxa"/>
            <w:shd w:val="clear" w:color="auto" w:fill="D9E1F2"/>
          </w:tcPr>
          <w:p w14:paraId="2F0E7165" w14:textId="77777777" w:rsidR="00266BF9" w:rsidRDefault="00266BF9">
            <w:pPr>
              <w:spacing w:before="40" w:after="40" w:line="276" w:lineRule="auto"/>
            </w:pPr>
          </w:p>
        </w:tc>
        <w:tc>
          <w:tcPr>
            <w:tcW w:w="1020" w:type="dxa"/>
            <w:shd w:val="clear" w:color="auto" w:fill="D9E1F2"/>
          </w:tcPr>
          <w:p w14:paraId="5820F3A6" w14:textId="77777777" w:rsidR="00266BF9" w:rsidRDefault="00266BF9">
            <w:pPr>
              <w:spacing w:before="40" w:after="40" w:line="276" w:lineRule="auto"/>
            </w:pPr>
          </w:p>
        </w:tc>
        <w:tc>
          <w:tcPr>
            <w:tcW w:w="850" w:type="dxa"/>
            <w:shd w:val="clear" w:color="auto" w:fill="D9E1F2"/>
          </w:tcPr>
          <w:p w14:paraId="03301DD8" w14:textId="77777777" w:rsidR="00266BF9" w:rsidRDefault="00266BF9">
            <w:pPr>
              <w:spacing w:before="40" w:after="40" w:line="276" w:lineRule="auto"/>
            </w:pPr>
          </w:p>
        </w:tc>
        <w:tc>
          <w:tcPr>
            <w:tcW w:w="1701" w:type="dxa"/>
            <w:shd w:val="clear" w:color="auto" w:fill="D9E1F2"/>
          </w:tcPr>
          <w:p w14:paraId="67F5A894" w14:textId="77777777" w:rsidR="00266BF9" w:rsidRDefault="00266BF9">
            <w:pPr>
              <w:spacing w:before="40" w:after="40" w:line="276" w:lineRule="auto"/>
            </w:pPr>
          </w:p>
        </w:tc>
        <w:tc>
          <w:tcPr>
            <w:tcW w:w="1417" w:type="dxa"/>
            <w:shd w:val="clear" w:color="auto" w:fill="D9E1F2"/>
          </w:tcPr>
          <w:p w14:paraId="5651300D" w14:textId="77777777" w:rsidR="00266BF9" w:rsidRDefault="00266BF9">
            <w:pPr>
              <w:spacing w:before="40" w:after="40" w:line="276" w:lineRule="auto"/>
            </w:pPr>
          </w:p>
        </w:tc>
        <w:tc>
          <w:tcPr>
            <w:tcW w:w="397" w:type="dxa"/>
            <w:shd w:val="clear" w:color="auto" w:fill="D9E1F2"/>
          </w:tcPr>
          <w:p w14:paraId="03AD3DFD" w14:textId="77777777" w:rsidR="00266BF9" w:rsidRDefault="00266BF9">
            <w:pPr>
              <w:spacing w:before="40" w:after="40" w:line="276" w:lineRule="auto"/>
            </w:pPr>
          </w:p>
        </w:tc>
      </w:tr>
    </w:tbl>
    <w:p w14:paraId="4D3945DC" w14:textId="77777777" w:rsidR="00266BF9" w:rsidRDefault="00266BF9"/>
    <w:p w14:paraId="2939DE44" w14:textId="77777777" w:rsidR="00266BF9" w:rsidRDefault="009831CB">
      <w:pPr>
        <w:spacing w:after="120"/>
      </w:pPr>
      <w:r>
        <w:rPr>
          <w:rFonts w:ascii="Calibri" w:hAnsi="Calibri"/>
          <w:color w:val="000000"/>
        </w:rPr>
        <w:t>Maintenance records must be retained by Tata Electronics for a minimum of three years per Factories Act 1948.</w:t>
      </w:r>
    </w:p>
    <w:p w14:paraId="2C10AC46" w14:textId="77777777" w:rsidR="00266BF9" w:rsidRDefault="009831CB">
      <w:pPr>
        <w:pageBreakBefore/>
        <w:pBdr>
          <w:bottom w:val="single" w:sz="4" w:space="1" w:color="1F3864"/>
        </w:pBdr>
        <w:spacing w:before="360" w:after="120"/>
      </w:pPr>
      <w:r>
        <w:rPr>
          <w:rFonts w:ascii="Calibri" w:hAnsi="Calibri"/>
          <w:b/>
          <w:color w:val="1F3864"/>
          <w:sz w:val="28"/>
        </w:rPr>
        <w:lastRenderedPageBreak/>
        <w:t>APPENDIX C — LOTO LOG TEMPLATE</w:t>
      </w:r>
    </w:p>
    <w:p w14:paraId="16ADBD8B" w14:textId="77777777" w:rsidR="00266BF9" w:rsidRDefault="009831CB">
      <w:pPr>
        <w:spacing w:after="120"/>
      </w:pPr>
      <w:r>
        <w:rPr>
          <w:rFonts w:ascii="Calibri" w:hAnsi="Calibri"/>
          <w:color w:val="000000"/>
        </w:rPr>
        <w:t xml:space="preserve">A new entry must be made for every LOTO event without exception. Log must </w:t>
      </w:r>
      <w:proofErr w:type="gramStart"/>
      <w:r>
        <w:rPr>
          <w:rFonts w:ascii="Calibri" w:hAnsi="Calibri"/>
          <w:color w:val="000000"/>
        </w:rPr>
        <w:t>remain at machine at all times</w:t>
      </w:r>
      <w:proofErr w:type="gramEnd"/>
      <w:r>
        <w:rPr>
          <w:rFonts w:ascii="Calibri" w:hAnsi="Calibri"/>
          <w:color w:val="000000"/>
        </w:rPr>
        <w:t>.  Stations/Points: list all isolation points applied (e.g. LP-01, LP-02, LP-04 S1, LP-05).</w:t>
      </w:r>
    </w:p>
    <w:tbl>
      <w:tblPr>
        <w:tblStyle w:val="TableGrid"/>
        <w:tblW w:w="0" w:type="auto"/>
        <w:jc w:val="center"/>
        <w:tblLook w:val="04A0" w:firstRow="1" w:lastRow="0" w:firstColumn="1" w:lastColumn="0" w:noHBand="0" w:noVBand="1"/>
      </w:tblPr>
      <w:tblGrid>
        <w:gridCol w:w="1006"/>
        <w:gridCol w:w="924"/>
        <w:gridCol w:w="924"/>
        <w:gridCol w:w="1503"/>
        <w:gridCol w:w="1486"/>
        <w:gridCol w:w="1340"/>
        <w:gridCol w:w="1317"/>
        <w:gridCol w:w="562"/>
      </w:tblGrid>
      <w:tr w:rsidR="00266BF9" w14:paraId="3C2E933E" w14:textId="77777777">
        <w:trPr>
          <w:jc w:val="center"/>
        </w:trPr>
        <w:tc>
          <w:tcPr>
            <w:tcW w:w="1134" w:type="dxa"/>
            <w:shd w:val="clear" w:color="auto" w:fill="1F3864"/>
          </w:tcPr>
          <w:p w14:paraId="224D353F" w14:textId="77777777" w:rsidR="00266BF9" w:rsidRDefault="009831CB">
            <w:pPr>
              <w:spacing w:before="40" w:after="40" w:line="276" w:lineRule="auto"/>
              <w:jc w:val="center"/>
            </w:pPr>
            <w:r>
              <w:rPr>
                <w:rFonts w:ascii="Calibri" w:hAnsi="Calibri"/>
                <w:b/>
                <w:color w:val="FFFFFF"/>
                <w:sz w:val="20"/>
              </w:rPr>
              <w:t>Date</w:t>
            </w:r>
          </w:p>
        </w:tc>
        <w:tc>
          <w:tcPr>
            <w:tcW w:w="1020" w:type="dxa"/>
            <w:shd w:val="clear" w:color="auto" w:fill="1F3864"/>
          </w:tcPr>
          <w:p w14:paraId="07006AC3" w14:textId="77777777" w:rsidR="00266BF9" w:rsidRDefault="009831CB">
            <w:pPr>
              <w:spacing w:before="40" w:after="40" w:line="276" w:lineRule="auto"/>
              <w:jc w:val="center"/>
            </w:pPr>
            <w:r>
              <w:rPr>
                <w:rFonts w:ascii="Calibri" w:hAnsi="Calibri"/>
                <w:b/>
                <w:color w:val="FFFFFF"/>
                <w:sz w:val="20"/>
              </w:rPr>
              <w:t>Time Out</w:t>
            </w:r>
          </w:p>
        </w:tc>
        <w:tc>
          <w:tcPr>
            <w:tcW w:w="1020" w:type="dxa"/>
            <w:shd w:val="clear" w:color="auto" w:fill="1F3864"/>
          </w:tcPr>
          <w:p w14:paraId="360C6925" w14:textId="77777777" w:rsidR="00266BF9" w:rsidRDefault="009831CB">
            <w:pPr>
              <w:spacing w:before="40" w:after="40" w:line="276" w:lineRule="auto"/>
              <w:jc w:val="center"/>
            </w:pPr>
            <w:r>
              <w:rPr>
                <w:rFonts w:ascii="Calibri" w:hAnsi="Calibri"/>
                <w:b/>
                <w:color w:val="FFFFFF"/>
                <w:sz w:val="20"/>
              </w:rPr>
              <w:t>Time In</w:t>
            </w:r>
          </w:p>
        </w:tc>
        <w:tc>
          <w:tcPr>
            <w:tcW w:w="1701" w:type="dxa"/>
            <w:shd w:val="clear" w:color="auto" w:fill="1F3864"/>
          </w:tcPr>
          <w:p w14:paraId="152A9406" w14:textId="77777777" w:rsidR="00266BF9" w:rsidRDefault="009831CB">
            <w:pPr>
              <w:spacing w:before="40" w:after="40" w:line="276" w:lineRule="auto"/>
              <w:jc w:val="center"/>
            </w:pPr>
            <w:r>
              <w:rPr>
                <w:rFonts w:ascii="Calibri" w:hAnsi="Calibri"/>
                <w:b/>
                <w:color w:val="FFFFFF"/>
                <w:sz w:val="20"/>
              </w:rPr>
              <w:t>Stations / Points</w:t>
            </w:r>
          </w:p>
        </w:tc>
        <w:tc>
          <w:tcPr>
            <w:tcW w:w="1701" w:type="dxa"/>
            <w:shd w:val="clear" w:color="auto" w:fill="1F3864"/>
          </w:tcPr>
          <w:p w14:paraId="1D7D6D05" w14:textId="77777777" w:rsidR="00266BF9" w:rsidRDefault="009831CB">
            <w:pPr>
              <w:spacing w:before="40" w:after="40" w:line="276" w:lineRule="auto"/>
              <w:jc w:val="center"/>
            </w:pPr>
            <w:r>
              <w:rPr>
                <w:rFonts w:ascii="Calibri" w:hAnsi="Calibri"/>
                <w:b/>
                <w:color w:val="FFFFFF"/>
                <w:sz w:val="20"/>
              </w:rPr>
              <w:t>Reason</w:t>
            </w:r>
          </w:p>
        </w:tc>
        <w:tc>
          <w:tcPr>
            <w:tcW w:w="1417" w:type="dxa"/>
            <w:shd w:val="clear" w:color="auto" w:fill="1F3864"/>
          </w:tcPr>
          <w:p w14:paraId="6FCC0D30" w14:textId="77777777" w:rsidR="00266BF9" w:rsidRDefault="009831CB">
            <w:pPr>
              <w:spacing w:before="40" w:after="40" w:line="276" w:lineRule="auto"/>
              <w:jc w:val="center"/>
            </w:pPr>
            <w:r>
              <w:rPr>
                <w:rFonts w:ascii="Calibri" w:hAnsi="Calibri"/>
                <w:b/>
                <w:color w:val="FFFFFF"/>
                <w:sz w:val="20"/>
              </w:rPr>
              <w:t>Technician Name</w:t>
            </w:r>
          </w:p>
        </w:tc>
        <w:tc>
          <w:tcPr>
            <w:tcW w:w="1134" w:type="dxa"/>
            <w:shd w:val="clear" w:color="auto" w:fill="1F3864"/>
          </w:tcPr>
          <w:p w14:paraId="0222E95F" w14:textId="77777777" w:rsidR="00266BF9" w:rsidRDefault="009831CB">
            <w:pPr>
              <w:spacing w:before="40" w:after="40" w:line="276" w:lineRule="auto"/>
              <w:jc w:val="center"/>
            </w:pPr>
            <w:r>
              <w:rPr>
                <w:rFonts w:ascii="Calibri" w:hAnsi="Calibri"/>
                <w:b/>
                <w:color w:val="FFFFFF"/>
                <w:sz w:val="20"/>
              </w:rPr>
              <w:t>Observations</w:t>
            </w:r>
          </w:p>
        </w:tc>
        <w:tc>
          <w:tcPr>
            <w:tcW w:w="510" w:type="dxa"/>
            <w:shd w:val="clear" w:color="auto" w:fill="1F3864"/>
          </w:tcPr>
          <w:p w14:paraId="105F899A" w14:textId="77777777" w:rsidR="00266BF9" w:rsidRDefault="009831CB">
            <w:pPr>
              <w:spacing w:before="40" w:after="40" w:line="276" w:lineRule="auto"/>
              <w:jc w:val="center"/>
            </w:pPr>
            <w:r>
              <w:rPr>
                <w:rFonts w:ascii="Calibri" w:hAnsi="Calibri"/>
                <w:b/>
                <w:color w:val="FFFFFF"/>
                <w:sz w:val="20"/>
              </w:rPr>
              <w:t>Sign</w:t>
            </w:r>
          </w:p>
        </w:tc>
      </w:tr>
      <w:tr w:rsidR="00266BF9" w14:paraId="106C086D" w14:textId="77777777">
        <w:trPr>
          <w:jc w:val="center"/>
        </w:trPr>
        <w:tc>
          <w:tcPr>
            <w:tcW w:w="1134" w:type="dxa"/>
            <w:shd w:val="clear" w:color="auto" w:fill="FFFFFF"/>
          </w:tcPr>
          <w:p w14:paraId="61D38824" w14:textId="77777777" w:rsidR="00266BF9" w:rsidRDefault="00266BF9">
            <w:pPr>
              <w:spacing w:before="40" w:after="40" w:line="276" w:lineRule="auto"/>
            </w:pPr>
          </w:p>
        </w:tc>
        <w:tc>
          <w:tcPr>
            <w:tcW w:w="1020" w:type="dxa"/>
            <w:shd w:val="clear" w:color="auto" w:fill="FFFFFF"/>
          </w:tcPr>
          <w:p w14:paraId="0B1AA606" w14:textId="77777777" w:rsidR="00266BF9" w:rsidRDefault="00266BF9">
            <w:pPr>
              <w:spacing w:before="40" w:after="40" w:line="276" w:lineRule="auto"/>
            </w:pPr>
          </w:p>
        </w:tc>
        <w:tc>
          <w:tcPr>
            <w:tcW w:w="1020" w:type="dxa"/>
            <w:shd w:val="clear" w:color="auto" w:fill="FFFFFF"/>
          </w:tcPr>
          <w:p w14:paraId="185FD899" w14:textId="77777777" w:rsidR="00266BF9" w:rsidRDefault="00266BF9">
            <w:pPr>
              <w:spacing w:before="40" w:after="40" w:line="276" w:lineRule="auto"/>
            </w:pPr>
          </w:p>
        </w:tc>
        <w:tc>
          <w:tcPr>
            <w:tcW w:w="1701" w:type="dxa"/>
            <w:shd w:val="clear" w:color="auto" w:fill="FFFFFF"/>
          </w:tcPr>
          <w:p w14:paraId="300523B3" w14:textId="77777777" w:rsidR="00266BF9" w:rsidRDefault="00266BF9">
            <w:pPr>
              <w:spacing w:before="40" w:after="40" w:line="276" w:lineRule="auto"/>
            </w:pPr>
          </w:p>
        </w:tc>
        <w:tc>
          <w:tcPr>
            <w:tcW w:w="1701" w:type="dxa"/>
            <w:shd w:val="clear" w:color="auto" w:fill="FFFFFF"/>
          </w:tcPr>
          <w:p w14:paraId="503753C2" w14:textId="77777777" w:rsidR="00266BF9" w:rsidRDefault="00266BF9">
            <w:pPr>
              <w:spacing w:before="40" w:after="40" w:line="276" w:lineRule="auto"/>
            </w:pPr>
          </w:p>
        </w:tc>
        <w:tc>
          <w:tcPr>
            <w:tcW w:w="1417" w:type="dxa"/>
            <w:shd w:val="clear" w:color="auto" w:fill="FFFFFF"/>
          </w:tcPr>
          <w:p w14:paraId="7595091F" w14:textId="77777777" w:rsidR="00266BF9" w:rsidRDefault="00266BF9">
            <w:pPr>
              <w:spacing w:before="40" w:after="40" w:line="276" w:lineRule="auto"/>
            </w:pPr>
          </w:p>
        </w:tc>
        <w:tc>
          <w:tcPr>
            <w:tcW w:w="1134" w:type="dxa"/>
            <w:shd w:val="clear" w:color="auto" w:fill="FFFFFF"/>
          </w:tcPr>
          <w:p w14:paraId="718BEDAF" w14:textId="77777777" w:rsidR="00266BF9" w:rsidRDefault="00266BF9">
            <w:pPr>
              <w:spacing w:before="40" w:after="40" w:line="276" w:lineRule="auto"/>
            </w:pPr>
          </w:p>
        </w:tc>
        <w:tc>
          <w:tcPr>
            <w:tcW w:w="510" w:type="dxa"/>
            <w:shd w:val="clear" w:color="auto" w:fill="FFFFFF"/>
          </w:tcPr>
          <w:p w14:paraId="202A437E" w14:textId="77777777" w:rsidR="00266BF9" w:rsidRDefault="00266BF9">
            <w:pPr>
              <w:spacing w:before="40" w:after="40" w:line="276" w:lineRule="auto"/>
            </w:pPr>
          </w:p>
        </w:tc>
      </w:tr>
      <w:tr w:rsidR="00266BF9" w14:paraId="76F44C70" w14:textId="77777777">
        <w:trPr>
          <w:jc w:val="center"/>
        </w:trPr>
        <w:tc>
          <w:tcPr>
            <w:tcW w:w="1134" w:type="dxa"/>
            <w:shd w:val="clear" w:color="auto" w:fill="D9E1F2"/>
          </w:tcPr>
          <w:p w14:paraId="1B8BF44C" w14:textId="77777777" w:rsidR="00266BF9" w:rsidRDefault="00266BF9">
            <w:pPr>
              <w:spacing w:before="40" w:after="40" w:line="276" w:lineRule="auto"/>
            </w:pPr>
          </w:p>
        </w:tc>
        <w:tc>
          <w:tcPr>
            <w:tcW w:w="1020" w:type="dxa"/>
            <w:shd w:val="clear" w:color="auto" w:fill="D9E1F2"/>
          </w:tcPr>
          <w:p w14:paraId="6327D203" w14:textId="77777777" w:rsidR="00266BF9" w:rsidRDefault="00266BF9">
            <w:pPr>
              <w:spacing w:before="40" w:after="40" w:line="276" w:lineRule="auto"/>
            </w:pPr>
          </w:p>
        </w:tc>
        <w:tc>
          <w:tcPr>
            <w:tcW w:w="1020" w:type="dxa"/>
            <w:shd w:val="clear" w:color="auto" w:fill="D9E1F2"/>
          </w:tcPr>
          <w:p w14:paraId="09B0A518" w14:textId="77777777" w:rsidR="00266BF9" w:rsidRDefault="00266BF9">
            <w:pPr>
              <w:spacing w:before="40" w:after="40" w:line="276" w:lineRule="auto"/>
            </w:pPr>
          </w:p>
        </w:tc>
        <w:tc>
          <w:tcPr>
            <w:tcW w:w="1701" w:type="dxa"/>
            <w:shd w:val="clear" w:color="auto" w:fill="D9E1F2"/>
          </w:tcPr>
          <w:p w14:paraId="58BA41B0" w14:textId="77777777" w:rsidR="00266BF9" w:rsidRDefault="00266BF9">
            <w:pPr>
              <w:spacing w:before="40" w:after="40" w:line="276" w:lineRule="auto"/>
            </w:pPr>
          </w:p>
        </w:tc>
        <w:tc>
          <w:tcPr>
            <w:tcW w:w="1701" w:type="dxa"/>
            <w:shd w:val="clear" w:color="auto" w:fill="D9E1F2"/>
          </w:tcPr>
          <w:p w14:paraId="7C76F113" w14:textId="77777777" w:rsidR="00266BF9" w:rsidRDefault="00266BF9">
            <w:pPr>
              <w:spacing w:before="40" w:after="40" w:line="276" w:lineRule="auto"/>
            </w:pPr>
          </w:p>
        </w:tc>
        <w:tc>
          <w:tcPr>
            <w:tcW w:w="1417" w:type="dxa"/>
            <w:shd w:val="clear" w:color="auto" w:fill="D9E1F2"/>
          </w:tcPr>
          <w:p w14:paraId="7A0B5491" w14:textId="77777777" w:rsidR="00266BF9" w:rsidRDefault="00266BF9">
            <w:pPr>
              <w:spacing w:before="40" w:after="40" w:line="276" w:lineRule="auto"/>
            </w:pPr>
          </w:p>
        </w:tc>
        <w:tc>
          <w:tcPr>
            <w:tcW w:w="1134" w:type="dxa"/>
            <w:shd w:val="clear" w:color="auto" w:fill="D9E1F2"/>
          </w:tcPr>
          <w:p w14:paraId="1FB849D2" w14:textId="77777777" w:rsidR="00266BF9" w:rsidRDefault="00266BF9">
            <w:pPr>
              <w:spacing w:before="40" w:after="40" w:line="276" w:lineRule="auto"/>
            </w:pPr>
          </w:p>
        </w:tc>
        <w:tc>
          <w:tcPr>
            <w:tcW w:w="510" w:type="dxa"/>
            <w:shd w:val="clear" w:color="auto" w:fill="D9E1F2"/>
          </w:tcPr>
          <w:p w14:paraId="7BF4BC9A" w14:textId="77777777" w:rsidR="00266BF9" w:rsidRDefault="00266BF9">
            <w:pPr>
              <w:spacing w:before="40" w:after="40" w:line="276" w:lineRule="auto"/>
            </w:pPr>
          </w:p>
        </w:tc>
      </w:tr>
      <w:tr w:rsidR="00266BF9" w14:paraId="04EA7320" w14:textId="77777777">
        <w:trPr>
          <w:jc w:val="center"/>
        </w:trPr>
        <w:tc>
          <w:tcPr>
            <w:tcW w:w="1134" w:type="dxa"/>
            <w:shd w:val="clear" w:color="auto" w:fill="FFFFFF"/>
          </w:tcPr>
          <w:p w14:paraId="1525657E" w14:textId="77777777" w:rsidR="00266BF9" w:rsidRDefault="00266BF9">
            <w:pPr>
              <w:spacing w:before="40" w:after="40" w:line="276" w:lineRule="auto"/>
            </w:pPr>
          </w:p>
        </w:tc>
        <w:tc>
          <w:tcPr>
            <w:tcW w:w="1020" w:type="dxa"/>
            <w:shd w:val="clear" w:color="auto" w:fill="FFFFFF"/>
          </w:tcPr>
          <w:p w14:paraId="56B34F8A" w14:textId="77777777" w:rsidR="00266BF9" w:rsidRDefault="00266BF9">
            <w:pPr>
              <w:spacing w:before="40" w:after="40" w:line="276" w:lineRule="auto"/>
            </w:pPr>
          </w:p>
        </w:tc>
        <w:tc>
          <w:tcPr>
            <w:tcW w:w="1020" w:type="dxa"/>
            <w:shd w:val="clear" w:color="auto" w:fill="FFFFFF"/>
          </w:tcPr>
          <w:p w14:paraId="37FF46E3" w14:textId="77777777" w:rsidR="00266BF9" w:rsidRDefault="00266BF9">
            <w:pPr>
              <w:spacing w:before="40" w:after="40" w:line="276" w:lineRule="auto"/>
            </w:pPr>
          </w:p>
        </w:tc>
        <w:tc>
          <w:tcPr>
            <w:tcW w:w="1701" w:type="dxa"/>
            <w:shd w:val="clear" w:color="auto" w:fill="FFFFFF"/>
          </w:tcPr>
          <w:p w14:paraId="574F3F91" w14:textId="77777777" w:rsidR="00266BF9" w:rsidRDefault="00266BF9">
            <w:pPr>
              <w:spacing w:before="40" w:after="40" w:line="276" w:lineRule="auto"/>
            </w:pPr>
          </w:p>
        </w:tc>
        <w:tc>
          <w:tcPr>
            <w:tcW w:w="1701" w:type="dxa"/>
            <w:shd w:val="clear" w:color="auto" w:fill="FFFFFF"/>
          </w:tcPr>
          <w:p w14:paraId="164673FF" w14:textId="77777777" w:rsidR="00266BF9" w:rsidRDefault="00266BF9">
            <w:pPr>
              <w:spacing w:before="40" w:after="40" w:line="276" w:lineRule="auto"/>
            </w:pPr>
          </w:p>
        </w:tc>
        <w:tc>
          <w:tcPr>
            <w:tcW w:w="1417" w:type="dxa"/>
            <w:shd w:val="clear" w:color="auto" w:fill="FFFFFF"/>
          </w:tcPr>
          <w:p w14:paraId="27DCBAB5" w14:textId="77777777" w:rsidR="00266BF9" w:rsidRDefault="00266BF9">
            <w:pPr>
              <w:spacing w:before="40" w:after="40" w:line="276" w:lineRule="auto"/>
            </w:pPr>
          </w:p>
        </w:tc>
        <w:tc>
          <w:tcPr>
            <w:tcW w:w="1134" w:type="dxa"/>
            <w:shd w:val="clear" w:color="auto" w:fill="FFFFFF"/>
          </w:tcPr>
          <w:p w14:paraId="59F366A7" w14:textId="77777777" w:rsidR="00266BF9" w:rsidRDefault="00266BF9">
            <w:pPr>
              <w:spacing w:before="40" w:after="40" w:line="276" w:lineRule="auto"/>
            </w:pPr>
          </w:p>
        </w:tc>
        <w:tc>
          <w:tcPr>
            <w:tcW w:w="510" w:type="dxa"/>
            <w:shd w:val="clear" w:color="auto" w:fill="FFFFFF"/>
          </w:tcPr>
          <w:p w14:paraId="69B5F7A5" w14:textId="77777777" w:rsidR="00266BF9" w:rsidRDefault="00266BF9">
            <w:pPr>
              <w:spacing w:before="40" w:after="40" w:line="276" w:lineRule="auto"/>
            </w:pPr>
          </w:p>
        </w:tc>
      </w:tr>
      <w:tr w:rsidR="00266BF9" w14:paraId="14E2C001" w14:textId="77777777">
        <w:trPr>
          <w:jc w:val="center"/>
        </w:trPr>
        <w:tc>
          <w:tcPr>
            <w:tcW w:w="1134" w:type="dxa"/>
            <w:shd w:val="clear" w:color="auto" w:fill="D9E1F2"/>
          </w:tcPr>
          <w:p w14:paraId="314F419B" w14:textId="77777777" w:rsidR="00266BF9" w:rsidRDefault="00266BF9">
            <w:pPr>
              <w:spacing w:before="40" w:after="40" w:line="276" w:lineRule="auto"/>
            </w:pPr>
          </w:p>
        </w:tc>
        <w:tc>
          <w:tcPr>
            <w:tcW w:w="1020" w:type="dxa"/>
            <w:shd w:val="clear" w:color="auto" w:fill="D9E1F2"/>
          </w:tcPr>
          <w:p w14:paraId="4894ACE0" w14:textId="77777777" w:rsidR="00266BF9" w:rsidRDefault="00266BF9">
            <w:pPr>
              <w:spacing w:before="40" w:after="40" w:line="276" w:lineRule="auto"/>
            </w:pPr>
          </w:p>
        </w:tc>
        <w:tc>
          <w:tcPr>
            <w:tcW w:w="1020" w:type="dxa"/>
            <w:shd w:val="clear" w:color="auto" w:fill="D9E1F2"/>
          </w:tcPr>
          <w:p w14:paraId="0AB8F7DA" w14:textId="77777777" w:rsidR="00266BF9" w:rsidRDefault="00266BF9">
            <w:pPr>
              <w:spacing w:before="40" w:after="40" w:line="276" w:lineRule="auto"/>
            </w:pPr>
          </w:p>
        </w:tc>
        <w:tc>
          <w:tcPr>
            <w:tcW w:w="1701" w:type="dxa"/>
            <w:shd w:val="clear" w:color="auto" w:fill="D9E1F2"/>
          </w:tcPr>
          <w:p w14:paraId="75091DF0" w14:textId="77777777" w:rsidR="00266BF9" w:rsidRDefault="00266BF9">
            <w:pPr>
              <w:spacing w:before="40" w:after="40" w:line="276" w:lineRule="auto"/>
            </w:pPr>
          </w:p>
        </w:tc>
        <w:tc>
          <w:tcPr>
            <w:tcW w:w="1701" w:type="dxa"/>
            <w:shd w:val="clear" w:color="auto" w:fill="D9E1F2"/>
          </w:tcPr>
          <w:p w14:paraId="79CE85C8" w14:textId="77777777" w:rsidR="00266BF9" w:rsidRDefault="00266BF9">
            <w:pPr>
              <w:spacing w:before="40" w:after="40" w:line="276" w:lineRule="auto"/>
            </w:pPr>
          </w:p>
        </w:tc>
        <w:tc>
          <w:tcPr>
            <w:tcW w:w="1417" w:type="dxa"/>
            <w:shd w:val="clear" w:color="auto" w:fill="D9E1F2"/>
          </w:tcPr>
          <w:p w14:paraId="02EF44C4" w14:textId="77777777" w:rsidR="00266BF9" w:rsidRDefault="00266BF9">
            <w:pPr>
              <w:spacing w:before="40" w:after="40" w:line="276" w:lineRule="auto"/>
            </w:pPr>
          </w:p>
        </w:tc>
        <w:tc>
          <w:tcPr>
            <w:tcW w:w="1134" w:type="dxa"/>
            <w:shd w:val="clear" w:color="auto" w:fill="D9E1F2"/>
          </w:tcPr>
          <w:p w14:paraId="302DD777" w14:textId="77777777" w:rsidR="00266BF9" w:rsidRDefault="00266BF9">
            <w:pPr>
              <w:spacing w:before="40" w:after="40" w:line="276" w:lineRule="auto"/>
            </w:pPr>
          </w:p>
        </w:tc>
        <w:tc>
          <w:tcPr>
            <w:tcW w:w="510" w:type="dxa"/>
            <w:shd w:val="clear" w:color="auto" w:fill="D9E1F2"/>
          </w:tcPr>
          <w:p w14:paraId="69AFB5EA" w14:textId="77777777" w:rsidR="00266BF9" w:rsidRDefault="00266BF9">
            <w:pPr>
              <w:spacing w:before="40" w:after="40" w:line="276" w:lineRule="auto"/>
            </w:pPr>
          </w:p>
        </w:tc>
      </w:tr>
      <w:tr w:rsidR="00266BF9" w14:paraId="3ADDF185" w14:textId="77777777">
        <w:trPr>
          <w:jc w:val="center"/>
        </w:trPr>
        <w:tc>
          <w:tcPr>
            <w:tcW w:w="1134" w:type="dxa"/>
            <w:shd w:val="clear" w:color="auto" w:fill="FFFFFF"/>
          </w:tcPr>
          <w:p w14:paraId="59ECB2B7" w14:textId="77777777" w:rsidR="00266BF9" w:rsidRDefault="00266BF9">
            <w:pPr>
              <w:spacing w:before="40" w:after="40" w:line="276" w:lineRule="auto"/>
            </w:pPr>
          </w:p>
        </w:tc>
        <w:tc>
          <w:tcPr>
            <w:tcW w:w="1020" w:type="dxa"/>
            <w:shd w:val="clear" w:color="auto" w:fill="FFFFFF"/>
          </w:tcPr>
          <w:p w14:paraId="6890F3D7" w14:textId="77777777" w:rsidR="00266BF9" w:rsidRDefault="00266BF9">
            <w:pPr>
              <w:spacing w:before="40" w:after="40" w:line="276" w:lineRule="auto"/>
            </w:pPr>
          </w:p>
        </w:tc>
        <w:tc>
          <w:tcPr>
            <w:tcW w:w="1020" w:type="dxa"/>
            <w:shd w:val="clear" w:color="auto" w:fill="FFFFFF"/>
          </w:tcPr>
          <w:p w14:paraId="1BE76563" w14:textId="77777777" w:rsidR="00266BF9" w:rsidRDefault="00266BF9">
            <w:pPr>
              <w:spacing w:before="40" w:after="40" w:line="276" w:lineRule="auto"/>
            </w:pPr>
          </w:p>
        </w:tc>
        <w:tc>
          <w:tcPr>
            <w:tcW w:w="1701" w:type="dxa"/>
            <w:shd w:val="clear" w:color="auto" w:fill="FFFFFF"/>
          </w:tcPr>
          <w:p w14:paraId="1729381F" w14:textId="77777777" w:rsidR="00266BF9" w:rsidRDefault="00266BF9">
            <w:pPr>
              <w:spacing w:before="40" w:after="40" w:line="276" w:lineRule="auto"/>
            </w:pPr>
          </w:p>
        </w:tc>
        <w:tc>
          <w:tcPr>
            <w:tcW w:w="1701" w:type="dxa"/>
            <w:shd w:val="clear" w:color="auto" w:fill="FFFFFF"/>
          </w:tcPr>
          <w:p w14:paraId="235AB6BC" w14:textId="77777777" w:rsidR="00266BF9" w:rsidRDefault="00266BF9">
            <w:pPr>
              <w:spacing w:before="40" w:after="40" w:line="276" w:lineRule="auto"/>
            </w:pPr>
          </w:p>
        </w:tc>
        <w:tc>
          <w:tcPr>
            <w:tcW w:w="1417" w:type="dxa"/>
            <w:shd w:val="clear" w:color="auto" w:fill="FFFFFF"/>
          </w:tcPr>
          <w:p w14:paraId="6A2109FC" w14:textId="77777777" w:rsidR="00266BF9" w:rsidRDefault="00266BF9">
            <w:pPr>
              <w:spacing w:before="40" w:after="40" w:line="276" w:lineRule="auto"/>
            </w:pPr>
          </w:p>
        </w:tc>
        <w:tc>
          <w:tcPr>
            <w:tcW w:w="1134" w:type="dxa"/>
            <w:shd w:val="clear" w:color="auto" w:fill="FFFFFF"/>
          </w:tcPr>
          <w:p w14:paraId="1088F186" w14:textId="77777777" w:rsidR="00266BF9" w:rsidRDefault="00266BF9">
            <w:pPr>
              <w:spacing w:before="40" w:after="40" w:line="276" w:lineRule="auto"/>
            </w:pPr>
          </w:p>
        </w:tc>
        <w:tc>
          <w:tcPr>
            <w:tcW w:w="510" w:type="dxa"/>
            <w:shd w:val="clear" w:color="auto" w:fill="FFFFFF"/>
          </w:tcPr>
          <w:p w14:paraId="70A66783" w14:textId="77777777" w:rsidR="00266BF9" w:rsidRDefault="00266BF9">
            <w:pPr>
              <w:spacing w:before="40" w:after="40" w:line="276" w:lineRule="auto"/>
            </w:pPr>
          </w:p>
        </w:tc>
      </w:tr>
      <w:tr w:rsidR="00266BF9" w14:paraId="2E1BC4DB" w14:textId="77777777">
        <w:trPr>
          <w:jc w:val="center"/>
        </w:trPr>
        <w:tc>
          <w:tcPr>
            <w:tcW w:w="1134" w:type="dxa"/>
            <w:shd w:val="clear" w:color="auto" w:fill="D9E1F2"/>
          </w:tcPr>
          <w:p w14:paraId="6F874891" w14:textId="77777777" w:rsidR="00266BF9" w:rsidRDefault="00266BF9">
            <w:pPr>
              <w:spacing w:before="40" w:after="40" w:line="276" w:lineRule="auto"/>
            </w:pPr>
          </w:p>
        </w:tc>
        <w:tc>
          <w:tcPr>
            <w:tcW w:w="1020" w:type="dxa"/>
            <w:shd w:val="clear" w:color="auto" w:fill="D9E1F2"/>
          </w:tcPr>
          <w:p w14:paraId="33F7C6EE" w14:textId="77777777" w:rsidR="00266BF9" w:rsidRDefault="00266BF9">
            <w:pPr>
              <w:spacing w:before="40" w:after="40" w:line="276" w:lineRule="auto"/>
            </w:pPr>
          </w:p>
        </w:tc>
        <w:tc>
          <w:tcPr>
            <w:tcW w:w="1020" w:type="dxa"/>
            <w:shd w:val="clear" w:color="auto" w:fill="D9E1F2"/>
          </w:tcPr>
          <w:p w14:paraId="439773CC" w14:textId="77777777" w:rsidR="00266BF9" w:rsidRDefault="00266BF9">
            <w:pPr>
              <w:spacing w:before="40" w:after="40" w:line="276" w:lineRule="auto"/>
            </w:pPr>
          </w:p>
        </w:tc>
        <w:tc>
          <w:tcPr>
            <w:tcW w:w="1701" w:type="dxa"/>
            <w:shd w:val="clear" w:color="auto" w:fill="D9E1F2"/>
          </w:tcPr>
          <w:p w14:paraId="2442430F" w14:textId="77777777" w:rsidR="00266BF9" w:rsidRDefault="00266BF9">
            <w:pPr>
              <w:spacing w:before="40" w:after="40" w:line="276" w:lineRule="auto"/>
            </w:pPr>
          </w:p>
        </w:tc>
        <w:tc>
          <w:tcPr>
            <w:tcW w:w="1701" w:type="dxa"/>
            <w:shd w:val="clear" w:color="auto" w:fill="D9E1F2"/>
          </w:tcPr>
          <w:p w14:paraId="1D136A26" w14:textId="77777777" w:rsidR="00266BF9" w:rsidRDefault="00266BF9">
            <w:pPr>
              <w:spacing w:before="40" w:after="40" w:line="276" w:lineRule="auto"/>
            </w:pPr>
          </w:p>
        </w:tc>
        <w:tc>
          <w:tcPr>
            <w:tcW w:w="1417" w:type="dxa"/>
            <w:shd w:val="clear" w:color="auto" w:fill="D9E1F2"/>
          </w:tcPr>
          <w:p w14:paraId="0CDBE32A" w14:textId="77777777" w:rsidR="00266BF9" w:rsidRDefault="00266BF9">
            <w:pPr>
              <w:spacing w:before="40" w:after="40" w:line="276" w:lineRule="auto"/>
            </w:pPr>
          </w:p>
        </w:tc>
        <w:tc>
          <w:tcPr>
            <w:tcW w:w="1134" w:type="dxa"/>
            <w:shd w:val="clear" w:color="auto" w:fill="D9E1F2"/>
          </w:tcPr>
          <w:p w14:paraId="6AA66DF0" w14:textId="77777777" w:rsidR="00266BF9" w:rsidRDefault="00266BF9">
            <w:pPr>
              <w:spacing w:before="40" w:after="40" w:line="276" w:lineRule="auto"/>
            </w:pPr>
          </w:p>
        </w:tc>
        <w:tc>
          <w:tcPr>
            <w:tcW w:w="510" w:type="dxa"/>
            <w:shd w:val="clear" w:color="auto" w:fill="D9E1F2"/>
          </w:tcPr>
          <w:p w14:paraId="0DD48C6C" w14:textId="77777777" w:rsidR="00266BF9" w:rsidRDefault="00266BF9">
            <w:pPr>
              <w:spacing w:before="40" w:after="40" w:line="276" w:lineRule="auto"/>
            </w:pPr>
          </w:p>
        </w:tc>
      </w:tr>
      <w:tr w:rsidR="00266BF9" w14:paraId="62B4C2AE" w14:textId="77777777">
        <w:trPr>
          <w:jc w:val="center"/>
        </w:trPr>
        <w:tc>
          <w:tcPr>
            <w:tcW w:w="1134" w:type="dxa"/>
            <w:shd w:val="clear" w:color="auto" w:fill="FFFFFF"/>
          </w:tcPr>
          <w:p w14:paraId="7A5BD32E" w14:textId="77777777" w:rsidR="00266BF9" w:rsidRDefault="00266BF9">
            <w:pPr>
              <w:spacing w:before="40" w:after="40" w:line="276" w:lineRule="auto"/>
            </w:pPr>
          </w:p>
        </w:tc>
        <w:tc>
          <w:tcPr>
            <w:tcW w:w="1020" w:type="dxa"/>
            <w:shd w:val="clear" w:color="auto" w:fill="FFFFFF"/>
          </w:tcPr>
          <w:p w14:paraId="2FC192CF" w14:textId="77777777" w:rsidR="00266BF9" w:rsidRDefault="00266BF9">
            <w:pPr>
              <w:spacing w:before="40" w:after="40" w:line="276" w:lineRule="auto"/>
            </w:pPr>
          </w:p>
        </w:tc>
        <w:tc>
          <w:tcPr>
            <w:tcW w:w="1020" w:type="dxa"/>
            <w:shd w:val="clear" w:color="auto" w:fill="FFFFFF"/>
          </w:tcPr>
          <w:p w14:paraId="3029D5DC" w14:textId="77777777" w:rsidR="00266BF9" w:rsidRDefault="00266BF9">
            <w:pPr>
              <w:spacing w:before="40" w:after="40" w:line="276" w:lineRule="auto"/>
            </w:pPr>
          </w:p>
        </w:tc>
        <w:tc>
          <w:tcPr>
            <w:tcW w:w="1701" w:type="dxa"/>
            <w:shd w:val="clear" w:color="auto" w:fill="FFFFFF"/>
          </w:tcPr>
          <w:p w14:paraId="4FFE1769" w14:textId="77777777" w:rsidR="00266BF9" w:rsidRDefault="00266BF9">
            <w:pPr>
              <w:spacing w:before="40" w:after="40" w:line="276" w:lineRule="auto"/>
            </w:pPr>
          </w:p>
        </w:tc>
        <w:tc>
          <w:tcPr>
            <w:tcW w:w="1701" w:type="dxa"/>
            <w:shd w:val="clear" w:color="auto" w:fill="FFFFFF"/>
          </w:tcPr>
          <w:p w14:paraId="61D503B7" w14:textId="77777777" w:rsidR="00266BF9" w:rsidRDefault="00266BF9">
            <w:pPr>
              <w:spacing w:before="40" w:after="40" w:line="276" w:lineRule="auto"/>
            </w:pPr>
          </w:p>
        </w:tc>
        <w:tc>
          <w:tcPr>
            <w:tcW w:w="1417" w:type="dxa"/>
            <w:shd w:val="clear" w:color="auto" w:fill="FFFFFF"/>
          </w:tcPr>
          <w:p w14:paraId="43FC64E3" w14:textId="77777777" w:rsidR="00266BF9" w:rsidRDefault="00266BF9">
            <w:pPr>
              <w:spacing w:before="40" w:after="40" w:line="276" w:lineRule="auto"/>
            </w:pPr>
          </w:p>
        </w:tc>
        <w:tc>
          <w:tcPr>
            <w:tcW w:w="1134" w:type="dxa"/>
            <w:shd w:val="clear" w:color="auto" w:fill="FFFFFF"/>
          </w:tcPr>
          <w:p w14:paraId="44B73766" w14:textId="77777777" w:rsidR="00266BF9" w:rsidRDefault="00266BF9">
            <w:pPr>
              <w:spacing w:before="40" w:after="40" w:line="276" w:lineRule="auto"/>
            </w:pPr>
          </w:p>
        </w:tc>
        <w:tc>
          <w:tcPr>
            <w:tcW w:w="510" w:type="dxa"/>
            <w:shd w:val="clear" w:color="auto" w:fill="FFFFFF"/>
          </w:tcPr>
          <w:p w14:paraId="43D52337" w14:textId="77777777" w:rsidR="00266BF9" w:rsidRDefault="00266BF9">
            <w:pPr>
              <w:spacing w:before="40" w:after="40" w:line="276" w:lineRule="auto"/>
            </w:pPr>
          </w:p>
        </w:tc>
      </w:tr>
      <w:tr w:rsidR="00266BF9" w14:paraId="5D6F2203" w14:textId="77777777">
        <w:trPr>
          <w:jc w:val="center"/>
        </w:trPr>
        <w:tc>
          <w:tcPr>
            <w:tcW w:w="1134" w:type="dxa"/>
            <w:shd w:val="clear" w:color="auto" w:fill="D9E1F2"/>
          </w:tcPr>
          <w:p w14:paraId="4B9D74E9" w14:textId="77777777" w:rsidR="00266BF9" w:rsidRDefault="00266BF9">
            <w:pPr>
              <w:spacing w:before="40" w:after="40" w:line="276" w:lineRule="auto"/>
            </w:pPr>
          </w:p>
        </w:tc>
        <w:tc>
          <w:tcPr>
            <w:tcW w:w="1020" w:type="dxa"/>
            <w:shd w:val="clear" w:color="auto" w:fill="D9E1F2"/>
          </w:tcPr>
          <w:p w14:paraId="729AF777" w14:textId="77777777" w:rsidR="00266BF9" w:rsidRDefault="00266BF9">
            <w:pPr>
              <w:spacing w:before="40" w:after="40" w:line="276" w:lineRule="auto"/>
            </w:pPr>
          </w:p>
        </w:tc>
        <w:tc>
          <w:tcPr>
            <w:tcW w:w="1020" w:type="dxa"/>
            <w:shd w:val="clear" w:color="auto" w:fill="D9E1F2"/>
          </w:tcPr>
          <w:p w14:paraId="3E1494DB" w14:textId="77777777" w:rsidR="00266BF9" w:rsidRDefault="00266BF9">
            <w:pPr>
              <w:spacing w:before="40" w:after="40" w:line="276" w:lineRule="auto"/>
            </w:pPr>
          </w:p>
        </w:tc>
        <w:tc>
          <w:tcPr>
            <w:tcW w:w="1701" w:type="dxa"/>
            <w:shd w:val="clear" w:color="auto" w:fill="D9E1F2"/>
          </w:tcPr>
          <w:p w14:paraId="369F5C84" w14:textId="77777777" w:rsidR="00266BF9" w:rsidRDefault="00266BF9">
            <w:pPr>
              <w:spacing w:before="40" w:after="40" w:line="276" w:lineRule="auto"/>
            </w:pPr>
          </w:p>
        </w:tc>
        <w:tc>
          <w:tcPr>
            <w:tcW w:w="1701" w:type="dxa"/>
            <w:shd w:val="clear" w:color="auto" w:fill="D9E1F2"/>
          </w:tcPr>
          <w:p w14:paraId="1AAD0E52" w14:textId="77777777" w:rsidR="00266BF9" w:rsidRDefault="00266BF9">
            <w:pPr>
              <w:spacing w:before="40" w:after="40" w:line="276" w:lineRule="auto"/>
            </w:pPr>
          </w:p>
        </w:tc>
        <w:tc>
          <w:tcPr>
            <w:tcW w:w="1417" w:type="dxa"/>
            <w:shd w:val="clear" w:color="auto" w:fill="D9E1F2"/>
          </w:tcPr>
          <w:p w14:paraId="7C0B1582" w14:textId="77777777" w:rsidR="00266BF9" w:rsidRDefault="00266BF9">
            <w:pPr>
              <w:spacing w:before="40" w:after="40" w:line="276" w:lineRule="auto"/>
            </w:pPr>
          </w:p>
        </w:tc>
        <w:tc>
          <w:tcPr>
            <w:tcW w:w="1134" w:type="dxa"/>
            <w:shd w:val="clear" w:color="auto" w:fill="D9E1F2"/>
          </w:tcPr>
          <w:p w14:paraId="5045257F" w14:textId="77777777" w:rsidR="00266BF9" w:rsidRDefault="00266BF9">
            <w:pPr>
              <w:spacing w:before="40" w:after="40" w:line="276" w:lineRule="auto"/>
            </w:pPr>
          </w:p>
        </w:tc>
        <w:tc>
          <w:tcPr>
            <w:tcW w:w="510" w:type="dxa"/>
            <w:shd w:val="clear" w:color="auto" w:fill="D9E1F2"/>
          </w:tcPr>
          <w:p w14:paraId="07BC49FD" w14:textId="77777777" w:rsidR="00266BF9" w:rsidRDefault="00266BF9">
            <w:pPr>
              <w:spacing w:before="40" w:after="40" w:line="276" w:lineRule="auto"/>
            </w:pPr>
          </w:p>
        </w:tc>
      </w:tr>
      <w:tr w:rsidR="00266BF9" w14:paraId="6605C882" w14:textId="77777777">
        <w:trPr>
          <w:jc w:val="center"/>
        </w:trPr>
        <w:tc>
          <w:tcPr>
            <w:tcW w:w="1134" w:type="dxa"/>
            <w:shd w:val="clear" w:color="auto" w:fill="FFFFFF"/>
          </w:tcPr>
          <w:p w14:paraId="0B78A249" w14:textId="77777777" w:rsidR="00266BF9" w:rsidRDefault="00266BF9">
            <w:pPr>
              <w:spacing w:before="40" w:after="40" w:line="276" w:lineRule="auto"/>
            </w:pPr>
          </w:p>
        </w:tc>
        <w:tc>
          <w:tcPr>
            <w:tcW w:w="1020" w:type="dxa"/>
            <w:shd w:val="clear" w:color="auto" w:fill="FFFFFF"/>
          </w:tcPr>
          <w:p w14:paraId="2DF69227" w14:textId="77777777" w:rsidR="00266BF9" w:rsidRDefault="00266BF9">
            <w:pPr>
              <w:spacing w:before="40" w:after="40" w:line="276" w:lineRule="auto"/>
            </w:pPr>
          </w:p>
        </w:tc>
        <w:tc>
          <w:tcPr>
            <w:tcW w:w="1020" w:type="dxa"/>
            <w:shd w:val="clear" w:color="auto" w:fill="FFFFFF"/>
          </w:tcPr>
          <w:p w14:paraId="6751AE85" w14:textId="77777777" w:rsidR="00266BF9" w:rsidRDefault="00266BF9">
            <w:pPr>
              <w:spacing w:before="40" w:after="40" w:line="276" w:lineRule="auto"/>
            </w:pPr>
          </w:p>
        </w:tc>
        <w:tc>
          <w:tcPr>
            <w:tcW w:w="1701" w:type="dxa"/>
            <w:shd w:val="clear" w:color="auto" w:fill="FFFFFF"/>
          </w:tcPr>
          <w:p w14:paraId="43A101AD" w14:textId="77777777" w:rsidR="00266BF9" w:rsidRDefault="00266BF9">
            <w:pPr>
              <w:spacing w:before="40" w:after="40" w:line="276" w:lineRule="auto"/>
            </w:pPr>
          </w:p>
        </w:tc>
        <w:tc>
          <w:tcPr>
            <w:tcW w:w="1701" w:type="dxa"/>
            <w:shd w:val="clear" w:color="auto" w:fill="FFFFFF"/>
          </w:tcPr>
          <w:p w14:paraId="12CA3021" w14:textId="77777777" w:rsidR="00266BF9" w:rsidRDefault="00266BF9">
            <w:pPr>
              <w:spacing w:before="40" w:after="40" w:line="276" w:lineRule="auto"/>
            </w:pPr>
          </w:p>
        </w:tc>
        <w:tc>
          <w:tcPr>
            <w:tcW w:w="1417" w:type="dxa"/>
            <w:shd w:val="clear" w:color="auto" w:fill="FFFFFF"/>
          </w:tcPr>
          <w:p w14:paraId="71A51323" w14:textId="77777777" w:rsidR="00266BF9" w:rsidRDefault="00266BF9">
            <w:pPr>
              <w:spacing w:before="40" w:after="40" w:line="276" w:lineRule="auto"/>
            </w:pPr>
          </w:p>
        </w:tc>
        <w:tc>
          <w:tcPr>
            <w:tcW w:w="1134" w:type="dxa"/>
            <w:shd w:val="clear" w:color="auto" w:fill="FFFFFF"/>
          </w:tcPr>
          <w:p w14:paraId="64DC2BE9" w14:textId="77777777" w:rsidR="00266BF9" w:rsidRDefault="00266BF9">
            <w:pPr>
              <w:spacing w:before="40" w:after="40" w:line="276" w:lineRule="auto"/>
            </w:pPr>
          </w:p>
        </w:tc>
        <w:tc>
          <w:tcPr>
            <w:tcW w:w="510" w:type="dxa"/>
            <w:shd w:val="clear" w:color="auto" w:fill="FFFFFF"/>
          </w:tcPr>
          <w:p w14:paraId="6D8D6FC5" w14:textId="77777777" w:rsidR="00266BF9" w:rsidRDefault="00266BF9">
            <w:pPr>
              <w:spacing w:before="40" w:after="40" w:line="276" w:lineRule="auto"/>
            </w:pPr>
          </w:p>
        </w:tc>
      </w:tr>
      <w:tr w:rsidR="00266BF9" w14:paraId="044E9D4E" w14:textId="77777777">
        <w:trPr>
          <w:jc w:val="center"/>
        </w:trPr>
        <w:tc>
          <w:tcPr>
            <w:tcW w:w="1134" w:type="dxa"/>
            <w:shd w:val="clear" w:color="auto" w:fill="D9E1F2"/>
          </w:tcPr>
          <w:p w14:paraId="06EA0B75" w14:textId="77777777" w:rsidR="00266BF9" w:rsidRDefault="00266BF9">
            <w:pPr>
              <w:spacing w:before="40" w:after="40" w:line="276" w:lineRule="auto"/>
            </w:pPr>
          </w:p>
        </w:tc>
        <w:tc>
          <w:tcPr>
            <w:tcW w:w="1020" w:type="dxa"/>
            <w:shd w:val="clear" w:color="auto" w:fill="D9E1F2"/>
          </w:tcPr>
          <w:p w14:paraId="5BC62E04" w14:textId="77777777" w:rsidR="00266BF9" w:rsidRDefault="00266BF9">
            <w:pPr>
              <w:spacing w:before="40" w:after="40" w:line="276" w:lineRule="auto"/>
            </w:pPr>
          </w:p>
        </w:tc>
        <w:tc>
          <w:tcPr>
            <w:tcW w:w="1020" w:type="dxa"/>
            <w:shd w:val="clear" w:color="auto" w:fill="D9E1F2"/>
          </w:tcPr>
          <w:p w14:paraId="5CE0373A" w14:textId="77777777" w:rsidR="00266BF9" w:rsidRDefault="00266BF9">
            <w:pPr>
              <w:spacing w:before="40" w:after="40" w:line="276" w:lineRule="auto"/>
            </w:pPr>
          </w:p>
        </w:tc>
        <w:tc>
          <w:tcPr>
            <w:tcW w:w="1701" w:type="dxa"/>
            <w:shd w:val="clear" w:color="auto" w:fill="D9E1F2"/>
          </w:tcPr>
          <w:p w14:paraId="20B39BDE" w14:textId="77777777" w:rsidR="00266BF9" w:rsidRDefault="00266BF9">
            <w:pPr>
              <w:spacing w:before="40" w:after="40" w:line="276" w:lineRule="auto"/>
            </w:pPr>
          </w:p>
        </w:tc>
        <w:tc>
          <w:tcPr>
            <w:tcW w:w="1701" w:type="dxa"/>
            <w:shd w:val="clear" w:color="auto" w:fill="D9E1F2"/>
          </w:tcPr>
          <w:p w14:paraId="256F476D" w14:textId="77777777" w:rsidR="00266BF9" w:rsidRDefault="00266BF9">
            <w:pPr>
              <w:spacing w:before="40" w:after="40" w:line="276" w:lineRule="auto"/>
            </w:pPr>
          </w:p>
        </w:tc>
        <w:tc>
          <w:tcPr>
            <w:tcW w:w="1417" w:type="dxa"/>
            <w:shd w:val="clear" w:color="auto" w:fill="D9E1F2"/>
          </w:tcPr>
          <w:p w14:paraId="3913E7C8" w14:textId="77777777" w:rsidR="00266BF9" w:rsidRDefault="00266BF9">
            <w:pPr>
              <w:spacing w:before="40" w:after="40" w:line="276" w:lineRule="auto"/>
            </w:pPr>
          </w:p>
        </w:tc>
        <w:tc>
          <w:tcPr>
            <w:tcW w:w="1134" w:type="dxa"/>
            <w:shd w:val="clear" w:color="auto" w:fill="D9E1F2"/>
          </w:tcPr>
          <w:p w14:paraId="4BAFAC90" w14:textId="77777777" w:rsidR="00266BF9" w:rsidRDefault="00266BF9">
            <w:pPr>
              <w:spacing w:before="40" w:after="40" w:line="276" w:lineRule="auto"/>
            </w:pPr>
          </w:p>
        </w:tc>
        <w:tc>
          <w:tcPr>
            <w:tcW w:w="510" w:type="dxa"/>
            <w:shd w:val="clear" w:color="auto" w:fill="D9E1F2"/>
          </w:tcPr>
          <w:p w14:paraId="2D7BE00A" w14:textId="77777777" w:rsidR="00266BF9" w:rsidRDefault="00266BF9">
            <w:pPr>
              <w:spacing w:before="40" w:after="40" w:line="276" w:lineRule="auto"/>
            </w:pPr>
          </w:p>
        </w:tc>
      </w:tr>
      <w:tr w:rsidR="00266BF9" w14:paraId="5FCD6A00" w14:textId="77777777">
        <w:trPr>
          <w:jc w:val="center"/>
        </w:trPr>
        <w:tc>
          <w:tcPr>
            <w:tcW w:w="1134" w:type="dxa"/>
            <w:shd w:val="clear" w:color="auto" w:fill="FFFFFF"/>
          </w:tcPr>
          <w:p w14:paraId="56F55941" w14:textId="77777777" w:rsidR="00266BF9" w:rsidRDefault="00266BF9">
            <w:pPr>
              <w:spacing w:before="40" w:after="40" w:line="276" w:lineRule="auto"/>
            </w:pPr>
          </w:p>
        </w:tc>
        <w:tc>
          <w:tcPr>
            <w:tcW w:w="1020" w:type="dxa"/>
            <w:shd w:val="clear" w:color="auto" w:fill="FFFFFF"/>
          </w:tcPr>
          <w:p w14:paraId="1D6DFAFE" w14:textId="77777777" w:rsidR="00266BF9" w:rsidRDefault="00266BF9">
            <w:pPr>
              <w:spacing w:before="40" w:after="40" w:line="276" w:lineRule="auto"/>
            </w:pPr>
          </w:p>
        </w:tc>
        <w:tc>
          <w:tcPr>
            <w:tcW w:w="1020" w:type="dxa"/>
            <w:shd w:val="clear" w:color="auto" w:fill="FFFFFF"/>
          </w:tcPr>
          <w:p w14:paraId="1F4296BA" w14:textId="77777777" w:rsidR="00266BF9" w:rsidRDefault="00266BF9">
            <w:pPr>
              <w:spacing w:before="40" w:after="40" w:line="276" w:lineRule="auto"/>
            </w:pPr>
          </w:p>
        </w:tc>
        <w:tc>
          <w:tcPr>
            <w:tcW w:w="1701" w:type="dxa"/>
            <w:shd w:val="clear" w:color="auto" w:fill="FFFFFF"/>
          </w:tcPr>
          <w:p w14:paraId="589D16BD" w14:textId="77777777" w:rsidR="00266BF9" w:rsidRDefault="00266BF9">
            <w:pPr>
              <w:spacing w:before="40" w:after="40" w:line="276" w:lineRule="auto"/>
            </w:pPr>
          </w:p>
        </w:tc>
        <w:tc>
          <w:tcPr>
            <w:tcW w:w="1701" w:type="dxa"/>
            <w:shd w:val="clear" w:color="auto" w:fill="FFFFFF"/>
          </w:tcPr>
          <w:p w14:paraId="1D7E4134" w14:textId="77777777" w:rsidR="00266BF9" w:rsidRDefault="00266BF9">
            <w:pPr>
              <w:spacing w:before="40" w:after="40" w:line="276" w:lineRule="auto"/>
            </w:pPr>
          </w:p>
        </w:tc>
        <w:tc>
          <w:tcPr>
            <w:tcW w:w="1417" w:type="dxa"/>
            <w:shd w:val="clear" w:color="auto" w:fill="FFFFFF"/>
          </w:tcPr>
          <w:p w14:paraId="0F983AFD" w14:textId="77777777" w:rsidR="00266BF9" w:rsidRDefault="00266BF9">
            <w:pPr>
              <w:spacing w:before="40" w:after="40" w:line="276" w:lineRule="auto"/>
            </w:pPr>
          </w:p>
        </w:tc>
        <w:tc>
          <w:tcPr>
            <w:tcW w:w="1134" w:type="dxa"/>
            <w:shd w:val="clear" w:color="auto" w:fill="FFFFFF"/>
          </w:tcPr>
          <w:p w14:paraId="5E1BC03E" w14:textId="77777777" w:rsidR="00266BF9" w:rsidRDefault="00266BF9">
            <w:pPr>
              <w:spacing w:before="40" w:after="40" w:line="276" w:lineRule="auto"/>
            </w:pPr>
          </w:p>
        </w:tc>
        <w:tc>
          <w:tcPr>
            <w:tcW w:w="510" w:type="dxa"/>
            <w:shd w:val="clear" w:color="auto" w:fill="FFFFFF"/>
          </w:tcPr>
          <w:p w14:paraId="69AAFD89" w14:textId="77777777" w:rsidR="00266BF9" w:rsidRDefault="00266BF9">
            <w:pPr>
              <w:spacing w:before="40" w:after="40" w:line="276" w:lineRule="auto"/>
            </w:pPr>
          </w:p>
        </w:tc>
      </w:tr>
      <w:tr w:rsidR="00266BF9" w14:paraId="701C0E0B" w14:textId="77777777">
        <w:trPr>
          <w:jc w:val="center"/>
        </w:trPr>
        <w:tc>
          <w:tcPr>
            <w:tcW w:w="1134" w:type="dxa"/>
            <w:shd w:val="clear" w:color="auto" w:fill="D9E1F2"/>
          </w:tcPr>
          <w:p w14:paraId="66687E27" w14:textId="77777777" w:rsidR="00266BF9" w:rsidRDefault="00266BF9">
            <w:pPr>
              <w:spacing w:before="40" w:after="40" w:line="276" w:lineRule="auto"/>
            </w:pPr>
          </w:p>
        </w:tc>
        <w:tc>
          <w:tcPr>
            <w:tcW w:w="1020" w:type="dxa"/>
            <w:shd w:val="clear" w:color="auto" w:fill="D9E1F2"/>
          </w:tcPr>
          <w:p w14:paraId="51BC9D8C" w14:textId="77777777" w:rsidR="00266BF9" w:rsidRDefault="00266BF9">
            <w:pPr>
              <w:spacing w:before="40" w:after="40" w:line="276" w:lineRule="auto"/>
            </w:pPr>
          </w:p>
        </w:tc>
        <w:tc>
          <w:tcPr>
            <w:tcW w:w="1020" w:type="dxa"/>
            <w:shd w:val="clear" w:color="auto" w:fill="D9E1F2"/>
          </w:tcPr>
          <w:p w14:paraId="4BF4D59B" w14:textId="77777777" w:rsidR="00266BF9" w:rsidRDefault="00266BF9">
            <w:pPr>
              <w:spacing w:before="40" w:after="40" w:line="276" w:lineRule="auto"/>
            </w:pPr>
          </w:p>
        </w:tc>
        <w:tc>
          <w:tcPr>
            <w:tcW w:w="1701" w:type="dxa"/>
            <w:shd w:val="clear" w:color="auto" w:fill="D9E1F2"/>
          </w:tcPr>
          <w:p w14:paraId="0AB37BAC" w14:textId="77777777" w:rsidR="00266BF9" w:rsidRDefault="00266BF9">
            <w:pPr>
              <w:spacing w:before="40" w:after="40" w:line="276" w:lineRule="auto"/>
            </w:pPr>
          </w:p>
        </w:tc>
        <w:tc>
          <w:tcPr>
            <w:tcW w:w="1701" w:type="dxa"/>
            <w:shd w:val="clear" w:color="auto" w:fill="D9E1F2"/>
          </w:tcPr>
          <w:p w14:paraId="229C193A" w14:textId="77777777" w:rsidR="00266BF9" w:rsidRDefault="00266BF9">
            <w:pPr>
              <w:spacing w:before="40" w:after="40" w:line="276" w:lineRule="auto"/>
            </w:pPr>
          </w:p>
        </w:tc>
        <w:tc>
          <w:tcPr>
            <w:tcW w:w="1417" w:type="dxa"/>
            <w:shd w:val="clear" w:color="auto" w:fill="D9E1F2"/>
          </w:tcPr>
          <w:p w14:paraId="59809232" w14:textId="77777777" w:rsidR="00266BF9" w:rsidRDefault="00266BF9">
            <w:pPr>
              <w:spacing w:before="40" w:after="40" w:line="276" w:lineRule="auto"/>
            </w:pPr>
          </w:p>
        </w:tc>
        <w:tc>
          <w:tcPr>
            <w:tcW w:w="1134" w:type="dxa"/>
            <w:shd w:val="clear" w:color="auto" w:fill="D9E1F2"/>
          </w:tcPr>
          <w:p w14:paraId="347576FC" w14:textId="77777777" w:rsidR="00266BF9" w:rsidRDefault="00266BF9">
            <w:pPr>
              <w:spacing w:before="40" w:after="40" w:line="276" w:lineRule="auto"/>
            </w:pPr>
          </w:p>
        </w:tc>
        <w:tc>
          <w:tcPr>
            <w:tcW w:w="510" w:type="dxa"/>
            <w:shd w:val="clear" w:color="auto" w:fill="D9E1F2"/>
          </w:tcPr>
          <w:p w14:paraId="19626DD4" w14:textId="77777777" w:rsidR="00266BF9" w:rsidRDefault="00266BF9">
            <w:pPr>
              <w:spacing w:before="40" w:after="40" w:line="276" w:lineRule="auto"/>
            </w:pPr>
          </w:p>
        </w:tc>
      </w:tr>
    </w:tbl>
    <w:p w14:paraId="7F53A664" w14:textId="77777777" w:rsidR="00266BF9" w:rsidRDefault="00266BF9"/>
    <w:sectPr w:rsidR="00266BF9" w:rsidSect="00034616">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7ADF0" w14:textId="77777777" w:rsidR="00156CB8" w:rsidRDefault="00156CB8">
      <w:pPr>
        <w:spacing w:after="0" w:line="240" w:lineRule="auto"/>
      </w:pPr>
      <w:r>
        <w:separator/>
      </w:r>
    </w:p>
  </w:endnote>
  <w:endnote w:type="continuationSeparator" w:id="0">
    <w:p w14:paraId="71981450" w14:textId="77777777" w:rsidR="00156CB8" w:rsidRDefault="00156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4465" w14:textId="77777777" w:rsidR="00266BF9" w:rsidRDefault="00266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6913" w14:textId="77777777" w:rsidR="00266BF9" w:rsidRDefault="009831CB">
    <w:pPr>
      <w:pStyle w:val="Footer"/>
      <w:spacing w:line="276" w:lineRule="auto"/>
      <w:jc w:val="center"/>
    </w:pPr>
    <w:r>
      <w:rPr>
        <w:rFonts w:ascii="Calibri" w:hAnsi="Calibri"/>
        <w:b/>
        <w:color w:val="555555"/>
        <w:sz w:val="18"/>
      </w:rPr>
      <w:t>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AA34" w14:textId="77777777" w:rsidR="00266BF9" w:rsidRDefault="00266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AD31B" w14:textId="77777777" w:rsidR="00156CB8" w:rsidRDefault="00156CB8">
      <w:pPr>
        <w:spacing w:after="0" w:line="240" w:lineRule="auto"/>
      </w:pPr>
      <w:r>
        <w:separator/>
      </w:r>
    </w:p>
  </w:footnote>
  <w:footnote w:type="continuationSeparator" w:id="0">
    <w:p w14:paraId="3A52DDA4" w14:textId="77777777" w:rsidR="00156CB8" w:rsidRDefault="00156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65C1" w14:textId="158E91F1" w:rsidR="00266BF9" w:rsidRDefault="00266B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E501" w14:textId="19819735" w:rsidR="00266BF9" w:rsidRDefault="00266BF9">
    <w:pPr>
      <w:pStyle w:val="Header"/>
    </w:pPr>
  </w:p>
  <w:tbl>
    <w:tblPr>
      <w:tblStyle w:val="TableGrid"/>
      <w:tblW w:w="0" w:type="auto"/>
      <w:tblLook w:val="04A0" w:firstRow="1" w:lastRow="0" w:firstColumn="1" w:lastColumn="0" w:noHBand="0" w:noVBand="1"/>
    </w:tblPr>
    <w:tblGrid>
      <w:gridCol w:w="3024"/>
      <w:gridCol w:w="3024"/>
      <w:gridCol w:w="3024"/>
    </w:tblGrid>
    <w:tr w:rsidR="00266BF9" w14:paraId="3A293BC6" w14:textId="77777777">
      <w:tc>
        <w:tcPr>
          <w:tcW w:w="3024" w:type="dxa"/>
          <w:tcBorders>
            <w:top w:val="none" w:sz="0" w:space="0" w:color="FFFFFF"/>
            <w:left w:val="none" w:sz="0" w:space="0" w:color="FFFFFF"/>
            <w:bottom w:val="none" w:sz="0" w:space="0" w:color="FFFFFF"/>
            <w:right w:val="none" w:sz="0" w:space="0" w:color="FFFFFF"/>
          </w:tcBorders>
        </w:tcPr>
        <w:p w14:paraId="34723ADE" w14:textId="77777777" w:rsidR="00266BF9" w:rsidRDefault="009831CB">
          <w:pPr>
            <w:spacing w:line="276" w:lineRule="auto"/>
          </w:pPr>
          <w:r>
            <w:rPr>
              <w:rFonts w:ascii="Calibri" w:hAnsi="Calibri"/>
              <w:color w:val="1F3864"/>
              <w:sz w:val="18"/>
            </w:rPr>
            <w:t>BG Snap Assembly Machine</w:t>
          </w:r>
        </w:p>
      </w:tc>
      <w:tc>
        <w:tcPr>
          <w:tcW w:w="3024" w:type="dxa"/>
          <w:tcBorders>
            <w:top w:val="none" w:sz="0" w:space="0" w:color="FFFFFF"/>
            <w:left w:val="none" w:sz="0" w:space="0" w:color="FFFFFF"/>
            <w:bottom w:val="none" w:sz="0" w:space="0" w:color="FFFFFF"/>
            <w:right w:val="none" w:sz="0" w:space="0" w:color="FFFFFF"/>
          </w:tcBorders>
        </w:tcPr>
        <w:p w14:paraId="1D4938E2" w14:textId="77777777" w:rsidR="00266BF9" w:rsidRDefault="009831CB">
          <w:pPr>
            <w:spacing w:line="276" w:lineRule="auto"/>
            <w:jc w:val="center"/>
          </w:pPr>
          <w:r>
            <w:rPr>
              <w:rFonts w:ascii="Calibri" w:hAnsi="Calibri"/>
              <w:color w:val="555555"/>
              <w:sz w:val="18"/>
            </w:rPr>
            <w:t>Operating &amp; Safety Manual</w:t>
          </w:r>
        </w:p>
      </w:tc>
      <w:tc>
        <w:tcPr>
          <w:tcW w:w="3024" w:type="dxa"/>
          <w:tcBorders>
            <w:top w:val="none" w:sz="0" w:space="0" w:color="FFFFFF"/>
            <w:left w:val="none" w:sz="0" w:space="0" w:color="FFFFFF"/>
            <w:bottom w:val="none" w:sz="0" w:space="0" w:color="FFFFFF"/>
            <w:right w:val="none" w:sz="0" w:space="0" w:color="FFFFFF"/>
          </w:tcBorders>
        </w:tcPr>
        <w:p w14:paraId="1D17EE9A" w14:textId="12BA613B" w:rsidR="00266BF9" w:rsidRDefault="009831CB">
          <w:pPr>
            <w:spacing w:line="276" w:lineRule="auto"/>
            <w:jc w:val="right"/>
          </w:pPr>
          <w:r>
            <w:rPr>
              <w:rFonts w:ascii="Calibri" w:hAnsi="Calibri"/>
              <w:color w:val="555555"/>
              <w:sz w:val="18"/>
            </w:rPr>
            <w:t xml:space="preserve">Page </w:t>
          </w:r>
          <w:r>
            <w:rPr>
              <w:rFonts w:ascii="Calibri" w:hAnsi="Calibri"/>
              <w:color w:val="555555"/>
              <w:sz w:val="18"/>
            </w:rPr>
            <w:fldChar w:fldCharType="begin"/>
          </w:r>
          <w:r>
            <w:rPr>
              <w:rFonts w:ascii="Calibri" w:hAnsi="Calibri"/>
              <w:color w:val="555555"/>
              <w:sz w:val="18"/>
            </w:rPr>
            <w:instrText>PAGE</w:instrText>
          </w:r>
          <w:r>
            <w:rPr>
              <w:rFonts w:ascii="Calibri" w:hAnsi="Calibri"/>
              <w:color w:val="555555"/>
              <w:sz w:val="18"/>
            </w:rPr>
            <w:fldChar w:fldCharType="separate"/>
          </w:r>
          <w:r w:rsidR="0065748B">
            <w:rPr>
              <w:rFonts w:ascii="Calibri" w:hAnsi="Calibri"/>
              <w:noProof/>
              <w:color w:val="555555"/>
              <w:sz w:val="18"/>
            </w:rPr>
            <w:t>2</w:t>
          </w:r>
          <w:r>
            <w:rPr>
              <w:rFonts w:ascii="Calibri" w:hAnsi="Calibri"/>
              <w:color w:val="555555"/>
              <w:sz w:val="18"/>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A5AB" w14:textId="7C9FB278" w:rsidR="00266BF9" w:rsidRDefault="00266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6548503">
    <w:abstractNumId w:val="8"/>
  </w:num>
  <w:num w:numId="2" w16cid:durableId="791747945">
    <w:abstractNumId w:val="6"/>
  </w:num>
  <w:num w:numId="3" w16cid:durableId="1471440306">
    <w:abstractNumId w:val="5"/>
  </w:num>
  <w:num w:numId="4" w16cid:durableId="1648247540">
    <w:abstractNumId w:val="4"/>
  </w:num>
  <w:num w:numId="5" w16cid:durableId="513345813">
    <w:abstractNumId w:val="7"/>
  </w:num>
  <w:num w:numId="6" w16cid:durableId="355351742">
    <w:abstractNumId w:val="3"/>
  </w:num>
  <w:num w:numId="7" w16cid:durableId="868687075">
    <w:abstractNumId w:val="2"/>
  </w:num>
  <w:num w:numId="8" w16cid:durableId="229080674">
    <w:abstractNumId w:val="1"/>
  </w:num>
  <w:num w:numId="9" w16cid:durableId="1479491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0FB"/>
    <w:rsid w:val="0006063C"/>
    <w:rsid w:val="00084DF2"/>
    <w:rsid w:val="000A0229"/>
    <w:rsid w:val="000E01B7"/>
    <w:rsid w:val="000E75DA"/>
    <w:rsid w:val="001066EC"/>
    <w:rsid w:val="00123556"/>
    <w:rsid w:val="0015074B"/>
    <w:rsid w:val="00156CB8"/>
    <w:rsid w:val="001670A7"/>
    <w:rsid w:val="001B5220"/>
    <w:rsid w:val="001D20AA"/>
    <w:rsid w:val="001F11FA"/>
    <w:rsid w:val="002078E9"/>
    <w:rsid w:val="002571A3"/>
    <w:rsid w:val="0026102B"/>
    <w:rsid w:val="00266BF9"/>
    <w:rsid w:val="00271289"/>
    <w:rsid w:val="00285368"/>
    <w:rsid w:val="0029639D"/>
    <w:rsid w:val="002E6DFA"/>
    <w:rsid w:val="00325F55"/>
    <w:rsid w:val="00326F90"/>
    <w:rsid w:val="00374EC9"/>
    <w:rsid w:val="00397E74"/>
    <w:rsid w:val="0041487F"/>
    <w:rsid w:val="00420142"/>
    <w:rsid w:val="004A0FD6"/>
    <w:rsid w:val="004B44E9"/>
    <w:rsid w:val="00534F1E"/>
    <w:rsid w:val="00541F96"/>
    <w:rsid w:val="00580E63"/>
    <w:rsid w:val="005F08A0"/>
    <w:rsid w:val="00630986"/>
    <w:rsid w:val="0065748B"/>
    <w:rsid w:val="006A0122"/>
    <w:rsid w:val="006F694A"/>
    <w:rsid w:val="007228DD"/>
    <w:rsid w:val="00725D80"/>
    <w:rsid w:val="007645D5"/>
    <w:rsid w:val="007652C5"/>
    <w:rsid w:val="007B54B4"/>
    <w:rsid w:val="00801FFF"/>
    <w:rsid w:val="00820DD7"/>
    <w:rsid w:val="00827486"/>
    <w:rsid w:val="00886FF2"/>
    <w:rsid w:val="008B6DBC"/>
    <w:rsid w:val="008E3AD5"/>
    <w:rsid w:val="008E4489"/>
    <w:rsid w:val="009004CC"/>
    <w:rsid w:val="009831CB"/>
    <w:rsid w:val="009D1A41"/>
    <w:rsid w:val="009E053C"/>
    <w:rsid w:val="009F7EC6"/>
    <w:rsid w:val="00A11F92"/>
    <w:rsid w:val="00A1497C"/>
    <w:rsid w:val="00A92EA9"/>
    <w:rsid w:val="00AA1D8D"/>
    <w:rsid w:val="00AB33D1"/>
    <w:rsid w:val="00AF295B"/>
    <w:rsid w:val="00AF387D"/>
    <w:rsid w:val="00B065F9"/>
    <w:rsid w:val="00B47730"/>
    <w:rsid w:val="00B75EEC"/>
    <w:rsid w:val="00B83932"/>
    <w:rsid w:val="00BB3B2A"/>
    <w:rsid w:val="00BD6C19"/>
    <w:rsid w:val="00BF48BD"/>
    <w:rsid w:val="00BF6812"/>
    <w:rsid w:val="00C036C1"/>
    <w:rsid w:val="00C14E63"/>
    <w:rsid w:val="00C14F5B"/>
    <w:rsid w:val="00C534F3"/>
    <w:rsid w:val="00C54BD2"/>
    <w:rsid w:val="00C625C3"/>
    <w:rsid w:val="00CB0664"/>
    <w:rsid w:val="00D36C99"/>
    <w:rsid w:val="00D62E00"/>
    <w:rsid w:val="00DD70D9"/>
    <w:rsid w:val="00DF1F5E"/>
    <w:rsid w:val="00E44455"/>
    <w:rsid w:val="00E5140D"/>
    <w:rsid w:val="00E7252A"/>
    <w:rsid w:val="00E7727A"/>
    <w:rsid w:val="00E90C9B"/>
    <w:rsid w:val="00EC2015"/>
    <w:rsid w:val="00F67067"/>
    <w:rsid w:val="00F76C7A"/>
    <w:rsid w:val="00FA437F"/>
    <w:rsid w:val="00FA4C46"/>
    <w:rsid w:val="00FA6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AAB75A4-92B7-42FA-AD6C-EF0121D0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748B"/>
    <w:pPr>
      <w:spacing w:after="100"/>
    </w:pPr>
  </w:style>
  <w:style w:type="paragraph" w:styleId="TOC2">
    <w:name w:val="toc 2"/>
    <w:basedOn w:val="Normal"/>
    <w:next w:val="Normal"/>
    <w:autoRedefine/>
    <w:uiPriority w:val="39"/>
    <w:unhideWhenUsed/>
    <w:rsid w:val="0065748B"/>
    <w:pPr>
      <w:spacing w:after="100"/>
      <w:ind w:left="220"/>
    </w:pPr>
  </w:style>
  <w:style w:type="character" w:styleId="Hyperlink">
    <w:name w:val="Hyperlink"/>
    <w:basedOn w:val="DefaultParagraphFont"/>
    <w:uiPriority w:val="99"/>
    <w:unhideWhenUsed/>
    <w:rsid w:val="0065748B"/>
    <w:rPr>
      <w:color w:val="0000FF" w:themeColor="hyperlink"/>
      <w:u w:val="single"/>
    </w:rPr>
  </w:style>
  <w:style w:type="character" w:styleId="CommentReference">
    <w:name w:val="annotation reference"/>
    <w:basedOn w:val="DefaultParagraphFont"/>
    <w:uiPriority w:val="99"/>
    <w:semiHidden/>
    <w:unhideWhenUsed/>
    <w:rsid w:val="002571A3"/>
    <w:rPr>
      <w:sz w:val="16"/>
      <w:szCs w:val="16"/>
    </w:rPr>
  </w:style>
  <w:style w:type="paragraph" w:styleId="CommentText">
    <w:name w:val="annotation text"/>
    <w:basedOn w:val="Normal"/>
    <w:link w:val="CommentTextChar"/>
    <w:uiPriority w:val="99"/>
    <w:unhideWhenUsed/>
    <w:rsid w:val="002571A3"/>
    <w:pPr>
      <w:spacing w:line="240" w:lineRule="auto"/>
    </w:pPr>
    <w:rPr>
      <w:sz w:val="20"/>
      <w:szCs w:val="20"/>
    </w:rPr>
  </w:style>
  <w:style w:type="character" w:customStyle="1" w:styleId="CommentTextChar">
    <w:name w:val="Comment Text Char"/>
    <w:basedOn w:val="DefaultParagraphFont"/>
    <w:link w:val="CommentText"/>
    <w:uiPriority w:val="99"/>
    <w:rsid w:val="002571A3"/>
    <w:rPr>
      <w:sz w:val="20"/>
      <w:szCs w:val="20"/>
    </w:rPr>
  </w:style>
  <w:style w:type="paragraph" w:styleId="CommentSubject">
    <w:name w:val="annotation subject"/>
    <w:basedOn w:val="CommentText"/>
    <w:next w:val="CommentText"/>
    <w:link w:val="CommentSubjectChar"/>
    <w:uiPriority w:val="99"/>
    <w:semiHidden/>
    <w:unhideWhenUsed/>
    <w:rsid w:val="002571A3"/>
    <w:rPr>
      <w:b/>
      <w:bCs/>
    </w:rPr>
  </w:style>
  <w:style w:type="character" w:customStyle="1" w:styleId="CommentSubjectChar">
    <w:name w:val="Comment Subject Char"/>
    <w:basedOn w:val="CommentTextChar"/>
    <w:link w:val="CommentSubject"/>
    <w:uiPriority w:val="99"/>
    <w:semiHidden/>
    <w:rsid w:val="002571A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0</TotalTime>
  <Pages>45</Pages>
  <Words>8757</Words>
  <Characters>49916</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Certified Safety Professional</dc:creator>
  <cp:keywords/>
  <dc:description>V3.0 - Site visit changes applied 26 May 2026. Workflow B, Tier A.</dc:description>
  <cp:lastModifiedBy>Ravi Kumar</cp:lastModifiedBy>
  <cp:revision>3</cp:revision>
  <dcterms:created xsi:type="dcterms:W3CDTF">2026-06-29T03:07:00Z</dcterms:created>
  <dcterms:modified xsi:type="dcterms:W3CDTF">2026-06-29T03:07:00Z</dcterms:modified>
  <cp:category/>
</cp:coreProperties>
</file>