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8A2EE" w14:textId="1E0FBFC5" w:rsidR="00671BEB" w:rsidRPr="00081544" w:rsidRDefault="00081544">
      <w:pPr>
        <w:rPr>
          <w:rFonts w:ascii="Times New Roman" w:hAnsi="Times New Roman" w:cs="Times New Roman"/>
          <w:b/>
          <w:bCs/>
          <w:sz w:val="56"/>
          <w:szCs w:val="56"/>
          <w:u w:val="single"/>
          <w:lang w:val="en-US"/>
        </w:rPr>
      </w:pPr>
      <w:r w:rsidRPr="00081544">
        <w:rPr>
          <w:rFonts w:ascii="Times New Roman" w:hAnsi="Times New Roman" w:cs="Times New Roman"/>
          <w:b/>
          <w:bCs/>
          <w:sz w:val="52"/>
          <w:szCs w:val="52"/>
          <w:u w:val="single"/>
          <w:lang w:val="en-US"/>
        </w:rPr>
        <w:t>WEEK-03-ADDITIONAL EXERCISES SOLUTIONS</w:t>
      </w:r>
    </w:p>
    <w:p w14:paraId="794C62E4" w14:textId="18425715" w:rsidR="00081544" w:rsidRDefault="00081544" w:rsidP="00081544">
      <w:pPr>
        <w:jc w:val="right"/>
        <w:rPr>
          <w:rFonts w:ascii="Times New Roman" w:hAnsi="Times New Roman" w:cs="Times New Roman"/>
          <w:b/>
          <w:bCs/>
          <w:i/>
          <w:iCs/>
          <w:sz w:val="28"/>
          <w:szCs w:val="28"/>
        </w:rPr>
      </w:pPr>
      <w:r w:rsidRPr="00081544">
        <w:rPr>
          <w:rFonts w:ascii="Times New Roman" w:hAnsi="Times New Roman" w:cs="Times New Roman"/>
          <w:b/>
          <w:bCs/>
          <w:i/>
          <w:iCs/>
          <w:sz w:val="28"/>
          <w:szCs w:val="28"/>
          <w:lang w:val="en-US"/>
        </w:rPr>
        <w:t>-AAISHA SULTANA GUDURU-</w:t>
      </w:r>
      <w:r w:rsidRPr="00081544">
        <w:rPr>
          <w:rFonts w:ascii="Times New Roman" w:hAnsi="Times New Roman" w:cs="Times New Roman"/>
          <w:b/>
          <w:bCs/>
          <w:i/>
          <w:iCs/>
          <w:sz w:val="28"/>
          <w:szCs w:val="28"/>
        </w:rPr>
        <w:t>6384619</w:t>
      </w:r>
    </w:p>
    <w:p w14:paraId="45B30D70" w14:textId="77777777" w:rsidR="00081544" w:rsidRPr="00081544" w:rsidRDefault="00081544" w:rsidP="00081544">
      <w:pPr>
        <w:jc w:val="right"/>
        <w:rPr>
          <w:rFonts w:ascii="Times New Roman" w:hAnsi="Times New Roman" w:cs="Times New Roman"/>
          <w:b/>
          <w:bCs/>
          <w:i/>
          <w:iCs/>
          <w:sz w:val="32"/>
          <w:szCs w:val="32"/>
          <w:u w:val="single"/>
        </w:rPr>
      </w:pPr>
    </w:p>
    <w:p w14:paraId="0A3EAF3B" w14:textId="77777777" w:rsidR="00081544" w:rsidRPr="00081544" w:rsidRDefault="00081544" w:rsidP="00081544">
      <w:pPr>
        <w:rPr>
          <w:rFonts w:ascii="Times New Roman" w:hAnsi="Times New Roman" w:cs="Times New Roman"/>
          <w:b/>
          <w:bCs/>
          <w:sz w:val="32"/>
          <w:szCs w:val="32"/>
          <w:u w:val="single"/>
        </w:rPr>
      </w:pPr>
      <w:r w:rsidRPr="00081544">
        <w:rPr>
          <w:rFonts w:ascii="Times New Roman" w:hAnsi="Times New Roman" w:cs="Times New Roman"/>
          <w:b/>
          <w:bCs/>
          <w:sz w:val="32"/>
          <w:szCs w:val="32"/>
          <w:u w:val="single"/>
        </w:rPr>
        <w:t>Exercise 5: Configuring the Spring IoC Container</w:t>
      </w:r>
    </w:p>
    <w:p w14:paraId="21D524E1"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Scenario:</w:t>
      </w:r>
    </w:p>
    <w:p w14:paraId="08F4994B"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The library management application requires a central configuration for beans and dependencies.</w:t>
      </w:r>
    </w:p>
    <w:p w14:paraId="2AA985A6"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Steps:</w:t>
      </w:r>
    </w:p>
    <w:p w14:paraId="4478FC02"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1. Create Spring Configuration File:</w:t>
      </w:r>
    </w:p>
    <w:p w14:paraId="7068B63C"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 xml:space="preserve">o Create an XML configuration file named applicationContext.xml in the </w:t>
      </w:r>
      <w:proofErr w:type="spellStart"/>
      <w:r w:rsidRPr="00081544">
        <w:rPr>
          <w:rFonts w:ascii="Times New Roman" w:hAnsi="Times New Roman" w:cs="Times New Roman"/>
          <w:sz w:val="28"/>
          <w:szCs w:val="28"/>
        </w:rPr>
        <w:t>src</w:t>
      </w:r>
      <w:proofErr w:type="spellEnd"/>
      <w:r w:rsidRPr="00081544">
        <w:rPr>
          <w:rFonts w:ascii="Times New Roman" w:hAnsi="Times New Roman" w:cs="Times New Roman"/>
          <w:sz w:val="28"/>
          <w:szCs w:val="28"/>
        </w:rPr>
        <w:t>/main/resources directory.</w:t>
      </w:r>
    </w:p>
    <w:p w14:paraId="7C241002"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 xml:space="preserve">o Define beans for </w:t>
      </w:r>
      <w:proofErr w:type="spellStart"/>
      <w:r w:rsidRPr="00081544">
        <w:rPr>
          <w:rFonts w:ascii="Times New Roman" w:hAnsi="Times New Roman" w:cs="Times New Roman"/>
          <w:sz w:val="28"/>
          <w:szCs w:val="28"/>
        </w:rPr>
        <w:t>BookService</w:t>
      </w:r>
      <w:proofErr w:type="spellEnd"/>
      <w:r w:rsidRPr="00081544">
        <w:rPr>
          <w:rFonts w:ascii="Times New Roman" w:hAnsi="Times New Roman" w:cs="Times New Roman"/>
          <w:sz w:val="28"/>
          <w:szCs w:val="28"/>
        </w:rPr>
        <w:t xml:space="preserve"> and </w:t>
      </w:r>
      <w:proofErr w:type="spellStart"/>
      <w:r w:rsidRPr="00081544">
        <w:rPr>
          <w:rFonts w:ascii="Times New Roman" w:hAnsi="Times New Roman" w:cs="Times New Roman"/>
          <w:sz w:val="28"/>
          <w:szCs w:val="28"/>
        </w:rPr>
        <w:t>BookRepository</w:t>
      </w:r>
      <w:proofErr w:type="spellEnd"/>
      <w:r w:rsidRPr="00081544">
        <w:rPr>
          <w:rFonts w:ascii="Times New Roman" w:hAnsi="Times New Roman" w:cs="Times New Roman"/>
          <w:sz w:val="28"/>
          <w:szCs w:val="28"/>
        </w:rPr>
        <w:t xml:space="preserve"> in the XML file.</w:t>
      </w:r>
    </w:p>
    <w:p w14:paraId="0E871271"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 xml:space="preserve">2. Update the </w:t>
      </w:r>
      <w:proofErr w:type="spellStart"/>
      <w:r w:rsidRPr="00081544">
        <w:rPr>
          <w:rFonts w:ascii="Times New Roman" w:hAnsi="Times New Roman" w:cs="Times New Roman"/>
          <w:sz w:val="28"/>
          <w:szCs w:val="28"/>
        </w:rPr>
        <w:t>BookService</w:t>
      </w:r>
      <w:proofErr w:type="spellEnd"/>
      <w:r w:rsidRPr="00081544">
        <w:rPr>
          <w:rFonts w:ascii="Times New Roman" w:hAnsi="Times New Roman" w:cs="Times New Roman"/>
          <w:sz w:val="28"/>
          <w:szCs w:val="28"/>
        </w:rPr>
        <w:t xml:space="preserve"> Class:</w:t>
      </w:r>
    </w:p>
    <w:p w14:paraId="6EDB3A50"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 xml:space="preserve">o Ensure that the </w:t>
      </w:r>
      <w:proofErr w:type="spellStart"/>
      <w:r w:rsidRPr="00081544">
        <w:rPr>
          <w:rFonts w:ascii="Times New Roman" w:hAnsi="Times New Roman" w:cs="Times New Roman"/>
          <w:sz w:val="28"/>
          <w:szCs w:val="28"/>
        </w:rPr>
        <w:t>BookService</w:t>
      </w:r>
      <w:proofErr w:type="spellEnd"/>
      <w:r w:rsidRPr="00081544">
        <w:rPr>
          <w:rFonts w:ascii="Times New Roman" w:hAnsi="Times New Roman" w:cs="Times New Roman"/>
          <w:sz w:val="28"/>
          <w:szCs w:val="28"/>
        </w:rPr>
        <w:t xml:space="preserve"> class has a setter method for </w:t>
      </w:r>
      <w:proofErr w:type="spellStart"/>
      <w:r w:rsidRPr="00081544">
        <w:rPr>
          <w:rFonts w:ascii="Times New Roman" w:hAnsi="Times New Roman" w:cs="Times New Roman"/>
          <w:sz w:val="28"/>
          <w:szCs w:val="28"/>
        </w:rPr>
        <w:t>BookRepository</w:t>
      </w:r>
      <w:proofErr w:type="spellEnd"/>
      <w:r w:rsidRPr="00081544">
        <w:rPr>
          <w:rFonts w:ascii="Times New Roman" w:hAnsi="Times New Roman" w:cs="Times New Roman"/>
          <w:sz w:val="28"/>
          <w:szCs w:val="28"/>
        </w:rPr>
        <w:t>.</w:t>
      </w:r>
    </w:p>
    <w:p w14:paraId="6B58F0EB" w14:textId="77777777" w:rsidR="00081544" w:rsidRP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3. Run the Application:</w:t>
      </w:r>
    </w:p>
    <w:p w14:paraId="4E1F49E7" w14:textId="77777777" w:rsidR="00081544" w:rsidRDefault="00081544" w:rsidP="00081544">
      <w:pPr>
        <w:rPr>
          <w:rFonts w:ascii="Times New Roman" w:hAnsi="Times New Roman" w:cs="Times New Roman"/>
          <w:sz w:val="28"/>
          <w:szCs w:val="28"/>
        </w:rPr>
      </w:pPr>
      <w:r w:rsidRPr="00081544">
        <w:rPr>
          <w:rFonts w:ascii="Times New Roman" w:hAnsi="Times New Roman" w:cs="Times New Roman"/>
          <w:sz w:val="28"/>
          <w:szCs w:val="28"/>
        </w:rPr>
        <w:t>o Create a main class to load the Spring context and test the configuration.</w:t>
      </w:r>
    </w:p>
    <w:p w14:paraId="0E5618A8" w14:textId="77777777" w:rsidR="00081544" w:rsidRDefault="00081544" w:rsidP="00081544">
      <w:pPr>
        <w:rPr>
          <w:rFonts w:ascii="Times New Roman" w:hAnsi="Times New Roman" w:cs="Times New Roman"/>
          <w:sz w:val="28"/>
          <w:szCs w:val="28"/>
        </w:rPr>
      </w:pPr>
    </w:p>
    <w:p w14:paraId="5413FB20" w14:textId="2F95F058" w:rsidR="00081544" w:rsidRDefault="00081544" w:rsidP="00081544">
      <w:pPr>
        <w:rPr>
          <w:rFonts w:ascii="Times New Roman" w:hAnsi="Times New Roman" w:cs="Times New Roman"/>
          <w:sz w:val="28"/>
          <w:szCs w:val="28"/>
        </w:rPr>
      </w:pPr>
      <w:r>
        <w:rPr>
          <w:rFonts w:ascii="Times New Roman" w:hAnsi="Times New Roman" w:cs="Times New Roman"/>
          <w:sz w:val="28"/>
          <w:szCs w:val="28"/>
        </w:rPr>
        <w:t>IMPLEMENTATION:</w:t>
      </w:r>
    </w:p>
    <w:p w14:paraId="2C1BFF66"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 xml:space="preserve">The objective of this exercise was to demonstrate the configuration and usage of the Spring Inversion of Control (IoC) container using XML-based configuration to manage dependencies between components in a library management system. Specifically, the goal was to configure the </w:t>
      </w:r>
      <w:proofErr w:type="spellStart"/>
      <w:r w:rsidRPr="000A23CB">
        <w:rPr>
          <w:rFonts w:ascii="Times New Roman" w:hAnsi="Times New Roman" w:cs="Times New Roman"/>
          <w:sz w:val="28"/>
          <w:szCs w:val="28"/>
        </w:rPr>
        <w:t>BookService</w:t>
      </w:r>
      <w:proofErr w:type="spellEnd"/>
      <w:r w:rsidRPr="000A23CB">
        <w:rPr>
          <w:rFonts w:ascii="Times New Roman" w:hAnsi="Times New Roman" w:cs="Times New Roman"/>
          <w:sz w:val="28"/>
          <w:szCs w:val="28"/>
        </w:rPr>
        <w:t xml:space="preserve"> and </w:t>
      </w:r>
      <w:proofErr w:type="spellStart"/>
      <w:r w:rsidRPr="000A23CB">
        <w:rPr>
          <w:rFonts w:ascii="Times New Roman" w:hAnsi="Times New Roman" w:cs="Times New Roman"/>
          <w:sz w:val="28"/>
          <w:szCs w:val="28"/>
        </w:rPr>
        <w:t>BookRepository</w:t>
      </w:r>
      <w:proofErr w:type="spellEnd"/>
      <w:r w:rsidRPr="000A23CB">
        <w:rPr>
          <w:rFonts w:ascii="Times New Roman" w:hAnsi="Times New Roman" w:cs="Times New Roman"/>
          <w:sz w:val="28"/>
          <w:szCs w:val="28"/>
        </w:rPr>
        <w:t xml:space="preserve"> beans, enable setter-based dependency injection, and verify the configuration through a simple Java application.</w:t>
      </w:r>
    </w:p>
    <w:p w14:paraId="32237473" w14:textId="77777777" w:rsidR="000A23CB" w:rsidRPr="000A23CB" w:rsidRDefault="000A23CB" w:rsidP="000A23CB">
      <w:pPr>
        <w:rPr>
          <w:rFonts w:ascii="Times New Roman" w:hAnsi="Times New Roman" w:cs="Times New Roman"/>
          <w:b/>
          <w:bCs/>
          <w:sz w:val="28"/>
          <w:szCs w:val="28"/>
        </w:rPr>
      </w:pPr>
      <w:r w:rsidRPr="000A23CB">
        <w:rPr>
          <w:rFonts w:ascii="Times New Roman" w:hAnsi="Times New Roman" w:cs="Times New Roman"/>
          <w:b/>
          <w:bCs/>
          <w:sz w:val="28"/>
          <w:szCs w:val="28"/>
        </w:rPr>
        <w:t>1. Spring XML Configuration (applicationContext.xml)</w:t>
      </w:r>
    </w:p>
    <w:p w14:paraId="15371F05"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 xml:space="preserve">An XML configuration file named applicationContext.xml was created under the </w:t>
      </w:r>
      <w:proofErr w:type="spellStart"/>
      <w:r w:rsidRPr="000A23CB">
        <w:rPr>
          <w:rFonts w:ascii="Times New Roman" w:hAnsi="Times New Roman" w:cs="Times New Roman"/>
          <w:sz w:val="28"/>
          <w:szCs w:val="28"/>
        </w:rPr>
        <w:t>src</w:t>
      </w:r>
      <w:proofErr w:type="spellEnd"/>
      <w:r w:rsidRPr="000A23CB">
        <w:rPr>
          <w:rFonts w:ascii="Times New Roman" w:hAnsi="Times New Roman" w:cs="Times New Roman"/>
          <w:sz w:val="28"/>
          <w:szCs w:val="28"/>
        </w:rPr>
        <w:t>/main/resources directory. This file defines the beans and their dependencies:</w:t>
      </w:r>
    </w:p>
    <w:p w14:paraId="7EADC1FA" w14:textId="77777777" w:rsidR="000A23CB" w:rsidRPr="000A23CB" w:rsidRDefault="000A23CB" w:rsidP="000A23CB">
      <w:pPr>
        <w:numPr>
          <w:ilvl w:val="0"/>
          <w:numId w:val="1"/>
        </w:numPr>
        <w:rPr>
          <w:rFonts w:ascii="Times New Roman" w:hAnsi="Times New Roman" w:cs="Times New Roman"/>
          <w:sz w:val="28"/>
          <w:szCs w:val="28"/>
        </w:rPr>
      </w:pPr>
      <w:r w:rsidRPr="000A23CB">
        <w:rPr>
          <w:rFonts w:ascii="Times New Roman" w:hAnsi="Times New Roman" w:cs="Times New Roman"/>
          <w:b/>
          <w:bCs/>
          <w:sz w:val="28"/>
          <w:szCs w:val="28"/>
        </w:rPr>
        <w:lastRenderedPageBreak/>
        <w:t xml:space="preserve">Bean Definition for </w:t>
      </w:r>
      <w:proofErr w:type="spellStart"/>
      <w:r w:rsidRPr="000A23CB">
        <w:rPr>
          <w:rFonts w:ascii="Times New Roman" w:hAnsi="Times New Roman" w:cs="Times New Roman"/>
          <w:b/>
          <w:bCs/>
          <w:sz w:val="28"/>
          <w:szCs w:val="28"/>
        </w:rPr>
        <w:t>BookRepository</w:t>
      </w:r>
      <w:proofErr w:type="spellEnd"/>
      <w:r w:rsidRPr="000A23CB">
        <w:rPr>
          <w:rFonts w:ascii="Times New Roman" w:hAnsi="Times New Roman" w:cs="Times New Roman"/>
          <w:sz w:val="28"/>
          <w:szCs w:val="28"/>
        </w:rPr>
        <w:t xml:space="preserve">: A bean with id </w:t>
      </w:r>
      <w:proofErr w:type="spellStart"/>
      <w:r w:rsidRPr="000A23CB">
        <w:rPr>
          <w:rFonts w:ascii="Times New Roman" w:hAnsi="Times New Roman" w:cs="Times New Roman"/>
          <w:sz w:val="28"/>
          <w:szCs w:val="28"/>
        </w:rPr>
        <w:t>bookRepository</w:t>
      </w:r>
      <w:proofErr w:type="spellEnd"/>
      <w:r w:rsidRPr="000A23CB">
        <w:rPr>
          <w:rFonts w:ascii="Times New Roman" w:hAnsi="Times New Roman" w:cs="Times New Roman"/>
          <w:sz w:val="28"/>
          <w:szCs w:val="28"/>
        </w:rPr>
        <w:t xml:space="preserve"> was declared, representing the data access component responsible for managing book data.</w:t>
      </w:r>
    </w:p>
    <w:p w14:paraId="6AF798BE" w14:textId="77777777" w:rsidR="000A23CB" w:rsidRPr="000A23CB" w:rsidRDefault="000A23CB" w:rsidP="000A23CB">
      <w:pPr>
        <w:numPr>
          <w:ilvl w:val="0"/>
          <w:numId w:val="1"/>
        </w:numPr>
        <w:rPr>
          <w:rFonts w:ascii="Times New Roman" w:hAnsi="Times New Roman" w:cs="Times New Roman"/>
          <w:sz w:val="28"/>
          <w:szCs w:val="28"/>
        </w:rPr>
      </w:pPr>
      <w:r w:rsidRPr="000A23CB">
        <w:rPr>
          <w:rFonts w:ascii="Times New Roman" w:hAnsi="Times New Roman" w:cs="Times New Roman"/>
          <w:b/>
          <w:bCs/>
          <w:sz w:val="28"/>
          <w:szCs w:val="28"/>
        </w:rPr>
        <w:t xml:space="preserve">Bean Definition for </w:t>
      </w:r>
      <w:proofErr w:type="spellStart"/>
      <w:r w:rsidRPr="000A23CB">
        <w:rPr>
          <w:rFonts w:ascii="Times New Roman" w:hAnsi="Times New Roman" w:cs="Times New Roman"/>
          <w:b/>
          <w:bCs/>
          <w:sz w:val="28"/>
          <w:szCs w:val="28"/>
        </w:rPr>
        <w:t>BookService</w:t>
      </w:r>
      <w:proofErr w:type="spellEnd"/>
      <w:r w:rsidRPr="000A23CB">
        <w:rPr>
          <w:rFonts w:ascii="Times New Roman" w:hAnsi="Times New Roman" w:cs="Times New Roman"/>
          <w:sz w:val="28"/>
          <w:szCs w:val="28"/>
        </w:rPr>
        <w:t xml:space="preserve">: A bean with id </w:t>
      </w:r>
      <w:proofErr w:type="spellStart"/>
      <w:r w:rsidRPr="000A23CB">
        <w:rPr>
          <w:rFonts w:ascii="Times New Roman" w:hAnsi="Times New Roman" w:cs="Times New Roman"/>
          <w:sz w:val="28"/>
          <w:szCs w:val="28"/>
        </w:rPr>
        <w:t>bookService</w:t>
      </w:r>
      <w:proofErr w:type="spellEnd"/>
      <w:r w:rsidRPr="000A23CB">
        <w:rPr>
          <w:rFonts w:ascii="Times New Roman" w:hAnsi="Times New Roman" w:cs="Times New Roman"/>
          <w:sz w:val="28"/>
          <w:szCs w:val="28"/>
        </w:rPr>
        <w:t xml:space="preserve"> was defined. The </w:t>
      </w:r>
      <w:proofErr w:type="spellStart"/>
      <w:r w:rsidRPr="000A23CB">
        <w:rPr>
          <w:rFonts w:ascii="Times New Roman" w:hAnsi="Times New Roman" w:cs="Times New Roman"/>
          <w:sz w:val="28"/>
          <w:szCs w:val="28"/>
        </w:rPr>
        <w:t>BookService</w:t>
      </w:r>
      <w:proofErr w:type="spellEnd"/>
      <w:r w:rsidRPr="000A23CB">
        <w:rPr>
          <w:rFonts w:ascii="Times New Roman" w:hAnsi="Times New Roman" w:cs="Times New Roman"/>
          <w:sz w:val="28"/>
          <w:szCs w:val="28"/>
        </w:rPr>
        <w:t xml:space="preserve"> bean declares a property named </w:t>
      </w:r>
      <w:proofErr w:type="spellStart"/>
      <w:r w:rsidRPr="000A23CB">
        <w:rPr>
          <w:rFonts w:ascii="Times New Roman" w:hAnsi="Times New Roman" w:cs="Times New Roman"/>
          <w:sz w:val="28"/>
          <w:szCs w:val="28"/>
        </w:rPr>
        <w:t>bookRepository</w:t>
      </w:r>
      <w:proofErr w:type="spellEnd"/>
      <w:r w:rsidRPr="000A23CB">
        <w:rPr>
          <w:rFonts w:ascii="Times New Roman" w:hAnsi="Times New Roman" w:cs="Times New Roman"/>
          <w:sz w:val="28"/>
          <w:szCs w:val="28"/>
        </w:rPr>
        <w:t xml:space="preserve"> which is injected via setter injection referencing the </w:t>
      </w:r>
      <w:proofErr w:type="spellStart"/>
      <w:r w:rsidRPr="000A23CB">
        <w:rPr>
          <w:rFonts w:ascii="Times New Roman" w:hAnsi="Times New Roman" w:cs="Times New Roman"/>
          <w:sz w:val="28"/>
          <w:szCs w:val="28"/>
        </w:rPr>
        <w:t>bookRepository</w:t>
      </w:r>
      <w:proofErr w:type="spellEnd"/>
      <w:r w:rsidRPr="000A23CB">
        <w:rPr>
          <w:rFonts w:ascii="Times New Roman" w:hAnsi="Times New Roman" w:cs="Times New Roman"/>
          <w:sz w:val="28"/>
          <w:szCs w:val="28"/>
        </w:rPr>
        <w:t xml:space="preserve"> bean. This setup allows Spring IoC container to manage the dependency wiring.</w:t>
      </w:r>
    </w:p>
    <w:p w14:paraId="37AB93DB"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The XML configuration enables loose coupling between service and repository layers and leverages Spring's container to handle object lifecycle and dependencies.</w:t>
      </w:r>
    </w:p>
    <w:p w14:paraId="0C164BDD" w14:textId="77777777" w:rsidR="000A23CB" w:rsidRPr="000A23CB" w:rsidRDefault="000A23CB" w:rsidP="000A23CB">
      <w:pPr>
        <w:rPr>
          <w:rFonts w:ascii="Times New Roman" w:hAnsi="Times New Roman" w:cs="Times New Roman"/>
          <w:b/>
          <w:bCs/>
          <w:sz w:val="28"/>
          <w:szCs w:val="28"/>
        </w:rPr>
      </w:pPr>
      <w:r w:rsidRPr="000A23CB">
        <w:rPr>
          <w:rFonts w:ascii="Times New Roman" w:hAnsi="Times New Roman" w:cs="Times New Roman"/>
          <w:b/>
          <w:bCs/>
          <w:sz w:val="28"/>
          <w:szCs w:val="28"/>
        </w:rPr>
        <w:t>2. Java Classes</w:t>
      </w:r>
    </w:p>
    <w:p w14:paraId="4E69145B" w14:textId="77777777" w:rsidR="000A23CB" w:rsidRPr="000A23CB" w:rsidRDefault="000A23CB" w:rsidP="000A23CB">
      <w:pPr>
        <w:numPr>
          <w:ilvl w:val="0"/>
          <w:numId w:val="2"/>
        </w:numPr>
        <w:rPr>
          <w:rFonts w:ascii="Times New Roman" w:hAnsi="Times New Roman" w:cs="Times New Roman"/>
          <w:sz w:val="28"/>
          <w:szCs w:val="28"/>
        </w:rPr>
      </w:pPr>
      <w:proofErr w:type="spellStart"/>
      <w:r w:rsidRPr="000A23CB">
        <w:rPr>
          <w:rFonts w:ascii="Times New Roman" w:hAnsi="Times New Roman" w:cs="Times New Roman"/>
          <w:b/>
          <w:bCs/>
          <w:sz w:val="28"/>
          <w:szCs w:val="28"/>
        </w:rPr>
        <w:t>BookRepository</w:t>
      </w:r>
      <w:proofErr w:type="spellEnd"/>
      <w:r w:rsidRPr="000A23CB">
        <w:rPr>
          <w:rFonts w:ascii="Times New Roman" w:hAnsi="Times New Roman" w:cs="Times New Roman"/>
          <w:b/>
          <w:bCs/>
          <w:sz w:val="28"/>
          <w:szCs w:val="28"/>
        </w:rPr>
        <w:t xml:space="preserve"> Class</w:t>
      </w:r>
      <w:r w:rsidRPr="000A23CB">
        <w:rPr>
          <w:rFonts w:ascii="Times New Roman" w:hAnsi="Times New Roman" w:cs="Times New Roman"/>
          <w:sz w:val="28"/>
          <w:szCs w:val="28"/>
        </w:rPr>
        <w:t xml:space="preserve">: A simple class representing the data repository. It includes an overridden </w:t>
      </w:r>
      <w:proofErr w:type="spellStart"/>
      <w:r w:rsidRPr="000A23CB">
        <w:rPr>
          <w:rFonts w:ascii="Times New Roman" w:hAnsi="Times New Roman" w:cs="Times New Roman"/>
          <w:sz w:val="28"/>
          <w:szCs w:val="28"/>
        </w:rPr>
        <w:t>toString</w:t>
      </w:r>
      <w:proofErr w:type="spellEnd"/>
      <w:r w:rsidRPr="000A23CB">
        <w:rPr>
          <w:rFonts w:ascii="Times New Roman" w:hAnsi="Times New Roman" w:cs="Times New Roman"/>
          <w:sz w:val="28"/>
          <w:szCs w:val="28"/>
        </w:rPr>
        <w:t>() method for identification during output.</w:t>
      </w:r>
    </w:p>
    <w:p w14:paraId="303ED44E" w14:textId="77777777" w:rsidR="000A23CB" w:rsidRPr="000A23CB" w:rsidRDefault="000A23CB" w:rsidP="000A23CB">
      <w:pPr>
        <w:numPr>
          <w:ilvl w:val="0"/>
          <w:numId w:val="2"/>
        </w:numPr>
        <w:rPr>
          <w:rFonts w:ascii="Times New Roman" w:hAnsi="Times New Roman" w:cs="Times New Roman"/>
          <w:sz w:val="28"/>
          <w:szCs w:val="28"/>
        </w:rPr>
      </w:pPr>
      <w:proofErr w:type="spellStart"/>
      <w:r w:rsidRPr="000A23CB">
        <w:rPr>
          <w:rFonts w:ascii="Times New Roman" w:hAnsi="Times New Roman" w:cs="Times New Roman"/>
          <w:b/>
          <w:bCs/>
          <w:sz w:val="28"/>
          <w:szCs w:val="28"/>
        </w:rPr>
        <w:t>BookService</w:t>
      </w:r>
      <w:proofErr w:type="spellEnd"/>
      <w:r w:rsidRPr="000A23CB">
        <w:rPr>
          <w:rFonts w:ascii="Times New Roman" w:hAnsi="Times New Roman" w:cs="Times New Roman"/>
          <w:b/>
          <w:bCs/>
          <w:sz w:val="28"/>
          <w:szCs w:val="28"/>
        </w:rPr>
        <w:t xml:space="preserve"> Class</w:t>
      </w:r>
      <w:r w:rsidRPr="000A23CB">
        <w:rPr>
          <w:rFonts w:ascii="Times New Roman" w:hAnsi="Times New Roman" w:cs="Times New Roman"/>
          <w:sz w:val="28"/>
          <w:szCs w:val="28"/>
        </w:rPr>
        <w:t xml:space="preserve">: Contains a private field for </w:t>
      </w:r>
      <w:proofErr w:type="spellStart"/>
      <w:r w:rsidRPr="000A23CB">
        <w:rPr>
          <w:rFonts w:ascii="Times New Roman" w:hAnsi="Times New Roman" w:cs="Times New Roman"/>
          <w:sz w:val="28"/>
          <w:szCs w:val="28"/>
        </w:rPr>
        <w:t>BookRepository</w:t>
      </w:r>
      <w:proofErr w:type="spellEnd"/>
      <w:r w:rsidRPr="000A23CB">
        <w:rPr>
          <w:rFonts w:ascii="Times New Roman" w:hAnsi="Times New Roman" w:cs="Times New Roman"/>
          <w:sz w:val="28"/>
          <w:szCs w:val="28"/>
        </w:rPr>
        <w:t xml:space="preserve"> and a public setter method </w:t>
      </w:r>
      <w:proofErr w:type="spellStart"/>
      <w:r w:rsidRPr="000A23CB">
        <w:rPr>
          <w:rFonts w:ascii="Times New Roman" w:hAnsi="Times New Roman" w:cs="Times New Roman"/>
          <w:sz w:val="28"/>
          <w:szCs w:val="28"/>
        </w:rPr>
        <w:t>setBookRepository</w:t>
      </w:r>
      <w:proofErr w:type="spellEnd"/>
      <w:r w:rsidRPr="000A23CB">
        <w:rPr>
          <w:rFonts w:ascii="Times New Roman" w:hAnsi="Times New Roman" w:cs="Times New Roman"/>
          <w:sz w:val="28"/>
          <w:szCs w:val="28"/>
        </w:rPr>
        <w:t xml:space="preserve">() to support Spring’s setter-based injection. It also provides a method </w:t>
      </w:r>
      <w:proofErr w:type="spellStart"/>
      <w:r w:rsidRPr="000A23CB">
        <w:rPr>
          <w:rFonts w:ascii="Times New Roman" w:hAnsi="Times New Roman" w:cs="Times New Roman"/>
          <w:sz w:val="28"/>
          <w:szCs w:val="28"/>
        </w:rPr>
        <w:t>printBookDetails</w:t>
      </w:r>
      <w:proofErr w:type="spellEnd"/>
      <w:r w:rsidRPr="000A23CB">
        <w:rPr>
          <w:rFonts w:ascii="Times New Roman" w:hAnsi="Times New Roman" w:cs="Times New Roman"/>
          <w:sz w:val="28"/>
          <w:szCs w:val="28"/>
        </w:rPr>
        <w:t>() to demonstrate usage of the injected dependency.</w:t>
      </w:r>
    </w:p>
    <w:p w14:paraId="756387BA" w14:textId="77777777" w:rsidR="000A23CB" w:rsidRPr="000A23CB" w:rsidRDefault="000A23CB" w:rsidP="000A23CB">
      <w:pPr>
        <w:rPr>
          <w:rFonts w:ascii="Times New Roman" w:hAnsi="Times New Roman" w:cs="Times New Roman"/>
          <w:b/>
          <w:bCs/>
          <w:sz w:val="28"/>
          <w:szCs w:val="28"/>
        </w:rPr>
      </w:pPr>
      <w:r w:rsidRPr="000A23CB">
        <w:rPr>
          <w:rFonts w:ascii="Times New Roman" w:hAnsi="Times New Roman" w:cs="Times New Roman"/>
          <w:b/>
          <w:bCs/>
          <w:sz w:val="28"/>
          <w:szCs w:val="28"/>
        </w:rPr>
        <w:t>3. Application Entry Point (</w:t>
      </w:r>
      <w:proofErr w:type="spellStart"/>
      <w:r w:rsidRPr="000A23CB">
        <w:rPr>
          <w:rFonts w:ascii="Times New Roman" w:hAnsi="Times New Roman" w:cs="Times New Roman"/>
          <w:b/>
          <w:bCs/>
          <w:sz w:val="28"/>
          <w:szCs w:val="28"/>
        </w:rPr>
        <w:t>LibraryApp</w:t>
      </w:r>
      <w:proofErr w:type="spellEnd"/>
      <w:r w:rsidRPr="000A23CB">
        <w:rPr>
          <w:rFonts w:ascii="Times New Roman" w:hAnsi="Times New Roman" w:cs="Times New Roman"/>
          <w:b/>
          <w:bCs/>
          <w:sz w:val="28"/>
          <w:szCs w:val="28"/>
        </w:rPr>
        <w:t>)</w:t>
      </w:r>
    </w:p>
    <w:p w14:paraId="065AF125"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 xml:space="preserve">The main class </w:t>
      </w:r>
      <w:proofErr w:type="spellStart"/>
      <w:r w:rsidRPr="000A23CB">
        <w:rPr>
          <w:rFonts w:ascii="Times New Roman" w:hAnsi="Times New Roman" w:cs="Times New Roman"/>
          <w:sz w:val="28"/>
          <w:szCs w:val="28"/>
        </w:rPr>
        <w:t>LibraryApp</w:t>
      </w:r>
      <w:proofErr w:type="spellEnd"/>
      <w:r w:rsidRPr="000A23CB">
        <w:rPr>
          <w:rFonts w:ascii="Times New Roman" w:hAnsi="Times New Roman" w:cs="Times New Roman"/>
          <w:sz w:val="28"/>
          <w:szCs w:val="28"/>
        </w:rPr>
        <w:t xml:space="preserve"> loads the Spring IoC container by reading the applicationContext.xml from the </w:t>
      </w:r>
      <w:proofErr w:type="spellStart"/>
      <w:r w:rsidRPr="000A23CB">
        <w:rPr>
          <w:rFonts w:ascii="Times New Roman" w:hAnsi="Times New Roman" w:cs="Times New Roman"/>
          <w:sz w:val="28"/>
          <w:szCs w:val="28"/>
        </w:rPr>
        <w:t>classpath</w:t>
      </w:r>
      <w:proofErr w:type="spellEnd"/>
      <w:r w:rsidRPr="000A23CB">
        <w:rPr>
          <w:rFonts w:ascii="Times New Roman" w:hAnsi="Times New Roman" w:cs="Times New Roman"/>
          <w:sz w:val="28"/>
          <w:szCs w:val="28"/>
        </w:rPr>
        <w:t xml:space="preserve"> using </w:t>
      </w:r>
      <w:proofErr w:type="spellStart"/>
      <w:r w:rsidRPr="000A23CB">
        <w:rPr>
          <w:rFonts w:ascii="Times New Roman" w:hAnsi="Times New Roman" w:cs="Times New Roman"/>
          <w:sz w:val="28"/>
          <w:szCs w:val="28"/>
        </w:rPr>
        <w:t>ClassPathXmlApplicationContext</w:t>
      </w:r>
      <w:proofErr w:type="spellEnd"/>
      <w:r w:rsidRPr="000A23CB">
        <w:rPr>
          <w:rFonts w:ascii="Times New Roman" w:hAnsi="Times New Roman" w:cs="Times New Roman"/>
          <w:sz w:val="28"/>
          <w:szCs w:val="28"/>
        </w:rPr>
        <w:t xml:space="preserve">. It retrieves the </w:t>
      </w:r>
      <w:proofErr w:type="spellStart"/>
      <w:r w:rsidRPr="000A23CB">
        <w:rPr>
          <w:rFonts w:ascii="Times New Roman" w:hAnsi="Times New Roman" w:cs="Times New Roman"/>
          <w:sz w:val="28"/>
          <w:szCs w:val="28"/>
        </w:rPr>
        <w:t>bookService</w:t>
      </w:r>
      <w:proofErr w:type="spellEnd"/>
      <w:r w:rsidRPr="000A23CB">
        <w:rPr>
          <w:rFonts w:ascii="Times New Roman" w:hAnsi="Times New Roman" w:cs="Times New Roman"/>
          <w:sz w:val="28"/>
          <w:szCs w:val="28"/>
        </w:rPr>
        <w:t xml:space="preserve"> bean from the context and invokes </w:t>
      </w:r>
      <w:proofErr w:type="spellStart"/>
      <w:r w:rsidRPr="000A23CB">
        <w:rPr>
          <w:rFonts w:ascii="Times New Roman" w:hAnsi="Times New Roman" w:cs="Times New Roman"/>
          <w:sz w:val="28"/>
          <w:szCs w:val="28"/>
        </w:rPr>
        <w:t>printBookDetails</w:t>
      </w:r>
      <w:proofErr w:type="spellEnd"/>
      <w:r w:rsidRPr="000A23CB">
        <w:rPr>
          <w:rFonts w:ascii="Times New Roman" w:hAnsi="Times New Roman" w:cs="Times New Roman"/>
          <w:sz w:val="28"/>
          <w:szCs w:val="28"/>
        </w:rPr>
        <w:t>(), confirming the successful injection and configuration of dependencies.</w:t>
      </w:r>
    </w:p>
    <w:p w14:paraId="0932BAF5"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This exercise effectively demonstrated the fundamental concepts of Spring's IoC container, including:</w:t>
      </w:r>
    </w:p>
    <w:p w14:paraId="7A3B0458" w14:textId="77777777" w:rsidR="000A23CB" w:rsidRPr="000A23CB" w:rsidRDefault="000A23CB" w:rsidP="000A23CB">
      <w:pPr>
        <w:numPr>
          <w:ilvl w:val="0"/>
          <w:numId w:val="3"/>
        </w:numPr>
        <w:rPr>
          <w:rFonts w:ascii="Times New Roman" w:hAnsi="Times New Roman" w:cs="Times New Roman"/>
          <w:sz w:val="28"/>
          <w:szCs w:val="28"/>
        </w:rPr>
      </w:pPr>
      <w:r w:rsidRPr="000A23CB">
        <w:rPr>
          <w:rFonts w:ascii="Times New Roman" w:hAnsi="Times New Roman" w:cs="Times New Roman"/>
          <w:sz w:val="28"/>
          <w:szCs w:val="28"/>
        </w:rPr>
        <w:t>Defining beans in an XML configuration file.</w:t>
      </w:r>
    </w:p>
    <w:p w14:paraId="45229EC7" w14:textId="77777777" w:rsidR="000A23CB" w:rsidRPr="000A23CB" w:rsidRDefault="000A23CB" w:rsidP="000A23CB">
      <w:pPr>
        <w:numPr>
          <w:ilvl w:val="0"/>
          <w:numId w:val="3"/>
        </w:numPr>
        <w:rPr>
          <w:rFonts w:ascii="Times New Roman" w:hAnsi="Times New Roman" w:cs="Times New Roman"/>
          <w:sz w:val="28"/>
          <w:szCs w:val="28"/>
        </w:rPr>
      </w:pPr>
      <w:r w:rsidRPr="000A23CB">
        <w:rPr>
          <w:rFonts w:ascii="Times New Roman" w:hAnsi="Times New Roman" w:cs="Times New Roman"/>
          <w:sz w:val="28"/>
          <w:szCs w:val="28"/>
        </w:rPr>
        <w:t>Setting up setter-based dependency injection.</w:t>
      </w:r>
    </w:p>
    <w:p w14:paraId="5C32070B" w14:textId="77777777" w:rsidR="000A23CB" w:rsidRPr="000A23CB" w:rsidRDefault="000A23CB" w:rsidP="000A23CB">
      <w:pPr>
        <w:numPr>
          <w:ilvl w:val="0"/>
          <w:numId w:val="3"/>
        </w:numPr>
        <w:rPr>
          <w:rFonts w:ascii="Times New Roman" w:hAnsi="Times New Roman" w:cs="Times New Roman"/>
          <w:sz w:val="28"/>
          <w:szCs w:val="28"/>
        </w:rPr>
      </w:pPr>
      <w:r w:rsidRPr="000A23CB">
        <w:rPr>
          <w:rFonts w:ascii="Times New Roman" w:hAnsi="Times New Roman" w:cs="Times New Roman"/>
          <w:sz w:val="28"/>
          <w:szCs w:val="28"/>
        </w:rPr>
        <w:t>Loading the Spring context and retrieving configured beans.</w:t>
      </w:r>
    </w:p>
    <w:p w14:paraId="0645072B" w14:textId="77777777" w:rsidR="000A23CB" w:rsidRPr="000A23CB" w:rsidRDefault="000A23CB" w:rsidP="000A23CB">
      <w:pPr>
        <w:numPr>
          <w:ilvl w:val="0"/>
          <w:numId w:val="3"/>
        </w:numPr>
        <w:rPr>
          <w:rFonts w:ascii="Times New Roman" w:hAnsi="Times New Roman" w:cs="Times New Roman"/>
          <w:sz w:val="28"/>
          <w:szCs w:val="28"/>
        </w:rPr>
      </w:pPr>
      <w:r w:rsidRPr="000A23CB">
        <w:rPr>
          <w:rFonts w:ascii="Times New Roman" w:hAnsi="Times New Roman" w:cs="Times New Roman"/>
          <w:sz w:val="28"/>
          <w:szCs w:val="28"/>
        </w:rPr>
        <w:t>Verifying bean wiring through a practical example.</w:t>
      </w:r>
    </w:p>
    <w:p w14:paraId="2130ABC1" w14:textId="77777777" w:rsid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This configuration pattern improves modularity and maintainability by decoupling component dependencies, allowing the Spring framework to manage object lifecycles and dependencies declaratively.</w:t>
      </w:r>
    </w:p>
    <w:p w14:paraId="17D5E090" w14:textId="5C7FC542" w:rsid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lastRenderedPageBreak/>
        <w:drawing>
          <wp:inline distT="0" distB="0" distL="0" distR="0" wp14:anchorId="2CBF4B5F" wp14:editId="690762CB">
            <wp:extent cx="5731510" cy="2433955"/>
            <wp:effectExtent l="0" t="0" r="2540" b="4445"/>
            <wp:docPr id="62440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09570" name=""/>
                    <pic:cNvPicPr/>
                  </pic:nvPicPr>
                  <pic:blipFill>
                    <a:blip r:embed="rId5"/>
                    <a:stretch>
                      <a:fillRect/>
                    </a:stretch>
                  </pic:blipFill>
                  <pic:spPr>
                    <a:xfrm>
                      <a:off x="0" y="0"/>
                      <a:ext cx="5731510" cy="2433955"/>
                    </a:xfrm>
                    <a:prstGeom prst="rect">
                      <a:avLst/>
                    </a:prstGeom>
                  </pic:spPr>
                </pic:pic>
              </a:graphicData>
            </a:graphic>
          </wp:inline>
        </w:drawing>
      </w:r>
    </w:p>
    <w:p w14:paraId="73A31116" w14:textId="59AEC899" w:rsid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drawing>
          <wp:inline distT="0" distB="0" distL="0" distR="0" wp14:anchorId="21528707" wp14:editId="7DBCBF84">
            <wp:extent cx="5731510" cy="2364740"/>
            <wp:effectExtent l="0" t="0" r="2540" b="0"/>
            <wp:docPr id="25614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1122" name=""/>
                    <pic:cNvPicPr/>
                  </pic:nvPicPr>
                  <pic:blipFill>
                    <a:blip r:embed="rId6"/>
                    <a:stretch>
                      <a:fillRect/>
                    </a:stretch>
                  </pic:blipFill>
                  <pic:spPr>
                    <a:xfrm>
                      <a:off x="0" y="0"/>
                      <a:ext cx="5731510" cy="2364740"/>
                    </a:xfrm>
                    <a:prstGeom prst="rect">
                      <a:avLst/>
                    </a:prstGeom>
                  </pic:spPr>
                </pic:pic>
              </a:graphicData>
            </a:graphic>
          </wp:inline>
        </w:drawing>
      </w:r>
    </w:p>
    <w:p w14:paraId="64624BFD" w14:textId="58153BAE"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lastRenderedPageBreak/>
        <w:drawing>
          <wp:inline distT="0" distB="0" distL="0" distR="0" wp14:anchorId="5AEA2CE8" wp14:editId="2C3CA7B7">
            <wp:extent cx="5731510" cy="2115185"/>
            <wp:effectExtent l="0" t="0" r="2540" b="0"/>
            <wp:docPr id="160847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9775" name=""/>
                    <pic:cNvPicPr/>
                  </pic:nvPicPr>
                  <pic:blipFill>
                    <a:blip r:embed="rId7"/>
                    <a:stretch>
                      <a:fillRect/>
                    </a:stretch>
                  </pic:blipFill>
                  <pic:spPr>
                    <a:xfrm>
                      <a:off x="0" y="0"/>
                      <a:ext cx="5731510" cy="2115185"/>
                    </a:xfrm>
                    <a:prstGeom prst="rect">
                      <a:avLst/>
                    </a:prstGeom>
                  </pic:spPr>
                </pic:pic>
              </a:graphicData>
            </a:graphic>
          </wp:inline>
        </w:drawing>
      </w:r>
      <w:r w:rsidRPr="000A23CB">
        <w:rPr>
          <w:rFonts w:ascii="Times New Roman" w:hAnsi="Times New Roman" w:cs="Times New Roman"/>
          <w:sz w:val="28"/>
          <w:szCs w:val="28"/>
        </w:rPr>
        <w:drawing>
          <wp:inline distT="0" distB="0" distL="0" distR="0" wp14:anchorId="419F6AF6" wp14:editId="4AD1BB6C">
            <wp:extent cx="5731510" cy="2514600"/>
            <wp:effectExtent l="0" t="0" r="2540" b="0"/>
            <wp:docPr id="40673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39465" name=""/>
                    <pic:cNvPicPr/>
                  </pic:nvPicPr>
                  <pic:blipFill>
                    <a:blip r:embed="rId8"/>
                    <a:stretch>
                      <a:fillRect/>
                    </a:stretch>
                  </pic:blipFill>
                  <pic:spPr>
                    <a:xfrm>
                      <a:off x="0" y="0"/>
                      <a:ext cx="5731510" cy="2514600"/>
                    </a:xfrm>
                    <a:prstGeom prst="rect">
                      <a:avLst/>
                    </a:prstGeom>
                  </pic:spPr>
                </pic:pic>
              </a:graphicData>
            </a:graphic>
          </wp:inline>
        </w:drawing>
      </w:r>
    </w:p>
    <w:p w14:paraId="402362BC" w14:textId="3EF7A146" w:rsidR="00081544" w:rsidRDefault="000A23CB" w:rsidP="0008154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6883FE8" wp14:editId="5AEE5B56">
            <wp:extent cx="5731510" cy="4363720"/>
            <wp:effectExtent l="0" t="0" r="2540" b="0"/>
            <wp:docPr id="130129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96854" name="Picture 13012968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inline>
        </w:drawing>
      </w:r>
    </w:p>
    <w:p w14:paraId="365526F5" w14:textId="77777777" w:rsidR="000A23CB" w:rsidRDefault="000A23CB" w:rsidP="00081544">
      <w:pPr>
        <w:rPr>
          <w:rFonts w:ascii="Times New Roman" w:hAnsi="Times New Roman" w:cs="Times New Roman"/>
          <w:sz w:val="28"/>
          <w:szCs w:val="28"/>
        </w:rPr>
      </w:pPr>
    </w:p>
    <w:p w14:paraId="6EC118CD" w14:textId="3B1735C1" w:rsidR="00081544" w:rsidRDefault="00081544" w:rsidP="00081544">
      <w:pPr>
        <w:rPr>
          <w:rFonts w:ascii="Times New Roman" w:hAnsi="Times New Roman" w:cs="Times New Roman"/>
          <w:sz w:val="28"/>
          <w:szCs w:val="28"/>
        </w:rPr>
      </w:pPr>
      <w:r>
        <w:rPr>
          <w:rFonts w:ascii="Times New Roman" w:hAnsi="Times New Roman" w:cs="Times New Roman"/>
          <w:sz w:val="28"/>
          <w:szCs w:val="28"/>
        </w:rPr>
        <w:t>OUTPUT:</w:t>
      </w:r>
    </w:p>
    <w:p w14:paraId="49DA7758" w14:textId="7F17E065" w:rsidR="000A23CB" w:rsidRPr="00081544" w:rsidRDefault="000A23CB" w:rsidP="0008154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087375" wp14:editId="5B75F256">
            <wp:extent cx="5731510" cy="1640840"/>
            <wp:effectExtent l="0" t="0" r="2540" b="0"/>
            <wp:docPr id="358209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9862" name="Picture 358209862"/>
                    <pic:cNvPicPr/>
                  </pic:nvPicPr>
                  <pic:blipFill>
                    <a:blip r:embed="rId10">
                      <a:extLst>
                        <a:ext uri="{28A0092B-C50C-407E-A947-70E740481C1C}">
                          <a14:useLocalDpi xmlns:a14="http://schemas.microsoft.com/office/drawing/2010/main" val="0"/>
                        </a:ext>
                      </a:extLst>
                    </a:blip>
                    <a:stretch>
                      <a:fillRect/>
                    </a:stretch>
                  </pic:blipFill>
                  <pic:spPr>
                    <a:xfrm>
                      <a:off x="0" y="0"/>
                      <a:ext cx="5731510" cy="1640840"/>
                    </a:xfrm>
                    <a:prstGeom prst="rect">
                      <a:avLst/>
                    </a:prstGeom>
                  </pic:spPr>
                </pic:pic>
              </a:graphicData>
            </a:graphic>
          </wp:inline>
        </w:drawing>
      </w:r>
    </w:p>
    <w:p w14:paraId="76505089" w14:textId="77777777" w:rsidR="00081544" w:rsidRDefault="00081544" w:rsidP="00081544">
      <w:pPr>
        <w:rPr>
          <w:rFonts w:ascii="Times New Roman" w:hAnsi="Times New Roman" w:cs="Times New Roman"/>
          <w:sz w:val="28"/>
          <w:szCs w:val="28"/>
          <w:lang w:val="en-US"/>
        </w:rPr>
      </w:pPr>
    </w:p>
    <w:p w14:paraId="4D37A65F" w14:textId="77777777" w:rsidR="000A23CB" w:rsidRPr="000A23CB" w:rsidRDefault="000A23CB" w:rsidP="000A23CB">
      <w:pPr>
        <w:rPr>
          <w:rFonts w:ascii="Times New Roman" w:hAnsi="Times New Roman" w:cs="Times New Roman"/>
          <w:b/>
          <w:bCs/>
          <w:sz w:val="32"/>
          <w:szCs w:val="32"/>
          <w:u w:val="single"/>
        </w:rPr>
      </w:pPr>
      <w:r w:rsidRPr="000A23CB">
        <w:rPr>
          <w:rFonts w:ascii="Times New Roman" w:hAnsi="Times New Roman" w:cs="Times New Roman"/>
          <w:b/>
          <w:bCs/>
          <w:sz w:val="32"/>
          <w:szCs w:val="32"/>
          <w:u w:val="single"/>
        </w:rPr>
        <w:t>Exercise 7: Implementing Constructor and Setter Injection</w:t>
      </w:r>
    </w:p>
    <w:p w14:paraId="6AF6671F"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Scenario:</w:t>
      </w:r>
    </w:p>
    <w:p w14:paraId="09DEFD96"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The library management application requires both constructor and setter injection for better control over bean initialization.</w:t>
      </w:r>
    </w:p>
    <w:p w14:paraId="4AB31791"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Steps:</w:t>
      </w:r>
    </w:p>
    <w:p w14:paraId="539BF8BB"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lastRenderedPageBreak/>
        <w:t>1. Configure Constructor Injection:</w:t>
      </w:r>
    </w:p>
    <w:p w14:paraId="21A1FCB8"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 xml:space="preserve">o Update applicationContext.xml to configure constructor injection for </w:t>
      </w:r>
      <w:proofErr w:type="spellStart"/>
      <w:r w:rsidRPr="000A23CB">
        <w:rPr>
          <w:rFonts w:ascii="Times New Roman" w:hAnsi="Times New Roman" w:cs="Times New Roman"/>
          <w:sz w:val="28"/>
          <w:szCs w:val="28"/>
        </w:rPr>
        <w:t>BookService</w:t>
      </w:r>
      <w:proofErr w:type="spellEnd"/>
      <w:r w:rsidRPr="000A23CB">
        <w:rPr>
          <w:rFonts w:ascii="Times New Roman" w:hAnsi="Times New Roman" w:cs="Times New Roman"/>
          <w:sz w:val="28"/>
          <w:szCs w:val="28"/>
        </w:rPr>
        <w:t>.</w:t>
      </w:r>
    </w:p>
    <w:p w14:paraId="5E68F011"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2. Configure Setter Injection:</w:t>
      </w:r>
    </w:p>
    <w:p w14:paraId="7ACE921E"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 xml:space="preserve">o Ensure that the </w:t>
      </w:r>
      <w:proofErr w:type="spellStart"/>
      <w:r w:rsidRPr="000A23CB">
        <w:rPr>
          <w:rFonts w:ascii="Times New Roman" w:hAnsi="Times New Roman" w:cs="Times New Roman"/>
          <w:sz w:val="28"/>
          <w:szCs w:val="28"/>
        </w:rPr>
        <w:t>BookService</w:t>
      </w:r>
      <w:proofErr w:type="spellEnd"/>
      <w:r w:rsidRPr="000A23CB">
        <w:rPr>
          <w:rFonts w:ascii="Times New Roman" w:hAnsi="Times New Roman" w:cs="Times New Roman"/>
          <w:sz w:val="28"/>
          <w:szCs w:val="28"/>
        </w:rPr>
        <w:t xml:space="preserve"> class has a setter method for </w:t>
      </w:r>
      <w:proofErr w:type="spellStart"/>
      <w:r w:rsidRPr="000A23CB">
        <w:rPr>
          <w:rFonts w:ascii="Times New Roman" w:hAnsi="Times New Roman" w:cs="Times New Roman"/>
          <w:sz w:val="28"/>
          <w:szCs w:val="28"/>
        </w:rPr>
        <w:t>BookRepository</w:t>
      </w:r>
      <w:proofErr w:type="spellEnd"/>
      <w:r w:rsidRPr="000A23CB">
        <w:rPr>
          <w:rFonts w:ascii="Times New Roman" w:hAnsi="Times New Roman" w:cs="Times New Roman"/>
          <w:sz w:val="28"/>
          <w:szCs w:val="28"/>
        </w:rPr>
        <w:t xml:space="preserve"> and configure it in applicationContext.xml.</w:t>
      </w:r>
    </w:p>
    <w:p w14:paraId="61C86FD9" w14:textId="77777777" w:rsidR="000A23CB" w:rsidRP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3. Test the Injection:</w:t>
      </w:r>
    </w:p>
    <w:p w14:paraId="6177C7D9" w14:textId="77777777" w:rsidR="000A23CB" w:rsidRDefault="000A23CB" w:rsidP="000A23CB">
      <w:pPr>
        <w:rPr>
          <w:rFonts w:ascii="Times New Roman" w:hAnsi="Times New Roman" w:cs="Times New Roman"/>
          <w:sz w:val="28"/>
          <w:szCs w:val="28"/>
        </w:rPr>
      </w:pPr>
      <w:r w:rsidRPr="000A23CB">
        <w:rPr>
          <w:rFonts w:ascii="Times New Roman" w:hAnsi="Times New Roman" w:cs="Times New Roman"/>
          <w:sz w:val="28"/>
          <w:szCs w:val="28"/>
        </w:rPr>
        <w:t xml:space="preserve">o Run the </w:t>
      </w:r>
      <w:proofErr w:type="spellStart"/>
      <w:r w:rsidRPr="000A23CB">
        <w:rPr>
          <w:rFonts w:ascii="Times New Roman" w:hAnsi="Times New Roman" w:cs="Times New Roman"/>
          <w:sz w:val="28"/>
          <w:szCs w:val="28"/>
        </w:rPr>
        <w:t>LibraryManagementApplication</w:t>
      </w:r>
      <w:proofErr w:type="spellEnd"/>
      <w:r w:rsidRPr="000A23CB">
        <w:rPr>
          <w:rFonts w:ascii="Times New Roman" w:hAnsi="Times New Roman" w:cs="Times New Roman"/>
          <w:sz w:val="28"/>
          <w:szCs w:val="28"/>
        </w:rPr>
        <w:t xml:space="preserve"> main class to verify both constructor and setter injection.</w:t>
      </w:r>
    </w:p>
    <w:p w14:paraId="2139C198" w14:textId="0C903CA5" w:rsidR="000A23CB" w:rsidRDefault="000A23CB" w:rsidP="000A23CB">
      <w:pPr>
        <w:rPr>
          <w:rFonts w:ascii="Times New Roman" w:hAnsi="Times New Roman" w:cs="Times New Roman"/>
          <w:b/>
          <w:bCs/>
          <w:sz w:val="28"/>
          <w:szCs w:val="28"/>
          <w:u w:val="single"/>
        </w:rPr>
      </w:pPr>
      <w:r w:rsidRPr="000A23CB">
        <w:rPr>
          <w:rFonts w:ascii="Times New Roman" w:hAnsi="Times New Roman" w:cs="Times New Roman"/>
          <w:b/>
          <w:bCs/>
          <w:sz w:val="28"/>
          <w:szCs w:val="28"/>
          <w:u w:val="single"/>
        </w:rPr>
        <w:t>IMPLEMENTATION:</w:t>
      </w:r>
    </w:p>
    <w:p w14:paraId="7CFBEEE7" w14:textId="77777777" w:rsidR="0016615B" w:rsidRDefault="0016615B" w:rsidP="0016615B">
      <w:pPr>
        <w:rPr>
          <w:rFonts w:ascii="Times New Roman" w:hAnsi="Times New Roman" w:cs="Times New Roman"/>
          <w:sz w:val="28"/>
          <w:szCs w:val="28"/>
        </w:rPr>
      </w:pPr>
      <w:r w:rsidRPr="0016615B">
        <w:rPr>
          <w:rFonts w:ascii="Times New Roman" w:hAnsi="Times New Roman" w:cs="Times New Roman"/>
          <w:sz w:val="28"/>
          <w:szCs w:val="28"/>
        </w:rPr>
        <w:t>The purpose of this exercise was to demonstrate the use of both constructor and setter-based dependency injection in a Spring IoC container. This approach provides better control over bean initialization and flexibility in configuring dependencies.</w:t>
      </w:r>
    </w:p>
    <w:p w14:paraId="0D6F19DC" w14:textId="77777777" w:rsidR="0016615B" w:rsidRPr="0016615B" w:rsidRDefault="0016615B" w:rsidP="0016615B">
      <w:pPr>
        <w:rPr>
          <w:rFonts w:ascii="Times New Roman" w:hAnsi="Times New Roman" w:cs="Times New Roman"/>
          <w:b/>
          <w:bCs/>
          <w:sz w:val="28"/>
          <w:szCs w:val="28"/>
        </w:rPr>
      </w:pPr>
      <w:r w:rsidRPr="0016615B">
        <w:rPr>
          <w:rFonts w:ascii="Times New Roman" w:hAnsi="Times New Roman" w:cs="Times New Roman"/>
          <w:b/>
          <w:bCs/>
          <w:sz w:val="28"/>
          <w:szCs w:val="28"/>
        </w:rPr>
        <w:t xml:space="preserve">1. Updating the </w:t>
      </w:r>
      <w:proofErr w:type="spellStart"/>
      <w:r w:rsidRPr="0016615B">
        <w:rPr>
          <w:rFonts w:ascii="Times New Roman" w:hAnsi="Times New Roman" w:cs="Times New Roman"/>
          <w:b/>
          <w:bCs/>
          <w:sz w:val="28"/>
          <w:szCs w:val="28"/>
        </w:rPr>
        <w:t>BookService</w:t>
      </w:r>
      <w:proofErr w:type="spellEnd"/>
      <w:r w:rsidRPr="0016615B">
        <w:rPr>
          <w:rFonts w:ascii="Times New Roman" w:hAnsi="Times New Roman" w:cs="Times New Roman"/>
          <w:b/>
          <w:bCs/>
          <w:sz w:val="28"/>
          <w:szCs w:val="28"/>
        </w:rPr>
        <w:t xml:space="preserve"> Class</w:t>
      </w:r>
    </w:p>
    <w:p w14:paraId="7A3FC87D" w14:textId="77777777" w:rsidR="0016615B" w:rsidRPr="0016615B" w:rsidRDefault="0016615B" w:rsidP="0016615B">
      <w:pPr>
        <w:rPr>
          <w:rFonts w:ascii="Times New Roman" w:hAnsi="Times New Roman" w:cs="Times New Roman"/>
          <w:sz w:val="28"/>
          <w:szCs w:val="28"/>
        </w:rPr>
      </w:pPr>
      <w:r w:rsidRPr="0016615B">
        <w:rPr>
          <w:rFonts w:ascii="Times New Roman" w:hAnsi="Times New Roman" w:cs="Times New Roman"/>
          <w:sz w:val="28"/>
          <w:szCs w:val="28"/>
        </w:rPr>
        <w:t xml:space="preserve">The </w:t>
      </w:r>
      <w:proofErr w:type="spellStart"/>
      <w:r w:rsidRPr="0016615B">
        <w:rPr>
          <w:rFonts w:ascii="Times New Roman" w:hAnsi="Times New Roman" w:cs="Times New Roman"/>
          <w:sz w:val="28"/>
          <w:szCs w:val="28"/>
        </w:rPr>
        <w:t>BookService</w:t>
      </w:r>
      <w:proofErr w:type="spellEnd"/>
      <w:r w:rsidRPr="0016615B">
        <w:rPr>
          <w:rFonts w:ascii="Times New Roman" w:hAnsi="Times New Roman" w:cs="Times New Roman"/>
          <w:sz w:val="28"/>
          <w:szCs w:val="28"/>
        </w:rPr>
        <w:t xml:space="preserve"> class was modified to support both constructor and setter injection for its dependency on </w:t>
      </w:r>
      <w:proofErr w:type="spellStart"/>
      <w:r w:rsidRPr="0016615B">
        <w:rPr>
          <w:rFonts w:ascii="Times New Roman" w:hAnsi="Times New Roman" w:cs="Times New Roman"/>
          <w:sz w:val="28"/>
          <w:szCs w:val="28"/>
        </w:rPr>
        <w:t>BookRepository</w:t>
      </w:r>
      <w:proofErr w:type="spellEnd"/>
      <w:r w:rsidRPr="0016615B">
        <w:rPr>
          <w:rFonts w:ascii="Times New Roman" w:hAnsi="Times New Roman" w:cs="Times New Roman"/>
          <w:sz w:val="28"/>
          <w:szCs w:val="28"/>
        </w:rPr>
        <w:t>:</w:t>
      </w:r>
    </w:p>
    <w:p w14:paraId="7BFB4CC2" w14:textId="77777777" w:rsidR="0016615B" w:rsidRPr="0016615B" w:rsidRDefault="0016615B" w:rsidP="0016615B">
      <w:pPr>
        <w:numPr>
          <w:ilvl w:val="0"/>
          <w:numId w:val="4"/>
        </w:numPr>
        <w:rPr>
          <w:rFonts w:ascii="Times New Roman" w:hAnsi="Times New Roman" w:cs="Times New Roman"/>
          <w:sz w:val="28"/>
          <w:szCs w:val="28"/>
        </w:rPr>
      </w:pPr>
      <w:r w:rsidRPr="0016615B">
        <w:rPr>
          <w:rFonts w:ascii="Times New Roman" w:hAnsi="Times New Roman" w:cs="Times New Roman"/>
          <w:sz w:val="28"/>
          <w:szCs w:val="28"/>
        </w:rPr>
        <w:t xml:space="preserve">A </w:t>
      </w:r>
      <w:r w:rsidRPr="0016615B">
        <w:rPr>
          <w:rFonts w:ascii="Times New Roman" w:hAnsi="Times New Roman" w:cs="Times New Roman"/>
          <w:b/>
          <w:bCs/>
          <w:sz w:val="28"/>
          <w:szCs w:val="28"/>
        </w:rPr>
        <w:t>constructor</w:t>
      </w:r>
      <w:r w:rsidRPr="0016615B">
        <w:rPr>
          <w:rFonts w:ascii="Times New Roman" w:hAnsi="Times New Roman" w:cs="Times New Roman"/>
          <w:sz w:val="28"/>
          <w:szCs w:val="28"/>
        </w:rPr>
        <w:t xml:space="preserve"> was added that accepts a </w:t>
      </w:r>
      <w:proofErr w:type="spellStart"/>
      <w:r w:rsidRPr="0016615B">
        <w:rPr>
          <w:rFonts w:ascii="Times New Roman" w:hAnsi="Times New Roman" w:cs="Times New Roman"/>
          <w:sz w:val="28"/>
          <w:szCs w:val="28"/>
        </w:rPr>
        <w:t>BookRepository</w:t>
      </w:r>
      <w:proofErr w:type="spellEnd"/>
      <w:r w:rsidRPr="0016615B">
        <w:rPr>
          <w:rFonts w:ascii="Times New Roman" w:hAnsi="Times New Roman" w:cs="Times New Roman"/>
          <w:sz w:val="28"/>
          <w:szCs w:val="28"/>
        </w:rPr>
        <w:t xml:space="preserve"> instance, enabling constructor injection.</w:t>
      </w:r>
    </w:p>
    <w:p w14:paraId="72BC974C" w14:textId="77777777" w:rsidR="0016615B" w:rsidRPr="0016615B" w:rsidRDefault="0016615B" w:rsidP="0016615B">
      <w:pPr>
        <w:numPr>
          <w:ilvl w:val="0"/>
          <w:numId w:val="4"/>
        </w:numPr>
        <w:rPr>
          <w:rFonts w:ascii="Times New Roman" w:hAnsi="Times New Roman" w:cs="Times New Roman"/>
          <w:sz w:val="28"/>
          <w:szCs w:val="28"/>
        </w:rPr>
      </w:pPr>
      <w:r w:rsidRPr="0016615B">
        <w:rPr>
          <w:rFonts w:ascii="Times New Roman" w:hAnsi="Times New Roman" w:cs="Times New Roman"/>
          <w:sz w:val="28"/>
          <w:szCs w:val="28"/>
        </w:rPr>
        <w:t xml:space="preserve">A </w:t>
      </w:r>
      <w:r w:rsidRPr="0016615B">
        <w:rPr>
          <w:rFonts w:ascii="Times New Roman" w:hAnsi="Times New Roman" w:cs="Times New Roman"/>
          <w:b/>
          <w:bCs/>
          <w:sz w:val="28"/>
          <w:szCs w:val="28"/>
        </w:rPr>
        <w:t>setter method</w:t>
      </w:r>
      <w:r w:rsidRPr="0016615B">
        <w:rPr>
          <w:rFonts w:ascii="Times New Roman" w:hAnsi="Times New Roman" w:cs="Times New Roman"/>
          <w:sz w:val="28"/>
          <w:szCs w:val="28"/>
        </w:rPr>
        <w:t xml:space="preserve"> </w:t>
      </w:r>
      <w:proofErr w:type="spellStart"/>
      <w:r w:rsidRPr="0016615B">
        <w:rPr>
          <w:rFonts w:ascii="Times New Roman" w:hAnsi="Times New Roman" w:cs="Times New Roman"/>
          <w:sz w:val="28"/>
          <w:szCs w:val="28"/>
        </w:rPr>
        <w:t>setBookRepository</w:t>
      </w:r>
      <w:proofErr w:type="spellEnd"/>
      <w:r w:rsidRPr="0016615B">
        <w:rPr>
          <w:rFonts w:ascii="Times New Roman" w:hAnsi="Times New Roman" w:cs="Times New Roman"/>
          <w:sz w:val="28"/>
          <w:szCs w:val="28"/>
        </w:rPr>
        <w:t>() was implemented to support setter injection.</w:t>
      </w:r>
    </w:p>
    <w:p w14:paraId="4805434F" w14:textId="77777777" w:rsidR="0016615B" w:rsidRPr="0016615B" w:rsidRDefault="0016615B" w:rsidP="0016615B">
      <w:pPr>
        <w:rPr>
          <w:rFonts w:ascii="Times New Roman" w:hAnsi="Times New Roman" w:cs="Times New Roman"/>
          <w:sz w:val="28"/>
          <w:szCs w:val="28"/>
        </w:rPr>
      </w:pPr>
      <w:r w:rsidRPr="0016615B">
        <w:rPr>
          <w:rFonts w:ascii="Times New Roman" w:hAnsi="Times New Roman" w:cs="Times New Roman"/>
          <w:sz w:val="28"/>
          <w:szCs w:val="28"/>
        </w:rPr>
        <w:t>This dual approach allows Spring to inject dependencies either during object creation or after via setter, illustrating both methods in a single class.</w:t>
      </w:r>
    </w:p>
    <w:p w14:paraId="19008A29" w14:textId="77777777" w:rsidR="0016615B" w:rsidRPr="0016615B" w:rsidRDefault="0016615B" w:rsidP="0016615B">
      <w:pPr>
        <w:rPr>
          <w:rFonts w:ascii="Times New Roman" w:hAnsi="Times New Roman" w:cs="Times New Roman"/>
          <w:b/>
          <w:bCs/>
          <w:sz w:val="28"/>
          <w:szCs w:val="28"/>
        </w:rPr>
      </w:pPr>
      <w:r w:rsidRPr="0016615B">
        <w:rPr>
          <w:rFonts w:ascii="Times New Roman" w:hAnsi="Times New Roman" w:cs="Times New Roman"/>
          <w:b/>
          <w:bCs/>
          <w:sz w:val="28"/>
          <w:szCs w:val="28"/>
        </w:rPr>
        <w:t>. Configuring applicationContext.xml</w:t>
      </w:r>
    </w:p>
    <w:p w14:paraId="44C0FC05" w14:textId="77777777" w:rsidR="0016615B" w:rsidRPr="0016615B" w:rsidRDefault="0016615B" w:rsidP="0016615B">
      <w:pPr>
        <w:rPr>
          <w:rFonts w:ascii="Times New Roman" w:hAnsi="Times New Roman" w:cs="Times New Roman"/>
          <w:sz w:val="28"/>
          <w:szCs w:val="28"/>
        </w:rPr>
      </w:pPr>
      <w:r w:rsidRPr="0016615B">
        <w:rPr>
          <w:rFonts w:ascii="Times New Roman" w:hAnsi="Times New Roman" w:cs="Times New Roman"/>
          <w:sz w:val="28"/>
          <w:szCs w:val="28"/>
        </w:rPr>
        <w:t>The Spring XML configuration file applicationContext.xml was updated as follows:</w:t>
      </w:r>
    </w:p>
    <w:p w14:paraId="3A911D57" w14:textId="77777777" w:rsidR="0016615B" w:rsidRPr="0016615B" w:rsidRDefault="0016615B" w:rsidP="0016615B">
      <w:pPr>
        <w:numPr>
          <w:ilvl w:val="0"/>
          <w:numId w:val="5"/>
        </w:numPr>
        <w:rPr>
          <w:rFonts w:ascii="Times New Roman" w:hAnsi="Times New Roman" w:cs="Times New Roman"/>
          <w:sz w:val="28"/>
          <w:szCs w:val="28"/>
        </w:rPr>
      </w:pPr>
      <w:r w:rsidRPr="0016615B">
        <w:rPr>
          <w:rFonts w:ascii="Times New Roman" w:hAnsi="Times New Roman" w:cs="Times New Roman"/>
          <w:sz w:val="28"/>
          <w:szCs w:val="28"/>
        </w:rPr>
        <w:t xml:space="preserve">The </w:t>
      </w:r>
      <w:proofErr w:type="spellStart"/>
      <w:r w:rsidRPr="0016615B">
        <w:rPr>
          <w:rFonts w:ascii="Times New Roman" w:hAnsi="Times New Roman" w:cs="Times New Roman"/>
          <w:sz w:val="28"/>
          <w:szCs w:val="28"/>
        </w:rPr>
        <w:t>BookRepository</w:t>
      </w:r>
      <w:proofErr w:type="spellEnd"/>
      <w:r w:rsidRPr="0016615B">
        <w:rPr>
          <w:rFonts w:ascii="Times New Roman" w:hAnsi="Times New Roman" w:cs="Times New Roman"/>
          <w:sz w:val="28"/>
          <w:szCs w:val="28"/>
        </w:rPr>
        <w:t xml:space="preserve"> bean was declared to represent the repository component.</w:t>
      </w:r>
    </w:p>
    <w:p w14:paraId="6C1F5E0E" w14:textId="77777777" w:rsidR="0016615B" w:rsidRPr="0016615B" w:rsidRDefault="0016615B" w:rsidP="0016615B">
      <w:pPr>
        <w:numPr>
          <w:ilvl w:val="0"/>
          <w:numId w:val="5"/>
        </w:numPr>
        <w:rPr>
          <w:rFonts w:ascii="Times New Roman" w:hAnsi="Times New Roman" w:cs="Times New Roman"/>
          <w:sz w:val="28"/>
          <w:szCs w:val="28"/>
        </w:rPr>
      </w:pPr>
      <w:r w:rsidRPr="0016615B">
        <w:rPr>
          <w:rFonts w:ascii="Times New Roman" w:hAnsi="Times New Roman" w:cs="Times New Roman"/>
          <w:sz w:val="28"/>
          <w:szCs w:val="28"/>
        </w:rPr>
        <w:t xml:space="preserve">The </w:t>
      </w:r>
      <w:proofErr w:type="spellStart"/>
      <w:r w:rsidRPr="0016615B">
        <w:rPr>
          <w:rFonts w:ascii="Times New Roman" w:hAnsi="Times New Roman" w:cs="Times New Roman"/>
          <w:sz w:val="28"/>
          <w:szCs w:val="28"/>
        </w:rPr>
        <w:t>BookService</w:t>
      </w:r>
      <w:proofErr w:type="spellEnd"/>
      <w:r w:rsidRPr="0016615B">
        <w:rPr>
          <w:rFonts w:ascii="Times New Roman" w:hAnsi="Times New Roman" w:cs="Times New Roman"/>
          <w:sz w:val="28"/>
          <w:szCs w:val="28"/>
        </w:rPr>
        <w:t xml:space="preserve"> bean was configured with both:</w:t>
      </w:r>
    </w:p>
    <w:p w14:paraId="0A683BEC" w14:textId="77777777" w:rsidR="0016615B" w:rsidRPr="0016615B" w:rsidRDefault="0016615B" w:rsidP="0016615B">
      <w:pPr>
        <w:pStyle w:val="ListParagraph"/>
        <w:numPr>
          <w:ilvl w:val="1"/>
          <w:numId w:val="5"/>
        </w:numPr>
        <w:rPr>
          <w:rFonts w:ascii="Times New Roman" w:hAnsi="Times New Roman" w:cs="Times New Roman"/>
          <w:sz w:val="28"/>
          <w:szCs w:val="28"/>
        </w:rPr>
      </w:pPr>
      <w:r w:rsidRPr="0016615B">
        <w:rPr>
          <w:rFonts w:ascii="Times New Roman" w:hAnsi="Times New Roman" w:cs="Times New Roman"/>
          <w:sz w:val="28"/>
          <w:szCs w:val="28"/>
        </w:rPr>
        <w:t>&lt;constructor-</w:t>
      </w:r>
      <w:proofErr w:type="spellStart"/>
      <w:r w:rsidRPr="0016615B">
        <w:rPr>
          <w:rFonts w:ascii="Times New Roman" w:hAnsi="Times New Roman" w:cs="Times New Roman"/>
          <w:sz w:val="28"/>
          <w:szCs w:val="28"/>
        </w:rPr>
        <w:t>arg</w:t>
      </w:r>
      <w:proofErr w:type="spellEnd"/>
      <w:r w:rsidRPr="0016615B">
        <w:rPr>
          <w:rFonts w:ascii="Times New Roman" w:hAnsi="Times New Roman" w:cs="Times New Roman"/>
          <w:sz w:val="28"/>
          <w:szCs w:val="28"/>
        </w:rPr>
        <w:t xml:space="preserve">&gt; referencing the </w:t>
      </w:r>
      <w:proofErr w:type="spellStart"/>
      <w:r w:rsidRPr="0016615B">
        <w:rPr>
          <w:rFonts w:ascii="Times New Roman" w:hAnsi="Times New Roman" w:cs="Times New Roman"/>
          <w:sz w:val="28"/>
          <w:szCs w:val="28"/>
        </w:rPr>
        <w:t>BookRepository</w:t>
      </w:r>
      <w:proofErr w:type="spellEnd"/>
      <w:r w:rsidRPr="0016615B">
        <w:rPr>
          <w:rFonts w:ascii="Times New Roman" w:hAnsi="Times New Roman" w:cs="Times New Roman"/>
          <w:sz w:val="28"/>
          <w:szCs w:val="28"/>
        </w:rPr>
        <w:t xml:space="preserve"> bean to perform constructor injection.</w:t>
      </w:r>
    </w:p>
    <w:p w14:paraId="5BCF7186" w14:textId="77777777" w:rsidR="0016615B" w:rsidRPr="0016615B" w:rsidRDefault="0016615B" w:rsidP="0016615B">
      <w:pPr>
        <w:numPr>
          <w:ilvl w:val="1"/>
          <w:numId w:val="5"/>
        </w:numPr>
        <w:rPr>
          <w:rFonts w:ascii="Times New Roman" w:hAnsi="Times New Roman" w:cs="Times New Roman"/>
          <w:sz w:val="28"/>
          <w:szCs w:val="28"/>
        </w:rPr>
      </w:pPr>
      <w:r w:rsidRPr="0016615B">
        <w:rPr>
          <w:rFonts w:ascii="Times New Roman" w:hAnsi="Times New Roman" w:cs="Times New Roman"/>
          <w:sz w:val="28"/>
          <w:szCs w:val="28"/>
        </w:rPr>
        <w:lastRenderedPageBreak/>
        <w:t xml:space="preserve">&lt;property&gt; referencing the same </w:t>
      </w:r>
      <w:proofErr w:type="spellStart"/>
      <w:r w:rsidRPr="0016615B">
        <w:rPr>
          <w:rFonts w:ascii="Times New Roman" w:hAnsi="Times New Roman" w:cs="Times New Roman"/>
          <w:sz w:val="28"/>
          <w:szCs w:val="28"/>
        </w:rPr>
        <w:t>BookRepository</w:t>
      </w:r>
      <w:proofErr w:type="spellEnd"/>
      <w:r w:rsidRPr="0016615B">
        <w:rPr>
          <w:rFonts w:ascii="Times New Roman" w:hAnsi="Times New Roman" w:cs="Times New Roman"/>
          <w:sz w:val="28"/>
          <w:szCs w:val="28"/>
        </w:rPr>
        <w:t xml:space="preserve"> bean to perform setter injection.</w:t>
      </w:r>
    </w:p>
    <w:p w14:paraId="404302A3" w14:textId="77777777" w:rsidR="0016615B" w:rsidRPr="0016615B" w:rsidRDefault="0016615B" w:rsidP="0016615B">
      <w:pPr>
        <w:rPr>
          <w:rFonts w:ascii="Times New Roman" w:hAnsi="Times New Roman" w:cs="Times New Roman"/>
          <w:sz w:val="28"/>
          <w:szCs w:val="28"/>
        </w:rPr>
      </w:pPr>
      <w:r w:rsidRPr="0016615B">
        <w:rPr>
          <w:rFonts w:ascii="Times New Roman" w:hAnsi="Times New Roman" w:cs="Times New Roman"/>
          <w:sz w:val="28"/>
          <w:szCs w:val="28"/>
        </w:rPr>
        <w:t>This configuration ensures Spring injects the dependency using both methods, with setter injection overriding the constructor injection where applicable.</w:t>
      </w:r>
    </w:p>
    <w:p w14:paraId="01709297" w14:textId="77777777" w:rsidR="0016615B" w:rsidRPr="0016615B" w:rsidRDefault="0016615B" w:rsidP="0016615B">
      <w:pPr>
        <w:rPr>
          <w:rFonts w:ascii="Times New Roman" w:hAnsi="Times New Roman" w:cs="Times New Roman"/>
          <w:b/>
          <w:bCs/>
          <w:sz w:val="28"/>
          <w:szCs w:val="28"/>
        </w:rPr>
      </w:pPr>
      <w:r w:rsidRPr="0016615B">
        <w:rPr>
          <w:rFonts w:ascii="Times New Roman" w:hAnsi="Times New Roman" w:cs="Times New Roman"/>
          <w:b/>
          <w:bCs/>
          <w:sz w:val="28"/>
          <w:szCs w:val="28"/>
        </w:rPr>
        <w:t>3. Testing the Configuration</w:t>
      </w:r>
    </w:p>
    <w:p w14:paraId="56B45005" w14:textId="77777777" w:rsidR="0016615B" w:rsidRPr="0016615B" w:rsidRDefault="0016615B" w:rsidP="0016615B">
      <w:pPr>
        <w:rPr>
          <w:rFonts w:ascii="Times New Roman" w:hAnsi="Times New Roman" w:cs="Times New Roman"/>
          <w:sz w:val="28"/>
          <w:szCs w:val="28"/>
        </w:rPr>
      </w:pPr>
      <w:r w:rsidRPr="0016615B">
        <w:rPr>
          <w:rFonts w:ascii="Times New Roman" w:hAnsi="Times New Roman" w:cs="Times New Roman"/>
          <w:sz w:val="28"/>
          <w:szCs w:val="28"/>
        </w:rPr>
        <w:t xml:space="preserve">The main application class </w:t>
      </w:r>
      <w:proofErr w:type="spellStart"/>
      <w:r w:rsidRPr="0016615B">
        <w:rPr>
          <w:rFonts w:ascii="Times New Roman" w:hAnsi="Times New Roman" w:cs="Times New Roman"/>
          <w:sz w:val="28"/>
          <w:szCs w:val="28"/>
        </w:rPr>
        <w:t>LibraryApp</w:t>
      </w:r>
      <w:proofErr w:type="spellEnd"/>
      <w:r w:rsidRPr="0016615B">
        <w:rPr>
          <w:rFonts w:ascii="Times New Roman" w:hAnsi="Times New Roman" w:cs="Times New Roman"/>
          <w:sz w:val="28"/>
          <w:szCs w:val="28"/>
        </w:rPr>
        <w:t xml:space="preserve"> loads the Spring context and retrieves the </w:t>
      </w:r>
      <w:proofErr w:type="spellStart"/>
      <w:r w:rsidRPr="0016615B">
        <w:rPr>
          <w:rFonts w:ascii="Times New Roman" w:hAnsi="Times New Roman" w:cs="Times New Roman"/>
          <w:sz w:val="28"/>
          <w:szCs w:val="28"/>
        </w:rPr>
        <w:t>BookService</w:t>
      </w:r>
      <w:proofErr w:type="spellEnd"/>
      <w:r w:rsidRPr="0016615B">
        <w:rPr>
          <w:rFonts w:ascii="Times New Roman" w:hAnsi="Times New Roman" w:cs="Times New Roman"/>
          <w:sz w:val="28"/>
          <w:szCs w:val="28"/>
        </w:rPr>
        <w:t xml:space="preserve"> bean. Invoking the </w:t>
      </w:r>
      <w:proofErr w:type="spellStart"/>
      <w:r w:rsidRPr="0016615B">
        <w:rPr>
          <w:rFonts w:ascii="Times New Roman" w:hAnsi="Times New Roman" w:cs="Times New Roman"/>
          <w:sz w:val="28"/>
          <w:szCs w:val="28"/>
        </w:rPr>
        <w:t>printBookDetails</w:t>
      </w:r>
      <w:proofErr w:type="spellEnd"/>
      <w:r w:rsidRPr="0016615B">
        <w:rPr>
          <w:rFonts w:ascii="Times New Roman" w:hAnsi="Times New Roman" w:cs="Times New Roman"/>
          <w:sz w:val="28"/>
          <w:szCs w:val="28"/>
        </w:rPr>
        <w:t xml:space="preserve">() method confirms that the </w:t>
      </w:r>
      <w:proofErr w:type="spellStart"/>
      <w:r w:rsidRPr="0016615B">
        <w:rPr>
          <w:rFonts w:ascii="Times New Roman" w:hAnsi="Times New Roman" w:cs="Times New Roman"/>
          <w:sz w:val="28"/>
          <w:szCs w:val="28"/>
        </w:rPr>
        <w:t>BookRepository</w:t>
      </w:r>
      <w:proofErr w:type="spellEnd"/>
      <w:r w:rsidRPr="0016615B">
        <w:rPr>
          <w:rFonts w:ascii="Times New Roman" w:hAnsi="Times New Roman" w:cs="Times New Roman"/>
          <w:sz w:val="28"/>
          <w:szCs w:val="28"/>
        </w:rPr>
        <w:t xml:space="preserve"> dependency was successfully injected.</w:t>
      </w:r>
    </w:p>
    <w:p w14:paraId="528B49F4" w14:textId="6E9E84EE" w:rsidR="001227FB" w:rsidRDefault="001227FB" w:rsidP="001227FB">
      <w:pPr>
        <w:rPr>
          <w:rFonts w:ascii="Times New Roman" w:hAnsi="Times New Roman" w:cs="Times New Roman"/>
          <w:sz w:val="28"/>
          <w:szCs w:val="28"/>
        </w:rPr>
      </w:pPr>
      <w:r>
        <w:rPr>
          <w:rFonts w:ascii="Times New Roman" w:hAnsi="Times New Roman" w:cs="Times New Roman"/>
          <w:sz w:val="28"/>
          <w:szCs w:val="28"/>
        </w:rPr>
        <w:t>Output verified:</w:t>
      </w:r>
    </w:p>
    <w:p w14:paraId="563DCD59" w14:textId="268835F9" w:rsidR="001227FB" w:rsidRPr="001227FB" w:rsidRDefault="001227FB" w:rsidP="001227FB">
      <w:pPr>
        <w:numPr>
          <w:ilvl w:val="0"/>
          <w:numId w:val="6"/>
        </w:numPr>
        <w:rPr>
          <w:rFonts w:ascii="Times New Roman" w:hAnsi="Times New Roman" w:cs="Times New Roman"/>
          <w:sz w:val="28"/>
          <w:szCs w:val="28"/>
        </w:rPr>
      </w:pPr>
      <w:r w:rsidRPr="001227FB">
        <w:rPr>
          <w:rFonts w:ascii="Times New Roman" w:hAnsi="Times New Roman" w:cs="Times New Roman"/>
          <w:sz w:val="28"/>
          <w:szCs w:val="28"/>
        </w:rPr>
        <w:t xml:space="preserve">The Spring IoC container correctly instantiated the </w:t>
      </w:r>
      <w:proofErr w:type="spellStart"/>
      <w:r w:rsidRPr="001227FB">
        <w:rPr>
          <w:rFonts w:ascii="Times New Roman" w:hAnsi="Times New Roman" w:cs="Times New Roman"/>
          <w:sz w:val="28"/>
          <w:szCs w:val="28"/>
        </w:rPr>
        <w:t>BookService</w:t>
      </w:r>
      <w:proofErr w:type="spellEnd"/>
      <w:r w:rsidRPr="001227FB">
        <w:rPr>
          <w:rFonts w:ascii="Times New Roman" w:hAnsi="Times New Roman" w:cs="Times New Roman"/>
          <w:sz w:val="28"/>
          <w:szCs w:val="28"/>
        </w:rPr>
        <w:t xml:space="preserve"> bean.</w:t>
      </w:r>
    </w:p>
    <w:p w14:paraId="1BFBB217" w14:textId="77777777" w:rsidR="001227FB" w:rsidRPr="001227FB" w:rsidRDefault="001227FB" w:rsidP="001227FB">
      <w:pPr>
        <w:numPr>
          <w:ilvl w:val="0"/>
          <w:numId w:val="6"/>
        </w:numPr>
        <w:rPr>
          <w:rFonts w:ascii="Times New Roman" w:hAnsi="Times New Roman" w:cs="Times New Roman"/>
          <w:sz w:val="28"/>
          <w:szCs w:val="28"/>
        </w:rPr>
      </w:pPr>
      <w:r w:rsidRPr="001227FB">
        <w:rPr>
          <w:rFonts w:ascii="Times New Roman" w:hAnsi="Times New Roman" w:cs="Times New Roman"/>
          <w:sz w:val="28"/>
          <w:szCs w:val="28"/>
        </w:rPr>
        <w:t>Dependency injection was performed as configured.</w:t>
      </w:r>
    </w:p>
    <w:p w14:paraId="21EBDF45" w14:textId="77777777" w:rsidR="001227FB" w:rsidRDefault="001227FB" w:rsidP="001227FB">
      <w:pPr>
        <w:numPr>
          <w:ilvl w:val="0"/>
          <w:numId w:val="6"/>
        </w:numPr>
        <w:rPr>
          <w:rFonts w:ascii="Times New Roman" w:hAnsi="Times New Roman" w:cs="Times New Roman"/>
          <w:sz w:val="28"/>
          <w:szCs w:val="28"/>
        </w:rPr>
      </w:pPr>
      <w:r w:rsidRPr="001227FB">
        <w:rPr>
          <w:rFonts w:ascii="Times New Roman" w:hAnsi="Times New Roman" w:cs="Times New Roman"/>
          <w:sz w:val="28"/>
          <w:szCs w:val="28"/>
        </w:rPr>
        <w:t xml:space="preserve">The </w:t>
      </w:r>
      <w:proofErr w:type="spellStart"/>
      <w:r w:rsidRPr="001227FB">
        <w:rPr>
          <w:rFonts w:ascii="Times New Roman" w:hAnsi="Times New Roman" w:cs="Times New Roman"/>
          <w:sz w:val="28"/>
          <w:szCs w:val="28"/>
        </w:rPr>
        <w:t>BookService</w:t>
      </w:r>
      <w:proofErr w:type="spellEnd"/>
      <w:r w:rsidRPr="001227FB">
        <w:rPr>
          <w:rFonts w:ascii="Times New Roman" w:hAnsi="Times New Roman" w:cs="Times New Roman"/>
          <w:sz w:val="28"/>
          <w:szCs w:val="28"/>
        </w:rPr>
        <w:t xml:space="preserve"> instance can successfully access its injected </w:t>
      </w:r>
      <w:proofErr w:type="spellStart"/>
      <w:r w:rsidRPr="001227FB">
        <w:rPr>
          <w:rFonts w:ascii="Times New Roman" w:hAnsi="Times New Roman" w:cs="Times New Roman"/>
          <w:sz w:val="28"/>
          <w:szCs w:val="28"/>
        </w:rPr>
        <w:t>BookRepository</w:t>
      </w:r>
      <w:proofErr w:type="spellEnd"/>
      <w:r w:rsidRPr="001227FB">
        <w:rPr>
          <w:rFonts w:ascii="Times New Roman" w:hAnsi="Times New Roman" w:cs="Times New Roman"/>
          <w:sz w:val="28"/>
          <w:szCs w:val="28"/>
        </w:rPr>
        <w:t xml:space="preserve"> dependency.</w:t>
      </w:r>
    </w:p>
    <w:p w14:paraId="2729906B" w14:textId="7B25A1B6" w:rsidR="001227FB" w:rsidRPr="001227FB" w:rsidRDefault="001227FB" w:rsidP="001227FB">
      <w:pPr>
        <w:ind w:left="360"/>
        <w:rPr>
          <w:rFonts w:ascii="Times New Roman" w:hAnsi="Times New Roman" w:cs="Times New Roman"/>
          <w:sz w:val="28"/>
          <w:szCs w:val="28"/>
        </w:rPr>
      </w:pPr>
      <w:proofErr w:type="spellStart"/>
      <w:r>
        <w:rPr>
          <w:rFonts w:ascii="Times New Roman" w:hAnsi="Times New Roman" w:cs="Times New Roman"/>
          <w:sz w:val="28"/>
          <w:szCs w:val="28"/>
        </w:rPr>
        <w:t>Overall,</w:t>
      </w:r>
      <w:r w:rsidRPr="001227FB">
        <w:rPr>
          <w:rFonts w:ascii="Times New Roman" w:hAnsi="Times New Roman" w:cs="Times New Roman"/>
          <w:sz w:val="28"/>
          <w:szCs w:val="28"/>
        </w:rPr>
        <w:t>This</w:t>
      </w:r>
      <w:proofErr w:type="spellEnd"/>
      <w:r w:rsidRPr="001227FB">
        <w:rPr>
          <w:rFonts w:ascii="Times New Roman" w:hAnsi="Times New Roman" w:cs="Times New Roman"/>
          <w:sz w:val="28"/>
          <w:szCs w:val="28"/>
        </w:rPr>
        <w:t xml:space="preserve"> exercise successfully demonstrated the application of constructor and setter dependency injection in Spring’s IoC container. It highlights:</w:t>
      </w:r>
    </w:p>
    <w:p w14:paraId="00961E7C" w14:textId="77777777" w:rsidR="001227FB" w:rsidRPr="001227FB" w:rsidRDefault="001227FB" w:rsidP="001227FB">
      <w:pPr>
        <w:numPr>
          <w:ilvl w:val="0"/>
          <w:numId w:val="7"/>
        </w:numPr>
        <w:rPr>
          <w:rFonts w:ascii="Times New Roman" w:hAnsi="Times New Roman" w:cs="Times New Roman"/>
          <w:sz w:val="28"/>
          <w:szCs w:val="28"/>
        </w:rPr>
      </w:pPr>
      <w:r w:rsidRPr="001227FB">
        <w:rPr>
          <w:rFonts w:ascii="Times New Roman" w:hAnsi="Times New Roman" w:cs="Times New Roman"/>
          <w:sz w:val="28"/>
          <w:szCs w:val="28"/>
        </w:rPr>
        <w:t>How constructor injection sets dependencies at object creation time.</w:t>
      </w:r>
    </w:p>
    <w:p w14:paraId="1A1C24B6" w14:textId="77777777" w:rsidR="001227FB" w:rsidRPr="001227FB" w:rsidRDefault="001227FB" w:rsidP="001227FB">
      <w:pPr>
        <w:numPr>
          <w:ilvl w:val="0"/>
          <w:numId w:val="7"/>
        </w:numPr>
        <w:rPr>
          <w:rFonts w:ascii="Times New Roman" w:hAnsi="Times New Roman" w:cs="Times New Roman"/>
          <w:sz w:val="28"/>
          <w:szCs w:val="28"/>
        </w:rPr>
      </w:pPr>
      <w:r w:rsidRPr="001227FB">
        <w:rPr>
          <w:rFonts w:ascii="Times New Roman" w:hAnsi="Times New Roman" w:cs="Times New Roman"/>
          <w:sz w:val="28"/>
          <w:szCs w:val="28"/>
        </w:rPr>
        <w:t>How setter injection can override or complement constructor injection post-instantiation.</w:t>
      </w:r>
    </w:p>
    <w:p w14:paraId="44B90D4B" w14:textId="77777777" w:rsidR="001227FB" w:rsidRPr="001227FB" w:rsidRDefault="001227FB" w:rsidP="001227FB">
      <w:pPr>
        <w:numPr>
          <w:ilvl w:val="0"/>
          <w:numId w:val="7"/>
        </w:numPr>
        <w:rPr>
          <w:rFonts w:ascii="Times New Roman" w:hAnsi="Times New Roman" w:cs="Times New Roman"/>
          <w:sz w:val="28"/>
          <w:szCs w:val="28"/>
        </w:rPr>
      </w:pPr>
      <w:r w:rsidRPr="001227FB">
        <w:rPr>
          <w:rFonts w:ascii="Times New Roman" w:hAnsi="Times New Roman" w:cs="Times New Roman"/>
          <w:sz w:val="28"/>
          <w:szCs w:val="28"/>
        </w:rPr>
        <w:t>The flexibility and power of Spring’s dependency injection mechanisms for managing bean lifecycles and dependencies declaratively.</w:t>
      </w:r>
    </w:p>
    <w:p w14:paraId="0A3FDDEA" w14:textId="77777777" w:rsidR="001227FB" w:rsidRPr="001227FB" w:rsidRDefault="001227FB" w:rsidP="001227FB">
      <w:pPr>
        <w:ind w:left="360"/>
        <w:rPr>
          <w:rFonts w:ascii="Times New Roman" w:hAnsi="Times New Roman" w:cs="Times New Roman"/>
          <w:sz w:val="28"/>
          <w:szCs w:val="28"/>
        </w:rPr>
      </w:pPr>
      <w:r w:rsidRPr="001227FB">
        <w:rPr>
          <w:rFonts w:ascii="Times New Roman" w:hAnsi="Times New Roman" w:cs="Times New Roman"/>
          <w:sz w:val="28"/>
          <w:szCs w:val="28"/>
        </w:rPr>
        <w:t>Implementing both methods in a single bean enhances configuration versatility and serves as a practical example for managing dependencies in real-world Spring applications.</w:t>
      </w:r>
    </w:p>
    <w:p w14:paraId="0F9E381A" w14:textId="77777777" w:rsidR="001227FB" w:rsidRPr="001227FB" w:rsidRDefault="001227FB" w:rsidP="001227FB">
      <w:pPr>
        <w:ind w:left="360"/>
        <w:rPr>
          <w:rFonts w:ascii="Times New Roman" w:hAnsi="Times New Roman" w:cs="Times New Roman"/>
          <w:sz w:val="28"/>
          <w:szCs w:val="28"/>
        </w:rPr>
      </w:pPr>
    </w:p>
    <w:p w14:paraId="4B04DB1C" w14:textId="77777777" w:rsidR="0016615B" w:rsidRPr="0016615B" w:rsidRDefault="0016615B" w:rsidP="0016615B">
      <w:pPr>
        <w:rPr>
          <w:rFonts w:ascii="Times New Roman" w:hAnsi="Times New Roman" w:cs="Times New Roman"/>
          <w:sz w:val="28"/>
          <w:szCs w:val="28"/>
        </w:rPr>
      </w:pPr>
    </w:p>
    <w:p w14:paraId="6A1AE275" w14:textId="77777777" w:rsidR="0016615B" w:rsidRDefault="0016615B" w:rsidP="000A23CB">
      <w:pPr>
        <w:rPr>
          <w:rFonts w:ascii="Times New Roman" w:hAnsi="Times New Roman" w:cs="Times New Roman"/>
          <w:b/>
          <w:bCs/>
          <w:sz w:val="28"/>
          <w:szCs w:val="28"/>
          <w:u w:val="single"/>
        </w:rPr>
      </w:pPr>
    </w:p>
    <w:p w14:paraId="54018F96" w14:textId="2A226941" w:rsidR="000A23CB" w:rsidRDefault="0016615B" w:rsidP="000A23CB">
      <w:pPr>
        <w:rPr>
          <w:rFonts w:ascii="Times New Roman" w:hAnsi="Times New Roman" w:cs="Times New Roman"/>
          <w:b/>
          <w:bCs/>
          <w:sz w:val="28"/>
          <w:szCs w:val="28"/>
          <w:u w:val="single"/>
        </w:rPr>
      </w:pPr>
      <w:r w:rsidRPr="0016615B">
        <w:rPr>
          <w:rFonts w:ascii="Times New Roman" w:hAnsi="Times New Roman" w:cs="Times New Roman"/>
          <w:b/>
          <w:bCs/>
          <w:sz w:val="28"/>
          <w:szCs w:val="28"/>
          <w:u w:val="single"/>
        </w:rPr>
        <w:lastRenderedPageBreak/>
        <w:drawing>
          <wp:inline distT="0" distB="0" distL="0" distR="0" wp14:anchorId="052CBF27" wp14:editId="3B650507">
            <wp:extent cx="5731510" cy="2381885"/>
            <wp:effectExtent l="0" t="0" r="2540" b="0"/>
            <wp:docPr id="178710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05762" name=""/>
                    <pic:cNvPicPr/>
                  </pic:nvPicPr>
                  <pic:blipFill>
                    <a:blip r:embed="rId11"/>
                    <a:stretch>
                      <a:fillRect/>
                    </a:stretch>
                  </pic:blipFill>
                  <pic:spPr>
                    <a:xfrm>
                      <a:off x="0" y="0"/>
                      <a:ext cx="5731510" cy="2381885"/>
                    </a:xfrm>
                    <a:prstGeom prst="rect">
                      <a:avLst/>
                    </a:prstGeom>
                  </pic:spPr>
                </pic:pic>
              </a:graphicData>
            </a:graphic>
          </wp:inline>
        </w:drawing>
      </w:r>
    </w:p>
    <w:p w14:paraId="70FD7FE4" w14:textId="2D96E2AD" w:rsidR="0016615B" w:rsidRDefault="0016615B" w:rsidP="000A23CB">
      <w:pPr>
        <w:rPr>
          <w:rFonts w:ascii="Times New Roman" w:hAnsi="Times New Roman" w:cs="Times New Roman"/>
          <w:b/>
          <w:bCs/>
          <w:sz w:val="28"/>
          <w:szCs w:val="28"/>
          <w:u w:val="single"/>
        </w:rPr>
      </w:pPr>
      <w:r w:rsidRPr="0016615B">
        <w:rPr>
          <w:rFonts w:ascii="Times New Roman" w:hAnsi="Times New Roman" w:cs="Times New Roman"/>
          <w:b/>
          <w:bCs/>
          <w:sz w:val="28"/>
          <w:szCs w:val="28"/>
          <w:u w:val="single"/>
        </w:rPr>
        <w:drawing>
          <wp:inline distT="0" distB="0" distL="0" distR="0" wp14:anchorId="1082CBB6" wp14:editId="7B4E0A23">
            <wp:extent cx="5731510" cy="2846070"/>
            <wp:effectExtent l="0" t="0" r="2540" b="0"/>
            <wp:docPr id="70573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32064" name=""/>
                    <pic:cNvPicPr/>
                  </pic:nvPicPr>
                  <pic:blipFill>
                    <a:blip r:embed="rId12"/>
                    <a:stretch>
                      <a:fillRect/>
                    </a:stretch>
                  </pic:blipFill>
                  <pic:spPr>
                    <a:xfrm>
                      <a:off x="0" y="0"/>
                      <a:ext cx="5731510" cy="2846070"/>
                    </a:xfrm>
                    <a:prstGeom prst="rect">
                      <a:avLst/>
                    </a:prstGeom>
                  </pic:spPr>
                </pic:pic>
              </a:graphicData>
            </a:graphic>
          </wp:inline>
        </w:drawing>
      </w:r>
    </w:p>
    <w:p w14:paraId="06E38932" w14:textId="187C07D5" w:rsidR="0016615B" w:rsidRDefault="0016615B" w:rsidP="000A23CB">
      <w:pPr>
        <w:rPr>
          <w:rFonts w:ascii="Times New Roman" w:hAnsi="Times New Roman" w:cs="Times New Roman"/>
          <w:b/>
          <w:bCs/>
          <w:sz w:val="28"/>
          <w:szCs w:val="28"/>
          <w:u w:val="single"/>
        </w:rPr>
      </w:pPr>
      <w:r w:rsidRPr="0016615B">
        <w:rPr>
          <w:rFonts w:ascii="Times New Roman" w:hAnsi="Times New Roman" w:cs="Times New Roman"/>
          <w:b/>
          <w:bCs/>
          <w:sz w:val="28"/>
          <w:szCs w:val="28"/>
          <w:u w:val="single"/>
        </w:rPr>
        <w:lastRenderedPageBreak/>
        <w:drawing>
          <wp:inline distT="0" distB="0" distL="0" distR="0" wp14:anchorId="7971751D" wp14:editId="1BACFA21">
            <wp:extent cx="5731510" cy="2185670"/>
            <wp:effectExtent l="0" t="0" r="2540" b="5080"/>
            <wp:docPr id="106228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1141" name=""/>
                    <pic:cNvPicPr/>
                  </pic:nvPicPr>
                  <pic:blipFill>
                    <a:blip r:embed="rId13"/>
                    <a:stretch>
                      <a:fillRect/>
                    </a:stretch>
                  </pic:blipFill>
                  <pic:spPr>
                    <a:xfrm>
                      <a:off x="0" y="0"/>
                      <a:ext cx="5731510" cy="2185670"/>
                    </a:xfrm>
                    <a:prstGeom prst="rect">
                      <a:avLst/>
                    </a:prstGeom>
                  </pic:spPr>
                </pic:pic>
              </a:graphicData>
            </a:graphic>
          </wp:inline>
        </w:drawing>
      </w:r>
      <w:r w:rsidRPr="0016615B">
        <w:rPr>
          <w:rFonts w:ascii="Times New Roman" w:hAnsi="Times New Roman" w:cs="Times New Roman"/>
          <w:b/>
          <w:bCs/>
          <w:sz w:val="28"/>
          <w:szCs w:val="28"/>
          <w:u w:val="single"/>
        </w:rPr>
        <w:drawing>
          <wp:inline distT="0" distB="0" distL="0" distR="0" wp14:anchorId="69452E59" wp14:editId="22F23737">
            <wp:extent cx="5731510" cy="3019425"/>
            <wp:effectExtent l="0" t="0" r="2540" b="9525"/>
            <wp:docPr id="32682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26097" name=""/>
                    <pic:cNvPicPr/>
                  </pic:nvPicPr>
                  <pic:blipFill>
                    <a:blip r:embed="rId14"/>
                    <a:stretch>
                      <a:fillRect/>
                    </a:stretch>
                  </pic:blipFill>
                  <pic:spPr>
                    <a:xfrm>
                      <a:off x="0" y="0"/>
                      <a:ext cx="5731510" cy="3019425"/>
                    </a:xfrm>
                    <a:prstGeom prst="rect">
                      <a:avLst/>
                    </a:prstGeom>
                  </pic:spPr>
                </pic:pic>
              </a:graphicData>
            </a:graphic>
          </wp:inline>
        </w:drawing>
      </w:r>
    </w:p>
    <w:p w14:paraId="2415480B" w14:textId="73334FFE" w:rsidR="000A23CB" w:rsidRPr="000A23CB" w:rsidRDefault="000A23CB" w:rsidP="000A23CB">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E1A292B" w14:textId="1B56BD7B" w:rsidR="000A23CB" w:rsidRDefault="0016615B" w:rsidP="00081544">
      <w:pPr>
        <w:rPr>
          <w:rFonts w:ascii="Times New Roman" w:hAnsi="Times New Roman" w:cs="Times New Roman"/>
          <w:sz w:val="28"/>
          <w:szCs w:val="28"/>
          <w:lang w:val="en-US"/>
        </w:rPr>
      </w:pPr>
      <w:r w:rsidRPr="0016615B">
        <w:rPr>
          <w:rFonts w:ascii="Times New Roman" w:hAnsi="Times New Roman" w:cs="Times New Roman"/>
          <w:sz w:val="28"/>
          <w:szCs w:val="28"/>
          <w:lang w:val="en-US"/>
        </w:rPr>
        <w:drawing>
          <wp:inline distT="0" distB="0" distL="0" distR="0" wp14:anchorId="69AFDD97" wp14:editId="5F7530B0">
            <wp:extent cx="5731510" cy="1923415"/>
            <wp:effectExtent l="0" t="0" r="2540" b="635"/>
            <wp:docPr id="125628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83310" name=""/>
                    <pic:cNvPicPr/>
                  </pic:nvPicPr>
                  <pic:blipFill>
                    <a:blip r:embed="rId15"/>
                    <a:stretch>
                      <a:fillRect/>
                    </a:stretch>
                  </pic:blipFill>
                  <pic:spPr>
                    <a:xfrm>
                      <a:off x="0" y="0"/>
                      <a:ext cx="5731510" cy="1923415"/>
                    </a:xfrm>
                    <a:prstGeom prst="rect">
                      <a:avLst/>
                    </a:prstGeom>
                  </pic:spPr>
                </pic:pic>
              </a:graphicData>
            </a:graphic>
          </wp:inline>
        </w:drawing>
      </w:r>
    </w:p>
    <w:p w14:paraId="5B475FEF" w14:textId="77777777" w:rsidR="009E0279" w:rsidRDefault="009E0279" w:rsidP="001227FB">
      <w:pPr>
        <w:rPr>
          <w:rFonts w:ascii="Times New Roman" w:hAnsi="Times New Roman" w:cs="Times New Roman"/>
          <w:b/>
          <w:bCs/>
          <w:sz w:val="32"/>
          <w:szCs w:val="32"/>
          <w:u w:val="single"/>
        </w:rPr>
      </w:pPr>
    </w:p>
    <w:p w14:paraId="7710ACD1" w14:textId="77777777" w:rsidR="009E0279" w:rsidRDefault="009E0279" w:rsidP="001227FB">
      <w:pPr>
        <w:rPr>
          <w:rFonts w:ascii="Times New Roman" w:hAnsi="Times New Roman" w:cs="Times New Roman"/>
          <w:b/>
          <w:bCs/>
          <w:sz w:val="32"/>
          <w:szCs w:val="32"/>
          <w:u w:val="single"/>
        </w:rPr>
      </w:pPr>
    </w:p>
    <w:p w14:paraId="2C3FA730" w14:textId="77777777" w:rsidR="009E0279" w:rsidRDefault="009E0279" w:rsidP="001227FB">
      <w:pPr>
        <w:rPr>
          <w:rFonts w:ascii="Times New Roman" w:hAnsi="Times New Roman" w:cs="Times New Roman"/>
          <w:b/>
          <w:bCs/>
          <w:sz w:val="32"/>
          <w:szCs w:val="32"/>
          <w:u w:val="single"/>
        </w:rPr>
      </w:pPr>
    </w:p>
    <w:p w14:paraId="0742D27F" w14:textId="55C2C656" w:rsidR="001227FB" w:rsidRPr="001227FB" w:rsidRDefault="001227FB" w:rsidP="001227FB">
      <w:pPr>
        <w:rPr>
          <w:rFonts w:ascii="Times New Roman" w:hAnsi="Times New Roman" w:cs="Times New Roman"/>
          <w:b/>
          <w:bCs/>
          <w:sz w:val="32"/>
          <w:szCs w:val="32"/>
          <w:u w:val="single"/>
        </w:rPr>
      </w:pPr>
      <w:r w:rsidRPr="001227FB">
        <w:rPr>
          <w:rFonts w:ascii="Times New Roman" w:hAnsi="Times New Roman" w:cs="Times New Roman"/>
          <w:b/>
          <w:bCs/>
          <w:sz w:val="32"/>
          <w:szCs w:val="32"/>
          <w:u w:val="single"/>
        </w:rPr>
        <w:lastRenderedPageBreak/>
        <w:t>Exercise 9: Creating a Spring Boot Application</w:t>
      </w:r>
    </w:p>
    <w:p w14:paraId="2992059D"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Scenario:</w:t>
      </w:r>
    </w:p>
    <w:p w14:paraId="61EE29B5"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You need to create a Spring Boot application for the library management system to simplify configuration and deployment.</w:t>
      </w:r>
    </w:p>
    <w:p w14:paraId="08C2DE26"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Steps:</w:t>
      </w:r>
    </w:p>
    <w:p w14:paraId="36D0FFAB"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1. Create a Spring Boot Project:</w:t>
      </w:r>
    </w:p>
    <w:p w14:paraId="0AED0EE1"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 xml:space="preserve">o Use Spring </w:t>
      </w:r>
      <w:proofErr w:type="spellStart"/>
      <w:r w:rsidRPr="001227FB">
        <w:rPr>
          <w:rFonts w:ascii="Times New Roman" w:hAnsi="Times New Roman" w:cs="Times New Roman"/>
          <w:sz w:val="28"/>
          <w:szCs w:val="28"/>
        </w:rPr>
        <w:t>Initializr</w:t>
      </w:r>
      <w:proofErr w:type="spellEnd"/>
      <w:r w:rsidRPr="001227FB">
        <w:rPr>
          <w:rFonts w:ascii="Times New Roman" w:hAnsi="Times New Roman" w:cs="Times New Roman"/>
          <w:sz w:val="28"/>
          <w:szCs w:val="28"/>
        </w:rPr>
        <w:t xml:space="preserve"> to create a new Spring Boot project named </w:t>
      </w:r>
      <w:proofErr w:type="spellStart"/>
      <w:r w:rsidRPr="001227FB">
        <w:rPr>
          <w:rFonts w:ascii="Times New Roman" w:hAnsi="Times New Roman" w:cs="Times New Roman"/>
          <w:sz w:val="28"/>
          <w:szCs w:val="28"/>
        </w:rPr>
        <w:t>LibraryManagement</w:t>
      </w:r>
      <w:proofErr w:type="spellEnd"/>
      <w:r w:rsidRPr="001227FB">
        <w:rPr>
          <w:rFonts w:ascii="Times New Roman" w:hAnsi="Times New Roman" w:cs="Times New Roman"/>
          <w:sz w:val="28"/>
          <w:szCs w:val="28"/>
        </w:rPr>
        <w:t>.</w:t>
      </w:r>
    </w:p>
    <w:p w14:paraId="4360735A"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2. Add Dependencies:</w:t>
      </w:r>
    </w:p>
    <w:p w14:paraId="66362493"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o Include dependencies for Spring Web, Spring Data JPA, and H2 Database.</w:t>
      </w:r>
    </w:p>
    <w:p w14:paraId="46261649"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3. Create Application Properties:</w:t>
      </w:r>
    </w:p>
    <w:p w14:paraId="3E31C42A"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 xml:space="preserve">o Configure database connection properties in </w:t>
      </w:r>
      <w:proofErr w:type="spellStart"/>
      <w:r w:rsidRPr="001227FB">
        <w:rPr>
          <w:rFonts w:ascii="Times New Roman" w:hAnsi="Times New Roman" w:cs="Times New Roman"/>
          <w:sz w:val="28"/>
          <w:szCs w:val="28"/>
        </w:rPr>
        <w:t>application.properties</w:t>
      </w:r>
      <w:proofErr w:type="spellEnd"/>
      <w:r w:rsidRPr="001227FB">
        <w:rPr>
          <w:rFonts w:ascii="Times New Roman" w:hAnsi="Times New Roman" w:cs="Times New Roman"/>
          <w:sz w:val="28"/>
          <w:szCs w:val="28"/>
        </w:rPr>
        <w:t>.</w:t>
      </w:r>
    </w:p>
    <w:p w14:paraId="163F4A57"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4. Define Entities and Repositories:</w:t>
      </w:r>
    </w:p>
    <w:p w14:paraId="15139F3C"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 xml:space="preserve">o Create Book entity and </w:t>
      </w:r>
      <w:proofErr w:type="spellStart"/>
      <w:r w:rsidRPr="001227FB">
        <w:rPr>
          <w:rFonts w:ascii="Times New Roman" w:hAnsi="Times New Roman" w:cs="Times New Roman"/>
          <w:sz w:val="28"/>
          <w:szCs w:val="28"/>
        </w:rPr>
        <w:t>BookRepository</w:t>
      </w:r>
      <w:proofErr w:type="spellEnd"/>
      <w:r w:rsidRPr="001227FB">
        <w:rPr>
          <w:rFonts w:ascii="Times New Roman" w:hAnsi="Times New Roman" w:cs="Times New Roman"/>
          <w:sz w:val="28"/>
          <w:szCs w:val="28"/>
        </w:rPr>
        <w:t xml:space="preserve"> interface.</w:t>
      </w:r>
    </w:p>
    <w:p w14:paraId="2CD07A0B"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5. Create a REST Controller:</w:t>
      </w:r>
    </w:p>
    <w:p w14:paraId="54E6C924"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 xml:space="preserve">o Create a </w:t>
      </w:r>
      <w:proofErr w:type="spellStart"/>
      <w:r w:rsidRPr="001227FB">
        <w:rPr>
          <w:rFonts w:ascii="Times New Roman" w:hAnsi="Times New Roman" w:cs="Times New Roman"/>
          <w:sz w:val="28"/>
          <w:szCs w:val="28"/>
        </w:rPr>
        <w:t>BookController</w:t>
      </w:r>
      <w:proofErr w:type="spellEnd"/>
      <w:r w:rsidRPr="001227FB">
        <w:rPr>
          <w:rFonts w:ascii="Times New Roman" w:hAnsi="Times New Roman" w:cs="Times New Roman"/>
          <w:sz w:val="28"/>
          <w:szCs w:val="28"/>
        </w:rPr>
        <w:t xml:space="preserve"> class to handle CRUD operations.</w:t>
      </w:r>
    </w:p>
    <w:p w14:paraId="34BF5F6B"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6. Run the Application:</w:t>
      </w:r>
    </w:p>
    <w:p w14:paraId="2CBC5095" w14:textId="77777777" w:rsidR="001227FB" w:rsidRPr="001227FB" w:rsidRDefault="001227FB" w:rsidP="001227FB">
      <w:pPr>
        <w:rPr>
          <w:rFonts w:ascii="Times New Roman" w:hAnsi="Times New Roman" w:cs="Times New Roman"/>
          <w:sz w:val="28"/>
          <w:szCs w:val="28"/>
        </w:rPr>
      </w:pPr>
      <w:r w:rsidRPr="001227FB">
        <w:rPr>
          <w:rFonts w:ascii="Times New Roman" w:hAnsi="Times New Roman" w:cs="Times New Roman"/>
          <w:sz w:val="28"/>
          <w:szCs w:val="28"/>
        </w:rPr>
        <w:t>o Run the Spring Boot application and test the REST endpoints.</w:t>
      </w:r>
    </w:p>
    <w:p w14:paraId="12364A43" w14:textId="313756DF" w:rsidR="0016615B" w:rsidRPr="00413A06" w:rsidRDefault="001227FB" w:rsidP="00081544">
      <w:pPr>
        <w:rPr>
          <w:rFonts w:ascii="Times New Roman" w:hAnsi="Times New Roman" w:cs="Times New Roman"/>
          <w:b/>
          <w:bCs/>
          <w:sz w:val="28"/>
          <w:szCs w:val="28"/>
          <w:u w:val="single"/>
          <w:lang w:val="en-US"/>
        </w:rPr>
      </w:pPr>
      <w:r w:rsidRPr="00413A06">
        <w:rPr>
          <w:rFonts w:ascii="Times New Roman" w:hAnsi="Times New Roman" w:cs="Times New Roman"/>
          <w:b/>
          <w:bCs/>
          <w:sz w:val="28"/>
          <w:szCs w:val="28"/>
          <w:u w:val="single"/>
          <w:lang w:val="en-US"/>
        </w:rPr>
        <w:t>IMPLEMENTATION:</w:t>
      </w:r>
    </w:p>
    <w:p w14:paraId="5A678787" w14:textId="77777777" w:rsidR="00460033" w:rsidRPr="00460033" w:rsidRDefault="00460033" w:rsidP="00460033">
      <w:pPr>
        <w:rPr>
          <w:rFonts w:ascii="Times New Roman" w:hAnsi="Times New Roman" w:cs="Times New Roman"/>
          <w:sz w:val="28"/>
          <w:szCs w:val="28"/>
        </w:rPr>
      </w:pPr>
      <w:r w:rsidRPr="00460033">
        <w:rPr>
          <w:rFonts w:ascii="Times New Roman" w:hAnsi="Times New Roman" w:cs="Times New Roman"/>
          <w:sz w:val="28"/>
          <w:szCs w:val="28"/>
        </w:rPr>
        <w:t>This exercise focused on architecting and implementing a Spring Boot-based microservice to facilitate efficient management of library resources. The objective was to leverage Spring Boot’s rapid application development features to streamline configuration, minimize boilerplate code, and enable seamless integration of persistence and web layers.</w:t>
      </w:r>
    </w:p>
    <w:p w14:paraId="50C73696" w14:textId="1FB37074" w:rsidR="00460033" w:rsidRPr="00460033" w:rsidRDefault="00460033" w:rsidP="00460033">
      <w:pPr>
        <w:rPr>
          <w:rFonts w:ascii="Times New Roman" w:hAnsi="Times New Roman" w:cs="Times New Roman"/>
          <w:sz w:val="28"/>
          <w:szCs w:val="28"/>
        </w:rPr>
      </w:pPr>
      <w:r w:rsidRPr="00460033">
        <w:rPr>
          <w:rFonts w:ascii="Times New Roman" w:hAnsi="Times New Roman" w:cs="Times New Roman"/>
          <w:sz w:val="28"/>
          <w:szCs w:val="28"/>
        </w:rPr>
        <w:t xml:space="preserve">The initial phase involved project scaffolding via Spring </w:t>
      </w:r>
      <w:proofErr w:type="spellStart"/>
      <w:r w:rsidRPr="00460033">
        <w:rPr>
          <w:rFonts w:ascii="Times New Roman" w:hAnsi="Times New Roman" w:cs="Times New Roman"/>
          <w:sz w:val="28"/>
          <w:szCs w:val="28"/>
        </w:rPr>
        <w:t>Initializr</w:t>
      </w:r>
      <w:proofErr w:type="spellEnd"/>
      <w:r w:rsidRPr="00460033">
        <w:rPr>
          <w:rFonts w:ascii="Times New Roman" w:hAnsi="Times New Roman" w:cs="Times New Roman"/>
          <w:sz w:val="28"/>
          <w:szCs w:val="28"/>
        </w:rPr>
        <w:t xml:space="preserve">, generating a Maven-based Spring Boot project named </w:t>
      </w:r>
      <w:proofErr w:type="spellStart"/>
      <w:r w:rsidRPr="00460033">
        <w:rPr>
          <w:rFonts w:ascii="Times New Roman" w:hAnsi="Times New Roman" w:cs="Times New Roman"/>
          <w:b/>
          <w:bCs/>
          <w:sz w:val="28"/>
          <w:szCs w:val="28"/>
        </w:rPr>
        <w:t>LibraryManagement</w:t>
      </w:r>
      <w:proofErr w:type="spellEnd"/>
      <w:r w:rsidRPr="00460033">
        <w:rPr>
          <w:rFonts w:ascii="Times New Roman" w:hAnsi="Times New Roman" w:cs="Times New Roman"/>
          <w:sz w:val="28"/>
          <w:szCs w:val="28"/>
        </w:rPr>
        <w:t>. The project targeted Java 17 to utilize the latest language features and maintain long</w:t>
      </w:r>
      <w:r w:rsidR="00E6269A">
        <w:rPr>
          <w:rFonts w:ascii="Times New Roman" w:hAnsi="Times New Roman" w:cs="Times New Roman"/>
          <w:sz w:val="28"/>
          <w:szCs w:val="28"/>
        </w:rPr>
        <w:t xml:space="preserve"> </w:t>
      </w:r>
      <w:r w:rsidRPr="00460033">
        <w:rPr>
          <w:rFonts w:ascii="Times New Roman" w:hAnsi="Times New Roman" w:cs="Times New Roman"/>
          <w:sz w:val="28"/>
          <w:szCs w:val="28"/>
        </w:rPr>
        <w:t xml:space="preserve">term support. Essential dependencies were incorporated, including </w:t>
      </w:r>
      <w:r w:rsidRPr="00460033">
        <w:rPr>
          <w:rFonts w:ascii="Times New Roman" w:hAnsi="Times New Roman" w:cs="Times New Roman"/>
          <w:b/>
          <w:bCs/>
          <w:sz w:val="28"/>
          <w:szCs w:val="28"/>
        </w:rPr>
        <w:t>Spring Web</w:t>
      </w:r>
      <w:r w:rsidRPr="00460033">
        <w:rPr>
          <w:rFonts w:ascii="Times New Roman" w:hAnsi="Times New Roman" w:cs="Times New Roman"/>
          <w:sz w:val="28"/>
          <w:szCs w:val="28"/>
        </w:rPr>
        <w:t xml:space="preserve"> for building RESTful APIs, </w:t>
      </w:r>
      <w:r w:rsidRPr="00460033">
        <w:rPr>
          <w:rFonts w:ascii="Times New Roman" w:hAnsi="Times New Roman" w:cs="Times New Roman"/>
          <w:b/>
          <w:bCs/>
          <w:sz w:val="28"/>
          <w:szCs w:val="28"/>
        </w:rPr>
        <w:t>Spring Data JPA</w:t>
      </w:r>
      <w:r w:rsidRPr="00460033">
        <w:rPr>
          <w:rFonts w:ascii="Times New Roman" w:hAnsi="Times New Roman" w:cs="Times New Roman"/>
          <w:sz w:val="28"/>
          <w:szCs w:val="28"/>
        </w:rPr>
        <w:t xml:space="preserve"> to abstract and simplify database interactions, and the </w:t>
      </w:r>
      <w:r w:rsidRPr="00460033">
        <w:rPr>
          <w:rFonts w:ascii="Times New Roman" w:hAnsi="Times New Roman" w:cs="Times New Roman"/>
          <w:b/>
          <w:bCs/>
          <w:sz w:val="28"/>
          <w:szCs w:val="28"/>
        </w:rPr>
        <w:t>H2 in</w:t>
      </w:r>
      <w:r w:rsidR="00E6269A">
        <w:rPr>
          <w:rFonts w:ascii="Times New Roman" w:hAnsi="Times New Roman" w:cs="Times New Roman"/>
          <w:b/>
          <w:bCs/>
          <w:sz w:val="28"/>
          <w:szCs w:val="28"/>
        </w:rPr>
        <w:t xml:space="preserve"> </w:t>
      </w:r>
      <w:r w:rsidRPr="00460033">
        <w:rPr>
          <w:rFonts w:ascii="Times New Roman" w:hAnsi="Times New Roman" w:cs="Times New Roman"/>
          <w:b/>
          <w:bCs/>
          <w:sz w:val="28"/>
          <w:szCs w:val="28"/>
        </w:rPr>
        <w:t>memory database</w:t>
      </w:r>
      <w:r w:rsidRPr="00460033">
        <w:rPr>
          <w:rFonts w:ascii="Times New Roman" w:hAnsi="Times New Roman" w:cs="Times New Roman"/>
          <w:sz w:val="28"/>
          <w:szCs w:val="28"/>
        </w:rPr>
        <w:t xml:space="preserve"> to provide a lightweight, transient datastore ideal for rapid development cycles and integration testing.</w:t>
      </w:r>
    </w:p>
    <w:p w14:paraId="0585EB97" w14:textId="77777777" w:rsidR="00460033" w:rsidRPr="00460033" w:rsidRDefault="00460033" w:rsidP="00460033">
      <w:pPr>
        <w:rPr>
          <w:rFonts w:ascii="Times New Roman" w:hAnsi="Times New Roman" w:cs="Times New Roman"/>
          <w:sz w:val="28"/>
          <w:szCs w:val="28"/>
        </w:rPr>
      </w:pPr>
      <w:r w:rsidRPr="00460033">
        <w:rPr>
          <w:rFonts w:ascii="Times New Roman" w:hAnsi="Times New Roman" w:cs="Times New Roman"/>
          <w:sz w:val="28"/>
          <w:szCs w:val="28"/>
        </w:rPr>
        <w:lastRenderedPageBreak/>
        <w:t xml:space="preserve">Dependency management was verified through the pom.xml file, ensuring correct versions and scopes to prevent </w:t>
      </w:r>
      <w:proofErr w:type="spellStart"/>
      <w:r w:rsidRPr="00460033">
        <w:rPr>
          <w:rFonts w:ascii="Times New Roman" w:hAnsi="Times New Roman" w:cs="Times New Roman"/>
          <w:sz w:val="28"/>
          <w:szCs w:val="28"/>
        </w:rPr>
        <w:t>classpath</w:t>
      </w:r>
      <w:proofErr w:type="spellEnd"/>
      <w:r w:rsidRPr="00460033">
        <w:rPr>
          <w:rFonts w:ascii="Times New Roman" w:hAnsi="Times New Roman" w:cs="Times New Roman"/>
          <w:sz w:val="28"/>
          <w:szCs w:val="28"/>
        </w:rPr>
        <w:t xml:space="preserve"> conflicts. The application’s configuration was externalized in </w:t>
      </w:r>
      <w:proofErr w:type="spellStart"/>
      <w:r w:rsidRPr="00460033">
        <w:rPr>
          <w:rFonts w:ascii="Times New Roman" w:hAnsi="Times New Roman" w:cs="Times New Roman"/>
          <w:sz w:val="28"/>
          <w:szCs w:val="28"/>
        </w:rPr>
        <w:t>application.properties</w:t>
      </w:r>
      <w:proofErr w:type="spellEnd"/>
      <w:r w:rsidRPr="00460033">
        <w:rPr>
          <w:rFonts w:ascii="Times New Roman" w:hAnsi="Times New Roman" w:cs="Times New Roman"/>
          <w:sz w:val="28"/>
          <w:szCs w:val="28"/>
        </w:rPr>
        <w:t xml:space="preserve">, where </w:t>
      </w:r>
      <w:proofErr w:type="spellStart"/>
      <w:r w:rsidRPr="00460033">
        <w:rPr>
          <w:rFonts w:ascii="Times New Roman" w:hAnsi="Times New Roman" w:cs="Times New Roman"/>
          <w:sz w:val="28"/>
          <w:szCs w:val="28"/>
        </w:rPr>
        <w:t>datasource</w:t>
      </w:r>
      <w:proofErr w:type="spellEnd"/>
      <w:r w:rsidRPr="00460033">
        <w:rPr>
          <w:rFonts w:ascii="Times New Roman" w:hAnsi="Times New Roman" w:cs="Times New Roman"/>
          <w:sz w:val="28"/>
          <w:szCs w:val="28"/>
        </w:rPr>
        <w:t xml:space="preserve"> parameters—such as the JDBC URL, driver class, username, and password—were explicitly defined. Enabling the H2 console facilitated direct SQL query execution and schema inspection during runtime. Additionally, JPA properties were tuned to specify Hibernate dialect compatibility with H2 and enable verbose SQL statement logging for diagnostic purposes.</w:t>
      </w:r>
    </w:p>
    <w:p w14:paraId="7DABC430" w14:textId="77777777" w:rsidR="00460033" w:rsidRPr="00460033" w:rsidRDefault="00460033" w:rsidP="00460033">
      <w:pPr>
        <w:rPr>
          <w:rFonts w:ascii="Times New Roman" w:hAnsi="Times New Roman" w:cs="Times New Roman"/>
          <w:sz w:val="28"/>
          <w:szCs w:val="28"/>
        </w:rPr>
      </w:pPr>
      <w:r w:rsidRPr="00460033">
        <w:rPr>
          <w:rFonts w:ascii="Times New Roman" w:hAnsi="Times New Roman" w:cs="Times New Roman"/>
          <w:sz w:val="28"/>
          <w:szCs w:val="28"/>
        </w:rPr>
        <w:t xml:space="preserve">At the domain layer, the Book entity was meticulously </w:t>
      </w:r>
      <w:proofErr w:type="spellStart"/>
      <w:r w:rsidRPr="00460033">
        <w:rPr>
          <w:rFonts w:ascii="Times New Roman" w:hAnsi="Times New Roman" w:cs="Times New Roman"/>
          <w:sz w:val="28"/>
          <w:szCs w:val="28"/>
        </w:rPr>
        <w:t>modeled</w:t>
      </w:r>
      <w:proofErr w:type="spellEnd"/>
      <w:r w:rsidRPr="00460033">
        <w:rPr>
          <w:rFonts w:ascii="Times New Roman" w:hAnsi="Times New Roman" w:cs="Times New Roman"/>
          <w:sz w:val="28"/>
          <w:szCs w:val="28"/>
        </w:rPr>
        <w:t xml:space="preserve"> using JPA annotations, with primary key management delegated via the @Id annotation. Fields including title and author were mapped to corresponding database columns, supporting the persistence of book metadata. The data access layer was encapsulated by the </w:t>
      </w:r>
      <w:proofErr w:type="spellStart"/>
      <w:r w:rsidRPr="00460033">
        <w:rPr>
          <w:rFonts w:ascii="Times New Roman" w:hAnsi="Times New Roman" w:cs="Times New Roman"/>
          <w:sz w:val="28"/>
          <w:szCs w:val="28"/>
        </w:rPr>
        <w:t>BookRepository</w:t>
      </w:r>
      <w:proofErr w:type="spellEnd"/>
      <w:r w:rsidRPr="00460033">
        <w:rPr>
          <w:rFonts w:ascii="Times New Roman" w:hAnsi="Times New Roman" w:cs="Times New Roman"/>
          <w:sz w:val="28"/>
          <w:szCs w:val="28"/>
        </w:rPr>
        <w:t xml:space="preserve"> interface, extending Spring Data JPA’s </w:t>
      </w:r>
      <w:proofErr w:type="spellStart"/>
      <w:r w:rsidRPr="00460033">
        <w:rPr>
          <w:rFonts w:ascii="Times New Roman" w:hAnsi="Times New Roman" w:cs="Times New Roman"/>
          <w:sz w:val="28"/>
          <w:szCs w:val="28"/>
        </w:rPr>
        <w:t>JpaRepository</w:t>
      </w:r>
      <w:proofErr w:type="spellEnd"/>
      <w:r w:rsidRPr="00460033">
        <w:rPr>
          <w:rFonts w:ascii="Times New Roman" w:hAnsi="Times New Roman" w:cs="Times New Roman"/>
          <w:sz w:val="28"/>
          <w:szCs w:val="28"/>
        </w:rPr>
        <w:t>. This extension provided out-of-the-box CRUD operations and query derivation capabilities without manual DAO implementation, significantly reducing development effort.</w:t>
      </w:r>
    </w:p>
    <w:p w14:paraId="41925874" w14:textId="77777777" w:rsidR="00460033" w:rsidRPr="00460033" w:rsidRDefault="00460033" w:rsidP="00460033">
      <w:pPr>
        <w:rPr>
          <w:rFonts w:ascii="Times New Roman" w:hAnsi="Times New Roman" w:cs="Times New Roman"/>
          <w:sz w:val="28"/>
          <w:szCs w:val="28"/>
        </w:rPr>
      </w:pPr>
      <w:r w:rsidRPr="00460033">
        <w:rPr>
          <w:rFonts w:ascii="Times New Roman" w:hAnsi="Times New Roman" w:cs="Times New Roman"/>
          <w:sz w:val="28"/>
          <w:szCs w:val="28"/>
        </w:rPr>
        <w:t xml:space="preserve">The service layer was exposed through a RESTful controller, </w:t>
      </w:r>
      <w:proofErr w:type="spellStart"/>
      <w:r w:rsidRPr="00460033">
        <w:rPr>
          <w:rFonts w:ascii="Times New Roman" w:hAnsi="Times New Roman" w:cs="Times New Roman"/>
          <w:sz w:val="28"/>
          <w:szCs w:val="28"/>
        </w:rPr>
        <w:t>BookController</w:t>
      </w:r>
      <w:proofErr w:type="spellEnd"/>
      <w:r w:rsidRPr="00460033">
        <w:rPr>
          <w:rFonts w:ascii="Times New Roman" w:hAnsi="Times New Roman" w:cs="Times New Roman"/>
          <w:sz w:val="28"/>
          <w:szCs w:val="28"/>
        </w:rPr>
        <w:t>, annotated with @RestController and base-mapped to /books. This controller defined endpoints for:</w:t>
      </w:r>
    </w:p>
    <w:p w14:paraId="26582D17" w14:textId="77777777" w:rsidR="00460033" w:rsidRPr="00460033" w:rsidRDefault="00460033" w:rsidP="00460033">
      <w:pPr>
        <w:numPr>
          <w:ilvl w:val="0"/>
          <w:numId w:val="8"/>
        </w:numPr>
        <w:rPr>
          <w:rFonts w:ascii="Times New Roman" w:hAnsi="Times New Roman" w:cs="Times New Roman"/>
          <w:sz w:val="28"/>
          <w:szCs w:val="28"/>
        </w:rPr>
      </w:pPr>
      <w:r w:rsidRPr="00460033">
        <w:rPr>
          <w:rFonts w:ascii="Times New Roman" w:hAnsi="Times New Roman" w:cs="Times New Roman"/>
          <w:b/>
          <w:bCs/>
          <w:sz w:val="28"/>
          <w:szCs w:val="28"/>
        </w:rPr>
        <w:t>GET /books</w:t>
      </w:r>
      <w:r w:rsidRPr="00460033">
        <w:rPr>
          <w:rFonts w:ascii="Times New Roman" w:hAnsi="Times New Roman" w:cs="Times New Roman"/>
          <w:sz w:val="28"/>
          <w:szCs w:val="28"/>
        </w:rPr>
        <w:t>: Retrieving a complete list of books.</w:t>
      </w:r>
    </w:p>
    <w:p w14:paraId="1FC681C1" w14:textId="77777777" w:rsidR="00460033" w:rsidRPr="00460033" w:rsidRDefault="00460033" w:rsidP="00460033">
      <w:pPr>
        <w:numPr>
          <w:ilvl w:val="0"/>
          <w:numId w:val="8"/>
        </w:numPr>
        <w:rPr>
          <w:rFonts w:ascii="Times New Roman" w:hAnsi="Times New Roman" w:cs="Times New Roman"/>
          <w:sz w:val="28"/>
          <w:szCs w:val="28"/>
        </w:rPr>
      </w:pPr>
      <w:r w:rsidRPr="00460033">
        <w:rPr>
          <w:rFonts w:ascii="Times New Roman" w:hAnsi="Times New Roman" w:cs="Times New Roman"/>
          <w:b/>
          <w:bCs/>
          <w:sz w:val="28"/>
          <w:szCs w:val="28"/>
        </w:rPr>
        <w:t>GET /books/{id}</w:t>
      </w:r>
      <w:r w:rsidRPr="00460033">
        <w:rPr>
          <w:rFonts w:ascii="Times New Roman" w:hAnsi="Times New Roman" w:cs="Times New Roman"/>
          <w:sz w:val="28"/>
          <w:szCs w:val="28"/>
        </w:rPr>
        <w:t>: Fetching an individual book by its unique identifier, with proper handling of optional absence through HTTP 404 responses.</w:t>
      </w:r>
    </w:p>
    <w:p w14:paraId="1D6C9E02" w14:textId="77777777" w:rsidR="00460033" w:rsidRPr="00460033" w:rsidRDefault="00460033" w:rsidP="00460033">
      <w:pPr>
        <w:numPr>
          <w:ilvl w:val="0"/>
          <w:numId w:val="8"/>
        </w:numPr>
        <w:rPr>
          <w:rFonts w:ascii="Times New Roman" w:hAnsi="Times New Roman" w:cs="Times New Roman"/>
          <w:sz w:val="28"/>
          <w:szCs w:val="28"/>
        </w:rPr>
      </w:pPr>
      <w:r w:rsidRPr="00460033">
        <w:rPr>
          <w:rFonts w:ascii="Times New Roman" w:hAnsi="Times New Roman" w:cs="Times New Roman"/>
          <w:b/>
          <w:bCs/>
          <w:sz w:val="28"/>
          <w:szCs w:val="28"/>
        </w:rPr>
        <w:t>POST /books</w:t>
      </w:r>
      <w:r w:rsidRPr="00460033">
        <w:rPr>
          <w:rFonts w:ascii="Times New Roman" w:hAnsi="Times New Roman" w:cs="Times New Roman"/>
          <w:sz w:val="28"/>
          <w:szCs w:val="28"/>
        </w:rPr>
        <w:t>: Persisting new book records via JSON payloads deserialized into Book instances.</w:t>
      </w:r>
    </w:p>
    <w:p w14:paraId="6AF684D8" w14:textId="77777777" w:rsidR="00460033" w:rsidRPr="00460033" w:rsidRDefault="00460033" w:rsidP="00460033">
      <w:pPr>
        <w:rPr>
          <w:rFonts w:ascii="Times New Roman" w:hAnsi="Times New Roman" w:cs="Times New Roman"/>
          <w:sz w:val="28"/>
          <w:szCs w:val="28"/>
        </w:rPr>
      </w:pPr>
      <w:r w:rsidRPr="00460033">
        <w:rPr>
          <w:rFonts w:ascii="Times New Roman" w:hAnsi="Times New Roman" w:cs="Times New Roman"/>
          <w:sz w:val="28"/>
          <w:szCs w:val="28"/>
        </w:rPr>
        <w:t>Integration of repository beans was achieved via constructor injection, promoting immutability and facilitating unit testing. The REST endpoints adhered to REST best practices, leveraging HTTP status codes and content negotiation.</w:t>
      </w:r>
    </w:p>
    <w:p w14:paraId="0E5355AC" w14:textId="77777777" w:rsidR="00460033" w:rsidRPr="00460033" w:rsidRDefault="00460033" w:rsidP="00460033">
      <w:pPr>
        <w:rPr>
          <w:rFonts w:ascii="Times New Roman" w:hAnsi="Times New Roman" w:cs="Times New Roman"/>
          <w:sz w:val="28"/>
          <w:szCs w:val="28"/>
        </w:rPr>
      </w:pPr>
      <w:r w:rsidRPr="00460033">
        <w:rPr>
          <w:rFonts w:ascii="Times New Roman" w:hAnsi="Times New Roman" w:cs="Times New Roman"/>
          <w:sz w:val="28"/>
          <w:szCs w:val="28"/>
        </w:rPr>
        <w:t xml:space="preserve">Upon launching, the Spring Boot application initialized an embedded Tomcat servlet container and auto-configured the Spring context. </w:t>
      </w:r>
      <w:proofErr w:type="spellStart"/>
      <w:r w:rsidRPr="00460033">
        <w:rPr>
          <w:rFonts w:ascii="Times New Roman" w:hAnsi="Times New Roman" w:cs="Times New Roman"/>
          <w:sz w:val="28"/>
          <w:szCs w:val="28"/>
        </w:rPr>
        <w:t>Hibernate’s</w:t>
      </w:r>
      <w:proofErr w:type="spellEnd"/>
      <w:r w:rsidRPr="00460033">
        <w:rPr>
          <w:rFonts w:ascii="Times New Roman" w:hAnsi="Times New Roman" w:cs="Times New Roman"/>
          <w:sz w:val="28"/>
          <w:szCs w:val="28"/>
        </w:rPr>
        <w:t xml:space="preserve"> </w:t>
      </w:r>
      <w:proofErr w:type="spellStart"/>
      <w:r w:rsidRPr="00460033">
        <w:rPr>
          <w:rFonts w:ascii="Times New Roman" w:hAnsi="Times New Roman" w:cs="Times New Roman"/>
          <w:sz w:val="28"/>
          <w:szCs w:val="28"/>
        </w:rPr>
        <w:t>EntityManagerFactory</w:t>
      </w:r>
      <w:proofErr w:type="spellEnd"/>
      <w:r w:rsidRPr="00460033">
        <w:rPr>
          <w:rFonts w:ascii="Times New Roman" w:hAnsi="Times New Roman" w:cs="Times New Roman"/>
          <w:sz w:val="28"/>
          <w:szCs w:val="28"/>
        </w:rPr>
        <w:t xml:space="preserve"> was set up seamlessly, managing JPA sessions and transactions. The H2 console was accessible for runtime data validation. Subsequent testing of the REST endpoints, using tools such as Postman and curl, confirmed expected </w:t>
      </w:r>
      <w:proofErr w:type="spellStart"/>
      <w:r w:rsidRPr="00460033">
        <w:rPr>
          <w:rFonts w:ascii="Times New Roman" w:hAnsi="Times New Roman" w:cs="Times New Roman"/>
          <w:sz w:val="28"/>
          <w:szCs w:val="28"/>
        </w:rPr>
        <w:t>behavior</w:t>
      </w:r>
      <w:proofErr w:type="spellEnd"/>
      <w:r w:rsidRPr="00460033">
        <w:rPr>
          <w:rFonts w:ascii="Times New Roman" w:hAnsi="Times New Roman" w:cs="Times New Roman"/>
          <w:sz w:val="28"/>
          <w:szCs w:val="28"/>
        </w:rPr>
        <w:t>, validating the end-to-end data flow from client requests through the service and persistence layers back to the client.</w:t>
      </w:r>
    </w:p>
    <w:p w14:paraId="2E0A5D0F" w14:textId="77777777" w:rsidR="00460033" w:rsidRDefault="00460033" w:rsidP="00460033">
      <w:pPr>
        <w:rPr>
          <w:rFonts w:ascii="Times New Roman" w:hAnsi="Times New Roman" w:cs="Times New Roman"/>
          <w:sz w:val="28"/>
          <w:szCs w:val="28"/>
        </w:rPr>
      </w:pPr>
      <w:r w:rsidRPr="00460033">
        <w:rPr>
          <w:rFonts w:ascii="Times New Roman" w:hAnsi="Times New Roman" w:cs="Times New Roman"/>
          <w:sz w:val="28"/>
          <w:szCs w:val="28"/>
        </w:rPr>
        <w:lastRenderedPageBreak/>
        <w:t>This exercise demonstrated the power of Spring Boot’s convention-over-configuration paradigm, highlighting how modular dependency injection, auto-configuration, and starter dependencies synergize to accelerate enterprise-grade application development. The design facilitates scalability, maintainability, and future extensibility, making it a robust foundation for complex library management solutions or analogous CRUD-based systems.</w:t>
      </w:r>
    </w:p>
    <w:p w14:paraId="535431AD" w14:textId="283F9F7E" w:rsidR="005F0F85" w:rsidRPr="00460033" w:rsidRDefault="005F0F85" w:rsidP="00460033">
      <w:pPr>
        <w:rPr>
          <w:rFonts w:ascii="Times New Roman" w:hAnsi="Times New Roman" w:cs="Times New Roman"/>
          <w:sz w:val="28"/>
          <w:szCs w:val="28"/>
        </w:rPr>
      </w:pPr>
      <w:r>
        <w:rPr>
          <w:rFonts w:ascii="Times New Roman" w:hAnsi="Times New Roman" w:cs="Times New Roman"/>
          <w:sz w:val="28"/>
          <w:szCs w:val="28"/>
        </w:rPr>
        <w:t xml:space="preserve">Overall this </w:t>
      </w:r>
      <w:proofErr w:type="spellStart"/>
      <w:r>
        <w:rPr>
          <w:rFonts w:ascii="Times New Roman" w:hAnsi="Times New Roman" w:cs="Times New Roman"/>
          <w:sz w:val="28"/>
          <w:szCs w:val="28"/>
        </w:rPr>
        <w:t>handson’s</w:t>
      </w:r>
      <w:proofErr w:type="spellEnd"/>
      <w:r>
        <w:rPr>
          <w:rFonts w:ascii="Times New Roman" w:hAnsi="Times New Roman" w:cs="Times New Roman"/>
          <w:sz w:val="28"/>
          <w:szCs w:val="28"/>
        </w:rPr>
        <w:t xml:space="preserve"> objective was achieved and can be visualised in </w:t>
      </w:r>
      <w:r w:rsidR="00D07B70">
        <w:rPr>
          <w:rFonts w:ascii="Times New Roman" w:hAnsi="Times New Roman" w:cs="Times New Roman"/>
          <w:sz w:val="28"/>
          <w:szCs w:val="28"/>
        </w:rPr>
        <w:t>below outputs.</w:t>
      </w:r>
    </w:p>
    <w:p w14:paraId="3CEB7B86" w14:textId="082ACBCA" w:rsidR="00460033" w:rsidRPr="00413A06" w:rsidRDefault="00413A06" w:rsidP="00081544">
      <w:pPr>
        <w:rPr>
          <w:rFonts w:ascii="Times New Roman" w:hAnsi="Times New Roman" w:cs="Times New Roman"/>
          <w:b/>
          <w:bCs/>
          <w:sz w:val="28"/>
          <w:szCs w:val="28"/>
          <w:u w:val="single"/>
          <w:lang w:val="en-US"/>
        </w:rPr>
      </w:pPr>
      <w:r w:rsidRPr="00413A06">
        <w:rPr>
          <w:rFonts w:ascii="Times New Roman" w:hAnsi="Times New Roman" w:cs="Times New Roman"/>
          <w:b/>
          <w:bCs/>
          <w:sz w:val="28"/>
          <w:szCs w:val="28"/>
          <w:u w:val="single"/>
          <w:lang w:val="en-US"/>
        </w:rPr>
        <w:t>OUTPUT:</w:t>
      </w:r>
    </w:p>
    <w:p w14:paraId="0F5D8DB1" w14:textId="672FD48B" w:rsidR="00333FB5" w:rsidRDefault="00333FB5" w:rsidP="00081544">
      <w:pPr>
        <w:rPr>
          <w:rFonts w:ascii="Times New Roman" w:hAnsi="Times New Roman" w:cs="Times New Roman"/>
          <w:sz w:val="28"/>
          <w:szCs w:val="28"/>
          <w:lang w:val="en-US"/>
        </w:rPr>
      </w:pPr>
      <w:r w:rsidRPr="00333FB5">
        <w:rPr>
          <w:rFonts w:ascii="Times New Roman" w:hAnsi="Times New Roman" w:cs="Times New Roman"/>
          <w:sz w:val="28"/>
          <w:szCs w:val="28"/>
          <w:lang w:val="en-US"/>
        </w:rPr>
        <w:drawing>
          <wp:inline distT="0" distB="0" distL="0" distR="0" wp14:anchorId="30F9CFC8" wp14:editId="217AC0C9">
            <wp:extent cx="5731510" cy="2780030"/>
            <wp:effectExtent l="0" t="0" r="2540" b="1270"/>
            <wp:docPr id="51061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13351" name=""/>
                    <pic:cNvPicPr/>
                  </pic:nvPicPr>
                  <pic:blipFill>
                    <a:blip r:embed="rId16"/>
                    <a:stretch>
                      <a:fillRect/>
                    </a:stretch>
                  </pic:blipFill>
                  <pic:spPr>
                    <a:xfrm>
                      <a:off x="0" y="0"/>
                      <a:ext cx="5731510" cy="2780030"/>
                    </a:xfrm>
                    <a:prstGeom prst="rect">
                      <a:avLst/>
                    </a:prstGeom>
                  </pic:spPr>
                </pic:pic>
              </a:graphicData>
            </a:graphic>
          </wp:inline>
        </w:drawing>
      </w:r>
    </w:p>
    <w:p w14:paraId="0AC9F263" w14:textId="697C6B99" w:rsidR="00333FB5" w:rsidRDefault="00333FB5" w:rsidP="00081544">
      <w:pPr>
        <w:rPr>
          <w:rFonts w:ascii="Times New Roman" w:hAnsi="Times New Roman" w:cs="Times New Roman"/>
          <w:sz w:val="28"/>
          <w:szCs w:val="28"/>
          <w:lang w:val="en-US"/>
        </w:rPr>
      </w:pPr>
      <w:r w:rsidRPr="00333FB5">
        <w:rPr>
          <w:rFonts w:ascii="Times New Roman" w:hAnsi="Times New Roman" w:cs="Times New Roman"/>
          <w:sz w:val="28"/>
          <w:szCs w:val="28"/>
          <w:lang w:val="en-US"/>
        </w:rPr>
        <w:drawing>
          <wp:inline distT="0" distB="0" distL="0" distR="0" wp14:anchorId="6538CCDB" wp14:editId="4B5969FE">
            <wp:extent cx="5731510" cy="2607945"/>
            <wp:effectExtent l="0" t="0" r="2540" b="1905"/>
            <wp:docPr id="150032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25913" name=""/>
                    <pic:cNvPicPr/>
                  </pic:nvPicPr>
                  <pic:blipFill>
                    <a:blip r:embed="rId17"/>
                    <a:stretch>
                      <a:fillRect/>
                    </a:stretch>
                  </pic:blipFill>
                  <pic:spPr>
                    <a:xfrm>
                      <a:off x="0" y="0"/>
                      <a:ext cx="5731510" cy="2607945"/>
                    </a:xfrm>
                    <a:prstGeom prst="rect">
                      <a:avLst/>
                    </a:prstGeom>
                  </pic:spPr>
                </pic:pic>
              </a:graphicData>
            </a:graphic>
          </wp:inline>
        </w:drawing>
      </w:r>
    </w:p>
    <w:p w14:paraId="71F879E9" w14:textId="29ED9EFB" w:rsidR="0006582D" w:rsidRDefault="0006582D" w:rsidP="00081544">
      <w:pPr>
        <w:rPr>
          <w:rFonts w:ascii="Times New Roman" w:hAnsi="Times New Roman" w:cs="Times New Roman"/>
          <w:sz w:val="28"/>
          <w:szCs w:val="28"/>
          <w:lang w:val="en-US"/>
        </w:rPr>
      </w:pPr>
      <w:r w:rsidRPr="0006582D">
        <w:rPr>
          <w:rFonts w:ascii="Times New Roman" w:hAnsi="Times New Roman" w:cs="Times New Roman"/>
          <w:sz w:val="28"/>
          <w:szCs w:val="28"/>
          <w:lang w:val="en-US"/>
        </w:rPr>
        <w:lastRenderedPageBreak/>
        <w:drawing>
          <wp:inline distT="0" distB="0" distL="0" distR="0" wp14:anchorId="1BF8D41C" wp14:editId="1D9BE1B2">
            <wp:extent cx="5731510" cy="2399030"/>
            <wp:effectExtent l="0" t="0" r="2540" b="1270"/>
            <wp:docPr id="5959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381" name=""/>
                    <pic:cNvPicPr/>
                  </pic:nvPicPr>
                  <pic:blipFill>
                    <a:blip r:embed="rId18"/>
                    <a:stretch>
                      <a:fillRect/>
                    </a:stretch>
                  </pic:blipFill>
                  <pic:spPr>
                    <a:xfrm>
                      <a:off x="0" y="0"/>
                      <a:ext cx="5731510" cy="2399030"/>
                    </a:xfrm>
                    <a:prstGeom prst="rect">
                      <a:avLst/>
                    </a:prstGeom>
                  </pic:spPr>
                </pic:pic>
              </a:graphicData>
            </a:graphic>
          </wp:inline>
        </w:drawing>
      </w:r>
    </w:p>
    <w:p w14:paraId="0645C70D" w14:textId="2CB9F7DC" w:rsidR="0006582D" w:rsidRDefault="0006582D" w:rsidP="00081544">
      <w:pPr>
        <w:rPr>
          <w:rFonts w:ascii="Times New Roman" w:hAnsi="Times New Roman" w:cs="Times New Roman"/>
          <w:sz w:val="28"/>
          <w:szCs w:val="28"/>
          <w:lang w:val="en-US"/>
        </w:rPr>
      </w:pPr>
      <w:r w:rsidRPr="0006582D">
        <w:rPr>
          <w:rFonts w:ascii="Times New Roman" w:hAnsi="Times New Roman" w:cs="Times New Roman"/>
          <w:sz w:val="28"/>
          <w:szCs w:val="28"/>
          <w:lang w:val="en-US"/>
        </w:rPr>
        <w:drawing>
          <wp:inline distT="0" distB="0" distL="0" distR="0" wp14:anchorId="75668245" wp14:editId="6927ECED">
            <wp:extent cx="5731510" cy="2894965"/>
            <wp:effectExtent l="0" t="0" r="2540" b="635"/>
            <wp:docPr id="25595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0981" name=""/>
                    <pic:cNvPicPr/>
                  </pic:nvPicPr>
                  <pic:blipFill>
                    <a:blip r:embed="rId19"/>
                    <a:stretch>
                      <a:fillRect/>
                    </a:stretch>
                  </pic:blipFill>
                  <pic:spPr>
                    <a:xfrm>
                      <a:off x="0" y="0"/>
                      <a:ext cx="5731510" cy="2894965"/>
                    </a:xfrm>
                    <a:prstGeom prst="rect">
                      <a:avLst/>
                    </a:prstGeom>
                  </pic:spPr>
                </pic:pic>
              </a:graphicData>
            </a:graphic>
          </wp:inline>
        </w:drawing>
      </w:r>
    </w:p>
    <w:p w14:paraId="4824B259" w14:textId="7E9A0606" w:rsidR="0006582D" w:rsidRDefault="005F6B2A" w:rsidP="00081544">
      <w:pPr>
        <w:rPr>
          <w:rFonts w:ascii="Times New Roman" w:hAnsi="Times New Roman" w:cs="Times New Roman"/>
          <w:sz w:val="28"/>
          <w:szCs w:val="28"/>
          <w:lang w:val="en-US"/>
        </w:rPr>
      </w:pPr>
      <w:r w:rsidRPr="005F6B2A">
        <w:rPr>
          <w:rFonts w:ascii="Times New Roman" w:hAnsi="Times New Roman" w:cs="Times New Roman"/>
          <w:sz w:val="28"/>
          <w:szCs w:val="28"/>
          <w:lang w:val="en-US"/>
        </w:rPr>
        <w:drawing>
          <wp:inline distT="0" distB="0" distL="0" distR="0" wp14:anchorId="75E6064B" wp14:editId="15C4D0E5">
            <wp:extent cx="5731510" cy="1432560"/>
            <wp:effectExtent l="0" t="0" r="2540" b="0"/>
            <wp:docPr id="53008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86041" name=""/>
                    <pic:cNvPicPr/>
                  </pic:nvPicPr>
                  <pic:blipFill>
                    <a:blip r:embed="rId20"/>
                    <a:stretch>
                      <a:fillRect/>
                    </a:stretch>
                  </pic:blipFill>
                  <pic:spPr>
                    <a:xfrm>
                      <a:off x="0" y="0"/>
                      <a:ext cx="5731510" cy="1432560"/>
                    </a:xfrm>
                    <a:prstGeom prst="rect">
                      <a:avLst/>
                    </a:prstGeom>
                  </pic:spPr>
                </pic:pic>
              </a:graphicData>
            </a:graphic>
          </wp:inline>
        </w:drawing>
      </w:r>
    </w:p>
    <w:p w14:paraId="0D121CF7" w14:textId="10AD29D1" w:rsidR="005F6B2A" w:rsidRDefault="005F6B2A" w:rsidP="00081544">
      <w:pPr>
        <w:rPr>
          <w:rFonts w:ascii="Times New Roman" w:hAnsi="Times New Roman" w:cs="Times New Roman"/>
          <w:sz w:val="28"/>
          <w:szCs w:val="28"/>
          <w:lang w:val="en-US"/>
        </w:rPr>
      </w:pPr>
      <w:r w:rsidRPr="005F6B2A">
        <w:rPr>
          <w:rFonts w:ascii="Times New Roman" w:hAnsi="Times New Roman" w:cs="Times New Roman"/>
          <w:sz w:val="28"/>
          <w:szCs w:val="28"/>
          <w:lang w:val="en-US"/>
        </w:rPr>
        <w:lastRenderedPageBreak/>
        <w:drawing>
          <wp:inline distT="0" distB="0" distL="0" distR="0" wp14:anchorId="5E29DF03" wp14:editId="4E97E0A8">
            <wp:extent cx="5731510" cy="2310130"/>
            <wp:effectExtent l="0" t="0" r="2540" b="0"/>
            <wp:docPr id="121921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3127" name=""/>
                    <pic:cNvPicPr/>
                  </pic:nvPicPr>
                  <pic:blipFill>
                    <a:blip r:embed="rId21"/>
                    <a:stretch>
                      <a:fillRect/>
                    </a:stretch>
                  </pic:blipFill>
                  <pic:spPr>
                    <a:xfrm>
                      <a:off x="0" y="0"/>
                      <a:ext cx="5731510" cy="2310130"/>
                    </a:xfrm>
                    <a:prstGeom prst="rect">
                      <a:avLst/>
                    </a:prstGeom>
                  </pic:spPr>
                </pic:pic>
              </a:graphicData>
            </a:graphic>
          </wp:inline>
        </w:drawing>
      </w:r>
    </w:p>
    <w:p w14:paraId="122DEE70" w14:textId="7D984F64" w:rsidR="005F6B2A" w:rsidRDefault="005F6B2A" w:rsidP="00081544">
      <w:pPr>
        <w:rPr>
          <w:rFonts w:ascii="Times New Roman" w:hAnsi="Times New Roman" w:cs="Times New Roman"/>
          <w:sz w:val="28"/>
          <w:szCs w:val="28"/>
          <w:lang w:val="en-US"/>
        </w:rPr>
      </w:pPr>
      <w:r w:rsidRPr="005F6B2A">
        <w:rPr>
          <w:rFonts w:ascii="Times New Roman" w:hAnsi="Times New Roman" w:cs="Times New Roman"/>
          <w:sz w:val="28"/>
          <w:szCs w:val="28"/>
          <w:lang w:val="en-US"/>
        </w:rPr>
        <w:drawing>
          <wp:inline distT="0" distB="0" distL="0" distR="0" wp14:anchorId="572AB1DA" wp14:editId="10DC1EC0">
            <wp:extent cx="5731510" cy="2896870"/>
            <wp:effectExtent l="0" t="0" r="2540" b="0"/>
            <wp:docPr id="152979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6652" name=""/>
                    <pic:cNvPicPr/>
                  </pic:nvPicPr>
                  <pic:blipFill>
                    <a:blip r:embed="rId22"/>
                    <a:stretch>
                      <a:fillRect/>
                    </a:stretch>
                  </pic:blipFill>
                  <pic:spPr>
                    <a:xfrm>
                      <a:off x="0" y="0"/>
                      <a:ext cx="5731510" cy="2896870"/>
                    </a:xfrm>
                    <a:prstGeom prst="rect">
                      <a:avLst/>
                    </a:prstGeom>
                  </pic:spPr>
                </pic:pic>
              </a:graphicData>
            </a:graphic>
          </wp:inline>
        </w:drawing>
      </w:r>
    </w:p>
    <w:p w14:paraId="45AAFC7D" w14:textId="084E5097" w:rsidR="005F6B2A" w:rsidRDefault="005F6B2A" w:rsidP="00081544">
      <w:pPr>
        <w:rPr>
          <w:rFonts w:ascii="Times New Roman" w:hAnsi="Times New Roman" w:cs="Times New Roman"/>
          <w:sz w:val="28"/>
          <w:szCs w:val="28"/>
          <w:lang w:val="en-US"/>
        </w:rPr>
      </w:pPr>
      <w:r w:rsidRPr="005F6B2A">
        <w:rPr>
          <w:rFonts w:ascii="Times New Roman" w:hAnsi="Times New Roman" w:cs="Times New Roman"/>
          <w:sz w:val="28"/>
          <w:szCs w:val="28"/>
          <w:lang w:val="en-US"/>
        </w:rPr>
        <w:drawing>
          <wp:inline distT="0" distB="0" distL="0" distR="0" wp14:anchorId="3F7658F1" wp14:editId="59B389EA">
            <wp:extent cx="5731510" cy="1917700"/>
            <wp:effectExtent l="0" t="0" r="2540" b="6350"/>
            <wp:docPr id="31963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33540" name=""/>
                    <pic:cNvPicPr/>
                  </pic:nvPicPr>
                  <pic:blipFill>
                    <a:blip r:embed="rId23"/>
                    <a:stretch>
                      <a:fillRect/>
                    </a:stretch>
                  </pic:blipFill>
                  <pic:spPr>
                    <a:xfrm>
                      <a:off x="0" y="0"/>
                      <a:ext cx="5731510" cy="1917700"/>
                    </a:xfrm>
                    <a:prstGeom prst="rect">
                      <a:avLst/>
                    </a:prstGeom>
                  </pic:spPr>
                </pic:pic>
              </a:graphicData>
            </a:graphic>
          </wp:inline>
        </w:drawing>
      </w:r>
    </w:p>
    <w:p w14:paraId="4DCDF711" w14:textId="11025E6B" w:rsidR="005F6B2A" w:rsidRDefault="005F6B2A" w:rsidP="00081544">
      <w:pPr>
        <w:rPr>
          <w:rFonts w:ascii="Times New Roman" w:hAnsi="Times New Roman" w:cs="Times New Roman"/>
          <w:sz w:val="28"/>
          <w:szCs w:val="28"/>
          <w:lang w:val="en-US"/>
        </w:rPr>
      </w:pPr>
      <w:r w:rsidRPr="005F6B2A">
        <w:rPr>
          <w:rFonts w:ascii="Times New Roman" w:hAnsi="Times New Roman" w:cs="Times New Roman"/>
          <w:sz w:val="28"/>
          <w:szCs w:val="28"/>
          <w:lang w:val="en-US"/>
        </w:rPr>
        <w:lastRenderedPageBreak/>
        <w:drawing>
          <wp:inline distT="0" distB="0" distL="0" distR="0" wp14:anchorId="22ECEE30" wp14:editId="37C49282">
            <wp:extent cx="5731510" cy="2727325"/>
            <wp:effectExtent l="0" t="0" r="2540" b="0"/>
            <wp:docPr id="14663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3733" name=""/>
                    <pic:cNvPicPr/>
                  </pic:nvPicPr>
                  <pic:blipFill>
                    <a:blip r:embed="rId24"/>
                    <a:stretch>
                      <a:fillRect/>
                    </a:stretch>
                  </pic:blipFill>
                  <pic:spPr>
                    <a:xfrm>
                      <a:off x="0" y="0"/>
                      <a:ext cx="5731510" cy="2727325"/>
                    </a:xfrm>
                    <a:prstGeom prst="rect">
                      <a:avLst/>
                    </a:prstGeom>
                  </pic:spPr>
                </pic:pic>
              </a:graphicData>
            </a:graphic>
          </wp:inline>
        </w:drawing>
      </w:r>
    </w:p>
    <w:p w14:paraId="1E19A92B" w14:textId="2253819D" w:rsidR="00242A79" w:rsidRDefault="00242A79" w:rsidP="00081544">
      <w:pPr>
        <w:rPr>
          <w:rFonts w:ascii="Times New Roman" w:hAnsi="Times New Roman" w:cs="Times New Roman"/>
          <w:sz w:val="28"/>
          <w:szCs w:val="28"/>
          <w:lang w:val="en-US"/>
        </w:rPr>
      </w:pPr>
      <w:r w:rsidRPr="00242A79">
        <w:rPr>
          <w:rFonts w:ascii="Times New Roman" w:hAnsi="Times New Roman" w:cs="Times New Roman"/>
          <w:sz w:val="28"/>
          <w:szCs w:val="28"/>
          <w:lang w:val="en-US"/>
        </w:rPr>
        <w:drawing>
          <wp:inline distT="0" distB="0" distL="0" distR="0" wp14:anchorId="78A026F1" wp14:editId="1B29C416">
            <wp:extent cx="5731510" cy="2141855"/>
            <wp:effectExtent l="0" t="0" r="2540" b="0"/>
            <wp:docPr id="37474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46362" name=""/>
                    <pic:cNvPicPr/>
                  </pic:nvPicPr>
                  <pic:blipFill>
                    <a:blip r:embed="rId25"/>
                    <a:stretch>
                      <a:fillRect/>
                    </a:stretch>
                  </pic:blipFill>
                  <pic:spPr>
                    <a:xfrm>
                      <a:off x="0" y="0"/>
                      <a:ext cx="5731510" cy="2141855"/>
                    </a:xfrm>
                    <a:prstGeom prst="rect">
                      <a:avLst/>
                    </a:prstGeom>
                  </pic:spPr>
                </pic:pic>
              </a:graphicData>
            </a:graphic>
          </wp:inline>
        </w:drawing>
      </w:r>
    </w:p>
    <w:p w14:paraId="37B71834" w14:textId="09CDC177" w:rsidR="00242A79" w:rsidRPr="00081544" w:rsidRDefault="00242A79" w:rsidP="00081544">
      <w:pPr>
        <w:rPr>
          <w:rFonts w:ascii="Times New Roman" w:hAnsi="Times New Roman" w:cs="Times New Roman"/>
          <w:sz w:val="28"/>
          <w:szCs w:val="28"/>
          <w:lang w:val="en-US"/>
        </w:rPr>
      </w:pPr>
      <w:r w:rsidRPr="00242A79">
        <w:rPr>
          <w:rFonts w:ascii="Times New Roman" w:hAnsi="Times New Roman" w:cs="Times New Roman"/>
          <w:sz w:val="28"/>
          <w:szCs w:val="28"/>
          <w:lang w:val="en-US"/>
        </w:rPr>
        <w:lastRenderedPageBreak/>
        <w:drawing>
          <wp:inline distT="0" distB="0" distL="0" distR="0" wp14:anchorId="3583B96A" wp14:editId="0D021178">
            <wp:extent cx="5731510" cy="4382135"/>
            <wp:effectExtent l="0" t="0" r="2540" b="0"/>
            <wp:docPr id="148116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64435" name=""/>
                    <pic:cNvPicPr/>
                  </pic:nvPicPr>
                  <pic:blipFill>
                    <a:blip r:embed="rId26"/>
                    <a:stretch>
                      <a:fillRect/>
                    </a:stretch>
                  </pic:blipFill>
                  <pic:spPr>
                    <a:xfrm>
                      <a:off x="0" y="0"/>
                      <a:ext cx="5731510" cy="4382135"/>
                    </a:xfrm>
                    <a:prstGeom prst="rect">
                      <a:avLst/>
                    </a:prstGeom>
                  </pic:spPr>
                </pic:pic>
              </a:graphicData>
            </a:graphic>
          </wp:inline>
        </w:drawing>
      </w:r>
    </w:p>
    <w:sectPr w:rsidR="00242A79" w:rsidRPr="00081544" w:rsidSect="00081544">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F362E"/>
    <w:multiLevelType w:val="multilevel"/>
    <w:tmpl w:val="B59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331CE"/>
    <w:multiLevelType w:val="multilevel"/>
    <w:tmpl w:val="B818E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975D3"/>
    <w:multiLevelType w:val="multilevel"/>
    <w:tmpl w:val="B59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64DB6"/>
    <w:multiLevelType w:val="multilevel"/>
    <w:tmpl w:val="0A0A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C6A84"/>
    <w:multiLevelType w:val="multilevel"/>
    <w:tmpl w:val="2BA2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D72BB"/>
    <w:multiLevelType w:val="multilevel"/>
    <w:tmpl w:val="B59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5060A"/>
    <w:multiLevelType w:val="multilevel"/>
    <w:tmpl w:val="9DD6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405885"/>
    <w:multiLevelType w:val="multilevel"/>
    <w:tmpl w:val="4528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4808096">
    <w:abstractNumId w:val="3"/>
  </w:num>
  <w:num w:numId="2" w16cid:durableId="1146120440">
    <w:abstractNumId w:val="6"/>
  </w:num>
  <w:num w:numId="3" w16cid:durableId="823622663">
    <w:abstractNumId w:val="4"/>
  </w:num>
  <w:num w:numId="4" w16cid:durableId="612249081">
    <w:abstractNumId w:val="7"/>
  </w:num>
  <w:num w:numId="5" w16cid:durableId="1971284584">
    <w:abstractNumId w:val="1"/>
  </w:num>
  <w:num w:numId="6" w16cid:durableId="1871645568">
    <w:abstractNumId w:val="2"/>
  </w:num>
  <w:num w:numId="7" w16cid:durableId="1189948446">
    <w:abstractNumId w:val="5"/>
  </w:num>
  <w:num w:numId="8" w16cid:durableId="785663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544"/>
    <w:rsid w:val="0006582D"/>
    <w:rsid w:val="00081544"/>
    <w:rsid w:val="000A23CB"/>
    <w:rsid w:val="001100F4"/>
    <w:rsid w:val="001227FB"/>
    <w:rsid w:val="0016615B"/>
    <w:rsid w:val="00242A79"/>
    <w:rsid w:val="00333FB5"/>
    <w:rsid w:val="003F21CD"/>
    <w:rsid w:val="00413A06"/>
    <w:rsid w:val="00460033"/>
    <w:rsid w:val="005F0F85"/>
    <w:rsid w:val="005F6B2A"/>
    <w:rsid w:val="00671BEB"/>
    <w:rsid w:val="009E0279"/>
    <w:rsid w:val="00D07B70"/>
    <w:rsid w:val="00E62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4D29B"/>
  <w15:chartTrackingRefBased/>
  <w15:docId w15:val="{917F19B4-81F6-4CE7-91CF-FC0784EBC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5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15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15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15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15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15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15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15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15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5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15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15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15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15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15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15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15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1544"/>
    <w:rPr>
      <w:rFonts w:eastAsiaTheme="majorEastAsia" w:cstheme="majorBidi"/>
      <w:color w:val="272727" w:themeColor="text1" w:themeTint="D8"/>
    </w:rPr>
  </w:style>
  <w:style w:type="paragraph" w:styleId="Title">
    <w:name w:val="Title"/>
    <w:basedOn w:val="Normal"/>
    <w:next w:val="Normal"/>
    <w:link w:val="TitleChar"/>
    <w:uiPriority w:val="10"/>
    <w:qFormat/>
    <w:rsid w:val="000815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5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15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15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1544"/>
    <w:pPr>
      <w:spacing w:before="160"/>
      <w:jc w:val="center"/>
    </w:pPr>
    <w:rPr>
      <w:i/>
      <w:iCs/>
      <w:color w:val="404040" w:themeColor="text1" w:themeTint="BF"/>
    </w:rPr>
  </w:style>
  <w:style w:type="character" w:customStyle="1" w:styleId="QuoteChar">
    <w:name w:val="Quote Char"/>
    <w:basedOn w:val="DefaultParagraphFont"/>
    <w:link w:val="Quote"/>
    <w:uiPriority w:val="29"/>
    <w:rsid w:val="00081544"/>
    <w:rPr>
      <w:i/>
      <w:iCs/>
      <w:color w:val="404040" w:themeColor="text1" w:themeTint="BF"/>
    </w:rPr>
  </w:style>
  <w:style w:type="paragraph" w:styleId="ListParagraph">
    <w:name w:val="List Paragraph"/>
    <w:basedOn w:val="Normal"/>
    <w:uiPriority w:val="34"/>
    <w:qFormat/>
    <w:rsid w:val="00081544"/>
    <w:pPr>
      <w:ind w:left="720"/>
      <w:contextualSpacing/>
    </w:pPr>
  </w:style>
  <w:style w:type="character" w:styleId="IntenseEmphasis">
    <w:name w:val="Intense Emphasis"/>
    <w:basedOn w:val="DefaultParagraphFont"/>
    <w:uiPriority w:val="21"/>
    <w:qFormat/>
    <w:rsid w:val="00081544"/>
    <w:rPr>
      <w:i/>
      <w:iCs/>
      <w:color w:val="2F5496" w:themeColor="accent1" w:themeShade="BF"/>
    </w:rPr>
  </w:style>
  <w:style w:type="paragraph" w:styleId="IntenseQuote">
    <w:name w:val="Intense Quote"/>
    <w:basedOn w:val="Normal"/>
    <w:next w:val="Normal"/>
    <w:link w:val="IntenseQuoteChar"/>
    <w:uiPriority w:val="30"/>
    <w:qFormat/>
    <w:rsid w:val="000815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1544"/>
    <w:rPr>
      <w:i/>
      <w:iCs/>
      <w:color w:val="2F5496" w:themeColor="accent1" w:themeShade="BF"/>
    </w:rPr>
  </w:style>
  <w:style w:type="character" w:styleId="IntenseReference">
    <w:name w:val="Intense Reference"/>
    <w:basedOn w:val="DefaultParagraphFont"/>
    <w:uiPriority w:val="32"/>
    <w:qFormat/>
    <w:rsid w:val="0008154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16</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AAISHA SULTANA</dc:creator>
  <cp:keywords/>
  <dc:description/>
  <cp:lastModifiedBy>AAISHA SULTANA</cp:lastModifiedBy>
  <cp:revision>7</cp:revision>
  <dcterms:created xsi:type="dcterms:W3CDTF">2025-08-10T10:43:00Z</dcterms:created>
  <dcterms:modified xsi:type="dcterms:W3CDTF">2025-08-10T13:17:00Z</dcterms:modified>
</cp:coreProperties>
</file>