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7521EDA2" w:rsidR="00D86266" w:rsidRPr="00821603" w:rsidRDefault="00E331C4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821603">
        <w:rPr>
          <w:rFonts w:ascii="Arial" w:hAnsi="Arial" w:cs="Arial"/>
          <w:b/>
          <w:bCs/>
          <w:i/>
          <w:iCs/>
          <w:color w:val="002060"/>
        </w:rPr>
        <w:t>DOMINGO, 2 DE OUTUBRO DE 2022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821603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821603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3842723A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331C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Pai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82160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nosso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216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Pedras Vivas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821603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5DA765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331C4">
        <w:rPr>
          <w:rFonts w:ascii="Arial" w:hAnsi="Arial" w:cs="Arial"/>
          <w:i/>
          <w:iCs/>
          <w:color w:val="002060"/>
          <w:sz w:val="24"/>
          <w:szCs w:val="24"/>
        </w:rPr>
        <w:t>John Wesley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F76308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331C4">
        <w:rPr>
          <w:rFonts w:ascii="Arial" w:hAnsi="Arial" w:cs="Arial"/>
          <w:b/>
          <w:bCs/>
          <w:color w:val="00B050"/>
          <w:sz w:val="24"/>
          <w:szCs w:val="24"/>
        </w:rPr>
        <w:t>SALMOS 100:4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75D59EC" w:rsidR="00AC48BA" w:rsidRPr="00AC48BA" w:rsidRDefault="00E331C4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Entrai por suas portas com ações de graças e nos seus átrios, com hinos de louvor; rendei-lhe graças e bendizei-lhe o nome.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0626A01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331C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Rei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331C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331C4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75DA1B0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331C4">
        <w:rPr>
          <w:rFonts w:ascii="Arial" w:hAnsi="Arial" w:cs="Arial"/>
          <w:b/>
          <w:bCs/>
          <w:color w:val="00B050"/>
          <w:sz w:val="24"/>
          <w:szCs w:val="24"/>
        </w:rPr>
        <w:t>SALMOS 84:4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6DCE752D" w:rsidR="00FC2955" w:rsidRPr="00FC2955" w:rsidRDefault="00E331C4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Bem-aventurados os que habitam em tua casa; louvam-te perpetuamente.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697EE8E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331C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Bem-aventurado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331C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331C4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7AAF2FB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331C4">
        <w:rPr>
          <w:rFonts w:ascii="Arial" w:hAnsi="Arial" w:cs="Arial"/>
          <w:b/>
          <w:bCs/>
          <w:color w:val="00B050"/>
          <w:sz w:val="24"/>
          <w:szCs w:val="24"/>
        </w:rPr>
        <w:t>JOÃO 3:30,31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DE19B66" w14:textId="77777777" w:rsidR="00E331C4" w:rsidRDefault="00E331C4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30 - É necessário que ele cresça e que eu diminua.</w:t>
      </w:r>
    </w:p>
    <w:p w14:paraId="7241B401" w14:textId="331377BD" w:rsidR="000F1E42" w:rsidRPr="000F1E42" w:rsidRDefault="00E331C4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31 - Aquele que vem de cima é sobre todos; aquele que vem da terra é da terra e fala da terra. Aquele que vem do céu é sobre todos.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D8EC3A9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E331C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Que Ele Cresça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331C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Deigma Marques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331C4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3549A1A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331C4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09567F3F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331C4">
        <w:rPr>
          <w:rFonts w:ascii="Arial" w:hAnsi="Arial" w:cs="Arial"/>
          <w:b/>
          <w:bCs/>
          <w:color w:val="00B050"/>
          <w:sz w:val="24"/>
          <w:szCs w:val="24"/>
        </w:rPr>
        <w:t>SALMOS 115:11-15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06027CF" w14:textId="6824F31C" w:rsidR="00E331C4" w:rsidRDefault="00E331C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Confiam no Senhor os que temem o Senhor; ele é o seu amparo e o seu escudo.</w:t>
      </w:r>
    </w:p>
    <w:p w14:paraId="42054967" w14:textId="6C8F636B" w:rsidR="00E331C4" w:rsidRDefault="00E331C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De nós se tem lembrado o Senhor; ele nos abençoará; abençoará a casa de Israel, abençoará a casa de Arão.</w:t>
      </w:r>
    </w:p>
    <w:p w14:paraId="075B1A6C" w14:textId="371F875C" w:rsidR="00E331C4" w:rsidRDefault="00E331C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Ele abençoa os que temem o Senhor, tanto pequenos como grandes.</w:t>
      </w:r>
    </w:p>
    <w:p w14:paraId="2AB55545" w14:textId="77777777" w:rsidR="00E331C4" w:rsidRDefault="00E331C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O Senhor vos aumente bênçãos mais e mais, sobre vós e sobre vossos filhos.</w:t>
      </w:r>
    </w:p>
    <w:p w14:paraId="45CB5D81" w14:textId="53E5EF70" w:rsidR="00AE4757" w:rsidRPr="00AE4757" w:rsidRDefault="00E331C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15 - Sede benditos do Senhor, que fez os céus e a terra.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6865C3C0" w:rsidR="0079606A" w:rsidRPr="00595EF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6C89F597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331C4">
        <w:rPr>
          <w:rFonts w:ascii="Arial" w:hAnsi="Arial" w:cs="Arial"/>
          <w:b/>
          <w:bCs/>
          <w:color w:val="00B050"/>
          <w:sz w:val="24"/>
          <w:szCs w:val="24"/>
        </w:rPr>
        <w:t>PROVÉRBIOS 3:9,10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373185B" w14:textId="77777777" w:rsidR="00E331C4" w:rsidRDefault="00E331C4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Honra ao Senhor com os teus bens e com as primícias de toda a tua renda;</w:t>
      </w:r>
    </w:p>
    <w:p w14:paraId="386F893B" w14:textId="317A2E9B" w:rsidR="00F014D7" w:rsidRDefault="00E331C4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se encherão fartamente os teus celeiros, e transbordarão de vinho os teus lagares.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2C6C05BC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E331C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Entrega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331C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331C4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6802C90E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E331C4">
        <w:rPr>
          <w:rFonts w:ascii="Arial" w:hAnsi="Arial" w:cs="Arial"/>
          <w:i/>
          <w:iCs/>
          <w:color w:val="002060"/>
          <w:sz w:val="24"/>
          <w:szCs w:val="24"/>
        </w:rPr>
        <w:t>Ronald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2972D76E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E331C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Os Sonhos de Deus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331C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Nani Azevedo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331C4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64AA494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E331C4">
        <w:rPr>
          <w:rFonts w:ascii="Arial" w:hAnsi="Arial" w:cs="Arial"/>
          <w:i/>
          <w:iCs/>
          <w:color w:val="002060"/>
          <w:sz w:val="24"/>
          <w:szCs w:val="24"/>
        </w:rPr>
        <w:t>Pr</w:t>
      </w:r>
      <w:r w:rsidR="0086427D">
        <w:rPr>
          <w:rFonts w:ascii="Arial" w:hAnsi="Arial" w:cs="Arial"/>
          <w:i/>
          <w:iCs/>
          <w:color w:val="002060"/>
          <w:sz w:val="24"/>
          <w:szCs w:val="24"/>
        </w:rPr>
        <w:t>.</w:t>
      </w:r>
      <w:r w:rsidR="00E331C4">
        <w:rPr>
          <w:rFonts w:ascii="Arial" w:hAnsi="Arial" w:cs="Arial"/>
          <w:i/>
          <w:iCs/>
          <w:color w:val="002060"/>
          <w:sz w:val="24"/>
          <w:szCs w:val="24"/>
        </w:rPr>
        <w:t xml:space="preserve"> Etevaldo</w:t>
      </w:r>
    </w:p>
    <w:p w14:paraId="111FE403" w14:textId="4BEE62A2" w:rsidR="00C25054" w:rsidRDefault="00C25054" w:rsidP="00FF5DFC">
      <w:pPr>
        <w:pStyle w:val="SemEspaamento"/>
        <w:rPr>
          <w:rFonts w:ascii="Arial" w:hAnsi="Arial" w:cs="Arial"/>
          <w:sz w:val="24"/>
          <w:szCs w:val="24"/>
        </w:rPr>
      </w:pPr>
    </w:p>
    <w:p w14:paraId="134AB3F3" w14:textId="77777777" w:rsidR="00D30F34" w:rsidRPr="00595EFA" w:rsidRDefault="00D30F3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F4D1A14" w14:textId="33B356A8" w:rsidR="00D30F34" w:rsidRPr="008B4C16" w:rsidRDefault="00D30F34" w:rsidP="00D30F34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MÚSICA </w:t>
      </w:r>
      <w:r>
        <w:rPr>
          <w:rFonts w:ascii="Arial" w:hAnsi="Arial" w:cs="Arial"/>
          <w:b/>
          <w:bCs/>
          <w:sz w:val="24"/>
          <w:szCs w:val="24"/>
          <w:u w:val="single"/>
        </w:rPr>
        <w:t>PÓS-MENSAGEM</w:t>
      </w:r>
      <w:r w:rsidRPr="00595EFA">
        <w:rPr>
          <w:rFonts w:ascii="Arial" w:hAnsi="Arial" w:cs="Arial"/>
          <w:sz w:val="24"/>
          <w:szCs w:val="24"/>
        </w:rPr>
        <w:t xml:space="preserve">: 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4382A3F4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21603"/>
    <w:rsid w:val="0083267A"/>
    <w:rsid w:val="00833377"/>
    <w:rsid w:val="00841ADC"/>
    <w:rsid w:val="008536C1"/>
    <w:rsid w:val="00853C27"/>
    <w:rsid w:val="00854D82"/>
    <w:rsid w:val="0086427D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0F34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31C4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293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2022-10-02T17:03:00Z</cp:lastPrinted>
  <dcterms:created xsi:type="dcterms:W3CDTF">2022-10-02T16:44:00Z</dcterms:created>
  <dcterms:modified xsi:type="dcterms:W3CDTF">2022-10-02T17:06:00Z</dcterms:modified>
</cp:coreProperties>
</file>