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3DC1C2B2" w:rsidR="00D86266" w:rsidRPr="00595EFA" w:rsidRDefault="00366DAB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28 de abril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608952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3EB4ECC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1FF12C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4922">
        <w:rPr>
          <w:rFonts w:ascii="Arial" w:hAnsi="Arial" w:cs="Arial"/>
          <w:b/>
          <w:bCs/>
          <w:color w:val="00B050"/>
          <w:sz w:val="24"/>
          <w:szCs w:val="24"/>
        </w:rPr>
        <w:t>SALMOS 145:10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70F3028" w:rsidR="00AC48BA" w:rsidRPr="00AC48BA" w:rsidRDefault="0039492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Todas as tuas obras te renderão graças, Senhor; e os teus santos te bendirão.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EDE68B5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949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Louvemos ao Senhor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49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4922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08224D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4922">
        <w:rPr>
          <w:rFonts w:ascii="Arial" w:hAnsi="Arial" w:cs="Arial"/>
          <w:b/>
          <w:bCs/>
          <w:color w:val="00B050"/>
          <w:sz w:val="24"/>
          <w:szCs w:val="24"/>
        </w:rPr>
        <w:t>APOCALIPSE 15:4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4001E57" w:rsidR="00FC2955" w:rsidRPr="00FC2955" w:rsidRDefault="0039492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Quem não temerá e não glorificará o teu nome, ó Senhor? Pois só tu és santo; por isso, todas as nações virão e adorarão diante de ti, porque os teus atos de justiça se fizeram manifestos.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3A38AA7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949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Santo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49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Ronaldo Bezerra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492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0199B3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4922">
        <w:rPr>
          <w:rFonts w:ascii="Arial" w:hAnsi="Arial" w:cs="Arial"/>
          <w:b/>
          <w:bCs/>
          <w:color w:val="00B050"/>
          <w:sz w:val="24"/>
          <w:szCs w:val="24"/>
        </w:rPr>
        <w:t>SALMOS 31:19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60A45476" w:rsidR="000F1E42" w:rsidRPr="000F1E42" w:rsidRDefault="0039492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Como é grande a tua bondade, que reservaste aos que te temem, da qual usas, perante os filhos dos homens, para com os que em ti se refugiam!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280B8B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3949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Bondade de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49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Isaías Saad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492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0D262A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4922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DFBC80E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4922">
        <w:rPr>
          <w:rFonts w:ascii="Arial" w:hAnsi="Arial" w:cs="Arial"/>
          <w:b/>
          <w:bCs/>
          <w:color w:val="00B050"/>
          <w:sz w:val="24"/>
          <w:szCs w:val="24"/>
        </w:rPr>
        <w:t>SALMOS 36:5-9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D37B27B" w14:textId="4D56E9A6" w:rsidR="00394922" w:rsidRDefault="003949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A tua benignidade, Senhor, chega até aos céus, até às nuvens, a tua fidelidade.</w:t>
      </w:r>
    </w:p>
    <w:p w14:paraId="4878033C" w14:textId="4DC7473B" w:rsidR="00394922" w:rsidRDefault="003949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657657EF" w14:textId="77777777" w:rsidR="00394922" w:rsidRDefault="003949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Como é preciosa, ó Deus, a tua benignidade! Por isso, os filhos dos homens se acolhem à sombra das tuas asas.</w:t>
      </w:r>
    </w:p>
    <w:p w14:paraId="2A9C29BC" w14:textId="77777777" w:rsidR="00394922" w:rsidRDefault="003949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Fartam-se da abundância da tua casa, e na torrente das tuas delícias lhes dás de beber.</w:t>
      </w:r>
    </w:p>
    <w:p w14:paraId="45CB5D81" w14:textId="43F9E67E" w:rsidR="00AE4757" w:rsidRPr="00AE4757" w:rsidRDefault="003949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Pois em ti está o manancial da vida; na tua luz, vemos a luz.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37E7DF" w14:textId="77777777" w:rsidR="00366DAB" w:rsidRPr="00595EFA" w:rsidRDefault="00366DAB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3F5A2537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366DA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Amizade</w:t>
      </w:r>
      <w:r w:rsidR="00366DAB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366DA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66DA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366DA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366DA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66DAB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20B65D23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4922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FE43265" w:rsidR="00F014D7" w:rsidRDefault="0039492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2339FF7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366DAB">
        <w:rPr>
          <w:rFonts w:ascii="Arial" w:hAnsi="Arial" w:cs="Arial"/>
          <w:sz w:val="24"/>
          <w:szCs w:val="24"/>
        </w:rPr>
        <w:t xml:space="preserve"> </w:t>
      </w:r>
      <w:r w:rsidR="00366DAB" w:rsidRPr="00366DA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="00366DAB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66DA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66DA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5501A370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394922">
        <w:rPr>
          <w:rFonts w:ascii="Arial" w:hAnsi="Arial" w:cs="Arial"/>
          <w:i/>
          <w:iCs/>
          <w:color w:val="002060"/>
          <w:sz w:val="24"/>
          <w:szCs w:val="24"/>
        </w:rPr>
        <w:t>Josina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75549B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75549B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CCB7FF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366DAB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60B22D8D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3949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Digno é o Senhor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49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492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479FE1FA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3949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Olhar Pra Cruz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49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Adoradores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492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3B79EE8" w14:textId="6F622563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3949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Nada Além do Sangue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49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4922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B9B43A5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3949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49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Nívea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492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7C370A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66DAB"/>
    <w:rsid w:val="003832A0"/>
    <w:rsid w:val="00384C57"/>
    <w:rsid w:val="003901E9"/>
    <w:rsid w:val="00394922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5549B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C370A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0D3D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2024-04-28T17:24:00Z</cp:lastPrinted>
  <dcterms:created xsi:type="dcterms:W3CDTF">2024-04-28T17:11:00Z</dcterms:created>
  <dcterms:modified xsi:type="dcterms:W3CDTF">2024-04-28T17:24:00Z</dcterms:modified>
</cp:coreProperties>
</file>