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AE2" w:rsidRPr="00361AE2" w:rsidRDefault="00361AE2" w:rsidP="00361AE2">
      <w:pPr>
        <w:pStyle w:val="a3"/>
        <w:numPr>
          <w:ilvl w:val="0"/>
          <w:numId w:val="2"/>
        </w:numPr>
      </w:pPr>
      <w:r>
        <w:rPr>
          <w:lang w:val="en-US"/>
        </w:rPr>
        <w:t>/</w:t>
      </w:r>
    </w:p>
    <w:p w:rsidR="002619B8" w:rsidRDefault="00361AE2" w:rsidP="002619B8">
      <w:pPr>
        <w:pStyle w:val="a3"/>
        <w:numPr>
          <w:ilvl w:val="0"/>
          <w:numId w:val="2"/>
        </w:numPr>
      </w:pPr>
      <w:r w:rsidRPr="003B16CD">
        <w:t>/</w:t>
      </w:r>
      <w:r w:rsidR="003B16CD" w:rsidRPr="003B16CD">
        <w:tab/>
      </w:r>
      <w:r w:rsidR="002619B8">
        <w:t xml:space="preserve">Утверждения в </w:t>
      </w:r>
      <w:proofErr w:type="spellStart"/>
      <w:r w:rsidR="002619B8">
        <w:rPr>
          <w:lang w:val="en-US"/>
        </w:rPr>
        <w:t>GTest</w:t>
      </w:r>
      <w:proofErr w:type="spellEnd"/>
      <w:r w:rsidR="002619B8" w:rsidRPr="002619B8">
        <w:t xml:space="preserve"> </w:t>
      </w:r>
      <w:r w:rsidR="002619B8">
        <w:t xml:space="preserve">делятся на критичные </w:t>
      </w:r>
      <w:r w:rsidR="002619B8" w:rsidRPr="002619B8">
        <w:t>(</w:t>
      </w:r>
      <w:r w:rsidR="002619B8">
        <w:rPr>
          <w:lang w:val="en-US"/>
        </w:rPr>
        <w:t>ASSERT</w:t>
      </w:r>
      <w:r w:rsidR="002619B8" w:rsidRPr="002619B8">
        <w:t xml:space="preserve">) </w:t>
      </w:r>
      <w:r w:rsidR="002619B8">
        <w:t xml:space="preserve">и некритичные </w:t>
      </w:r>
      <w:r w:rsidR="002619B8" w:rsidRPr="002619B8">
        <w:t>(</w:t>
      </w:r>
      <w:r w:rsidR="002619B8">
        <w:rPr>
          <w:lang w:val="en-US"/>
        </w:rPr>
        <w:t>EXPECT</w:t>
      </w:r>
      <w:r w:rsidR="002619B8" w:rsidRPr="002619B8">
        <w:t>)</w:t>
      </w:r>
      <w:r w:rsidR="002619B8">
        <w:t>. При срабатывании критичного утверждения выполняется немедленный возврат из функции, в случае с некритичным – функция продолжит выполнение.</w:t>
      </w:r>
      <w:r w:rsidR="00AE3186" w:rsidRPr="00AE3186">
        <w:t xml:space="preserve"> </w:t>
      </w:r>
      <w:r w:rsidR="00AE3186">
        <w:t xml:space="preserve">Все утверждения из таблицы также могут быть некритичными </w:t>
      </w:r>
      <w:r w:rsidR="00AE3186" w:rsidRPr="00AE3186">
        <w:t>(</w:t>
      </w:r>
      <w:r w:rsidR="00AE3186">
        <w:rPr>
          <w:lang w:val="en-US"/>
        </w:rPr>
        <w:t>EXPECT</w:t>
      </w:r>
      <w:r w:rsidR="00AE3186" w:rsidRPr="00AE3186">
        <w:t>)</w:t>
      </w:r>
    </w:p>
    <w:p w:rsidR="002619B8" w:rsidRPr="002619B8" w:rsidRDefault="002619B8" w:rsidP="00F95F60"/>
    <w:p w:rsidR="00A92945" w:rsidRPr="00361AE2" w:rsidRDefault="00A92945" w:rsidP="000039A4">
      <w:pPr>
        <w:pStyle w:val="a3"/>
        <w:numPr>
          <w:ilvl w:val="0"/>
          <w:numId w:val="2"/>
        </w:numPr>
      </w:pPr>
      <w:r w:rsidRPr="00361AE2">
        <w:t xml:space="preserve">В </w:t>
      </w:r>
      <w:proofErr w:type="spellStart"/>
      <w:r w:rsidRPr="00361AE2">
        <w:t>Visual</w:t>
      </w:r>
      <w:proofErr w:type="spellEnd"/>
      <w:r w:rsidRPr="00361AE2">
        <w:t xml:space="preserve"> </w:t>
      </w:r>
      <w:proofErr w:type="spellStart"/>
      <w:r w:rsidRPr="00361AE2">
        <w:t>Studio</w:t>
      </w:r>
      <w:proofErr w:type="spellEnd"/>
      <w:r w:rsidRPr="00361AE2">
        <w:t xml:space="preserve"> 2017 и более поздних версиях </w:t>
      </w:r>
      <w:proofErr w:type="spellStart"/>
      <w:r w:rsidRPr="00361AE2">
        <w:t>Google</w:t>
      </w:r>
      <w:proofErr w:type="spellEnd"/>
      <w:r w:rsidRPr="00361AE2">
        <w:t xml:space="preserve"> </w:t>
      </w:r>
      <w:proofErr w:type="spellStart"/>
      <w:r w:rsidRPr="00361AE2">
        <w:t>Test</w:t>
      </w:r>
      <w:proofErr w:type="spellEnd"/>
      <w:r w:rsidRPr="00361AE2">
        <w:t xml:space="preserve"> </w:t>
      </w:r>
      <w:r w:rsidRPr="000039A4">
        <w:rPr>
          <w:lang w:val="en-US"/>
        </w:rPr>
        <w:t>Framework</w:t>
      </w:r>
      <w:r w:rsidRPr="00361AE2">
        <w:t xml:space="preserve"> интегрирован в среду </w:t>
      </w:r>
      <w:proofErr w:type="spellStart"/>
      <w:r w:rsidRPr="00361AE2">
        <w:t>Visual</w:t>
      </w:r>
      <w:proofErr w:type="spellEnd"/>
      <w:r w:rsidRPr="00361AE2">
        <w:t xml:space="preserve"> </w:t>
      </w:r>
      <w:proofErr w:type="spellStart"/>
      <w:r w:rsidRPr="00361AE2">
        <w:t>Studio</w:t>
      </w:r>
      <w:proofErr w:type="spellEnd"/>
      <w:r w:rsidRPr="00361AE2">
        <w:t>.</w:t>
      </w:r>
    </w:p>
    <w:p w:rsidR="00A92945" w:rsidRDefault="00A92945" w:rsidP="00A92945">
      <w:pPr>
        <w:pStyle w:val="a3"/>
      </w:pPr>
      <w:r w:rsidRPr="00361AE2">
        <w:t xml:space="preserve">Чтобы убедиться, что он установлен откройте </w:t>
      </w:r>
      <w:proofErr w:type="spellStart"/>
      <w:r w:rsidRPr="00361AE2">
        <w:t>Visual</w:t>
      </w:r>
      <w:proofErr w:type="spellEnd"/>
      <w:r w:rsidRPr="00361AE2">
        <w:t xml:space="preserve"> </w:t>
      </w:r>
      <w:proofErr w:type="spellStart"/>
      <w:r w:rsidRPr="00361AE2">
        <w:t>Studio</w:t>
      </w:r>
      <w:proofErr w:type="spellEnd"/>
      <w:r w:rsidRPr="00361AE2">
        <w:t xml:space="preserve"> </w:t>
      </w:r>
      <w:proofErr w:type="spellStart"/>
      <w:r w:rsidRPr="00361AE2">
        <w:t>Installer</w:t>
      </w:r>
      <w:proofErr w:type="spellEnd"/>
      <w:r w:rsidRPr="00361AE2">
        <w:t xml:space="preserve"> и нажмите “Изменить”.</w:t>
      </w:r>
    </w:p>
    <w:p w:rsidR="00F13623" w:rsidRDefault="00F13623" w:rsidP="001D5309">
      <w:pPr>
        <w:pStyle w:val="a3"/>
      </w:pPr>
      <w:r w:rsidRPr="00F13623">
        <w:t xml:space="preserve">Проверьте сведения об установке, во вкладке “Дополнительно” должен присутствовать Адаптер тестов для </w:t>
      </w:r>
      <w:r w:rsidRPr="001D5309">
        <w:rPr>
          <w:lang w:val="en-US"/>
        </w:rPr>
        <w:t>Google</w:t>
      </w:r>
      <w:r w:rsidRPr="00F13623">
        <w:t xml:space="preserve"> </w:t>
      </w:r>
      <w:r w:rsidRPr="001D5309">
        <w:rPr>
          <w:lang w:val="en-US"/>
        </w:rPr>
        <w:t>Test</w:t>
      </w:r>
      <w:r w:rsidRPr="00F13623">
        <w:t>. Если его нет, вы можете пометить элемент и установить.</w:t>
      </w:r>
      <w:r w:rsidR="00A92945">
        <w:br/>
      </w:r>
    </w:p>
    <w:p w:rsidR="00A92945" w:rsidRPr="00361AE2" w:rsidRDefault="00A92945" w:rsidP="00A92945">
      <w:pPr>
        <w:pStyle w:val="a3"/>
      </w:pPr>
      <w:r w:rsidRPr="00361AE2">
        <w:t xml:space="preserve">Для того, чтобы провести тестирование проекта, не засоряя тестовыми наборами основной код, рекомендуется добавить дополнительный проект в решение, содержащее основной проект. </w:t>
      </w:r>
    </w:p>
    <w:p w:rsidR="00A92945" w:rsidRPr="00361AE2" w:rsidRDefault="00A92945" w:rsidP="00A92945">
      <w:pPr>
        <w:pStyle w:val="a3"/>
      </w:pPr>
      <w:r w:rsidRPr="00361AE2">
        <w:t xml:space="preserve">Для этого нажмите </w:t>
      </w:r>
      <w:r w:rsidRPr="00361AE2">
        <w:rPr>
          <w:b/>
          <w:bCs/>
        </w:rPr>
        <w:t xml:space="preserve">ПКМ </w:t>
      </w:r>
      <w:r w:rsidRPr="00361AE2">
        <w:t xml:space="preserve">на решении в Обозревателе решений, далее </w:t>
      </w:r>
      <w:r w:rsidRPr="00361AE2">
        <w:rPr>
          <w:b/>
          <w:bCs/>
        </w:rPr>
        <w:t>Добавить</w:t>
      </w:r>
      <w:proofErr w:type="gramStart"/>
      <w:r w:rsidRPr="00361AE2">
        <w:rPr>
          <w:b/>
          <w:bCs/>
        </w:rPr>
        <w:t>-&gt;Создать</w:t>
      </w:r>
      <w:proofErr w:type="gramEnd"/>
      <w:r w:rsidRPr="00361AE2">
        <w:rPr>
          <w:b/>
          <w:bCs/>
        </w:rPr>
        <w:t xml:space="preserve"> проект</w:t>
      </w:r>
    </w:p>
    <w:p w:rsidR="00A92945" w:rsidRPr="00F13623" w:rsidRDefault="00A92945" w:rsidP="001D5309">
      <w:pPr>
        <w:pStyle w:val="a3"/>
      </w:pPr>
    </w:p>
    <w:p w:rsidR="00A92945" w:rsidRPr="00A92945" w:rsidRDefault="00A92945" w:rsidP="00A92945">
      <w:pPr>
        <w:pStyle w:val="a3"/>
        <w:numPr>
          <w:ilvl w:val="0"/>
          <w:numId w:val="2"/>
        </w:numPr>
      </w:pPr>
      <w:r w:rsidRPr="00A92945">
        <w:t xml:space="preserve">При выборе проекта </w:t>
      </w:r>
      <w:proofErr w:type="spellStart"/>
      <w:r w:rsidRPr="00A92945">
        <w:t>Visual</w:t>
      </w:r>
      <w:proofErr w:type="spellEnd"/>
      <w:r w:rsidRPr="00A92945">
        <w:t xml:space="preserve"> </w:t>
      </w:r>
      <w:proofErr w:type="spellStart"/>
      <w:r w:rsidRPr="00A92945">
        <w:t>Studio</w:t>
      </w:r>
      <w:proofErr w:type="spellEnd"/>
      <w:r w:rsidRPr="00A92945">
        <w:t xml:space="preserve"> добавляет ссылку на него. Если проект не выбран, необходимо вручную добавить ссылки на проекты, которые следует тестировать. В тестовом проекте нажмите </w:t>
      </w:r>
      <w:proofErr w:type="gramStart"/>
      <w:r w:rsidRPr="00A92945">
        <w:rPr>
          <w:b/>
          <w:bCs/>
        </w:rPr>
        <w:t xml:space="preserve">ПКМ </w:t>
      </w:r>
      <w:r w:rsidRPr="00A92945">
        <w:rPr>
          <w:b/>
          <w:bCs/>
          <w:lang w:val="en-US"/>
        </w:rPr>
        <w:t>&gt;</w:t>
      </w:r>
      <w:proofErr w:type="gramEnd"/>
      <w:r w:rsidRPr="00A92945">
        <w:rPr>
          <w:b/>
          <w:bCs/>
        </w:rPr>
        <w:t xml:space="preserve"> Ссылки </w:t>
      </w:r>
      <w:r w:rsidRPr="00A92945">
        <w:rPr>
          <w:b/>
          <w:bCs/>
          <w:lang w:val="en-US"/>
        </w:rPr>
        <w:t>&gt;</w:t>
      </w:r>
      <w:r w:rsidRPr="00A92945">
        <w:rPr>
          <w:b/>
          <w:bCs/>
        </w:rPr>
        <w:t xml:space="preserve"> Добавить ссылку.</w:t>
      </w:r>
    </w:p>
    <w:p w:rsidR="003B16CD" w:rsidRPr="003B16CD" w:rsidRDefault="003B16CD" w:rsidP="00A92945"/>
    <w:p w:rsidR="00A92945" w:rsidRPr="00747787" w:rsidRDefault="00A92945" w:rsidP="00A92945">
      <w:pPr>
        <w:pStyle w:val="a3"/>
        <w:numPr>
          <w:ilvl w:val="0"/>
          <w:numId w:val="2"/>
        </w:numPr>
      </w:pPr>
      <w:r w:rsidRPr="00A92945">
        <w:t xml:space="preserve">В CPP-файле теста добавьте необходимые директивы </w:t>
      </w:r>
      <w:r w:rsidRPr="00A92945">
        <w:rPr>
          <w:b/>
          <w:bCs/>
        </w:rPr>
        <w:t>#</w:t>
      </w:r>
      <w:proofErr w:type="spellStart"/>
      <w:r w:rsidRPr="00A92945">
        <w:rPr>
          <w:b/>
          <w:bCs/>
        </w:rPr>
        <w:t>include</w:t>
      </w:r>
      <w:proofErr w:type="spellEnd"/>
      <w:r w:rsidRPr="00A92945">
        <w:t>, чтобы типы и функции программы были доступны коду теста. Как правило, программа находится в иерархии папок на один уровень выше.</w:t>
      </w:r>
      <w:r>
        <w:t xml:space="preserve"> В данном случае название проекта </w:t>
      </w:r>
      <w:r>
        <w:rPr>
          <w:lang w:val="en-US"/>
        </w:rPr>
        <w:t>“</w:t>
      </w:r>
      <w:proofErr w:type="spellStart"/>
      <w:r>
        <w:rPr>
          <w:lang w:val="en-US"/>
        </w:rPr>
        <w:t>ForTesting</w:t>
      </w:r>
      <w:proofErr w:type="spellEnd"/>
      <w:r>
        <w:rPr>
          <w:lang w:val="en-US"/>
        </w:rPr>
        <w:t>”</w:t>
      </w:r>
      <w:r w:rsidR="00B0571C">
        <w:rPr>
          <w:lang w:val="en-US"/>
        </w:rPr>
        <w:tab/>
      </w:r>
    </w:p>
    <w:p w:rsidR="00747787" w:rsidRPr="00A92945" w:rsidRDefault="00747787" w:rsidP="00747787"/>
    <w:p w:rsidR="00747787" w:rsidRPr="00747787" w:rsidRDefault="00747787" w:rsidP="00747787">
      <w:pPr>
        <w:pStyle w:val="a3"/>
        <w:numPr>
          <w:ilvl w:val="0"/>
          <w:numId w:val="2"/>
        </w:numPr>
      </w:pPr>
      <w:r w:rsidRPr="00747787">
        <w:t xml:space="preserve">Имеется структура </w:t>
      </w:r>
      <w:r w:rsidRPr="00747787">
        <w:rPr>
          <w:b/>
          <w:bCs/>
          <w:lang w:val="en-US"/>
        </w:rPr>
        <w:t>Point</w:t>
      </w:r>
      <w:r>
        <w:rPr>
          <w:b/>
          <w:bCs/>
        </w:rPr>
        <w:t xml:space="preserve"> </w:t>
      </w:r>
      <w:r>
        <w:rPr>
          <w:bCs/>
        </w:rPr>
        <w:t xml:space="preserve">(точка с координатами </w:t>
      </w:r>
      <w:r>
        <w:rPr>
          <w:bCs/>
          <w:lang w:val="en-US"/>
        </w:rPr>
        <w:t>x</w:t>
      </w:r>
      <w:r w:rsidRPr="00747787">
        <w:rPr>
          <w:bCs/>
        </w:rPr>
        <w:t xml:space="preserve">, </w:t>
      </w:r>
      <w:r>
        <w:rPr>
          <w:bCs/>
          <w:lang w:val="en-US"/>
        </w:rPr>
        <w:t>y</w:t>
      </w:r>
      <w:r>
        <w:rPr>
          <w:bCs/>
        </w:rPr>
        <w:t>)</w:t>
      </w:r>
      <w:r w:rsidRPr="00747787">
        <w:t xml:space="preserve"> с функцией вычисления расстояни</w:t>
      </w:r>
      <w:r>
        <w:t>я</w:t>
      </w:r>
      <w:r w:rsidRPr="00747787">
        <w:t xml:space="preserve"> до другой точки, протестируем эту функцию используя </w:t>
      </w:r>
      <w:r w:rsidRPr="00747787">
        <w:rPr>
          <w:lang w:val="en-US"/>
        </w:rPr>
        <w:t>Google</w:t>
      </w:r>
      <w:r w:rsidRPr="00747787">
        <w:t xml:space="preserve"> </w:t>
      </w:r>
      <w:r w:rsidRPr="00747787">
        <w:rPr>
          <w:lang w:val="en-US"/>
        </w:rPr>
        <w:t>Test</w:t>
      </w:r>
    </w:p>
    <w:p w:rsidR="00361AE2" w:rsidRPr="00747787" w:rsidRDefault="00747787" w:rsidP="00361AE2">
      <w:pPr>
        <w:pStyle w:val="a3"/>
        <w:numPr>
          <w:ilvl w:val="0"/>
          <w:numId w:val="2"/>
        </w:numPr>
      </w:pPr>
      <w:r w:rsidRPr="00747787">
        <w:t xml:space="preserve">Расстояние между точками </w:t>
      </w:r>
      <w:proofErr w:type="gramStart"/>
      <w:r w:rsidRPr="00747787">
        <w:rPr>
          <w:lang w:val="en-US"/>
        </w:rPr>
        <w:t>A</w:t>
      </w:r>
      <w:r w:rsidRPr="00747787">
        <w:t>(</w:t>
      </w:r>
      <w:proofErr w:type="gramEnd"/>
      <w:r w:rsidRPr="00747787">
        <w:rPr>
          <w:lang w:val="en-US"/>
        </w:rPr>
        <w:t>X</w:t>
      </w:r>
      <w:r w:rsidRPr="00747787">
        <w:t xml:space="preserve">1, </w:t>
      </w:r>
      <w:r w:rsidRPr="00747787">
        <w:rPr>
          <w:lang w:val="en-US"/>
        </w:rPr>
        <w:t>Y</w:t>
      </w:r>
      <w:r w:rsidRPr="00747787">
        <w:t xml:space="preserve">1) и </w:t>
      </w:r>
      <w:r w:rsidRPr="00747787">
        <w:rPr>
          <w:lang w:val="en-US"/>
        </w:rPr>
        <w:t>B</w:t>
      </w:r>
      <w:r w:rsidRPr="00747787">
        <w:t>(</w:t>
      </w:r>
      <w:r w:rsidRPr="00747787">
        <w:rPr>
          <w:lang w:val="en-US"/>
        </w:rPr>
        <w:t>X</w:t>
      </w:r>
      <w:r w:rsidRPr="00747787">
        <w:t xml:space="preserve">2, </w:t>
      </w:r>
      <w:r w:rsidRPr="00747787">
        <w:rPr>
          <w:lang w:val="en-US"/>
        </w:rPr>
        <w:t>Y</w:t>
      </w:r>
      <w:r w:rsidRPr="00747787">
        <w:t xml:space="preserve">2) рассчитываем по формуле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 X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1)</m:t>
                </m:r>
                <m:r>
                  <m:rPr>
                    <m:nor/>
                  </m:rPr>
                  <m:t> 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747787" w:rsidRPr="00361AE2" w:rsidRDefault="00747787" w:rsidP="00747787"/>
    <w:p w:rsidR="00B0571C" w:rsidRPr="00B0571C" w:rsidRDefault="00361AE2" w:rsidP="00B0571C">
      <w:pPr>
        <w:pStyle w:val="a3"/>
        <w:numPr>
          <w:ilvl w:val="0"/>
          <w:numId w:val="2"/>
        </w:numPr>
      </w:pPr>
      <w:r w:rsidRPr="00B0571C">
        <w:lastRenderedPageBreak/>
        <w:t>/</w:t>
      </w:r>
      <w:r w:rsidR="00B0571C" w:rsidRPr="00B0571C">
        <w:rPr>
          <w:rFonts w:asciiTheme="minorHAnsi" w:eastAsiaTheme="minorEastAsia" w:hAnsi="Calibri" w:cstheme="minorBidi"/>
          <w:color w:val="000000" w:themeColor="text1"/>
          <w:kern w:val="24"/>
          <w:sz w:val="44"/>
          <w:szCs w:val="44"/>
          <w:lang w:eastAsia="ru-RU"/>
        </w:rPr>
        <w:t xml:space="preserve"> </w:t>
      </w:r>
      <w:r w:rsidR="00B0571C" w:rsidRPr="00B0571C">
        <w:t xml:space="preserve">Предположим, что нам нужно проверить, правильно ли функция вычисляет расстояния. Например, точка </w:t>
      </w:r>
      <w:proofErr w:type="gramStart"/>
      <w:r w:rsidR="00B0571C" w:rsidRPr="00B0571C">
        <w:rPr>
          <w:lang w:val="en-US"/>
        </w:rPr>
        <w:t>A(</w:t>
      </w:r>
      <w:proofErr w:type="gramEnd"/>
      <w:r w:rsidR="00B0571C" w:rsidRPr="00B0571C">
        <w:rPr>
          <w:lang w:val="en-US"/>
        </w:rPr>
        <w:t>0, 0)</w:t>
      </w:r>
      <w:r w:rsidR="00B0571C" w:rsidRPr="00B0571C">
        <w:t xml:space="preserve"> и точка </w:t>
      </w:r>
      <w:r w:rsidR="00B0571C" w:rsidRPr="00B0571C">
        <w:rPr>
          <w:lang w:val="en-US"/>
        </w:rPr>
        <w:t>B(0, 1)</w:t>
      </w:r>
      <w:r w:rsidR="00B0571C" w:rsidRPr="00B0571C">
        <w:t>, ожидаемый результат равен 1.</w:t>
      </w:r>
    </w:p>
    <w:p w:rsidR="00B0571C" w:rsidRPr="00B0571C" w:rsidRDefault="00B0571C" w:rsidP="00C260E5">
      <w:pPr>
        <w:pStyle w:val="a3"/>
      </w:pPr>
      <w:r w:rsidRPr="00B0571C">
        <w:t>Для начала создадим тестовый набор (</w:t>
      </w:r>
      <w:r w:rsidRPr="00B0571C">
        <w:rPr>
          <w:lang w:val="en-US"/>
        </w:rPr>
        <w:t>test</w:t>
      </w:r>
      <w:r w:rsidRPr="00B0571C">
        <w:t xml:space="preserve"> </w:t>
      </w:r>
      <w:r w:rsidRPr="00B0571C">
        <w:rPr>
          <w:lang w:val="en-US"/>
        </w:rPr>
        <w:t>case</w:t>
      </w:r>
      <w:r w:rsidRPr="00B0571C">
        <w:t xml:space="preserve">) с названием </w:t>
      </w:r>
      <w:r w:rsidRPr="00B0571C">
        <w:rPr>
          <w:b/>
          <w:bCs/>
          <w:lang w:val="en-US"/>
        </w:rPr>
        <w:t>Point</w:t>
      </w:r>
      <w:r w:rsidRPr="00B0571C">
        <w:t xml:space="preserve"> и названием тестов (</w:t>
      </w:r>
      <w:proofErr w:type="spellStart"/>
      <w:r w:rsidRPr="00B0571C">
        <w:rPr>
          <w:b/>
          <w:bCs/>
          <w:lang w:val="en-US"/>
        </w:rPr>
        <w:t>DistanceTests</w:t>
      </w:r>
      <w:proofErr w:type="spellEnd"/>
      <w:r w:rsidRPr="00B0571C">
        <w:t>)</w:t>
      </w:r>
    </w:p>
    <w:p w:rsidR="00C260E5" w:rsidRDefault="00B0571C" w:rsidP="00C260E5">
      <w:pPr>
        <w:pStyle w:val="a3"/>
      </w:pPr>
      <w:r w:rsidRPr="00B0571C">
        <w:t xml:space="preserve">Для сравнения чисел с плавающей запятой мы можем использовать утверждение </w:t>
      </w:r>
      <w:r w:rsidRPr="00B0571C">
        <w:rPr>
          <w:b/>
          <w:bCs/>
          <w:lang w:val="en-US"/>
        </w:rPr>
        <w:t>EXPECT</w:t>
      </w:r>
      <w:r w:rsidRPr="00B0571C">
        <w:rPr>
          <w:b/>
          <w:bCs/>
        </w:rPr>
        <w:t>_</w:t>
      </w:r>
      <w:r w:rsidRPr="00B0571C">
        <w:rPr>
          <w:b/>
          <w:bCs/>
          <w:lang w:val="en-US"/>
        </w:rPr>
        <w:t>DOUBLE</w:t>
      </w:r>
      <w:r w:rsidRPr="00B0571C">
        <w:rPr>
          <w:b/>
          <w:bCs/>
        </w:rPr>
        <w:t>_</w:t>
      </w:r>
      <w:proofErr w:type="gramStart"/>
      <w:r w:rsidRPr="00B0571C">
        <w:rPr>
          <w:b/>
          <w:bCs/>
          <w:lang w:val="en-US"/>
        </w:rPr>
        <w:t>EQ</w:t>
      </w:r>
      <w:r w:rsidRPr="00B0571C">
        <w:rPr>
          <w:b/>
          <w:bCs/>
        </w:rPr>
        <w:t>(</w:t>
      </w:r>
      <w:proofErr w:type="spellStart"/>
      <w:proofErr w:type="gramEnd"/>
      <w:r w:rsidRPr="00B0571C">
        <w:rPr>
          <w:b/>
          <w:bCs/>
          <w:lang w:val="en-US"/>
        </w:rPr>
        <w:t>val</w:t>
      </w:r>
      <w:proofErr w:type="spellEnd"/>
      <w:r w:rsidRPr="00B0571C">
        <w:rPr>
          <w:b/>
          <w:bCs/>
        </w:rPr>
        <w:t xml:space="preserve">1, </w:t>
      </w:r>
      <w:proofErr w:type="spellStart"/>
      <w:r w:rsidRPr="00B0571C">
        <w:rPr>
          <w:b/>
          <w:bCs/>
          <w:lang w:val="en-US"/>
        </w:rPr>
        <w:t>val</w:t>
      </w:r>
      <w:proofErr w:type="spellEnd"/>
      <w:r w:rsidRPr="00B0571C">
        <w:rPr>
          <w:b/>
          <w:bCs/>
        </w:rPr>
        <w:t>2)</w:t>
      </w:r>
      <w:r w:rsidRPr="00B0571C">
        <w:t>, проверяющее, что два значения равны с точностью до 4 знаков после запятой</w:t>
      </w:r>
    </w:p>
    <w:p w:rsidR="00C260E5" w:rsidRPr="00361AE2" w:rsidRDefault="00C260E5" w:rsidP="00C260E5">
      <w:pPr>
        <w:pStyle w:val="a3"/>
      </w:pPr>
    </w:p>
    <w:p w:rsidR="00361AE2" w:rsidRPr="00C260E5" w:rsidRDefault="00357AD2" w:rsidP="00C260E5">
      <w:pPr>
        <w:pStyle w:val="a3"/>
        <w:numPr>
          <w:ilvl w:val="0"/>
          <w:numId w:val="2"/>
        </w:numPr>
      </w:pPr>
      <w:r>
        <w:rPr>
          <w:lang w:val="en-US"/>
        </w:rPr>
        <w:t>-</w:t>
      </w:r>
    </w:p>
    <w:p w:rsidR="00332F99" w:rsidRDefault="00332F99" w:rsidP="00332F99">
      <w:pPr>
        <w:pStyle w:val="a3"/>
        <w:numPr>
          <w:ilvl w:val="0"/>
          <w:numId w:val="2"/>
        </w:numPr>
      </w:pPr>
      <w:r>
        <w:t xml:space="preserve"> Р</w:t>
      </w:r>
      <w:r w:rsidRPr="00332F99">
        <w:t xml:space="preserve">асстояние между </w:t>
      </w:r>
      <w:proofErr w:type="gramStart"/>
      <w:r w:rsidRPr="00332F99">
        <w:t>точками(</w:t>
      </w:r>
      <w:proofErr w:type="gramEnd"/>
      <w:r w:rsidRPr="00332F99">
        <w:t xml:space="preserve">0, 0) и (0, 1), ставим неверное ожидаемое  значение чтобы проверить срабатывание теста, </w:t>
      </w:r>
      <w:r w:rsidR="004E09B1">
        <w:t xml:space="preserve">также ставим неверное значение в последнем тесте, </w:t>
      </w:r>
      <w:r w:rsidRPr="00332F99">
        <w:t>т.к. утверждение является критическим (</w:t>
      </w:r>
      <w:r w:rsidRPr="00332F99">
        <w:rPr>
          <w:lang w:val="en-US"/>
        </w:rPr>
        <w:t>ASSERT</w:t>
      </w:r>
      <w:r w:rsidRPr="00332F99">
        <w:t>), последующи</w:t>
      </w:r>
      <w:bookmarkStart w:id="0" w:name="_GoBack"/>
      <w:bookmarkEnd w:id="0"/>
      <w:r w:rsidRPr="00332F99">
        <w:t>е тесты не будут выполнены</w:t>
      </w:r>
    </w:p>
    <w:p w:rsidR="00F51027" w:rsidRPr="00332F99" w:rsidRDefault="00F51027" w:rsidP="00F51027"/>
    <w:p w:rsidR="00C260E5" w:rsidRDefault="004E09B1" w:rsidP="00332F99">
      <w:pPr>
        <w:pStyle w:val="a3"/>
        <w:numPr>
          <w:ilvl w:val="0"/>
          <w:numId w:val="2"/>
        </w:numPr>
      </w:pPr>
      <w:r>
        <w:t xml:space="preserve"> В результатах присутствует информация только о не пройденном утверждении </w:t>
      </w:r>
      <w:r>
        <w:rPr>
          <w:lang w:val="en-US"/>
        </w:rPr>
        <w:t>ASSERT</w:t>
      </w:r>
      <w:r>
        <w:t>, следующие утверждения не проверялись</w:t>
      </w:r>
    </w:p>
    <w:p w:rsidR="004E09B1" w:rsidRPr="00C260E5" w:rsidRDefault="004E09B1" w:rsidP="004E09B1"/>
    <w:p w:rsidR="00C260E5" w:rsidRPr="00C260E5" w:rsidRDefault="00B52EE1" w:rsidP="00C260E5">
      <w:pPr>
        <w:pStyle w:val="a3"/>
        <w:numPr>
          <w:ilvl w:val="0"/>
          <w:numId w:val="2"/>
        </w:numPr>
      </w:pPr>
      <w:r w:rsidRPr="00B52EE1">
        <w:t xml:space="preserve"> </w:t>
      </w:r>
      <w:r>
        <w:t>Теперь выполняются все утверждение из тестового набора, так как мы убрали критическое утверждение</w:t>
      </w:r>
    </w:p>
    <w:p w:rsidR="00C260E5" w:rsidRPr="00361AE2" w:rsidRDefault="00C260E5" w:rsidP="00B52EE1">
      <w:pPr>
        <w:pStyle w:val="a3"/>
      </w:pPr>
    </w:p>
    <w:sectPr w:rsidR="00C260E5" w:rsidRPr="0036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B8E"/>
    <w:multiLevelType w:val="hybridMultilevel"/>
    <w:tmpl w:val="8C7CF560"/>
    <w:lvl w:ilvl="0" w:tplc="F42E5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CB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4E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2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6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AC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8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0D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83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B07851"/>
    <w:multiLevelType w:val="hybridMultilevel"/>
    <w:tmpl w:val="64FA4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77F3A"/>
    <w:multiLevelType w:val="hybridMultilevel"/>
    <w:tmpl w:val="81C85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617E0"/>
    <w:multiLevelType w:val="hybridMultilevel"/>
    <w:tmpl w:val="60BA2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E2"/>
    <w:rsid w:val="000039A4"/>
    <w:rsid w:val="001D5309"/>
    <w:rsid w:val="002619B8"/>
    <w:rsid w:val="00332F99"/>
    <w:rsid w:val="00357AD2"/>
    <w:rsid w:val="00361AE2"/>
    <w:rsid w:val="003B16CD"/>
    <w:rsid w:val="004E09B1"/>
    <w:rsid w:val="005C5522"/>
    <w:rsid w:val="00747787"/>
    <w:rsid w:val="009D0228"/>
    <w:rsid w:val="00A92945"/>
    <w:rsid w:val="00AD7548"/>
    <w:rsid w:val="00AE3186"/>
    <w:rsid w:val="00B0571C"/>
    <w:rsid w:val="00B52EE1"/>
    <w:rsid w:val="00C260E5"/>
    <w:rsid w:val="00F13623"/>
    <w:rsid w:val="00F51027"/>
    <w:rsid w:val="00F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8E2A"/>
  <w15:chartTrackingRefBased/>
  <w15:docId w15:val="{A5190007-9BB7-4D93-BBED-7597A1B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A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1AE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</dc:creator>
  <cp:keywords/>
  <dc:description/>
  <cp:lastModifiedBy>123 12</cp:lastModifiedBy>
  <cp:revision>10</cp:revision>
  <dcterms:created xsi:type="dcterms:W3CDTF">2022-04-18T08:03:00Z</dcterms:created>
  <dcterms:modified xsi:type="dcterms:W3CDTF">2022-04-18T10:45:00Z</dcterms:modified>
</cp:coreProperties>
</file>