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1C820" w14:textId="4B831CA6" w:rsidR="00D6348F" w:rsidRDefault="00A754A7" w:rsidP="007617DD">
      <w:pPr>
        <w:pStyle w:val="Heading1"/>
      </w:pPr>
      <w:r>
        <w:t>CMMN V2.0</w:t>
      </w:r>
    </w:p>
    <w:p w14:paraId="4A74B1B9" w14:textId="77777777" w:rsidR="00EB21F4" w:rsidRDefault="00EB21F4" w:rsidP="00EB21F4">
      <w:pPr>
        <w:pStyle w:val="NoSpacing"/>
      </w:pPr>
    </w:p>
    <w:p w14:paraId="79D2E31D" w14:textId="1F572C8F" w:rsidR="00EB21F4" w:rsidRPr="002B32E1" w:rsidRDefault="00A42B48" w:rsidP="00EB21F4">
      <w:pPr>
        <w:pStyle w:val="NoSpacing"/>
        <w:rPr>
          <w:lang w:val="fr-FR"/>
        </w:rPr>
      </w:pPr>
      <w:r w:rsidRPr="002B32E1">
        <w:rPr>
          <w:lang w:val="fr-FR"/>
        </w:rPr>
        <w:t xml:space="preserve">Document : </w:t>
      </w:r>
      <w:hyperlink r:id="rId6" w:history="1">
        <w:r w:rsidR="002B32E1" w:rsidRPr="002B32E1">
          <w:rPr>
            <w:rStyle w:val="Hyperlink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NoSpacing"/>
        <w:rPr>
          <w:lang w:val="fr-FR"/>
        </w:rPr>
      </w:pPr>
    </w:p>
    <w:p w14:paraId="0692194D" w14:textId="113B96F7" w:rsidR="00E4161D" w:rsidRDefault="00EF60E8" w:rsidP="00EB21F4">
      <w:pPr>
        <w:pStyle w:val="NoSpacing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NoSpacing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Heading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77777777" w:rsidR="00E735D1" w:rsidRDefault="00E735D1" w:rsidP="00B0304C">
      <w:pPr>
        <w:pStyle w:val="NoSpacing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Heading2"/>
        <w:rPr>
          <w:lang w:val="fr-FR"/>
        </w:rPr>
      </w:pPr>
      <w:r>
        <w:rPr>
          <w:lang w:val="fr-FR"/>
        </w:rPr>
        <w:t>SEntry</w:t>
      </w:r>
    </w:p>
    <w:p w14:paraId="25433A60" w14:textId="77777777" w:rsidR="00B4065C" w:rsidRDefault="00B4065C" w:rsidP="00B4065C">
      <w:pPr>
        <w:pStyle w:val="NoSpacing"/>
        <w:rPr>
          <w:lang w:val="fr-FR"/>
        </w:rPr>
      </w:pPr>
    </w:p>
    <w:p w14:paraId="0EF28F28" w14:textId="77777777" w:rsidR="00EA1656" w:rsidRDefault="00DD5D8C" w:rsidP="00EA1656">
      <w:pPr>
        <w:pStyle w:val="NoSpacing"/>
        <w:rPr>
          <w:lang w:val="fr-FR"/>
        </w:rPr>
      </w:pPr>
      <w:r>
        <w:rPr>
          <w:lang w:val="fr-FR"/>
        </w:rPr>
        <w:t xml:space="preserve">Capture </w:t>
      </w:r>
      <w:r w:rsidR="00666F24">
        <w:rPr>
          <w:lang w:val="fr-FR"/>
        </w:rPr>
        <w:t xml:space="preserve">l’occurrence d’un </w:t>
      </w:r>
      <w:r w:rsidR="00A3136F">
        <w:rPr>
          <w:lang w:val="fr-FR"/>
        </w:rPr>
        <w:t xml:space="preserve">événement </w:t>
      </w:r>
      <w:r w:rsidR="00361400">
        <w:rPr>
          <w:lang w:val="fr-FR"/>
        </w:rPr>
        <w:t>ou d’une condition qui est remplie.</w:t>
      </w:r>
    </w:p>
    <w:p w14:paraId="7213EFA6" w14:textId="77777777" w:rsidR="00EA1656" w:rsidRDefault="00EA1656" w:rsidP="00EA1656">
      <w:pPr>
        <w:pStyle w:val="NoSpacing"/>
        <w:rPr>
          <w:lang w:val="fr-FR"/>
        </w:rPr>
      </w:pPr>
      <w:r>
        <w:rPr>
          <w:lang w:val="fr-FR"/>
        </w:rPr>
        <w:t>Possède deux paramètes :</w:t>
      </w:r>
    </w:p>
    <w:p w14:paraId="20C4285D" w14:textId="7B33208C" w:rsidR="004B4274" w:rsidRDefault="00EA1656" w:rsidP="00EA1656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OnPart : </w:t>
      </w:r>
      <w:r w:rsidR="004C3D0E">
        <w:rPr>
          <w:lang w:val="fr-FR"/>
        </w:rPr>
        <w:t>Vérifie l’état d’un « plan item » comme : « complete ».</w:t>
      </w:r>
    </w:p>
    <w:p w14:paraId="794F845D" w14:textId="686BD63B" w:rsidR="004C3D0E" w:rsidRPr="00B0304C" w:rsidRDefault="004C3D0E" w:rsidP="00EA1656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IfPart : Lorsque tous les OnParts </w:t>
      </w:r>
      <w:r w:rsidR="00025CD4">
        <w:rPr>
          <w:lang w:val="fr-FR"/>
        </w:rPr>
        <w:t xml:space="preserve">sont satisfait, </w:t>
      </w:r>
      <w:r w:rsidR="00C248B1">
        <w:rPr>
          <w:lang w:val="fr-FR"/>
        </w:rPr>
        <w:t>la condition est alors vérifiée.</w:t>
      </w:r>
    </w:p>
    <w:p w14:paraId="50831312" w14:textId="77777777" w:rsidR="0041400E" w:rsidRPr="00EF60E8" w:rsidRDefault="007617DD" w:rsidP="007617DD">
      <w:pPr>
        <w:pStyle w:val="Heading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NoSpacing"/>
        <w:rPr>
          <w:lang w:val="fr-FR"/>
        </w:rPr>
      </w:pPr>
    </w:p>
    <w:p w14:paraId="66F0281E" w14:textId="77777777" w:rsidR="007617DD" w:rsidRPr="00EF60E8" w:rsidRDefault="00084577" w:rsidP="007617DD">
      <w:pPr>
        <w:pStyle w:val="NoSpacing"/>
        <w:rPr>
          <w:lang w:val="fr-FR"/>
        </w:rPr>
      </w:pPr>
      <w:r w:rsidRPr="00EF60E8">
        <w:rPr>
          <w:lang w:val="fr-FR"/>
        </w:rPr>
        <w:t xml:space="preserve">Document : </w:t>
      </w:r>
      <w:hyperlink r:id="rId7" w:history="1">
        <w:r w:rsidRPr="00EF60E8">
          <w:rPr>
            <w:rStyle w:val="Hyperlink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NoSpacing"/>
        <w:rPr>
          <w:b/>
          <w:lang w:val="fr-FR"/>
        </w:rPr>
      </w:pPr>
    </w:p>
    <w:p w14:paraId="4CDDE5BA" w14:textId="5C784013" w:rsidR="003F6274" w:rsidRDefault="007700F5" w:rsidP="007700F5">
      <w:pPr>
        <w:pStyle w:val="Heading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NoSpacing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Heading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NoSpacing"/>
        <w:rPr>
          <w:lang w:val="fr-FR"/>
        </w:rPr>
      </w:pPr>
    </w:p>
    <w:p w14:paraId="4527614A" w14:textId="489384E5" w:rsidR="004756C8" w:rsidRPr="00BF041E" w:rsidRDefault="00BF041E" w:rsidP="00BF041E">
      <w:pPr>
        <w:pStyle w:val="NoSpacing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NoSpacing"/>
        <w:rPr>
          <w:lang w:val="fr-FR"/>
        </w:rPr>
      </w:pPr>
    </w:p>
    <w:p w14:paraId="76F5FF08" w14:textId="77777777" w:rsidR="00BC58A6" w:rsidRDefault="00BC58A6" w:rsidP="0095381B">
      <w:pPr>
        <w:pStyle w:val="NoSpacing"/>
        <w:rPr>
          <w:lang w:val="fr-FR"/>
        </w:rPr>
      </w:pPr>
    </w:p>
    <w:p w14:paraId="779E4EAF" w14:textId="3D9D2614" w:rsidR="00FD2614" w:rsidRDefault="009158E0" w:rsidP="009158E0">
      <w:pPr>
        <w:pStyle w:val="Heading3"/>
        <w:rPr>
          <w:lang w:val="fr-FR"/>
        </w:rPr>
      </w:pPr>
      <w:r>
        <w:rPr>
          <w:lang w:val="fr-FR"/>
        </w:rPr>
        <w:t>Types de « Task »</w:t>
      </w:r>
    </w:p>
    <w:p w14:paraId="0F3D7BD9" w14:textId="77777777" w:rsidR="00FD2614" w:rsidRDefault="00FD2614" w:rsidP="0095381B">
      <w:pPr>
        <w:pStyle w:val="NoSpacing"/>
        <w:rPr>
          <w:lang w:val="fr-FR"/>
        </w:rPr>
      </w:pPr>
    </w:p>
    <w:p w14:paraId="034CCA78" w14:textId="032F7C8E" w:rsidR="00766EE5" w:rsidRDefault="004515D3" w:rsidP="004515D3">
      <w:pPr>
        <w:pStyle w:val="Heading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NoSpacing"/>
        <w:rPr>
          <w:lang w:val="fr-FR"/>
        </w:rPr>
      </w:pPr>
    </w:p>
    <w:p w14:paraId="3E65BEE3" w14:textId="255641B9" w:rsidR="00231812" w:rsidRDefault="00412FC6" w:rsidP="00E3623B">
      <w:pPr>
        <w:pStyle w:val="NoSpacing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NoSpacing"/>
        <w:rPr>
          <w:lang w:val="fr-FR"/>
        </w:rPr>
      </w:pPr>
    </w:p>
    <w:p w14:paraId="22E355DA" w14:textId="1B1A5A91" w:rsidR="00FC378F" w:rsidRDefault="00FA067C" w:rsidP="00C8795D">
      <w:pPr>
        <w:pStyle w:val="Heading4"/>
        <w:rPr>
          <w:lang w:val="fr-FR"/>
        </w:rPr>
      </w:pPr>
      <w:r>
        <w:rPr>
          <w:lang w:val="fr-FR"/>
        </w:rPr>
        <w:lastRenderedPageBreak/>
        <w:t>Human task</w:t>
      </w:r>
    </w:p>
    <w:p w14:paraId="20E9F867" w14:textId="77777777" w:rsidR="00597A64" w:rsidRDefault="00597A64" w:rsidP="0095381B">
      <w:pPr>
        <w:pStyle w:val="NoSpacing"/>
        <w:rPr>
          <w:lang w:val="fr-FR"/>
        </w:rPr>
      </w:pPr>
    </w:p>
    <w:p w14:paraId="2F1AC209" w14:textId="54076241" w:rsidR="00C8795D" w:rsidRPr="008C6039" w:rsidRDefault="008C6039" w:rsidP="0095381B">
      <w:pPr>
        <w:pStyle w:val="NoSpacing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77777777" w:rsidR="00C8795D" w:rsidRDefault="00C8795D" w:rsidP="0095381B">
      <w:pPr>
        <w:pStyle w:val="NoSpacing"/>
        <w:rPr>
          <w:lang w:val="fr-FR"/>
        </w:rPr>
      </w:pPr>
    </w:p>
    <w:p w14:paraId="3A5127A3" w14:textId="77777777" w:rsidR="008C6039" w:rsidRDefault="008C6039" w:rsidP="0095381B">
      <w:pPr>
        <w:pStyle w:val="NoSpacing"/>
        <w:rPr>
          <w:lang w:val="fr-FR"/>
        </w:rPr>
      </w:pPr>
    </w:p>
    <w:p w14:paraId="566A71C1" w14:textId="6B326BB0" w:rsidR="008C6039" w:rsidRDefault="00D662A4" w:rsidP="00D662A4">
      <w:pPr>
        <w:pStyle w:val="Heading1"/>
        <w:rPr>
          <w:lang w:val="fr-FR"/>
        </w:rPr>
      </w:pPr>
      <w:r>
        <w:rPr>
          <w:lang w:val="fr-FR"/>
        </w:rPr>
        <w:t>TODO</w:t>
      </w:r>
    </w:p>
    <w:p w14:paraId="4C9AD546" w14:textId="77777777" w:rsidR="008C6039" w:rsidRDefault="008C6039" w:rsidP="0095381B">
      <w:pPr>
        <w:pStyle w:val="NoSpacing"/>
        <w:rPr>
          <w:lang w:val="fr-FR"/>
        </w:rPr>
      </w:pPr>
    </w:p>
    <w:p w14:paraId="01661226" w14:textId="6FF0CCFA" w:rsidR="00B3687E" w:rsidRDefault="00DB1B6B" w:rsidP="00B3687E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Utiliser la librairie pour les </w:t>
      </w:r>
      <w:r w:rsidR="00F1083A">
        <w:rPr>
          <w:lang w:val="fr-FR"/>
        </w:rPr>
        <w:t>workflows</w:t>
      </w:r>
    </w:p>
    <w:p w14:paraId="1B36FE10" w14:textId="2FAFA144" w:rsidR="00DB1B6B" w:rsidRPr="0095381B" w:rsidRDefault="00A27C07" w:rsidP="00B3687E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Créer une API pour </w:t>
      </w:r>
      <w:r w:rsidR="000E7311">
        <w:rPr>
          <w:lang w:val="fr-FR"/>
        </w:rPr>
        <w:t>gérer les actions humaines</w:t>
      </w:r>
      <w:r w:rsidR="00483631">
        <w:rPr>
          <w:lang w:val="fr-FR"/>
        </w:rPr>
        <w:t xml:space="preserve"> : </w:t>
      </w:r>
      <w:r w:rsidR="004476AC">
        <w:rPr>
          <w:lang w:val="fr-FR"/>
        </w:rPr>
        <w:t>retourner des formulaires HTML</w:t>
      </w:r>
      <w:r w:rsidR="00081D89">
        <w:rPr>
          <w:lang w:val="fr-FR"/>
        </w:rPr>
        <w:t xml:space="preserve"> pour </w:t>
      </w:r>
      <w:r w:rsidR="00762EE6">
        <w:rPr>
          <w:lang w:val="fr-FR"/>
        </w:rPr>
        <w:t>une tâche</w:t>
      </w:r>
      <w:r w:rsidR="008139CD">
        <w:rPr>
          <w:lang w:val="fr-FR"/>
        </w:rPr>
        <w:t xml:space="preserve"> humaine donnée.</w:t>
      </w:r>
      <w:bookmarkStart w:id="0" w:name="_GoBack"/>
      <w:bookmarkEnd w:id="0"/>
    </w:p>
    <w:sectPr w:rsidR="00DB1B6B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26"/>
    <w:rsid w:val="00014BC2"/>
    <w:rsid w:val="000236A4"/>
    <w:rsid w:val="00025CD4"/>
    <w:rsid w:val="0007320A"/>
    <w:rsid w:val="00076663"/>
    <w:rsid w:val="00081D89"/>
    <w:rsid w:val="00084577"/>
    <w:rsid w:val="00090AAA"/>
    <w:rsid w:val="00095F92"/>
    <w:rsid w:val="000A0E7D"/>
    <w:rsid w:val="000A309E"/>
    <w:rsid w:val="000C1601"/>
    <w:rsid w:val="000D17EB"/>
    <w:rsid w:val="000D74BD"/>
    <w:rsid w:val="000E7311"/>
    <w:rsid w:val="000F157C"/>
    <w:rsid w:val="001017A6"/>
    <w:rsid w:val="00111249"/>
    <w:rsid w:val="00114751"/>
    <w:rsid w:val="00124DDF"/>
    <w:rsid w:val="001368A6"/>
    <w:rsid w:val="001408DE"/>
    <w:rsid w:val="00142436"/>
    <w:rsid w:val="00156B14"/>
    <w:rsid w:val="001661A2"/>
    <w:rsid w:val="001671DA"/>
    <w:rsid w:val="001710CD"/>
    <w:rsid w:val="001A118A"/>
    <w:rsid w:val="001B190C"/>
    <w:rsid w:val="001C28E7"/>
    <w:rsid w:val="001D464B"/>
    <w:rsid w:val="001D4D73"/>
    <w:rsid w:val="00207F9A"/>
    <w:rsid w:val="00231812"/>
    <w:rsid w:val="00241FD8"/>
    <w:rsid w:val="00251037"/>
    <w:rsid w:val="002524CE"/>
    <w:rsid w:val="002536ED"/>
    <w:rsid w:val="002675C4"/>
    <w:rsid w:val="0027623C"/>
    <w:rsid w:val="00280370"/>
    <w:rsid w:val="002B32E1"/>
    <w:rsid w:val="002B78EA"/>
    <w:rsid w:val="002D0A66"/>
    <w:rsid w:val="002D29A1"/>
    <w:rsid w:val="002D55C7"/>
    <w:rsid w:val="00305F37"/>
    <w:rsid w:val="00313663"/>
    <w:rsid w:val="00317DAD"/>
    <w:rsid w:val="00331362"/>
    <w:rsid w:val="003504B3"/>
    <w:rsid w:val="00356E51"/>
    <w:rsid w:val="00361400"/>
    <w:rsid w:val="00366569"/>
    <w:rsid w:val="00367E24"/>
    <w:rsid w:val="00386472"/>
    <w:rsid w:val="003A7813"/>
    <w:rsid w:val="003D6532"/>
    <w:rsid w:val="003D7184"/>
    <w:rsid w:val="003E3350"/>
    <w:rsid w:val="003F4803"/>
    <w:rsid w:val="003F6274"/>
    <w:rsid w:val="00412FC6"/>
    <w:rsid w:val="0041575A"/>
    <w:rsid w:val="00432DA5"/>
    <w:rsid w:val="0043463F"/>
    <w:rsid w:val="004476AC"/>
    <w:rsid w:val="004515D3"/>
    <w:rsid w:val="004756C8"/>
    <w:rsid w:val="004767EE"/>
    <w:rsid w:val="004768E7"/>
    <w:rsid w:val="00483631"/>
    <w:rsid w:val="00486AA9"/>
    <w:rsid w:val="0049226F"/>
    <w:rsid w:val="00492CF8"/>
    <w:rsid w:val="004B4274"/>
    <w:rsid w:val="004B6AA1"/>
    <w:rsid w:val="004C2FC1"/>
    <w:rsid w:val="004C3D0E"/>
    <w:rsid w:val="004D0ACC"/>
    <w:rsid w:val="004E3ACB"/>
    <w:rsid w:val="004F3C89"/>
    <w:rsid w:val="004F7F02"/>
    <w:rsid w:val="0050262D"/>
    <w:rsid w:val="00536E43"/>
    <w:rsid w:val="00536FB5"/>
    <w:rsid w:val="005415CF"/>
    <w:rsid w:val="00560AC1"/>
    <w:rsid w:val="00563726"/>
    <w:rsid w:val="0057769F"/>
    <w:rsid w:val="00577EA4"/>
    <w:rsid w:val="00580A4B"/>
    <w:rsid w:val="00593E81"/>
    <w:rsid w:val="00596157"/>
    <w:rsid w:val="00597A64"/>
    <w:rsid w:val="005B2F6F"/>
    <w:rsid w:val="005B3F52"/>
    <w:rsid w:val="005C4B04"/>
    <w:rsid w:val="005C4DC4"/>
    <w:rsid w:val="005F412B"/>
    <w:rsid w:val="005F45A5"/>
    <w:rsid w:val="00601377"/>
    <w:rsid w:val="00606046"/>
    <w:rsid w:val="00611827"/>
    <w:rsid w:val="00615E66"/>
    <w:rsid w:val="0063033C"/>
    <w:rsid w:val="006407EF"/>
    <w:rsid w:val="00654B70"/>
    <w:rsid w:val="00666F24"/>
    <w:rsid w:val="006676F9"/>
    <w:rsid w:val="00673C88"/>
    <w:rsid w:val="006947B7"/>
    <w:rsid w:val="0069508C"/>
    <w:rsid w:val="006A2589"/>
    <w:rsid w:val="006A4D5F"/>
    <w:rsid w:val="006A782F"/>
    <w:rsid w:val="006B2CD5"/>
    <w:rsid w:val="006D1083"/>
    <w:rsid w:val="006D486C"/>
    <w:rsid w:val="006D7CEE"/>
    <w:rsid w:val="006E01A9"/>
    <w:rsid w:val="0072057D"/>
    <w:rsid w:val="00720E88"/>
    <w:rsid w:val="00723713"/>
    <w:rsid w:val="00732D51"/>
    <w:rsid w:val="00736CE2"/>
    <w:rsid w:val="007617DD"/>
    <w:rsid w:val="00762ED5"/>
    <w:rsid w:val="00762EE6"/>
    <w:rsid w:val="00766EE5"/>
    <w:rsid w:val="007700F5"/>
    <w:rsid w:val="00793181"/>
    <w:rsid w:val="007932D1"/>
    <w:rsid w:val="00793FAD"/>
    <w:rsid w:val="00797F35"/>
    <w:rsid w:val="007A40E7"/>
    <w:rsid w:val="007B49CC"/>
    <w:rsid w:val="007C182F"/>
    <w:rsid w:val="007D368F"/>
    <w:rsid w:val="007D79C1"/>
    <w:rsid w:val="007F6341"/>
    <w:rsid w:val="007F6856"/>
    <w:rsid w:val="007F7E7A"/>
    <w:rsid w:val="00806B59"/>
    <w:rsid w:val="00810915"/>
    <w:rsid w:val="008139CD"/>
    <w:rsid w:val="0081513B"/>
    <w:rsid w:val="0082352E"/>
    <w:rsid w:val="008521BA"/>
    <w:rsid w:val="00855BAC"/>
    <w:rsid w:val="0086085E"/>
    <w:rsid w:val="008704D4"/>
    <w:rsid w:val="008717D0"/>
    <w:rsid w:val="00893271"/>
    <w:rsid w:val="00896187"/>
    <w:rsid w:val="008B4C64"/>
    <w:rsid w:val="008C6039"/>
    <w:rsid w:val="008D535D"/>
    <w:rsid w:val="008F088B"/>
    <w:rsid w:val="00915449"/>
    <w:rsid w:val="009158E0"/>
    <w:rsid w:val="00924AFE"/>
    <w:rsid w:val="00936C1D"/>
    <w:rsid w:val="00937CF3"/>
    <w:rsid w:val="0095381B"/>
    <w:rsid w:val="00957254"/>
    <w:rsid w:val="00966C0D"/>
    <w:rsid w:val="009679A6"/>
    <w:rsid w:val="009728AA"/>
    <w:rsid w:val="00994E47"/>
    <w:rsid w:val="009E39B6"/>
    <w:rsid w:val="009E5AB6"/>
    <w:rsid w:val="009F388B"/>
    <w:rsid w:val="00A27C07"/>
    <w:rsid w:val="00A3136F"/>
    <w:rsid w:val="00A42B48"/>
    <w:rsid w:val="00A754A7"/>
    <w:rsid w:val="00A82A8F"/>
    <w:rsid w:val="00AA1305"/>
    <w:rsid w:val="00AB77EB"/>
    <w:rsid w:val="00AD54D4"/>
    <w:rsid w:val="00B0304C"/>
    <w:rsid w:val="00B3687E"/>
    <w:rsid w:val="00B377C6"/>
    <w:rsid w:val="00B4065C"/>
    <w:rsid w:val="00B6457E"/>
    <w:rsid w:val="00B670AC"/>
    <w:rsid w:val="00B82749"/>
    <w:rsid w:val="00B86762"/>
    <w:rsid w:val="00BB7739"/>
    <w:rsid w:val="00BC58A6"/>
    <w:rsid w:val="00BE2FFA"/>
    <w:rsid w:val="00BF041E"/>
    <w:rsid w:val="00BF04EE"/>
    <w:rsid w:val="00C02619"/>
    <w:rsid w:val="00C078F9"/>
    <w:rsid w:val="00C16612"/>
    <w:rsid w:val="00C23000"/>
    <w:rsid w:val="00C248B1"/>
    <w:rsid w:val="00C25155"/>
    <w:rsid w:val="00C40006"/>
    <w:rsid w:val="00C619AE"/>
    <w:rsid w:val="00C67D70"/>
    <w:rsid w:val="00C7515A"/>
    <w:rsid w:val="00C8795D"/>
    <w:rsid w:val="00C95E35"/>
    <w:rsid w:val="00CB0932"/>
    <w:rsid w:val="00CC1BCE"/>
    <w:rsid w:val="00CD3DD6"/>
    <w:rsid w:val="00CF6477"/>
    <w:rsid w:val="00D13B60"/>
    <w:rsid w:val="00D42E1D"/>
    <w:rsid w:val="00D527DF"/>
    <w:rsid w:val="00D57B22"/>
    <w:rsid w:val="00D57DC6"/>
    <w:rsid w:val="00D6348F"/>
    <w:rsid w:val="00D662A4"/>
    <w:rsid w:val="00D802D8"/>
    <w:rsid w:val="00DA2EA0"/>
    <w:rsid w:val="00DA6D9C"/>
    <w:rsid w:val="00DA78F6"/>
    <w:rsid w:val="00DB1B6B"/>
    <w:rsid w:val="00DC0FE5"/>
    <w:rsid w:val="00DC283C"/>
    <w:rsid w:val="00DC5AB8"/>
    <w:rsid w:val="00DC6DE5"/>
    <w:rsid w:val="00DC7C62"/>
    <w:rsid w:val="00DC7E40"/>
    <w:rsid w:val="00DD5D8C"/>
    <w:rsid w:val="00DD6D21"/>
    <w:rsid w:val="00DE12C5"/>
    <w:rsid w:val="00E00F6C"/>
    <w:rsid w:val="00E056F9"/>
    <w:rsid w:val="00E31C5E"/>
    <w:rsid w:val="00E3623B"/>
    <w:rsid w:val="00E4161D"/>
    <w:rsid w:val="00E52D72"/>
    <w:rsid w:val="00E602DD"/>
    <w:rsid w:val="00E71AD6"/>
    <w:rsid w:val="00E7213B"/>
    <w:rsid w:val="00E735D1"/>
    <w:rsid w:val="00E76A5B"/>
    <w:rsid w:val="00E87631"/>
    <w:rsid w:val="00E945DB"/>
    <w:rsid w:val="00E97189"/>
    <w:rsid w:val="00EA1656"/>
    <w:rsid w:val="00EB1185"/>
    <w:rsid w:val="00EB21F4"/>
    <w:rsid w:val="00ED36F4"/>
    <w:rsid w:val="00EF60E8"/>
    <w:rsid w:val="00F1083A"/>
    <w:rsid w:val="00F27383"/>
    <w:rsid w:val="00F307B2"/>
    <w:rsid w:val="00F46DD6"/>
    <w:rsid w:val="00F515F6"/>
    <w:rsid w:val="00F522A5"/>
    <w:rsid w:val="00F84A06"/>
    <w:rsid w:val="00FA067C"/>
    <w:rsid w:val="00FC2E6A"/>
    <w:rsid w:val="00FC3611"/>
    <w:rsid w:val="00FC378F"/>
    <w:rsid w:val="00F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mg.org/spec/BPMN/2.0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CMMN/1.1/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1243</Characters>
  <Application>Microsoft Office Word</Application>
  <DocSecurity>0</DocSecurity>
  <Lines>10</Lines>
  <Paragraphs>2</Paragraphs>
  <ScaleCrop>false</ScaleCrop>
  <Company>R.I.Z.I.V. - I.N.A.M.I.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Thierry Thierr</cp:lastModifiedBy>
  <cp:revision>303</cp:revision>
  <dcterms:created xsi:type="dcterms:W3CDTF">2019-11-18T12:51:00Z</dcterms:created>
  <dcterms:modified xsi:type="dcterms:W3CDTF">2019-11-20T16:26:00Z</dcterms:modified>
</cp:coreProperties>
</file>