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2746" w14:textId="77777777"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14:paraId="4FB57EAC" w14:textId="77777777"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00C968F3" w14:textId="77777777"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49CBEB4C" w14:textId="77777777" w:rsidR="00595996" w:rsidRPr="001E0A8F" w:rsidRDefault="00A6580F" w:rsidP="00C67557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14:paraId="3EBA6B90" w14:textId="4FA44430" w:rsidR="006D24EB" w:rsidRPr="006D24EB" w:rsidRDefault="00EE0184" w:rsidP="00662905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 w:after="120"/>
        <w:contextualSpacing w:val="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sdt>
      <w:sdtPr>
        <w:rPr>
          <w:b/>
          <w:sz w:val="18"/>
          <w:szCs w:val="18"/>
        </w:rPr>
        <w:tag w:val="Optional,Order.UseWithVat"/>
        <w:id w:val="835111941"/>
        <w:placeholder>
          <w:docPart w:val="DefaultPlaceholder_1081868574"/>
        </w:placeholder>
      </w:sdtPr>
      <w:sdtEndPr>
        <w:rPr>
          <w:rFonts w:cstheme="minorBidi"/>
          <w:b w:val="0"/>
          <w:lang w:val="en-US"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27E92CF6AD54981B20AC7213385FBFA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  <w:gridCol w:w="1134"/>
                <w:gridCol w:w="1134"/>
              </w:tblGrid>
              <w:tr w:rsidR="00B93537" w:rsidRPr="004D15D3" w14:paraId="51896258" w14:textId="77777777" w:rsidTr="00B93537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2817B96" w14:textId="05E40D6A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C6F12D7" w14:textId="77777777" w:rsidR="00B93537" w:rsidRPr="004D15D3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C32AAED" w14:textId="77777777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3ED44ACC" w14:textId="77777777" w:rsidR="00B93537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714641F5" w14:textId="77777777" w:rsidR="00B93537" w:rsidRPr="004D15D3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F5D49A5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8DEF950" w14:textId="77777777" w:rsidR="00B93537" w:rsidRPr="004D15D3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D0F38A6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1BFCEFD4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всего с учетом НДС, руб.</w:t>
                    </w:r>
                  </w:p>
                </w:tc>
              </w:tr>
              <w:tr w:rsidR="00B93537" w:rsidRPr="004D15D3" w14:paraId="27DF5048" w14:textId="77777777" w:rsidTr="00B93537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1E8EAB01" w14:textId="77777777" w:rsidR="00B93537" w:rsidRPr="00612806" w:rsidRDefault="00A6580F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950A0EEC5FE24B5983CBDF66B8C64BD0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AA7BAAA4300F482883FF5037C89C7A2E"/>
                      </w:placeholder>
                      <w:text/>
                    </w:sdtPr>
                    <w:sdtEndPr/>
                    <w:sdtContent>
                      <w:p w14:paraId="62430174" w14:textId="77777777" w:rsidR="00B93537" w:rsidRPr="00612806" w:rsidRDefault="00B93537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F9BB2E8" w14:textId="77777777" w:rsidR="00B93537" w:rsidRPr="00612806" w:rsidRDefault="00A6580F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B33EC87F9CBE414C8C1FA7FFD9E3EDE4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32B3A1C" w14:textId="77777777" w:rsidR="00B93537" w:rsidRPr="00612806" w:rsidRDefault="00A6580F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9E83F1E1C14047CE827F10BD86C94762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D44CD41D2A4E4E93B76500F5E7DB0791"/>
                      </w:placeholder>
                      <w:text/>
                    </w:sdtPr>
                    <w:sdtEndPr/>
                    <w:sdtContent>
                      <w:p w14:paraId="3C61171E" w14:textId="77777777" w:rsidR="00B93537" w:rsidRPr="00612806" w:rsidRDefault="00B93537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73C0B6A8" w14:textId="77777777" w:rsidR="00B93537" w:rsidRDefault="00B93537" w:rsidP="009F503F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32C464A" w14:textId="77777777" w:rsidR="00B93537" w:rsidRPr="00612806" w:rsidRDefault="00A6580F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A37DE3A2444F4D96BC350F26CEF1558C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4915715" w14:textId="77777777" w:rsidR="00B93537" w:rsidRPr="00612806" w:rsidRDefault="00A6580F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A424AAF85242465BAA13EBEA18477053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C67E12" w14:textId="77777777" w:rsidR="00B93537" w:rsidRPr="00612806" w:rsidRDefault="00A6580F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182C54A2AD9047DB9DA9187AAAFAB84A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b/>
                <w:color w:val="000000"/>
                <w:sz w:val="18"/>
                <w:szCs w:val="18"/>
              </w:rPr>
              <w:alias w:val="Order"/>
              <w:tag w:val="Order"/>
              <w:id w:val="-207088299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342B31" w:rsidRPr="004D15D3" w14:paraId="7B59236C" w14:textId="77777777" w:rsidTr="00141759">
                <w:tc>
                  <w:tcPr>
                    <w:tcW w:w="11907" w:type="dxa"/>
                    <w:vAlign w:val="center"/>
                  </w:tcPr>
                  <w:p w14:paraId="3D17A888" w14:textId="1B4507C8" w:rsidR="00342B31" w:rsidRPr="004D15D3" w:rsidRDefault="00342B31" w:rsidP="004E4D0E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4FA94318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93737913C1054C24981931CAB7A5F66D"/>
                      </w:placeholder>
                      <w:text/>
                    </w:sdtPr>
                    <w:sdtEndPr/>
                    <w:sdtContent>
                      <w:p w14:paraId="2B7FD9D2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62D4088E" w14:textId="60BF058E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sdt>
      <w:sdtPr>
        <w:rPr>
          <w:b/>
          <w:sz w:val="18"/>
          <w:szCs w:val="18"/>
        </w:rPr>
        <w:tag w:val="Optional,Order.UseNoVat"/>
        <w:id w:val="260107459"/>
        <w:placeholder>
          <w:docPart w:val="9C2C4E544C644EF6BBC0798DEE60CE25"/>
        </w:placeholder>
      </w:sdtPr>
      <w:sdtEndPr>
        <w:rPr>
          <w:rFonts w:cstheme="minorBidi"/>
          <w:b w:val="0"/>
          <w:color w:val="000000"/>
          <w:lang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1747689430"/>
            <w:placeholder>
              <w:docPart w:val="A67165386CB14CCD8600B3F503B09838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3041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</w:tblGrid>
              <w:tr w:rsidR="00EB672B" w:rsidRPr="004D15D3" w14:paraId="42C4B0D0" w14:textId="77777777" w:rsidTr="00EB672B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43543415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105EDF6D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22AE0B4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9F2680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38C81FF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063DDBE" w14:textId="77777777" w:rsidR="00EB672B" w:rsidRPr="007E037A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23E8E28" w14:textId="77777777" w:rsidR="00EB672B" w:rsidRPr="004D15D3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bookmarkStart w:id="3" w:name="_GoBack"/>
                <w:bookmarkEnd w:id="3"/>
              </w:tr>
              <w:tr w:rsidR="00EB672B" w:rsidRPr="004D15D3" w14:paraId="602BEFAA" w14:textId="77777777" w:rsidTr="00EB672B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0EBFFCE6" w14:textId="77777777" w:rsidR="00EB672B" w:rsidRPr="00612806" w:rsidRDefault="00A6580F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186170964"/>
                        <w:placeholder>
                          <w:docPart w:val="2513E836D3BF476AAC9F42913AFDEF4E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703675661"/>
                      <w:placeholder>
                        <w:docPart w:val="FDFE1E96D0174D2D9BAD8374D0ECAB58"/>
                      </w:placeholder>
                      <w:text/>
                    </w:sdtPr>
                    <w:sdtEndPr/>
                    <w:sdtContent>
                      <w:p w14:paraId="7655B527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113A2CF" w14:textId="77777777" w:rsidR="00EB672B" w:rsidRPr="00612806" w:rsidRDefault="00A6580F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962885918"/>
                        <w:placeholder>
                          <w:docPart w:val="554F1093D4574DF2A63A7D8502AC3DC1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7959D2F6" w14:textId="77777777" w:rsidR="00EB672B" w:rsidRPr="00612806" w:rsidRDefault="00A6580F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348710457"/>
                        <w:placeholder>
                          <w:docPart w:val="5C1BBF7E496C439C875A95BE3560DD54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860101384"/>
                      <w:placeholder>
                        <w:docPart w:val="DFAC0C7EF27E4CBEB15ABE595A2F26A1"/>
                      </w:placeholder>
                      <w:text/>
                    </w:sdtPr>
                    <w:sdtEndPr/>
                    <w:sdtContent>
                      <w:p w14:paraId="05FF1990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8455E6" w14:textId="77777777" w:rsidR="00EB672B" w:rsidRDefault="00EB672B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DE00EF4" w14:textId="04C9F1AA" w:rsidR="00EB672B" w:rsidRPr="00612806" w:rsidRDefault="00A6580F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160571638"/>
                        <w:placeholder>
                          <w:docPart w:val="BE51B9CB1BD2479585AE8002FACCA200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041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</w:tblGrid>
          <w:sdt>
            <w:sdtPr>
              <w:rPr>
                <w:b/>
                <w:color w:val="000000"/>
                <w:sz w:val="18"/>
                <w:szCs w:val="18"/>
              </w:rPr>
              <w:alias w:val="Order"/>
              <w:tag w:val="Order"/>
              <w:id w:val="2063905544"/>
              <w:placeholder>
                <w:docPart w:val="DefaultPlaceholder_1081868574"/>
              </w:placeholder>
            </w:sdtPr>
            <w:sdtEndPr>
              <w:rPr>
                <w:b w:val="0"/>
              </w:rPr>
            </w:sdtEndPr>
            <w:sdtContent>
              <w:tr w:rsidR="00EB672B" w:rsidRPr="004D15D3" w14:paraId="3F081792" w14:textId="77777777" w:rsidTr="00EB672B">
                <w:tc>
                  <w:tcPr>
                    <w:tcW w:w="11907" w:type="dxa"/>
                    <w:vAlign w:val="center"/>
                  </w:tcPr>
                  <w:p w14:paraId="109628A0" w14:textId="7F6537AF" w:rsidR="00EB672B" w:rsidRPr="004D15D3" w:rsidRDefault="00EB672B" w:rsidP="00775646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146556839"/>
                      <w:placeholder>
                        <w:docPart w:val="7A3BDDBC854342AFB6141D1B7CC798F7"/>
                      </w:placeholder>
                      <w:text/>
                    </w:sdtPr>
                    <w:sdtEndPr/>
                    <w:sdtContent>
                      <w:p w14:paraId="6BA129C2" w14:textId="5F2DE98A" w:rsidR="00EB672B" w:rsidRPr="00612806" w:rsidRDefault="00EB672B" w:rsidP="0077564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p w14:paraId="25B0DF65" w14:textId="77777777" w:rsidR="00B93537" w:rsidRDefault="00B93537" w:rsidP="00C67557">
      <w:pPr>
        <w:spacing w:before="120"/>
        <w:jc w:val="both"/>
        <w:rPr>
          <w:sz w:val="18"/>
          <w:szCs w:val="18"/>
        </w:rPr>
      </w:pPr>
      <w:r w:rsidRPr="00DF4572">
        <w:rPr>
          <w:sz w:val="18"/>
          <w:szCs w:val="18"/>
        </w:rPr>
        <w:t>*</w:t>
      </w:r>
      <w:r w:rsidRPr="00B93537">
        <w:rPr>
          <w:sz w:val="18"/>
          <w:szCs w:val="18"/>
        </w:rPr>
        <w:t xml:space="preserve"> </w:t>
      </w:r>
      <w:r w:rsidRPr="00DF4572">
        <w:rPr>
          <w:sz w:val="18"/>
          <w:szCs w:val="18"/>
        </w:rPr>
        <w:t>Рекламные материалы размещаются на Интернет-площадках и Веб-приложениях, с владельцами которых Ис</w:t>
      </w:r>
      <w:r w:rsidR="00C67557">
        <w:rPr>
          <w:sz w:val="18"/>
          <w:szCs w:val="18"/>
        </w:rPr>
        <w:t xml:space="preserve">полнителем заключен договор на </w:t>
      </w:r>
      <w:r w:rsidRPr="00DF4572">
        <w:rPr>
          <w:sz w:val="18"/>
          <w:szCs w:val="18"/>
        </w:rPr>
        <w:t>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</w:r>
    </w:p>
    <w:p w14:paraId="0D76F498" w14:textId="77777777" w:rsidR="00B93537" w:rsidRPr="006F4C3A" w:rsidRDefault="00B93537" w:rsidP="00C67557">
      <w:pPr>
        <w:jc w:val="both"/>
        <w:rPr>
          <w:sz w:val="18"/>
          <w:szCs w:val="18"/>
        </w:rPr>
      </w:pPr>
      <w:r>
        <w:rPr>
          <w:sz w:val="18"/>
          <w:szCs w:val="18"/>
        </w:rPr>
        <w:t>** Рекламный бюджет – максимальная стоимость Услуг, необходимая</w:t>
      </w:r>
      <w:r w:rsidRPr="00C82AF9">
        <w:rPr>
          <w:sz w:val="18"/>
          <w:szCs w:val="18"/>
        </w:rPr>
        <w:t xml:space="preserve">, чтобы </w:t>
      </w:r>
      <w:r>
        <w:rPr>
          <w:sz w:val="18"/>
          <w:szCs w:val="18"/>
        </w:rPr>
        <w:t>Заказчик получил</w:t>
      </w:r>
      <w:r w:rsidRPr="00C82AF9">
        <w:rPr>
          <w:sz w:val="18"/>
          <w:szCs w:val="18"/>
        </w:rPr>
        <w:t xml:space="preserve"> </w:t>
      </w:r>
      <w:r>
        <w:rPr>
          <w:sz w:val="18"/>
          <w:szCs w:val="18"/>
        </w:rPr>
        <w:t>Рекламные клики по Рекламным материалам, указанным в п. 1 настоящего Бланка заказа, за определенный срок оказания Услуг.</w:t>
      </w:r>
    </w:p>
    <w:bookmarkEnd w:id="0"/>
    <w:p w14:paraId="279228F6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Стоимость Услуг по размещению Контекстной рекламы, оказанных Исполнителем по Бланку заказа, определяется в соответствии с Данными статистики, исходя из цен на Рекламные клики и количества Рекламных кликов за Отчетный период, и указывается в отчете о статистике, который отражается в Личном кабинете Заказчика, либо направляется Исполнителем в адрес Заказчика одновременно с первичным учетным документом.</w:t>
      </w:r>
    </w:p>
    <w:p w14:paraId="2D3A329F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Стороны пришли к соглашению, что Цена за один Рекламных клик в Контекстную рубрику определяется в Прайс-листе и/или в приложении к Прайс-листу, размещенных и/или доступных на Сайте в сети Интернет по адресам: </w:t>
      </w:r>
      <w:hyperlink r:id="rId8" w:history="1">
        <w:r w:rsidRPr="00B93537">
          <w:rPr>
            <w:rStyle w:val="a3"/>
            <w:sz w:val="18"/>
            <w:szCs w:val="18"/>
          </w:rPr>
          <w:t>http://reklama.2gis.ru/pricelist/legal</w:t>
        </w:r>
      </w:hyperlink>
      <w:r w:rsidRPr="00B93537">
        <w:rPr>
          <w:sz w:val="18"/>
          <w:szCs w:val="18"/>
        </w:rPr>
        <w:t xml:space="preserve">, </w:t>
      </w:r>
      <w:hyperlink r:id="rId9" w:history="1">
        <w:r w:rsidRPr="00B93537">
          <w:rPr>
            <w:rStyle w:val="a3"/>
            <w:sz w:val="18"/>
            <w:szCs w:val="18"/>
          </w:rPr>
          <w:t>http://law.2gis.ru/pricelist-application</w:t>
        </w:r>
      </w:hyperlink>
      <w:r w:rsidRPr="00B93537">
        <w:rPr>
          <w:sz w:val="18"/>
          <w:szCs w:val="18"/>
        </w:rPr>
        <w:t xml:space="preserve"> соответственно (далее – Прайс-лист), Исполнитель вправе в одностороннем порядке менять Цену за один Рекламных клик путем внесения изменений в Прайс-лист,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sdt>
      <w:sdtPr>
        <w:rPr>
          <w:sz w:val="18"/>
          <w:szCs w:val="18"/>
        </w:rPr>
        <w:tag w:val="Optional,Order.UseWithDiscount"/>
        <w:id w:val="-1110502796"/>
        <w:placeholder>
          <w:docPart w:val="DefaultPlaceholder_1081868574"/>
        </w:placeholder>
      </w:sdtPr>
      <w:sdtEndPr/>
      <w:sdtContent>
        <w:p w14:paraId="2CB4BBA7" w14:textId="51988723" w:rsidR="00B93537" w:rsidRPr="001A74FA" w:rsidRDefault="00B93537" w:rsidP="00A730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B93537">
            <w:rPr>
              <w:sz w:val="18"/>
              <w:szCs w:val="18"/>
            </w:rPr>
            <w:t xml:space="preserve">Заказчику предоставляется скидка в размере 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s"/>
              <w:id w:val="7624116"/>
              <w:placeholder>
                <w:docPart w:val="AFD8A974D6C74EA39C49FDE84123AD61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(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Words"/>
              <w:id w:val="-281883250"/>
              <w:placeholder>
                <w:docPart w:val="BCD769FBE7434A268BCC9EEB111D5187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>) от Цены за один Рекламный клик, указанной в документах, перечисленных в п. 3 настоящего Бланка заказа.</w:t>
          </w:r>
        </w:p>
      </w:sdtContent>
    </w:sdt>
    <w:p w14:paraId="2C8FD0DB" w14:textId="77777777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lastRenderedPageBreak/>
        <w:t>Услуги оказываются Заказчику на условиях предварительной оплаты Услуг. Заказчик производит авансовый платеж на основании выставленного Исполнителем счета на оплату (далее – «Счет») в течение 5 (Пяти) рабочих дней с момента выставления Счета, но не позднее, чем за 3 (Три) рабочих дня до даты начала оказания Услуг Исполнителем, указанной в настоящем Бланке заказа.</w:t>
      </w:r>
    </w:p>
    <w:p w14:paraId="244C3D93" w14:textId="77777777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Рекламные материалы предоставляются Заказчиком не позднее, чем за 3 (три) рабочих дня до даты начала планируемого срока оказания Услуги Исполнителем.</w:t>
      </w:r>
    </w:p>
    <w:p w14:paraId="1BE2E5FB" w14:textId="77777777" w:rsidR="008158E1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10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11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14:paraId="6A9D7CC9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Услуги по настоящему Бланку заказа оказываются Исполнителем в течение срока оказания Услуги, указанного в п. 1 настоящего Бланка заказа, оказание Услуги по размещению контекстной рекламы может быть приостановлено Исполнителем в случаях, предусмотренных п. 7 настоящего Бланка заказа.</w:t>
      </w:r>
    </w:p>
    <w:p w14:paraId="36C92A79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Исполнитель оставляет за собой право приостановить оказание Услуги по размещению Контекстной рекламы в одностороннем порядке в случае, если стоимость Услуги по настоящему Бланку заказа стала равной или превысила сумму, уплаченную Заказчиком в качестве предоплаты за оказание Услуги, либо стала равной или превысила сумму Рекламного бюджета за один месяц или за весь срок оказания Услуг, определенную в п. 1 настоящего Бланка заказа. Исполнитель возобновляет оказание Услуги с первого числа месяца, следующего за месяцем внесения Заказчиком предварительной оплаты за оказание Исполнителем Услуг в пределах срока оказания Услуги.</w:t>
      </w:r>
    </w:p>
    <w:p w14:paraId="5E6F3CAC" w14:textId="77777777" w:rsidR="008158E1" w:rsidRDefault="008158E1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14:paraId="6C776EB8" w14:textId="77777777" w:rsidR="0039094C" w:rsidRPr="0039094C" w:rsidRDefault="0039094C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14:paraId="3CDF79B0" w14:textId="77777777" w:rsidR="00595996" w:rsidRPr="00F918DA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2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43528F25D13A4B2694CC2ECED66C8BEA"/>
        </w:placeholder>
      </w:sdtPr>
      <w:sdtEndPr/>
      <w:sdtContent>
        <w:p w14:paraId="54750AFB" w14:textId="31D6A349" w:rsidR="001A3D0A" w:rsidRPr="001A3D0A" w:rsidRDefault="001A3D0A" w:rsidP="001A3D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4" w:name="OLE_LINK3"/>
          <w:bookmarkStart w:id="5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43528F25D13A4B2694CC2ECED66C8BEA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4"/>
              <w:bookmarkEnd w:id="5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14:paraId="571BF773" w14:textId="77777777"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14:paraId="66F0E30C" w14:textId="77777777"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14:paraId="5340627D" w14:textId="77777777" w:rsidTr="002C0A7C">
        <w:trPr>
          <w:trHeight w:val="1809"/>
        </w:trPr>
        <w:tc>
          <w:tcPr>
            <w:tcW w:w="2500" w:type="pct"/>
          </w:tcPr>
          <w:p w14:paraId="42432F42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2678C009" w14:textId="77777777" w:rsidR="00ED5824" w:rsidRPr="001435DE" w:rsidRDefault="00A6580F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16BD092" w14:textId="77777777"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14:paraId="202D2677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14:paraId="7F296A43" w14:textId="77777777"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14:paraId="72DE792C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6" w:name="ZDop"/>
            <w:bookmarkEnd w:id="6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14:paraId="5BDB73B6" w14:textId="77777777"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14:paraId="0CF2E829" w14:textId="77777777"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14:paraId="5DC1149B" w14:textId="77777777" w:rsidR="00ED5824" w:rsidRPr="001435DE" w:rsidRDefault="00A6580F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14:paraId="1C64AFFB" w14:textId="77777777" w:rsidTr="002C0A7C">
        <w:trPr>
          <w:trHeight w:val="557"/>
        </w:trPr>
        <w:tc>
          <w:tcPr>
            <w:tcW w:w="2500" w:type="pct"/>
          </w:tcPr>
          <w:p w14:paraId="680F29A1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28BCE59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1C1E052" w14:textId="77777777"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35C7A8A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79D8959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01AAF92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1724C3CE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87874A0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01F1736" w14:textId="77777777"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03CA3A7A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0321538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5DBFF139" w14:textId="77777777"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14:paraId="2795F30C" w14:textId="77777777"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87E9A" w14:textId="77777777" w:rsidR="00A6580F" w:rsidRDefault="00A6580F" w:rsidP="009C5D5B">
      <w:r>
        <w:separator/>
      </w:r>
    </w:p>
  </w:endnote>
  <w:endnote w:type="continuationSeparator" w:id="0">
    <w:p w14:paraId="0468D8BB" w14:textId="77777777" w:rsidR="00A6580F" w:rsidRDefault="00A6580F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77E" w14:textId="77777777"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FAC" w14:textId="77777777" w:rsidR="002C0A7C" w:rsidRDefault="002C0A7C" w:rsidP="009C5D5B">
    <w:pPr>
      <w:pStyle w:val="ae"/>
      <w:jc w:val="right"/>
      <w:rPr>
        <w:sz w:val="20"/>
        <w:lang w:val="en-US"/>
      </w:rPr>
    </w:pPr>
  </w:p>
  <w:p w14:paraId="67C58BC1" w14:textId="77777777"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08F55E3" w14:textId="77777777"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C846C3">
      <w:rPr>
        <w:noProof/>
        <w:sz w:val="20"/>
      </w:rPr>
      <w:t>3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C846C3">
      <w:rPr>
        <w:noProof/>
        <w:sz w:val="20"/>
      </w:rPr>
      <w:t>3</w:t>
    </w:r>
    <w:r w:rsidR="00F6125D">
      <w:rPr>
        <w:sz w:val="20"/>
      </w:rPr>
      <w:fldChar w:fldCharType="end"/>
    </w:r>
  </w:p>
  <w:p w14:paraId="35DEB916" w14:textId="77777777" w:rsidR="009C5D5B" w:rsidRPr="002C0A7C" w:rsidRDefault="00A6580F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14:paraId="3C6F4FBE" w14:textId="77777777"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14:paraId="15530232" w14:textId="77777777" w:rsidR="009C5D5B" w:rsidRPr="002C0A7C" w:rsidRDefault="00A6580F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CA1F" w14:textId="77777777"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1831D" w14:textId="77777777" w:rsidR="00A6580F" w:rsidRDefault="00A6580F" w:rsidP="009C5D5B">
      <w:r>
        <w:separator/>
      </w:r>
    </w:p>
  </w:footnote>
  <w:footnote w:type="continuationSeparator" w:id="0">
    <w:p w14:paraId="0F83FE5A" w14:textId="77777777" w:rsidR="00A6580F" w:rsidRDefault="00A6580F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133E" w14:textId="77777777"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8237" w14:textId="77777777"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0BBF" w14:textId="77777777"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3779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A91"/>
    <w:rsid w:val="00141759"/>
    <w:rsid w:val="0017564B"/>
    <w:rsid w:val="0017665F"/>
    <w:rsid w:val="00176F39"/>
    <w:rsid w:val="0018114C"/>
    <w:rsid w:val="00187B7E"/>
    <w:rsid w:val="001A0D77"/>
    <w:rsid w:val="001A3D0A"/>
    <w:rsid w:val="001A74FA"/>
    <w:rsid w:val="001B51DA"/>
    <w:rsid w:val="001B62E1"/>
    <w:rsid w:val="001D39E6"/>
    <w:rsid w:val="001E0A34"/>
    <w:rsid w:val="001E0A8F"/>
    <w:rsid w:val="001E376E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62077"/>
    <w:rsid w:val="00280E22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3DE"/>
    <w:rsid w:val="00324A71"/>
    <w:rsid w:val="003424FD"/>
    <w:rsid w:val="00342B31"/>
    <w:rsid w:val="00346E8F"/>
    <w:rsid w:val="00351693"/>
    <w:rsid w:val="003547A7"/>
    <w:rsid w:val="003567A3"/>
    <w:rsid w:val="00361BAE"/>
    <w:rsid w:val="00361D7E"/>
    <w:rsid w:val="003638B6"/>
    <w:rsid w:val="00373A89"/>
    <w:rsid w:val="003818E6"/>
    <w:rsid w:val="00383C64"/>
    <w:rsid w:val="00387EBD"/>
    <w:rsid w:val="00390754"/>
    <w:rsid w:val="0039094C"/>
    <w:rsid w:val="0039439D"/>
    <w:rsid w:val="003A0114"/>
    <w:rsid w:val="003A5D20"/>
    <w:rsid w:val="003D3130"/>
    <w:rsid w:val="003D5F0C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62905"/>
    <w:rsid w:val="00676260"/>
    <w:rsid w:val="00676AAE"/>
    <w:rsid w:val="00680A07"/>
    <w:rsid w:val="006850A6"/>
    <w:rsid w:val="006B05F4"/>
    <w:rsid w:val="006B1BA8"/>
    <w:rsid w:val="006B651C"/>
    <w:rsid w:val="006D24EB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C5D5B"/>
    <w:rsid w:val="009F1E11"/>
    <w:rsid w:val="009F503F"/>
    <w:rsid w:val="00A17036"/>
    <w:rsid w:val="00A275C8"/>
    <w:rsid w:val="00A30018"/>
    <w:rsid w:val="00A4457F"/>
    <w:rsid w:val="00A44D33"/>
    <w:rsid w:val="00A47348"/>
    <w:rsid w:val="00A61275"/>
    <w:rsid w:val="00A6580F"/>
    <w:rsid w:val="00A7300A"/>
    <w:rsid w:val="00A827B4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93537"/>
    <w:rsid w:val="00BB678B"/>
    <w:rsid w:val="00BD595E"/>
    <w:rsid w:val="00BD6980"/>
    <w:rsid w:val="00BD781D"/>
    <w:rsid w:val="00BE0AEE"/>
    <w:rsid w:val="00C43F97"/>
    <w:rsid w:val="00C505D0"/>
    <w:rsid w:val="00C55E9F"/>
    <w:rsid w:val="00C62248"/>
    <w:rsid w:val="00C67557"/>
    <w:rsid w:val="00C67988"/>
    <w:rsid w:val="00C74BB2"/>
    <w:rsid w:val="00C76E0A"/>
    <w:rsid w:val="00C846C3"/>
    <w:rsid w:val="00C8555A"/>
    <w:rsid w:val="00C8708B"/>
    <w:rsid w:val="00C910F1"/>
    <w:rsid w:val="00CC08B9"/>
    <w:rsid w:val="00CC6593"/>
    <w:rsid w:val="00CD00A6"/>
    <w:rsid w:val="00CD26A0"/>
    <w:rsid w:val="00CE36D6"/>
    <w:rsid w:val="00CE48DA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B672B"/>
    <w:rsid w:val="00EC07CD"/>
    <w:rsid w:val="00EC6BDA"/>
    <w:rsid w:val="00ED1B90"/>
    <w:rsid w:val="00ED5824"/>
    <w:rsid w:val="00ED58E9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D81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pricelist-appli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eklama.2gis.ru/pricelist/leg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E92CF6AD54981B20AC7213385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346DC-BC67-43AD-9596-B344ECF06719}"/>
      </w:docPartPr>
      <w:docPartBody>
        <w:p w:rsidR="006E5A5F" w:rsidRDefault="00581265" w:rsidP="00581265">
          <w:pPr>
            <w:pStyle w:val="B27E92CF6AD54981B20AC7213385FB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0A0EEC5FE24B5983CBDF66B8C64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43A6-232F-47FF-9141-BD7F11F01BA2}"/>
      </w:docPartPr>
      <w:docPartBody>
        <w:p w:rsidR="006E5A5F" w:rsidRDefault="00581265" w:rsidP="00581265">
          <w:pPr>
            <w:pStyle w:val="950A0EEC5FE24B5983CBDF66B8C64B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BAAA4300F482883FF5037C89C7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643B-48A6-4BC1-91AF-EF6A100DDA0B}"/>
      </w:docPartPr>
      <w:docPartBody>
        <w:p w:rsidR="006E5A5F" w:rsidRDefault="00581265" w:rsidP="00581265">
          <w:pPr>
            <w:pStyle w:val="AA7BAAA4300F482883FF5037C89C7A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EC87F9CBE414C8C1FA7FFD9E3E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66EF0-EA3B-4DC5-B36E-DCA2ABBFCDDD}"/>
      </w:docPartPr>
      <w:docPartBody>
        <w:p w:rsidR="006E5A5F" w:rsidRDefault="00581265" w:rsidP="00581265">
          <w:pPr>
            <w:pStyle w:val="B33EC87F9CBE414C8C1FA7FFD9E3ED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3F1E1C14047CE827F10BD86C94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90DB-5171-4BA1-AB82-9FC41C82654D}"/>
      </w:docPartPr>
      <w:docPartBody>
        <w:p w:rsidR="006E5A5F" w:rsidRDefault="00581265" w:rsidP="00581265">
          <w:pPr>
            <w:pStyle w:val="9E83F1E1C14047CE827F10BD86C947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D41D2A4E4E93B76500F5E7DB0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12708-78C0-4945-AABE-92E948F30B48}"/>
      </w:docPartPr>
      <w:docPartBody>
        <w:p w:rsidR="006E5A5F" w:rsidRDefault="00581265" w:rsidP="00581265">
          <w:pPr>
            <w:pStyle w:val="D44CD41D2A4E4E93B76500F5E7DB07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7DE3A2444F4D96BC350F26CEF15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FA8F5A-3DD9-4DF2-B426-FBBF0E0460FE}"/>
      </w:docPartPr>
      <w:docPartBody>
        <w:p w:rsidR="006E5A5F" w:rsidRDefault="00581265" w:rsidP="00581265">
          <w:pPr>
            <w:pStyle w:val="A37DE3A2444F4D96BC350F26CEF155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AAF85242465BAA13EBEA18477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F5C6-8DD3-46EA-A3DC-49078B4C7FBC}"/>
      </w:docPartPr>
      <w:docPartBody>
        <w:p w:rsidR="006E5A5F" w:rsidRDefault="00581265" w:rsidP="00581265">
          <w:pPr>
            <w:pStyle w:val="A424AAF85242465BAA13EBEA184770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2C54A2AD9047DB9DA9187AAAFAB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F4DE-7400-44E8-A191-42968032508E}"/>
      </w:docPartPr>
      <w:docPartBody>
        <w:p w:rsidR="006E5A5F" w:rsidRDefault="00581265" w:rsidP="00581265">
          <w:pPr>
            <w:pStyle w:val="182C54A2AD9047DB9DA9187AAAFAB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28F25D13A4B2694CC2ECED66C8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307A9-B072-4D72-82D7-269FC1D3212E}"/>
      </w:docPartPr>
      <w:docPartBody>
        <w:p w:rsidR="003178B9" w:rsidRDefault="006E5A5F" w:rsidP="006E5A5F">
          <w:pPr>
            <w:pStyle w:val="43528F25D13A4B2694CC2ECED66C8BEA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C4E544C644EF6BBC0798DEE60C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E6D2-0B18-4753-AF02-C4C29A0EE6DD}"/>
      </w:docPartPr>
      <w:docPartBody>
        <w:p w:rsidR="003178B9" w:rsidRDefault="006E5A5F" w:rsidP="006E5A5F">
          <w:pPr>
            <w:pStyle w:val="9C2C4E544C644EF6BBC0798DEE60CE25"/>
          </w:pPr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165386CB14CCD8600B3F503B09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7D17DA-2D3F-4797-A5D4-57523EC58DF8}"/>
      </w:docPartPr>
      <w:docPartBody>
        <w:p w:rsidR="003178B9" w:rsidRDefault="006E5A5F" w:rsidP="006E5A5F">
          <w:pPr>
            <w:pStyle w:val="A67165386CB14CCD8600B3F503B098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3E836D3BF476AAC9F42913AFDE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5DF47-C53C-4F7C-8A44-37EAC9858876}"/>
      </w:docPartPr>
      <w:docPartBody>
        <w:p w:rsidR="003178B9" w:rsidRDefault="006E5A5F" w:rsidP="006E5A5F">
          <w:pPr>
            <w:pStyle w:val="2513E836D3BF476AAC9F42913AFDEF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E1E96D0174D2D9BAD8374D0ECA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1FFC4-51D3-403F-8B47-CCDFB1D5108A}"/>
      </w:docPartPr>
      <w:docPartBody>
        <w:p w:rsidR="003178B9" w:rsidRDefault="006E5A5F" w:rsidP="006E5A5F">
          <w:pPr>
            <w:pStyle w:val="FDFE1E96D0174D2D9BAD8374D0ECAB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4F1093D4574DF2A63A7D8502AC3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E0773-12C2-46AF-9C7A-F780A1803590}"/>
      </w:docPartPr>
      <w:docPartBody>
        <w:p w:rsidR="003178B9" w:rsidRDefault="006E5A5F" w:rsidP="006E5A5F">
          <w:pPr>
            <w:pStyle w:val="554F1093D4574DF2A63A7D8502AC3D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BBF7E496C439C875A95BE3560D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A7E33-4759-49E9-9E99-E2507A51A453}"/>
      </w:docPartPr>
      <w:docPartBody>
        <w:p w:rsidR="003178B9" w:rsidRDefault="006E5A5F" w:rsidP="006E5A5F">
          <w:pPr>
            <w:pStyle w:val="5C1BBF7E496C439C875A95BE3560DD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C0C7EF27E4CBEB15ABE595A2F2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7992F-7B1D-4870-832E-3702286EF9A1}"/>
      </w:docPartPr>
      <w:docPartBody>
        <w:p w:rsidR="003178B9" w:rsidRDefault="006E5A5F" w:rsidP="006E5A5F">
          <w:pPr>
            <w:pStyle w:val="DFAC0C7EF27E4CBEB15ABE595A2F26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1B9CB1BD2479585AE8002FACCA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7E79-7030-454A-B4AA-01FB8C2F92E5}"/>
      </w:docPartPr>
      <w:docPartBody>
        <w:p w:rsidR="003178B9" w:rsidRDefault="006E5A5F" w:rsidP="006E5A5F">
          <w:pPr>
            <w:pStyle w:val="BE51B9CB1BD2479585AE8002FACCA2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DDBC854342AFB6141D1B7CC79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D2BC7-A0B0-48B0-BA2E-554E2003AFEC}"/>
      </w:docPartPr>
      <w:docPartBody>
        <w:p w:rsidR="003178B9" w:rsidRDefault="006E5A5F" w:rsidP="006E5A5F">
          <w:pPr>
            <w:pStyle w:val="7A3BDDBC854342AFB6141D1B7CC798F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8A974D6C74EA39C49FDE84123A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9AF65-F10A-4A63-8F53-9CD09F4D5E46}"/>
      </w:docPartPr>
      <w:docPartBody>
        <w:p w:rsidR="003178B9" w:rsidRDefault="006E5A5F" w:rsidP="006E5A5F">
          <w:pPr>
            <w:pStyle w:val="AFD8A974D6C74EA39C49FDE84123AD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769FBE7434A268BCC9EEB111D5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310F-F0B2-4D88-AFDA-740C43F3850B}"/>
      </w:docPartPr>
      <w:docPartBody>
        <w:p w:rsidR="003178B9" w:rsidRDefault="006E5A5F" w:rsidP="006E5A5F">
          <w:pPr>
            <w:pStyle w:val="BCD769FBE7434A268BCC9EEB111D51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13634"/>
    <w:rsid w:val="001B55DB"/>
    <w:rsid w:val="002310AE"/>
    <w:rsid w:val="00256A5E"/>
    <w:rsid w:val="002C435B"/>
    <w:rsid w:val="003178B9"/>
    <w:rsid w:val="003456D4"/>
    <w:rsid w:val="00351F7A"/>
    <w:rsid w:val="0036565E"/>
    <w:rsid w:val="00365B82"/>
    <w:rsid w:val="003A592E"/>
    <w:rsid w:val="004157FB"/>
    <w:rsid w:val="004916DA"/>
    <w:rsid w:val="004D0FF2"/>
    <w:rsid w:val="004E0C63"/>
    <w:rsid w:val="004F672E"/>
    <w:rsid w:val="00541C4D"/>
    <w:rsid w:val="00563943"/>
    <w:rsid w:val="00575542"/>
    <w:rsid w:val="00581265"/>
    <w:rsid w:val="00586458"/>
    <w:rsid w:val="00594EAB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6E5A5F"/>
    <w:rsid w:val="00742D57"/>
    <w:rsid w:val="00754C70"/>
    <w:rsid w:val="0076358D"/>
    <w:rsid w:val="00764516"/>
    <w:rsid w:val="007C0C18"/>
    <w:rsid w:val="007C3BDE"/>
    <w:rsid w:val="007E7E4E"/>
    <w:rsid w:val="007F3777"/>
    <w:rsid w:val="0080137E"/>
    <w:rsid w:val="00895502"/>
    <w:rsid w:val="008E7DD5"/>
    <w:rsid w:val="009066CA"/>
    <w:rsid w:val="0093384A"/>
    <w:rsid w:val="00952690"/>
    <w:rsid w:val="00995A70"/>
    <w:rsid w:val="009D40AA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859A2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8B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358E3A6104D7490DA5AE27E63D56AE01">
    <w:name w:val="358E3A6104D7490DA5AE27E63D56AE01"/>
    <w:rsid w:val="00581265"/>
    <w:pPr>
      <w:spacing w:after="160" w:line="259" w:lineRule="auto"/>
    </w:pPr>
  </w:style>
  <w:style w:type="paragraph" w:customStyle="1" w:styleId="1CB7395377F6410A9C5572A6855ED881">
    <w:name w:val="1CB7395377F6410A9C5572A6855ED881"/>
    <w:rsid w:val="00581265"/>
    <w:pPr>
      <w:spacing w:after="160" w:line="259" w:lineRule="auto"/>
    </w:pPr>
  </w:style>
  <w:style w:type="paragraph" w:customStyle="1" w:styleId="ADF88D91808B4832BCC1961EFF64ED29">
    <w:name w:val="ADF88D91808B4832BCC1961EFF64ED29"/>
    <w:rsid w:val="00581265"/>
    <w:pPr>
      <w:spacing w:after="160" w:line="259" w:lineRule="auto"/>
    </w:pPr>
  </w:style>
  <w:style w:type="paragraph" w:customStyle="1" w:styleId="0D664974D76747C5912F3B4F4813D3DC">
    <w:name w:val="0D664974D76747C5912F3B4F4813D3DC"/>
    <w:rsid w:val="00581265"/>
    <w:pPr>
      <w:spacing w:after="160" w:line="259" w:lineRule="auto"/>
    </w:pPr>
  </w:style>
  <w:style w:type="paragraph" w:customStyle="1" w:styleId="25A1AE6A87924616B75259FA488CE9F4">
    <w:name w:val="25A1AE6A87924616B75259FA488CE9F4"/>
    <w:rsid w:val="00581265"/>
    <w:pPr>
      <w:spacing w:after="160" w:line="259" w:lineRule="auto"/>
    </w:pPr>
  </w:style>
  <w:style w:type="paragraph" w:customStyle="1" w:styleId="4D42CDA546544B0EB68AA238B9F49514">
    <w:name w:val="4D42CDA546544B0EB68AA238B9F49514"/>
    <w:rsid w:val="00581265"/>
    <w:pPr>
      <w:spacing w:after="160" w:line="259" w:lineRule="auto"/>
    </w:pPr>
  </w:style>
  <w:style w:type="paragraph" w:customStyle="1" w:styleId="3E05DE485DDE4E069C741C55FEAFBC73">
    <w:name w:val="3E05DE485DDE4E069C741C55FEAFBC73"/>
    <w:rsid w:val="00581265"/>
    <w:pPr>
      <w:spacing w:after="160" w:line="259" w:lineRule="auto"/>
    </w:pPr>
  </w:style>
  <w:style w:type="paragraph" w:customStyle="1" w:styleId="ADD8A270BE8940D38A7C83227DDF45C5">
    <w:name w:val="ADD8A270BE8940D38A7C83227DDF45C5"/>
    <w:rsid w:val="00581265"/>
    <w:pPr>
      <w:spacing w:after="160" w:line="259" w:lineRule="auto"/>
    </w:pPr>
  </w:style>
  <w:style w:type="paragraph" w:customStyle="1" w:styleId="FE1685E3717740548CB69CCFF1565270">
    <w:name w:val="FE1685E3717740548CB69CCFF1565270"/>
    <w:rsid w:val="00581265"/>
    <w:pPr>
      <w:spacing w:after="160" w:line="259" w:lineRule="auto"/>
    </w:pPr>
  </w:style>
  <w:style w:type="paragraph" w:customStyle="1" w:styleId="47C1865911D34D1AB0BAFFC1E25DA137">
    <w:name w:val="47C1865911D34D1AB0BAFFC1E25DA137"/>
    <w:rsid w:val="00581265"/>
    <w:pPr>
      <w:spacing w:after="160" w:line="259" w:lineRule="auto"/>
    </w:pPr>
  </w:style>
  <w:style w:type="paragraph" w:customStyle="1" w:styleId="59ACDC1ECDAF4AEC83265A15CC3EF1BB">
    <w:name w:val="59ACDC1ECDAF4AEC83265A15CC3EF1BB"/>
    <w:rsid w:val="00581265"/>
    <w:pPr>
      <w:spacing w:after="160" w:line="259" w:lineRule="auto"/>
    </w:pPr>
  </w:style>
  <w:style w:type="paragraph" w:customStyle="1" w:styleId="E46174EAC63E47A5B98BCC0115806EAC">
    <w:name w:val="E46174EAC63E47A5B98BCC0115806EAC"/>
    <w:rsid w:val="00581265"/>
    <w:pPr>
      <w:spacing w:after="160" w:line="259" w:lineRule="auto"/>
    </w:pPr>
  </w:style>
  <w:style w:type="paragraph" w:customStyle="1" w:styleId="99D05B1F3D2C4377B34447AE2D8CE345">
    <w:name w:val="99D05B1F3D2C4377B34447AE2D8CE345"/>
    <w:rsid w:val="00581265"/>
    <w:pPr>
      <w:spacing w:after="160" w:line="259" w:lineRule="auto"/>
    </w:pPr>
  </w:style>
  <w:style w:type="paragraph" w:customStyle="1" w:styleId="98D435397C8749E4A6001F277C1B0C78">
    <w:name w:val="98D435397C8749E4A6001F277C1B0C78"/>
    <w:rsid w:val="00581265"/>
    <w:pPr>
      <w:spacing w:after="160" w:line="259" w:lineRule="auto"/>
    </w:pPr>
  </w:style>
  <w:style w:type="paragraph" w:customStyle="1" w:styleId="1C299E7B977F4E7D8D1D44A614DC6BA3">
    <w:name w:val="1C299E7B977F4E7D8D1D44A614DC6BA3"/>
    <w:rsid w:val="00581265"/>
    <w:pPr>
      <w:spacing w:after="160" w:line="259" w:lineRule="auto"/>
    </w:pPr>
  </w:style>
  <w:style w:type="paragraph" w:customStyle="1" w:styleId="C3F38D359A374210AF23040FC1126E99">
    <w:name w:val="C3F38D359A374210AF23040FC1126E99"/>
    <w:rsid w:val="00581265"/>
    <w:pPr>
      <w:spacing w:after="160" w:line="259" w:lineRule="auto"/>
    </w:pPr>
  </w:style>
  <w:style w:type="paragraph" w:customStyle="1" w:styleId="4D8CB2BE12B5480896CA4AE20F9DFECB">
    <w:name w:val="4D8CB2BE12B5480896CA4AE20F9DFECB"/>
    <w:rsid w:val="00581265"/>
    <w:pPr>
      <w:spacing w:after="160" w:line="259" w:lineRule="auto"/>
    </w:pPr>
  </w:style>
  <w:style w:type="paragraph" w:customStyle="1" w:styleId="B32259AD075845F5A9601E7BD92EF849">
    <w:name w:val="B32259AD075845F5A9601E7BD92EF849"/>
    <w:rsid w:val="00581265"/>
    <w:pPr>
      <w:spacing w:after="160" w:line="259" w:lineRule="auto"/>
    </w:pPr>
  </w:style>
  <w:style w:type="paragraph" w:customStyle="1" w:styleId="49D0DCE84B2148E7BC3E831513D8E3D5">
    <w:name w:val="49D0DCE84B2148E7BC3E831513D8E3D5"/>
    <w:rsid w:val="00581265"/>
    <w:pPr>
      <w:spacing w:after="160" w:line="259" w:lineRule="auto"/>
    </w:pPr>
  </w:style>
  <w:style w:type="paragraph" w:customStyle="1" w:styleId="8B12FEAD0BA747A7B436A1BDB5B402E6">
    <w:name w:val="8B12FEAD0BA747A7B436A1BDB5B402E6"/>
    <w:rsid w:val="00581265"/>
    <w:pPr>
      <w:spacing w:after="160" w:line="259" w:lineRule="auto"/>
    </w:pPr>
  </w:style>
  <w:style w:type="paragraph" w:customStyle="1" w:styleId="46A3408D3D8743329F8A7A889430673A">
    <w:name w:val="46A3408D3D8743329F8A7A889430673A"/>
    <w:rsid w:val="00581265"/>
    <w:pPr>
      <w:spacing w:after="160" w:line="259" w:lineRule="auto"/>
    </w:pPr>
  </w:style>
  <w:style w:type="paragraph" w:customStyle="1" w:styleId="21DA2A910CBD4E8AA676C1CF0E170FA9">
    <w:name w:val="21DA2A910CBD4E8AA676C1CF0E170FA9"/>
    <w:rsid w:val="00581265"/>
    <w:pPr>
      <w:spacing w:after="160" w:line="259" w:lineRule="auto"/>
    </w:pPr>
  </w:style>
  <w:style w:type="paragraph" w:customStyle="1" w:styleId="57C0DA0367E54B848C004647641D1ED9">
    <w:name w:val="57C0DA0367E54B848C004647641D1ED9"/>
    <w:rsid w:val="00581265"/>
    <w:pPr>
      <w:spacing w:after="160" w:line="259" w:lineRule="auto"/>
    </w:pPr>
  </w:style>
  <w:style w:type="paragraph" w:customStyle="1" w:styleId="8392C0DE1AE74147834AA58D4B193E71">
    <w:name w:val="8392C0DE1AE74147834AA58D4B193E71"/>
    <w:rsid w:val="00581265"/>
    <w:pPr>
      <w:spacing w:after="160" w:line="259" w:lineRule="auto"/>
    </w:pPr>
  </w:style>
  <w:style w:type="paragraph" w:customStyle="1" w:styleId="D77E34BEF13F47BFB7B541B6692FAB0C">
    <w:name w:val="D77E34BEF13F47BFB7B541B6692FAB0C"/>
    <w:rsid w:val="00581265"/>
    <w:pPr>
      <w:spacing w:after="160" w:line="259" w:lineRule="auto"/>
    </w:pPr>
  </w:style>
  <w:style w:type="paragraph" w:customStyle="1" w:styleId="C14B3E1BD9EB411CA885A365B657E519">
    <w:name w:val="C14B3E1BD9EB411CA885A365B657E519"/>
    <w:rsid w:val="00581265"/>
    <w:pPr>
      <w:spacing w:after="160" w:line="259" w:lineRule="auto"/>
    </w:pPr>
  </w:style>
  <w:style w:type="paragraph" w:customStyle="1" w:styleId="9CBD80E015D849B29FBE781CB29B66F7">
    <w:name w:val="9CBD80E015D849B29FBE781CB29B66F7"/>
    <w:rsid w:val="00581265"/>
    <w:pPr>
      <w:spacing w:after="160" w:line="259" w:lineRule="auto"/>
    </w:pPr>
  </w:style>
  <w:style w:type="paragraph" w:customStyle="1" w:styleId="0832DFE16BE94F2C90438D62E12DACE4">
    <w:name w:val="0832DFE16BE94F2C90438D62E12DACE4"/>
    <w:rsid w:val="00581265"/>
    <w:pPr>
      <w:spacing w:after="160" w:line="259" w:lineRule="auto"/>
    </w:pPr>
  </w:style>
  <w:style w:type="paragraph" w:customStyle="1" w:styleId="CA21F37F1AFA4B399C7C4BFC7A311E91">
    <w:name w:val="CA21F37F1AFA4B399C7C4BFC7A311E91"/>
    <w:rsid w:val="00581265"/>
    <w:pPr>
      <w:spacing w:after="160" w:line="259" w:lineRule="auto"/>
    </w:pPr>
  </w:style>
  <w:style w:type="paragraph" w:customStyle="1" w:styleId="8FFC0D8E4DA64CF2ADD82C4FD744575C">
    <w:name w:val="8FFC0D8E4DA64CF2ADD82C4FD744575C"/>
    <w:rsid w:val="00581265"/>
    <w:pPr>
      <w:spacing w:after="160" w:line="259" w:lineRule="auto"/>
    </w:pPr>
  </w:style>
  <w:style w:type="paragraph" w:customStyle="1" w:styleId="F760EEB6D7474812B593EB595204692D">
    <w:name w:val="F760EEB6D7474812B593EB595204692D"/>
    <w:rsid w:val="00581265"/>
    <w:pPr>
      <w:spacing w:after="160" w:line="259" w:lineRule="auto"/>
    </w:pPr>
  </w:style>
  <w:style w:type="paragraph" w:customStyle="1" w:styleId="FFBAEE049A004CA3B583EF631CA0394D">
    <w:name w:val="FFBAEE049A004CA3B583EF631CA0394D"/>
    <w:rsid w:val="00581265"/>
    <w:pPr>
      <w:spacing w:after="160" w:line="259" w:lineRule="auto"/>
    </w:pPr>
  </w:style>
  <w:style w:type="paragraph" w:customStyle="1" w:styleId="D9564B489BF34DC38C706667C7A6B2F8">
    <w:name w:val="D9564B489BF34DC38C706667C7A6B2F8"/>
    <w:rsid w:val="00581265"/>
    <w:pPr>
      <w:spacing w:after="160" w:line="259" w:lineRule="auto"/>
    </w:pPr>
  </w:style>
  <w:style w:type="paragraph" w:customStyle="1" w:styleId="B60E54F0DC4B4DCB94632307CF98B0E1">
    <w:name w:val="B60E54F0DC4B4DCB94632307CF98B0E1"/>
    <w:rsid w:val="00581265"/>
    <w:pPr>
      <w:spacing w:after="160" w:line="259" w:lineRule="auto"/>
    </w:pPr>
  </w:style>
  <w:style w:type="paragraph" w:customStyle="1" w:styleId="207B96C4F9B644CA9886423B790C35AF">
    <w:name w:val="207B96C4F9B644CA9886423B790C35AF"/>
    <w:rsid w:val="00581265"/>
    <w:pPr>
      <w:spacing w:after="160" w:line="259" w:lineRule="auto"/>
    </w:pPr>
  </w:style>
  <w:style w:type="paragraph" w:customStyle="1" w:styleId="10C42C3B03124C409CD6D53732587BE3">
    <w:name w:val="10C42C3B03124C409CD6D53732587BE3"/>
    <w:rsid w:val="00581265"/>
    <w:pPr>
      <w:spacing w:after="160" w:line="259" w:lineRule="auto"/>
    </w:pPr>
  </w:style>
  <w:style w:type="paragraph" w:customStyle="1" w:styleId="A4672464B80B4C44889742239BF46E67">
    <w:name w:val="A4672464B80B4C44889742239BF46E67"/>
    <w:rsid w:val="00581265"/>
    <w:pPr>
      <w:spacing w:after="160" w:line="259" w:lineRule="auto"/>
    </w:pPr>
  </w:style>
  <w:style w:type="paragraph" w:customStyle="1" w:styleId="16EBA2042D7F411FB09C37452FC97226">
    <w:name w:val="16EBA2042D7F411FB09C37452FC97226"/>
    <w:rsid w:val="00581265"/>
    <w:pPr>
      <w:spacing w:after="160" w:line="259" w:lineRule="auto"/>
    </w:pPr>
  </w:style>
  <w:style w:type="paragraph" w:customStyle="1" w:styleId="3696567533034C95B280E58BC0C9D42F">
    <w:name w:val="3696567533034C95B280E58BC0C9D42F"/>
    <w:rsid w:val="00581265"/>
    <w:pPr>
      <w:spacing w:after="160" w:line="259" w:lineRule="auto"/>
    </w:pPr>
  </w:style>
  <w:style w:type="paragraph" w:customStyle="1" w:styleId="941CE04B592341798551EFD9DAA67B34">
    <w:name w:val="941CE04B592341798551EFD9DAA67B34"/>
    <w:rsid w:val="00581265"/>
    <w:pPr>
      <w:spacing w:after="160" w:line="259" w:lineRule="auto"/>
    </w:pPr>
  </w:style>
  <w:style w:type="paragraph" w:customStyle="1" w:styleId="11B23D98CC3F41918BB04E5C58CDDA2A">
    <w:name w:val="11B23D98CC3F41918BB04E5C58CDDA2A"/>
    <w:rsid w:val="00581265"/>
    <w:pPr>
      <w:spacing w:after="160" w:line="259" w:lineRule="auto"/>
    </w:pPr>
  </w:style>
  <w:style w:type="paragraph" w:customStyle="1" w:styleId="77E199CC0337417B94B385814A246F38">
    <w:name w:val="77E199CC0337417B94B385814A246F38"/>
    <w:rsid w:val="00581265"/>
    <w:pPr>
      <w:spacing w:after="160" w:line="259" w:lineRule="auto"/>
    </w:pPr>
  </w:style>
  <w:style w:type="paragraph" w:customStyle="1" w:styleId="28E20FDF5FB345C288D65818DE593F26">
    <w:name w:val="28E20FDF5FB345C288D65818DE593F26"/>
    <w:rsid w:val="00581265"/>
    <w:pPr>
      <w:spacing w:after="160" w:line="259" w:lineRule="auto"/>
    </w:pPr>
  </w:style>
  <w:style w:type="paragraph" w:customStyle="1" w:styleId="4D07054F0D694D5CB9112EC89EB69E7D">
    <w:name w:val="4D07054F0D694D5CB9112EC89EB69E7D"/>
    <w:rsid w:val="00581265"/>
    <w:pPr>
      <w:spacing w:after="160" w:line="259" w:lineRule="auto"/>
    </w:pPr>
  </w:style>
  <w:style w:type="paragraph" w:customStyle="1" w:styleId="779BBC06CA484787AFC0650C8F743AD7">
    <w:name w:val="779BBC06CA484787AFC0650C8F743AD7"/>
    <w:rsid w:val="00581265"/>
    <w:pPr>
      <w:spacing w:after="160" w:line="259" w:lineRule="auto"/>
    </w:pPr>
  </w:style>
  <w:style w:type="paragraph" w:customStyle="1" w:styleId="118FE758F140412B91D81957F0D7D7C8">
    <w:name w:val="118FE758F140412B91D81957F0D7D7C8"/>
    <w:rsid w:val="00581265"/>
    <w:pPr>
      <w:spacing w:after="160" w:line="259" w:lineRule="auto"/>
    </w:pPr>
  </w:style>
  <w:style w:type="paragraph" w:customStyle="1" w:styleId="B27E92CF6AD54981B20AC7213385FBFA">
    <w:name w:val="B27E92CF6AD54981B20AC7213385FBFA"/>
    <w:rsid w:val="00581265"/>
    <w:pPr>
      <w:spacing w:after="160" w:line="259" w:lineRule="auto"/>
    </w:pPr>
  </w:style>
  <w:style w:type="paragraph" w:customStyle="1" w:styleId="950A0EEC5FE24B5983CBDF66B8C64BD0">
    <w:name w:val="950A0EEC5FE24B5983CBDF66B8C64BD0"/>
    <w:rsid w:val="00581265"/>
    <w:pPr>
      <w:spacing w:after="160" w:line="259" w:lineRule="auto"/>
    </w:pPr>
  </w:style>
  <w:style w:type="paragraph" w:customStyle="1" w:styleId="AA7BAAA4300F482883FF5037C89C7A2E">
    <w:name w:val="AA7BAAA4300F482883FF5037C89C7A2E"/>
    <w:rsid w:val="00581265"/>
    <w:pPr>
      <w:spacing w:after="160" w:line="259" w:lineRule="auto"/>
    </w:pPr>
  </w:style>
  <w:style w:type="paragraph" w:customStyle="1" w:styleId="B33EC87F9CBE414C8C1FA7FFD9E3EDE4">
    <w:name w:val="B33EC87F9CBE414C8C1FA7FFD9E3EDE4"/>
    <w:rsid w:val="00581265"/>
    <w:pPr>
      <w:spacing w:after="160" w:line="259" w:lineRule="auto"/>
    </w:pPr>
  </w:style>
  <w:style w:type="paragraph" w:customStyle="1" w:styleId="9E83F1E1C14047CE827F10BD86C94762">
    <w:name w:val="9E83F1E1C14047CE827F10BD86C94762"/>
    <w:rsid w:val="00581265"/>
    <w:pPr>
      <w:spacing w:after="160" w:line="259" w:lineRule="auto"/>
    </w:pPr>
  </w:style>
  <w:style w:type="paragraph" w:customStyle="1" w:styleId="D44CD41D2A4E4E93B76500F5E7DB0791">
    <w:name w:val="D44CD41D2A4E4E93B76500F5E7DB0791"/>
    <w:rsid w:val="00581265"/>
    <w:pPr>
      <w:spacing w:after="160" w:line="259" w:lineRule="auto"/>
    </w:pPr>
  </w:style>
  <w:style w:type="paragraph" w:customStyle="1" w:styleId="A37DE3A2444F4D96BC350F26CEF1558C">
    <w:name w:val="A37DE3A2444F4D96BC350F26CEF1558C"/>
    <w:rsid w:val="00581265"/>
    <w:pPr>
      <w:spacing w:after="160" w:line="259" w:lineRule="auto"/>
    </w:pPr>
  </w:style>
  <w:style w:type="paragraph" w:customStyle="1" w:styleId="A424AAF85242465BAA13EBEA18477053">
    <w:name w:val="A424AAF85242465BAA13EBEA18477053"/>
    <w:rsid w:val="00581265"/>
    <w:pPr>
      <w:spacing w:after="160" w:line="259" w:lineRule="auto"/>
    </w:pPr>
  </w:style>
  <w:style w:type="paragraph" w:customStyle="1" w:styleId="182C54A2AD9047DB9DA9187AAAFAB84A">
    <w:name w:val="182C54A2AD9047DB9DA9187AAAFAB84A"/>
    <w:rsid w:val="00581265"/>
    <w:pPr>
      <w:spacing w:after="160" w:line="259" w:lineRule="auto"/>
    </w:pPr>
  </w:style>
  <w:style w:type="paragraph" w:customStyle="1" w:styleId="16E79E9D52054EEE8531626AAEA0503D">
    <w:name w:val="16E79E9D52054EEE8531626AAEA0503D"/>
    <w:rsid w:val="00581265"/>
    <w:pPr>
      <w:spacing w:after="160" w:line="259" w:lineRule="auto"/>
    </w:pPr>
  </w:style>
  <w:style w:type="paragraph" w:customStyle="1" w:styleId="2C4075B4BE3D4E9BB26903334094AD88">
    <w:name w:val="2C4075B4BE3D4E9BB26903334094AD88"/>
    <w:rsid w:val="00581265"/>
    <w:pPr>
      <w:spacing w:after="160" w:line="259" w:lineRule="auto"/>
    </w:pPr>
  </w:style>
  <w:style w:type="paragraph" w:customStyle="1" w:styleId="6E7A1C70E8F3491D818717B255E52186">
    <w:name w:val="6E7A1C70E8F3491D818717B255E52186"/>
    <w:rsid w:val="00581265"/>
    <w:pPr>
      <w:spacing w:after="160" w:line="259" w:lineRule="auto"/>
    </w:pPr>
  </w:style>
  <w:style w:type="paragraph" w:customStyle="1" w:styleId="0A1406D30DD940ABB7FC79C0CF3A4949">
    <w:name w:val="0A1406D30DD940ABB7FC79C0CF3A4949"/>
    <w:rsid w:val="00581265"/>
    <w:pPr>
      <w:spacing w:after="160" w:line="259" w:lineRule="auto"/>
    </w:pPr>
  </w:style>
  <w:style w:type="paragraph" w:customStyle="1" w:styleId="43528F25D13A4B2694CC2ECED66C8BEA">
    <w:name w:val="43528F25D13A4B2694CC2ECED66C8BEA"/>
    <w:rsid w:val="006E5A5F"/>
    <w:pPr>
      <w:spacing w:after="160" w:line="259" w:lineRule="auto"/>
    </w:pPr>
  </w:style>
  <w:style w:type="paragraph" w:customStyle="1" w:styleId="9C2C4E544C644EF6BBC0798DEE60CE25">
    <w:name w:val="9C2C4E544C644EF6BBC0798DEE60CE25"/>
    <w:rsid w:val="006E5A5F"/>
    <w:pPr>
      <w:spacing w:after="160" w:line="259" w:lineRule="auto"/>
    </w:pPr>
  </w:style>
  <w:style w:type="paragraph" w:customStyle="1" w:styleId="AB01F0CA350C475ABF34A75AADE5930B">
    <w:name w:val="AB01F0CA350C475ABF34A75AADE5930B"/>
    <w:rsid w:val="006E5A5F"/>
    <w:pPr>
      <w:spacing w:after="160" w:line="259" w:lineRule="auto"/>
    </w:pPr>
  </w:style>
  <w:style w:type="paragraph" w:customStyle="1" w:styleId="1748EEE7D3A545C2A4ADB5ACA8130CB7">
    <w:name w:val="1748EEE7D3A545C2A4ADB5ACA8130CB7"/>
    <w:rsid w:val="006E5A5F"/>
    <w:pPr>
      <w:spacing w:after="160" w:line="259" w:lineRule="auto"/>
    </w:pPr>
  </w:style>
  <w:style w:type="paragraph" w:customStyle="1" w:styleId="4F37082E235A44AFB48F4FC5E904C8E4">
    <w:name w:val="4F37082E235A44AFB48F4FC5E904C8E4"/>
    <w:rsid w:val="006E5A5F"/>
    <w:pPr>
      <w:spacing w:after="160" w:line="259" w:lineRule="auto"/>
    </w:pPr>
  </w:style>
  <w:style w:type="paragraph" w:customStyle="1" w:styleId="2FD517EE5ED14E3295E064875CD930B4">
    <w:name w:val="2FD517EE5ED14E3295E064875CD930B4"/>
    <w:rsid w:val="006E5A5F"/>
    <w:pPr>
      <w:spacing w:after="160" w:line="259" w:lineRule="auto"/>
    </w:pPr>
  </w:style>
  <w:style w:type="paragraph" w:customStyle="1" w:styleId="3026A5000DC04A7F96962C7486B80675">
    <w:name w:val="3026A5000DC04A7F96962C7486B80675"/>
    <w:rsid w:val="006E5A5F"/>
    <w:pPr>
      <w:spacing w:after="160" w:line="259" w:lineRule="auto"/>
    </w:pPr>
  </w:style>
  <w:style w:type="paragraph" w:customStyle="1" w:styleId="903BDA239296408DA7EAFFD071DC33D2">
    <w:name w:val="903BDA239296408DA7EAFFD071DC33D2"/>
    <w:rsid w:val="006E5A5F"/>
    <w:pPr>
      <w:spacing w:after="160" w:line="259" w:lineRule="auto"/>
    </w:pPr>
  </w:style>
  <w:style w:type="paragraph" w:customStyle="1" w:styleId="89B5A0E4E4BD4DE2ADEB2BBA1EA7B56D">
    <w:name w:val="89B5A0E4E4BD4DE2ADEB2BBA1EA7B56D"/>
    <w:rsid w:val="006E5A5F"/>
    <w:pPr>
      <w:spacing w:after="160" w:line="259" w:lineRule="auto"/>
    </w:pPr>
  </w:style>
  <w:style w:type="paragraph" w:customStyle="1" w:styleId="43AD72FF192B4D90BC17028915BA3D37">
    <w:name w:val="43AD72FF192B4D90BC17028915BA3D37"/>
    <w:rsid w:val="006E5A5F"/>
    <w:pPr>
      <w:spacing w:after="160" w:line="259" w:lineRule="auto"/>
    </w:pPr>
  </w:style>
  <w:style w:type="paragraph" w:customStyle="1" w:styleId="8DD84211554047F9AEB2A9A086CA7BCA">
    <w:name w:val="8DD84211554047F9AEB2A9A086CA7BCA"/>
    <w:rsid w:val="006E5A5F"/>
    <w:pPr>
      <w:spacing w:after="160" w:line="259" w:lineRule="auto"/>
    </w:pPr>
  </w:style>
  <w:style w:type="paragraph" w:customStyle="1" w:styleId="492D3ED5628040EC87F6578CBF9FA7D5">
    <w:name w:val="492D3ED5628040EC87F6578CBF9FA7D5"/>
    <w:rsid w:val="006E5A5F"/>
    <w:pPr>
      <w:spacing w:after="160" w:line="259" w:lineRule="auto"/>
    </w:pPr>
  </w:style>
  <w:style w:type="paragraph" w:customStyle="1" w:styleId="00C82B08443B4FF1AEB81AC42CC384B1">
    <w:name w:val="00C82B08443B4FF1AEB81AC42CC384B1"/>
    <w:rsid w:val="006E5A5F"/>
    <w:pPr>
      <w:spacing w:after="160" w:line="259" w:lineRule="auto"/>
    </w:pPr>
  </w:style>
  <w:style w:type="paragraph" w:customStyle="1" w:styleId="A67165386CB14CCD8600B3F503B09838">
    <w:name w:val="A67165386CB14CCD8600B3F503B09838"/>
    <w:rsid w:val="006E5A5F"/>
    <w:pPr>
      <w:spacing w:after="160" w:line="259" w:lineRule="auto"/>
    </w:pPr>
  </w:style>
  <w:style w:type="paragraph" w:customStyle="1" w:styleId="2513E836D3BF476AAC9F42913AFDEF4E">
    <w:name w:val="2513E836D3BF476AAC9F42913AFDEF4E"/>
    <w:rsid w:val="006E5A5F"/>
    <w:pPr>
      <w:spacing w:after="160" w:line="259" w:lineRule="auto"/>
    </w:pPr>
  </w:style>
  <w:style w:type="paragraph" w:customStyle="1" w:styleId="FDFE1E96D0174D2D9BAD8374D0ECAB58">
    <w:name w:val="FDFE1E96D0174D2D9BAD8374D0ECAB58"/>
    <w:rsid w:val="006E5A5F"/>
    <w:pPr>
      <w:spacing w:after="160" w:line="259" w:lineRule="auto"/>
    </w:pPr>
  </w:style>
  <w:style w:type="paragraph" w:customStyle="1" w:styleId="554F1093D4574DF2A63A7D8502AC3DC1">
    <w:name w:val="554F1093D4574DF2A63A7D8502AC3DC1"/>
    <w:rsid w:val="006E5A5F"/>
    <w:pPr>
      <w:spacing w:after="160" w:line="259" w:lineRule="auto"/>
    </w:pPr>
  </w:style>
  <w:style w:type="paragraph" w:customStyle="1" w:styleId="5C1BBF7E496C439C875A95BE3560DD54">
    <w:name w:val="5C1BBF7E496C439C875A95BE3560DD54"/>
    <w:rsid w:val="006E5A5F"/>
    <w:pPr>
      <w:spacing w:after="160" w:line="259" w:lineRule="auto"/>
    </w:pPr>
  </w:style>
  <w:style w:type="paragraph" w:customStyle="1" w:styleId="DFAC0C7EF27E4CBEB15ABE595A2F26A1">
    <w:name w:val="DFAC0C7EF27E4CBEB15ABE595A2F26A1"/>
    <w:rsid w:val="006E5A5F"/>
    <w:pPr>
      <w:spacing w:after="160" w:line="259" w:lineRule="auto"/>
    </w:pPr>
  </w:style>
  <w:style w:type="paragraph" w:customStyle="1" w:styleId="BE51B9CB1BD2479585AE8002FACCA200">
    <w:name w:val="BE51B9CB1BD2479585AE8002FACCA200"/>
    <w:rsid w:val="006E5A5F"/>
    <w:pPr>
      <w:spacing w:after="160" w:line="259" w:lineRule="auto"/>
    </w:pPr>
  </w:style>
  <w:style w:type="paragraph" w:customStyle="1" w:styleId="7A3BDDBC854342AFB6141D1B7CC798F7">
    <w:name w:val="7A3BDDBC854342AFB6141D1B7CC798F7"/>
    <w:rsid w:val="006E5A5F"/>
    <w:pPr>
      <w:spacing w:after="160" w:line="259" w:lineRule="auto"/>
    </w:pPr>
  </w:style>
  <w:style w:type="paragraph" w:customStyle="1" w:styleId="AFD8A974D6C74EA39C49FDE84123AD61">
    <w:name w:val="AFD8A974D6C74EA39C49FDE84123AD61"/>
    <w:rsid w:val="006E5A5F"/>
    <w:pPr>
      <w:spacing w:after="160" w:line="259" w:lineRule="auto"/>
    </w:pPr>
  </w:style>
  <w:style w:type="paragraph" w:customStyle="1" w:styleId="BCD769FBE7434A268BCC9EEB111D5187">
    <w:name w:val="BCD769FBE7434A268BCC9EEB111D5187"/>
    <w:rsid w:val="006E5A5F"/>
    <w:pPr>
      <w:spacing w:after="160" w:line="259" w:lineRule="auto"/>
    </w:pPr>
  </w:style>
  <w:style w:type="paragraph" w:customStyle="1" w:styleId="E48A2B52C091402D89DACB79F0242023">
    <w:name w:val="E48A2B52C091402D89DACB79F0242023"/>
    <w:rsid w:val="003178B9"/>
    <w:pPr>
      <w:spacing w:after="160" w:line="259" w:lineRule="auto"/>
    </w:pPr>
  </w:style>
  <w:style w:type="paragraph" w:customStyle="1" w:styleId="79A0E75635604AAFB0FA459AA255EF16">
    <w:name w:val="79A0E75635604AAFB0FA459AA255EF16"/>
    <w:rsid w:val="003178B9"/>
    <w:pPr>
      <w:spacing w:after="160" w:line="259" w:lineRule="auto"/>
    </w:pPr>
  </w:style>
  <w:style w:type="paragraph" w:customStyle="1" w:styleId="0851D6014A3E4553A60BFA14F8F1B2A2">
    <w:name w:val="0851D6014A3E4553A60BFA14F8F1B2A2"/>
    <w:rsid w:val="003178B9"/>
    <w:pPr>
      <w:spacing w:after="160" w:line="259" w:lineRule="auto"/>
    </w:pPr>
  </w:style>
  <w:style w:type="paragraph" w:customStyle="1" w:styleId="DB3C19BE9E3140809ED270375EE6DC7F">
    <w:name w:val="DB3C19BE9E3140809ED270375EE6DC7F"/>
    <w:rsid w:val="003178B9"/>
    <w:pPr>
      <w:spacing w:after="160" w:line="259" w:lineRule="auto"/>
    </w:pPr>
  </w:style>
  <w:style w:type="paragraph" w:customStyle="1" w:styleId="F38F9130C28C432A9D40129AC2B2AC60">
    <w:name w:val="F38F9130C28C432A9D40129AC2B2AC60"/>
    <w:rsid w:val="003178B9"/>
    <w:pPr>
      <w:spacing w:after="160" w:line="259" w:lineRule="auto"/>
    </w:pPr>
  </w:style>
  <w:style w:type="paragraph" w:customStyle="1" w:styleId="CAA16EE828A54B3B97407E207598E969">
    <w:name w:val="CAA16EE828A54B3B97407E207598E969"/>
    <w:rsid w:val="003178B9"/>
    <w:pPr>
      <w:spacing w:after="160" w:line="259" w:lineRule="auto"/>
    </w:pPr>
  </w:style>
  <w:style w:type="paragraph" w:customStyle="1" w:styleId="D3B72F24A2AE491581F8699EC2500B5D">
    <w:name w:val="D3B72F24A2AE491581F8699EC2500B5D"/>
    <w:rsid w:val="003178B9"/>
    <w:pPr>
      <w:spacing w:after="160" w:line="259" w:lineRule="auto"/>
    </w:pPr>
  </w:style>
  <w:style w:type="paragraph" w:customStyle="1" w:styleId="3F727033625F499982D701A5BFE1228A">
    <w:name w:val="3F727033625F499982D701A5BFE1228A"/>
    <w:rsid w:val="003178B9"/>
    <w:pPr>
      <w:spacing w:after="160" w:line="259" w:lineRule="auto"/>
    </w:pPr>
  </w:style>
  <w:style w:type="paragraph" w:customStyle="1" w:styleId="414DFC828626442EA5757CB12A833407">
    <w:name w:val="414DFC828626442EA5757CB12A833407"/>
    <w:rsid w:val="003178B9"/>
    <w:pPr>
      <w:spacing w:after="160" w:line="259" w:lineRule="auto"/>
    </w:pPr>
  </w:style>
  <w:style w:type="paragraph" w:customStyle="1" w:styleId="55B09F645BE64387B594D3AF1A242BF7">
    <w:name w:val="55B09F645BE64387B594D3AF1A242BF7"/>
    <w:rsid w:val="003178B9"/>
    <w:pPr>
      <w:spacing w:after="160" w:line="259" w:lineRule="auto"/>
    </w:pPr>
  </w:style>
  <w:style w:type="paragraph" w:customStyle="1" w:styleId="98C891A329CC40D88622F659C71F7C43">
    <w:name w:val="98C891A329CC40D88622F659C71F7C43"/>
    <w:rsid w:val="003178B9"/>
    <w:pPr>
      <w:spacing w:after="160" w:line="259" w:lineRule="auto"/>
    </w:pPr>
  </w:style>
  <w:style w:type="paragraph" w:customStyle="1" w:styleId="05FF8D577ED94260B1E7FC1CBDDCA3F9">
    <w:name w:val="05FF8D577ED94260B1E7FC1CBDDCA3F9"/>
    <w:rsid w:val="003178B9"/>
    <w:pPr>
      <w:spacing w:after="160" w:line="259" w:lineRule="auto"/>
    </w:pPr>
  </w:style>
  <w:style w:type="paragraph" w:customStyle="1" w:styleId="FD9E2C2B35BF40D7832EA4AAA8372FCC">
    <w:name w:val="FD9E2C2B35BF40D7832EA4AAA8372FCC"/>
    <w:rsid w:val="003178B9"/>
    <w:pPr>
      <w:spacing w:after="160" w:line="259" w:lineRule="auto"/>
    </w:pPr>
  </w:style>
  <w:style w:type="paragraph" w:customStyle="1" w:styleId="37B12AA0F6BE4CACA46786DD056C6B45">
    <w:name w:val="37B12AA0F6BE4CACA46786DD056C6B45"/>
    <w:rsid w:val="003178B9"/>
    <w:pPr>
      <w:spacing w:after="160" w:line="259" w:lineRule="auto"/>
    </w:pPr>
  </w:style>
  <w:style w:type="paragraph" w:customStyle="1" w:styleId="27E5C04669F0484FB075038AEB1B81F0">
    <w:name w:val="27E5C04669F0484FB075038AEB1B81F0"/>
    <w:rsid w:val="003178B9"/>
    <w:pPr>
      <w:spacing w:after="160" w:line="259" w:lineRule="auto"/>
    </w:pPr>
  </w:style>
  <w:style w:type="paragraph" w:customStyle="1" w:styleId="5A93130A05DE4431AC52D5EF8C765D8A">
    <w:name w:val="5A93130A05DE4431AC52D5EF8C765D8A"/>
    <w:rsid w:val="003178B9"/>
    <w:pPr>
      <w:spacing w:after="160" w:line="259" w:lineRule="auto"/>
    </w:pPr>
  </w:style>
  <w:style w:type="paragraph" w:customStyle="1" w:styleId="6719E3C7E8144E309B8660E869D33280">
    <w:name w:val="6719E3C7E8144E309B8660E869D33280"/>
    <w:rsid w:val="003178B9"/>
    <w:pPr>
      <w:spacing w:after="160" w:line="259" w:lineRule="auto"/>
    </w:pPr>
  </w:style>
  <w:style w:type="paragraph" w:customStyle="1" w:styleId="E5E03A0AF3834C8B81F0AE0FF927817A">
    <w:name w:val="E5E03A0AF3834C8B81F0AE0FF927817A"/>
    <w:rsid w:val="003178B9"/>
    <w:pPr>
      <w:spacing w:after="160" w:line="259" w:lineRule="auto"/>
    </w:pPr>
  </w:style>
  <w:style w:type="paragraph" w:customStyle="1" w:styleId="37D2F79D93534C0DB0D0C12CAF665CDD">
    <w:name w:val="37D2F79D93534C0DB0D0C12CAF665CDD"/>
    <w:rsid w:val="003178B9"/>
    <w:pPr>
      <w:spacing w:after="160" w:line="259" w:lineRule="auto"/>
    </w:pPr>
  </w:style>
  <w:style w:type="paragraph" w:customStyle="1" w:styleId="54904A6D76C84B16BCDFE83598A784AF">
    <w:name w:val="54904A6D76C84B16BCDFE83598A784AF"/>
    <w:rsid w:val="003178B9"/>
    <w:pPr>
      <w:spacing w:after="160" w:line="259" w:lineRule="auto"/>
    </w:pPr>
  </w:style>
  <w:style w:type="paragraph" w:customStyle="1" w:styleId="68294496B4CE41D2A512700B175931D9">
    <w:name w:val="68294496B4CE41D2A512700B175931D9"/>
    <w:rsid w:val="003178B9"/>
    <w:pPr>
      <w:spacing w:after="160" w:line="259" w:lineRule="auto"/>
    </w:pPr>
  </w:style>
  <w:style w:type="paragraph" w:customStyle="1" w:styleId="0FFCC96278E54A7498B0386588817A6E">
    <w:name w:val="0FFCC96278E54A7498B0386588817A6E"/>
    <w:rsid w:val="003178B9"/>
    <w:pPr>
      <w:spacing w:after="160" w:line="259" w:lineRule="auto"/>
    </w:pPr>
  </w:style>
  <w:style w:type="paragraph" w:customStyle="1" w:styleId="54E89B8E2E96414F8998CB269621C958">
    <w:name w:val="54E89B8E2E96414F8998CB269621C958"/>
    <w:rsid w:val="003178B9"/>
    <w:pPr>
      <w:spacing w:after="160" w:line="259" w:lineRule="auto"/>
    </w:pPr>
  </w:style>
  <w:style w:type="paragraph" w:customStyle="1" w:styleId="993FF9250B7941FE856FC4B6308AC7E6">
    <w:name w:val="993FF9250B7941FE856FC4B6308AC7E6"/>
    <w:rsid w:val="003178B9"/>
    <w:pPr>
      <w:spacing w:after="160" w:line="259" w:lineRule="auto"/>
    </w:pPr>
  </w:style>
  <w:style w:type="paragraph" w:customStyle="1" w:styleId="E9FF2088FBD74AF4B78185C1F46316B3">
    <w:name w:val="E9FF2088FBD74AF4B78185C1F46316B3"/>
    <w:rsid w:val="003178B9"/>
    <w:pPr>
      <w:spacing w:after="160" w:line="259" w:lineRule="auto"/>
    </w:pPr>
  </w:style>
  <w:style w:type="paragraph" w:customStyle="1" w:styleId="10ADC7192B174365B3985CEECED1E92D">
    <w:name w:val="10ADC7192B174365B3985CEECED1E92D"/>
    <w:rsid w:val="003178B9"/>
    <w:pPr>
      <w:spacing w:after="160" w:line="259" w:lineRule="auto"/>
    </w:pPr>
  </w:style>
  <w:style w:type="paragraph" w:customStyle="1" w:styleId="26909EA18A0B47C183F758D4F11BD5E1">
    <w:name w:val="26909EA18A0B47C183F758D4F11BD5E1"/>
    <w:rsid w:val="003178B9"/>
    <w:pPr>
      <w:spacing w:after="160" w:line="259" w:lineRule="auto"/>
    </w:pPr>
  </w:style>
  <w:style w:type="paragraph" w:customStyle="1" w:styleId="48F478E114D84A6280842284C2BAA871">
    <w:name w:val="48F478E114D84A6280842284C2BAA871"/>
    <w:rsid w:val="003178B9"/>
    <w:pPr>
      <w:spacing w:after="160" w:line="259" w:lineRule="auto"/>
    </w:pPr>
  </w:style>
  <w:style w:type="paragraph" w:customStyle="1" w:styleId="0258D51285424D33A87F8AD849D0559E">
    <w:name w:val="0258D51285424D33A87F8AD849D0559E"/>
    <w:rsid w:val="003178B9"/>
    <w:pPr>
      <w:spacing w:after="160" w:line="259" w:lineRule="auto"/>
    </w:pPr>
  </w:style>
  <w:style w:type="paragraph" w:customStyle="1" w:styleId="2F82E63FC8184B9F998B85C46539F5EE">
    <w:name w:val="2F82E63FC8184B9F998B85C46539F5EE"/>
    <w:rsid w:val="003178B9"/>
    <w:pPr>
      <w:spacing w:after="160" w:line="259" w:lineRule="auto"/>
    </w:pPr>
  </w:style>
  <w:style w:type="paragraph" w:customStyle="1" w:styleId="9ED6671B429F47789E3D495376CD989C">
    <w:name w:val="9ED6671B429F47789E3D495376CD989C"/>
    <w:rsid w:val="003178B9"/>
    <w:pPr>
      <w:spacing w:after="160" w:line="259" w:lineRule="auto"/>
    </w:pPr>
  </w:style>
  <w:style w:type="paragraph" w:customStyle="1" w:styleId="53C88EECD3814D1D91BD047F1A32B9A8">
    <w:name w:val="53C88EECD3814D1D91BD047F1A32B9A8"/>
    <w:rsid w:val="003178B9"/>
    <w:pPr>
      <w:spacing w:after="160" w:line="259" w:lineRule="auto"/>
    </w:pPr>
  </w:style>
  <w:style w:type="paragraph" w:customStyle="1" w:styleId="45914B7AF1C440818B516E1EA77A629D">
    <w:name w:val="45914B7AF1C440818B516E1EA77A629D"/>
    <w:rsid w:val="003178B9"/>
    <w:pPr>
      <w:spacing w:after="160" w:line="259" w:lineRule="auto"/>
    </w:pPr>
  </w:style>
  <w:style w:type="paragraph" w:customStyle="1" w:styleId="B992BDDE4E9341CBB54E20D6C858564B">
    <w:name w:val="B992BDDE4E9341CBB54E20D6C858564B"/>
    <w:rsid w:val="003178B9"/>
    <w:pPr>
      <w:spacing w:after="160" w:line="259" w:lineRule="auto"/>
    </w:pPr>
  </w:style>
  <w:style w:type="paragraph" w:customStyle="1" w:styleId="34FE987DCF014C7FBDDAC77C5CB382CB">
    <w:name w:val="34FE987DCF014C7FBDDAC77C5CB382CB"/>
    <w:rsid w:val="003178B9"/>
    <w:pPr>
      <w:spacing w:after="160" w:line="259" w:lineRule="auto"/>
    </w:pPr>
  </w:style>
  <w:style w:type="paragraph" w:customStyle="1" w:styleId="8F39C1410F214D0B8B842A7F8694C8C9">
    <w:name w:val="8F39C1410F214D0B8B842A7F8694C8C9"/>
    <w:rsid w:val="003178B9"/>
    <w:pPr>
      <w:spacing w:after="160" w:line="259" w:lineRule="auto"/>
    </w:pPr>
  </w:style>
  <w:style w:type="paragraph" w:customStyle="1" w:styleId="DABD4EAA2B034044A434ED04B5044B79">
    <w:name w:val="DABD4EAA2B034044A434ED04B5044B79"/>
    <w:rsid w:val="0031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252BE-1AFB-4128-9EB8-D6B8CA3C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6057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24</cp:revision>
  <dcterms:created xsi:type="dcterms:W3CDTF">2014-12-30T09:03:00Z</dcterms:created>
  <dcterms:modified xsi:type="dcterms:W3CDTF">2015-01-20T12:25:00Z</dcterms:modified>
</cp:coreProperties>
</file>