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91604F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s-ES_tradnl"/>
        </w:rPr>
      </w:pPr>
      <w:bookmarkStart w:id="0" w:name="OrdDiscountRub"/>
      <w:r w:rsidRPr="00F7250F">
        <w:rPr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 xml:space="preserve">Denominación de la empresa anunciante en el Directorio de </w:t>
                </w:r>
                <w:r w:rsidR="00D80C9E" w:rsidRPr="00D80C9E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Empresas y Organizaciones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Money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91604F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Money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91604F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91604F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91604F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91604F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Money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</w:tcPr>
              <w:p w:rsidR="000B01CB" w:rsidRPr="000B01CB" w:rsidRDefault="0091604F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</w:tcPr>
              <w:p w:rsidR="000B01CB" w:rsidRPr="000B01CB" w:rsidRDefault="0091604F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F7250F" w:rsidRDefault="00805A62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bookmarkStart w:id="1" w:name="OrdSummProp"/>
      <w:bookmarkEnd w:id="0"/>
      <w:r w:rsidRPr="00F7250F">
        <w:rPr>
          <w:sz w:val="18"/>
          <w:szCs w:val="18"/>
          <w:lang w:val="en-US"/>
        </w:rPr>
        <w:t xml:space="preserve">El </w:t>
      </w:r>
      <w:r w:rsidRPr="00F7250F">
        <w:rPr>
          <w:sz w:val="18"/>
          <w:szCs w:val="18"/>
          <w:lang w:val="es-ES_tradnl"/>
        </w:rPr>
        <w:t>precio</w:t>
      </w:r>
      <w:r w:rsidRPr="00F7250F">
        <w:rPr>
          <w:sz w:val="18"/>
          <w:szCs w:val="18"/>
          <w:lang w:val="en-US"/>
        </w:rPr>
        <w:t xml:space="preserve"> total del encargo: </w:t>
      </w:r>
      <w:sdt>
        <w:sdtPr>
          <w:rPr>
            <w:sz w:val="18"/>
            <w:szCs w:val="18"/>
          </w:rPr>
          <w:alias w:val="Order.PayablePlan"/>
          <w:tag w:val="Money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880361" w:rsidRPr="00F7250F">
            <w:rPr>
              <w:b/>
              <w:sz w:val="18"/>
              <w:szCs w:val="18"/>
              <w:lang w:val="en-US"/>
            </w:rPr>
            <w:t>[</w:t>
          </w:r>
          <w:r w:rsidR="00EC111D" w:rsidRPr="00F7250F">
            <w:rPr>
              <w:b/>
              <w:sz w:val="18"/>
              <w:szCs w:val="18"/>
              <w:lang w:val="en-US"/>
            </w:rPr>
            <w:t>PayablePlan</w:t>
          </w:r>
          <w:r w:rsidR="00880361" w:rsidRPr="00F7250F">
            <w:rPr>
              <w:b/>
              <w:sz w:val="18"/>
              <w:szCs w:val="18"/>
              <w:lang w:val="en-US"/>
            </w:rPr>
            <w:t>]</w:t>
          </w:r>
        </w:sdtContent>
      </w:sdt>
      <w:bookmarkEnd w:id="1"/>
      <w:r w:rsidR="00127FE9">
        <w:rPr>
          <w:sz w:val="18"/>
          <w:szCs w:val="18"/>
          <w:lang w:val="en-US"/>
        </w:rPr>
        <w:t>,</w:t>
      </w:r>
      <w:r w:rsidR="00880361" w:rsidRPr="00F7250F">
        <w:rPr>
          <w:sz w:val="18"/>
          <w:szCs w:val="18"/>
          <w:lang w:val="en-US"/>
        </w:rPr>
        <w:t xml:space="preserve"> IVA incluido (</w:t>
      </w:r>
      <w:sdt>
        <w:sdtPr>
          <w:rPr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EndPr/>
        <w:sdtContent>
          <w:r w:rsidR="00FF5ACB" w:rsidRPr="00F7250F">
            <w:rPr>
              <w:sz w:val="18"/>
              <w:szCs w:val="18"/>
              <w:lang w:val="en-US"/>
            </w:rPr>
            <w:t>[</w:t>
          </w:r>
          <w:r w:rsidR="009C64F6" w:rsidRPr="00F7250F">
            <w:rPr>
              <w:sz w:val="18"/>
              <w:szCs w:val="18"/>
              <w:lang w:val="en-US"/>
            </w:rPr>
            <w:t>19</w:t>
          </w:r>
          <w:r w:rsidR="00880361" w:rsidRPr="00F7250F">
            <w:rPr>
              <w:sz w:val="18"/>
              <w:szCs w:val="18"/>
              <w:lang w:val="en-US"/>
            </w:rPr>
            <w:t>,00 %</w:t>
          </w:r>
          <w:r w:rsidR="00FF5ACB" w:rsidRPr="00F7250F">
            <w:rPr>
              <w:sz w:val="18"/>
              <w:szCs w:val="18"/>
              <w:lang w:val="en-US"/>
            </w:rPr>
            <w:t>]</w:t>
          </w:r>
        </w:sdtContent>
      </w:sdt>
      <w:r w:rsidR="00880361" w:rsidRPr="00F7250F">
        <w:rPr>
          <w:sz w:val="18"/>
          <w:szCs w:val="18"/>
          <w:lang w:val="en-US"/>
        </w:rPr>
        <w:t xml:space="preserve">): </w:t>
      </w:r>
      <w:sdt>
        <w:sdtPr>
          <w:rPr>
            <w:sz w:val="18"/>
            <w:szCs w:val="18"/>
          </w:rPr>
          <w:alias w:val="Order.VatPlan"/>
          <w:tag w:val="Money"/>
          <w:id w:val="587292838"/>
          <w:placeholder>
            <w:docPart w:val="DefaultPlaceholder_22675703"/>
          </w:placeholder>
        </w:sdtPr>
        <w:sdtEndPr/>
        <w:sdtContent>
          <w:r w:rsidR="00FF5ACB" w:rsidRPr="00F7250F">
            <w:rPr>
              <w:sz w:val="18"/>
              <w:szCs w:val="18"/>
              <w:lang w:val="en-US"/>
            </w:rPr>
            <w:t>[</w:t>
          </w:r>
          <w:r w:rsidR="0053219E" w:rsidRPr="00F7250F">
            <w:rPr>
              <w:sz w:val="18"/>
              <w:szCs w:val="18"/>
              <w:lang w:val="en-US"/>
            </w:rPr>
            <w:t>VatPlan</w:t>
          </w:r>
          <w:r w:rsidR="00FF5ACB" w:rsidRPr="00F7250F">
            <w:rPr>
              <w:sz w:val="18"/>
              <w:szCs w:val="18"/>
              <w:lang w:val="en-US"/>
            </w:rPr>
            <w:t>]</w:t>
          </w:r>
        </w:sdtContent>
      </w:sdt>
    </w:p>
    <w:p w:rsidR="00880361" w:rsidRPr="00661C41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s-ES_tradnl"/>
        </w:rPr>
      </w:pPr>
      <w:r w:rsidRPr="00661C41">
        <w:rPr>
          <w:sz w:val="18"/>
          <w:szCs w:val="18"/>
          <w:lang w:val="es-ES_tradnl"/>
        </w:rPr>
        <w:t>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91604F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91604F" w:rsidP="004056FA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Money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s-ES_tradnl"/>
        </w:rPr>
        <w:t>Los</w:t>
      </w:r>
      <w:r w:rsidRPr="00F7250F">
        <w:rPr>
          <w:sz w:val="18"/>
          <w:szCs w:val="18"/>
          <w:lang w:val="en-US"/>
        </w:rPr>
        <w:t xml:space="preserve"> Materiales Publicitarios se proporcionan por el cliente en el período hasta el </w:t>
      </w:r>
      <w:sdt>
        <w:sdtPr>
          <w:rPr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F7250F">
            <w:rPr>
              <w:b/>
              <w:bCs/>
              <w:sz w:val="18"/>
              <w:szCs w:val="18"/>
              <w:lang w:val="en-US"/>
            </w:rPr>
            <w:t>[</w:t>
          </w:r>
          <w:r w:rsidR="0053219E" w:rsidRPr="00F7250F">
            <w:rPr>
              <w:b/>
              <w:bCs/>
              <w:sz w:val="18"/>
              <w:szCs w:val="18"/>
              <w:lang w:val="en-US"/>
            </w:rPr>
            <w:t>AdvMatherialsDeadline</w:t>
          </w:r>
          <w:r w:rsidRPr="00F7250F">
            <w:rPr>
              <w:b/>
              <w:bCs/>
              <w:sz w:val="18"/>
              <w:szCs w:val="18"/>
              <w:lang w:val="en-US"/>
            </w:rPr>
            <w:t>]</w:t>
          </w:r>
        </w:sdtContent>
      </w:sdt>
    </w:p>
    <w:p w:rsidR="00880361" w:rsidRPr="0069124A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bCs/>
          <w:sz w:val="18"/>
          <w:szCs w:val="18"/>
        </w:rPr>
      </w:pPr>
      <w:r w:rsidRPr="00F7250F">
        <w:rPr>
          <w:sz w:val="18"/>
          <w:szCs w:val="18"/>
          <w:lang w:val="es-ES_tradnl"/>
        </w:rPr>
        <w:t>Dirección</w:t>
      </w:r>
      <w:r w:rsidRPr="00F7250F">
        <w:rPr>
          <w:sz w:val="18"/>
          <w:szCs w:val="18"/>
          <w:lang w:val="en-US"/>
        </w:rPr>
        <w:t xml:space="preserve"> de correo electrónico para la entrega de los documentos contables, notificaciones y autenticación de usuario: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F7250F">
            <w:rPr>
              <w:b/>
              <w:sz w:val="18"/>
              <w:szCs w:val="18"/>
              <w:lang w:val="en-US"/>
            </w:rPr>
            <w:t>[</w:t>
          </w:r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r w:rsidRPr="00F7250F">
            <w:rPr>
              <w:b/>
              <w:sz w:val="18"/>
              <w:szCs w:val="18"/>
              <w:lang w:val="en-US"/>
            </w:rPr>
            <w:t>]</w:t>
          </w:r>
        </w:sdtContent>
      </w:sdt>
      <w:r w:rsidR="003B35EA" w:rsidRPr="003B35EA">
        <w:rPr>
          <w:sz w:val="18"/>
          <w:szCs w:val="18"/>
          <w:lang w:val="en-US"/>
        </w:rPr>
        <w:t xml:space="preserve">. </w:t>
      </w:r>
      <w:r w:rsidR="0069124A" w:rsidRPr="0069124A">
        <w:rPr>
          <w:bCs/>
          <w:sz w:val="18"/>
          <w:szCs w:val="18"/>
        </w:rPr>
        <w:t>El Cliente acepta que</w:t>
      </w:r>
      <w:r w:rsidR="0069124A">
        <w:rPr>
          <w:bCs/>
          <w:sz w:val="18"/>
          <w:szCs w:val="18"/>
        </w:rPr>
        <w:t xml:space="preserve"> el Proveedor le envíe a esta dirección de correo electrónico los datos </w:t>
      </w:r>
      <w:r w:rsidR="00176BAF">
        <w:rPr>
          <w:bCs/>
          <w:sz w:val="18"/>
          <w:szCs w:val="18"/>
        </w:rPr>
        <w:t>necesarios</w:t>
      </w:r>
      <w:r w:rsidR="0069124A">
        <w:rPr>
          <w:bCs/>
          <w:sz w:val="18"/>
          <w:szCs w:val="18"/>
        </w:rPr>
        <w:t xml:space="preserve"> para su autenticación como cliente de 2GIS. </w:t>
      </w: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color w:val="000000"/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lastRenderedPageBreak/>
        <w:t xml:space="preserve">El hecho de firmar el pedido confirma que el Cliente ha tomado conocimiento y acepta sin reservas </w:t>
      </w:r>
      <w:r w:rsidR="005109F6" w:rsidRPr="00F7250F">
        <w:rPr>
          <w:sz w:val="18"/>
          <w:szCs w:val="18"/>
          <w:lang w:val="en-US"/>
        </w:rPr>
        <w:t xml:space="preserve">los Términos y Condiciones Generales aplicables a la prestación de estos servicios, publicados y accesibles en la página web </w:t>
      </w:r>
      <w:hyperlink r:id="rId8" w:history="1">
        <w:r w:rsidR="003B35EA" w:rsidRPr="00F7250F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F7250F">
        <w:rPr>
          <w:sz w:val="18"/>
          <w:szCs w:val="18"/>
          <w:lang w:val="en-US"/>
        </w:rPr>
        <w:t xml:space="preserve">, </w:t>
      </w:r>
      <w:r w:rsidRPr="00F7250F">
        <w:rPr>
          <w:sz w:val="18"/>
          <w:szCs w:val="18"/>
          <w:lang w:val="en-US"/>
        </w:rPr>
        <w:t>las Exigencias Relativas a los Materiales Publicitarios</w:t>
      </w:r>
      <w:r w:rsidR="005109F6" w:rsidRPr="00F7250F">
        <w:rPr>
          <w:sz w:val="18"/>
          <w:szCs w:val="18"/>
          <w:lang w:val="en-US"/>
        </w:rPr>
        <w:t xml:space="preserve"> publicados y accesibles en </w:t>
      </w:r>
      <w:hyperlink r:id="rId9" w:history="1">
        <w:r w:rsidR="003B35EA" w:rsidRPr="00F7250F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F7250F">
        <w:rPr>
          <w:sz w:val="18"/>
          <w:szCs w:val="18"/>
          <w:lang w:val="en-US"/>
        </w:rPr>
        <w:t xml:space="preserve">, </w:t>
      </w:r>
      <w:r w:rsidRPr="00F7250F">
        <w:rPr>
          <w:sz w:val="18"/>
          <w:szCs w:val="18"/>
          <w:lang w:val="en-US"/>
        </w:rPr>
        <w:t xml:space="preserve"> </w:t>
      </w:r>
      <w:r w:rsidR="005109F6" w:rsidRPr="00F7250F">
        <w:rPr>
          <w:sz w:val="18"/>
          <w:szCs w:val="18"/>
          <w:lang w:val="en-US"/>
        </w:rPr>
        <w:t xml:space="preserve">y </w:t>
      </w:r>
      <w:r w:rsidRPr="00F7250F">
        <w:rPr>
          <w:sz w:val="18"/>
          <w:szCs w:val="18"/>
          <w:lang w:val="en-US"/>
        </w:rPr>
        <w:t>la Lista</w:t>
      </w:r>
      <w:r w:rsidR="005109F6" w:rsidRPr="00F7250F">
        <w:rPr>
          <w:sz w:val="18"/>
          <w:szCs w:val="18"/>
          <w:lang w:val="en-US"/>
        </w:rPr>
        <w:t xml:space="preserve"> de Precios actualmente vigente,</w:t>
      </w:r>
      <w:r w:rsidRPr="00F7250F">
        <w:rPr>
          <w:sz w:val="18"/>
          <w:szCs w:val="18"/>
          <w:lang w:val="en-US"/>
        </w:rPr>
        <w:t xml:space="preserve"> publica</w:t>
      </w:r>
      <w:r w:rsidR="005109F6" w:rsidRPr="00F7250F">
        <w:rPr>
          <w:sz w:val="18"/>
          <w:szCs w:val="18"/>
          <w:lang w:val="en-US"/>
        </w:rPr>
        <w:t xml:space="preserve">da y accesible </w:t>
      </w:r>
      <w:r w:rsidRPr="00F7250F">
        <w:rPr>
          <w:sz w:val="18"/>
          <w:szCs w:val="18"/>
          <w:lang w:val="en-US"/>
        </w:rPr>
        <w:t xml:space="preserve">en la página web </w:t>
      </w:r>
      <w:hyperlink r:id="rId10" w:anchor="price" w:history="1">
        <w:r w:rsidR="003B35EA" w:rsidRPr="00F7250F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F7250F">
        <w:rPr>
          <w:color w:val="000000"/>
          <w:sz w:val="18"/>
          <w:szCs w:val="18"/>
          <w:lang w:val="en-US"/>
        </w:rPr>
        <w:t>.</w:t>
      </w:r>
    </w:p>
    <w:p w:rsidR="005079D5" w:rsidRPr="00F7250F" w:rsidRDefault="005079D5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bCs/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>Esta</w:t>
      </w:r>
      <w:r w:rsidRPr="00F7250F">
        <w:rPr>
          <w:bCs/>
          <w:sz w:val="18"/>
          <w:szCs w:val="18"/>
          <w:lang w:val="en-US"/>
        </w:rPr>
        <w:t xml:space="preserve"> Orden de Compra accede al Contrato Nº</w:t>
      </w:r>
      <w:r w:rsidR="003004A0" w:rsidRPr="00F7250F">
        <w:rPr>
          <w:bCs/>
          <w:sz w:val="18"/>
          <w:szCs w:val="18"/>
          <w:lang w:val="en-US"/>
        </w:rPr>
        <w:t>:</w:t>
      </w:r>
      <w:r w:rsidRPr="00F7250F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 w:rsidRPr="00F7250F">
            <w:rPr>
              <w:b/>
              <w:bCs/>
              <w:sz w:val="18"/>
              <w:szCs w:val="18"/>
              <w:lang w:val="en-US"/>
            </w:rPr>
            <w:t>[BargainNumber</w:t>
          </w:r>
          <w:r w:rsidRPr="00F7250F">
            <w:rPr>
              <w:b/>
              <w:bCs/>
              <w:sz w:val="18"/>
              <w:szCs w:val="18"/>
              <w:lang w:val="en-US"/>
            </w:rPr>
            <w:t>]</w:t>
          </w:r>
        </w:sdtContent>
      </w:sdt>
    </w:p>
    <w:p w:rsidR="009C64F6" w:rsidRPr="00F7250F" w:rsidRDefault="005109F6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>El representante del Cliente abajo firmante declara y garantiza que su representada es una empresa legalmente constituida y vigente; que son él/ella es un personero debidamente investido por el Cliente para celebrar este Contrato; y que, por consiguiente, éste es plenamente eficaz y válido.</w:t>
      </w:r>
    </w:p>
    <w:p w:rsidR="009C64F6" w:rsidRPr="00F7250F" w:rsidRDefault="009C64F6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 xml:space="preserve">La personería de don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EndPr/>
        <w:sdtContent>
          <w:r w:rsidR="0018594A" w:rsidRPr="000A5791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Juan Antonio Guevara Perez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, RUT </w:t>
      </w:r>
      <w:sdt>
        <w:sdtPr>
          <w:rPr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77.777.777-7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para representar a </w:t>
      </w:r>
      <w:sdt>
        <w:sdtPr>
          <w:rPr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XXXXX Ltda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consta de </w:t>
      </w:r>
      <w:sdt>
        <w:sdtPr>
          <w:rPr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Escritura Social (o Poder Notarial)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de fecha </w:t>
      </w:r>
      <w:sdt>
        <w:sdtPr>
          <w:rPr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12.12.12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en </w:t>
      </w:r>
      <w:sdt>
        <w:sdtPr>
          <w:rPr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EndPr/>
        <w:sdtContent>
          <w:r w:rsidR="000A5791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Notaria Perry</w:t>
          </w:r>
          <w:r w:rsidR="000A5791" w:rsidRPr="00F7250F">
            <w:rPr>
              <w:sz w:val="18"/>
              <w:szCs w:val="18"/>
              <w:lang w:val="en-US"/>
            </w:rPr>
            <w:t>]</w:t>
          </w:r>
        </w:sdtContent>
      </w:sdt>
      <w:r w:rsidR="000A5791" w:rsidRPr="00F7250F">
        <w:rPr>
          <w:sz w:val="18"/>
          <w:szCs w:val="18"/>
          <w:lang w:val="en-US"/>
        </w:rPr>
        <w:t>.</w:t>
      </w:r>
    </w:p>
    <w:p w:rsidR="00880361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F7250F">
        <w:rPr>
          <w:sz w:val="18"/>
          <w:szCs w:val="18"/>
          <w:lang w:val="en-US"/>
        </w:rPr>
        <w:t>Datos</w:t>
      </w:r>
      <w:r w:rsidRPr="005E5D53">
        <w:rPr>
          <w:sz w:val="18"/>
          <w:szCs w:val="18"/>
        </w:rPr>
        <w:t xml:space="preserve"> y firmas de las partes:</w:t>
      </w:r>
      <w:bookmarkStart w:id="2" w:name="_GoBack"/>
      <w:bookmarkEnd w:id="2"/>
    </w:p>
    <w:tbl>
      <w:tblPr>
        <w:tblW w:w="15420" w:type="dxa"/>
        <w:tblLayout w:type="fixed"/>
        <w:tblLook w:val="00A0" w:firstRow="1" w:lastRow="0" w:firstColumn="1" w:lastColumn="0" w:noHBand="0" w:noVBand="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EndPr/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91604F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EndPr/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EndPr/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EndPr/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91604F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PaymentEssentialElements"/>
                <w:tag w:val="Profile.PaymentEssentialElements"/>
                <w:id w:val="964763510"/>
                <w:placeholder>
                  <w:docPart w:val="A71FCB25AC3A433688FD72E5630A26A3"/>
                </w:placeholder>
              </w:sdtPr>
              <w:sdtEndPr/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</w:t>
                </w:r>
                <w:r w:rsidR="00342DD3" w:rsidRPr="00342DD3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D80C9E" w:rsidRPr="00D80C9E">
        <w:rPr>
          <w:rFonts w:ascii="Times New Roman" w:hAnsi="Times New Roman" w:cs="Times New Roman"/>
          <w:sz w:val="18"/>
          <w:szCs w:val="18"/>
        </w:rPr>
        <w:t>Directorio de Empresas y Organizaciones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 xml:space="preserve">(Se especifica el nombre que está en el </w:t>
      </w:r>
      <w:r w:rsidR="00D80C9E" w:rsidRPr="00D80C9E">
        <w:rPr>
          <w:rFonts w:ascii="Times New Roman" w:hAnsi="Times New Roman" w:cs="Times New Roman"/>
          <w:i/>
          <w:iCs/>
          <w:sz w:val="18"/>
          <w:szCs w:val="18"/>
        </w:rPr>
        <w:t>Directorio de Empresas y Organizaciones</w:t>
      </w:r>
      <w:r w:rsidRPr="00661C41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EndPr/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91604F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EndPr/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04F" w:rsidRDefault="0091604F">
      <w:r>
        <w:separator/>
      </w:r>
    </w:p>
  </w:endnote>
  <w:endnote w:type="continuationSeparator" w:id="0">
    <w:p w:rsidR="0091604F" w:rsidRDefault="0091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3F" w:rsidRDefault="00101A8C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F7250F"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F7250F"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91604F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EndPr/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[Order.Number]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EndPr/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[OrderOwnerName]</w:t>
        </w:r>
      </w:sdtContent>
    </w:sdt>
  </w:p>
  <w:p w:rsidR="00AC3F4D" w:rsidRPr="0000280E" w:rsidRDefault="0091604F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[SourceElectronicMedia]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04F" w:rsidRDefault="0091604F">
      <w:r>
        <w:separator/>
      </w:r>
    </w:p>
  </w:footnote>
  <w:footnote w:type="continuationSeparator" w:id="0">
    <w:p w:rsidR="0091604F" w:rsidRDefault="0091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D0684"/>
    <w:multiLevelType w:val="hybridMultilevel"/>
    <w:tmpl w:val="49C812DA"/>
    <w:lvl w:ilvl="0" w:tplc="DDDCC10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01A8C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A2416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42DD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056F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42415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1604F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D86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80C9E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7250F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238"/>
    <w:rsid w:val="000B3E41"/>
    <w:rsid w:val="00290035"/>
    <w:rsid w:val="002F44EB"/>
    <w:rsid w:val="00366691"/>
    <w:rsid w:val="00591B75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B43502"/>
    <w:rsid w:val="00C20238"/>
    <w:rsid w:val="00E36E82"/>
    <w:rsid w:val="00EE282B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84AD9-E58F-46B1-9716-92A057D5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2014-06-16T07:42:00Z</dcterms:created>
  <dcterms:modified xsi:type="dcterms:W3CDTF">2015-01-15T09:31:00Z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