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0C9" w:rsidRPr="00BA2786" w:rsidRDefault="00DD6F4E">
      <w:pPr>
        <w:rPr>
          <w:rFonts w:ascii="Times New Roman" w:hAnsi="Times New Roman" w:cs="Times New Roman"/>
          <w:b/>
          <w:sz w:val="36"/>
          <w:szCs w:val="36"/>
        </w:rPr>
      </w:pPr>
      <w:r w:rsidRPr="00BA2786">
        <w:rPr>
          <w:rFonts w:ascii="Times New Roman" w:hAnsi="Times New Roman" w:cs="Times New Roman"/>
          <w:b/>
          <w:sz w:val="36"/>
          <w:szCs w:val="36"/>
        </w:rPr>
        <w:t>Temporal phosphorylation and network analysis of yeast signaling</w:t>
      </w:r>
    </w:p>
    <w:p w:rsidR="00E01AF4" w:rsidRPr="00BA2786" w:rsidRDefault="00E01AF4" w:rsidP="00E01AF4">
      <w:pPr>
        <w:rPr>
          <w:rFonts w:ascii="Times New Roman" w:hAnsi="Times New Roman" w:cs="Times New Roman"/>
          <w:sz w:val="24"/>
          <w:szCs w:val="24"/>
        </w:rPr>
      </w:pPr>
      <w:r w:rsidRPr="00BA2786">
        <w:rPr>
          <w:rFonts w:ascii="Times New Roman" w:hAnsi="Times New Roman" w:cs="Times New Roman"/>
          <w:sz w:val="24"/>
          <w:szCs w:val="24"/>
        </w:rPr>
        <w:t>Dylan Cronin</w:t>
      </w:r>
      <w:r w:rsidRPr="00BA2786">
        <w:rPr>
          <w:rFonts w:ascii="Times New Roman" w:hAnsi="Times New Roman" w:cs="Times New Roman"/>
          <w:sz w:val="24"/>
          <w:szCs w:val="24"/>
          <w:vertAlign w:val="superscript"/>
        </w:rPr>
        <w:t>1</w:t>
      </w:r>
      <w:proofErr w:type="gramStart"/>
      <w:r w:rsidRPr="00BA2786">
        <w:rPr>
          <w:rFonts w:ascii="Times New Roman" w:hAnsi="Times New Roman" w:cs="Times New Roman"/>
          <w:sz w:val="24"/>
          <w:szCs w:val="24"/>
          <w:vertAlign w:val="superscript"/>
        </w:rPr>
        <w:t>,2,3</w:t>
      </w:r>
      <w:proofErr w:type="gramEnd"/>
      <w:r w:rsidRPr="00BA2786">
        <w:rPr>
          <w:rFonts w:ascii="Times New Roman" w:hAnsi="Times New Roman" w:cs="Times New Roman"/>
          <w:sz w:val="24"/>
          <w:szCs w:val="24"/>
        </w:rPr>
        <w:t>, Anthony Gitter</w:t>
      </w:r>
      <w:r w:rsidRPr="00BA2786">
        <w:rPr>
          <w:rFonts w:ascii="Times New Roman" w:hAnsi="Times New Roman" w:cs="Times New Roman"/>
          <w:sz w:val="24"/>
          <w:szCs w:val="24"/>
          <w:vertAlign w:val="superscript"/>
        </w:rPr>
        <w:t>1,2</w:t>
      </w:r>
    </w:p>
    <w:p w:rsidR="00E01AF4" w:rsidRPr="00BA2786" w:rsidRDefault="00E01AF4" w:rsidP="00E01AF4">
      <w:pPr>
        <w:rPr>
          <w:rFonts w:ascii="Times New Roman" w:hAnsi="Times New Roman" w:cs="Times New Roman"/>
          <w:sz w:val="24"/>
          <w:szCs w:val="24"/>
        </w:rPr>
      </w:pPr>
      <w:r w:rsidRPr="00BA2786">
        <w:rPr>
          <w:rFonts w:ascii="Times New Roman" w:hAnsi="Times New Roman" w:cs="Times New Roman"/>
          <w:sz w:val="24"/>
          <w:szCs w:val="24"/>
          <w:vertAlign w:val="superscript"/>
        </w:rPr>
        <w:t>1</w:t>
      </w:r>
      <w:r w:rsidRPr="00BA2786">
        <w:rPr>
          <w:rFonts w:ascii="Times New Roman" w:hAnsi="Times New Roman" w:cs="Times New Roman"/>
          <w:sz w:val="24"/>
          <w:szCs w:val="24"/>
        </w:rPr>
        <w:t>University of Wisconsin-Madison, Madison, WI</w:t>
      </w:r>
    </w:p>
    <w:p w:rsidR="00E01AF4" w:rsidRPr="00BA2786" w:rsidRDefault="00E01AF4" w:rsidP="00E01AF4">
      <w:pPr>
        <w:rPr>
          <w:rFonts w:ascii="Times New Roman" w:hAnsi="Times New Roman" w:cs="Times New Roman"/>
          <w:sz w:val="24"/>
          <w:szCs w:val="24"/>
        </w:rPr>
      </w:pPr>
      <w:r w:rsidRPr="00BA2786">
        <w:rPr>
          <w:rFonts w:ascii="Times New Roman" w:hAnsi="Times New Roman" w:cs="Times New Roman"/>
          <w:sz w:val="24"/>
          <w:szCs w:val="24"/>
          <w:vertAlign w:val="superscript"/>
        </w:rPr>
        <w:t>2</w:t>
      </w:r>
      <w:r w:rsidRPr="00BA2786">
        <w:rPr>
          <w:rFonts w:ascii="Times New Roman" w:hAnsi="Times New Roman" w:cs="Times New Roman"/>
          <w:sz w:val="24"/>
          <w:szCs w:val="24"/>
        </w:rPr>
        <w:t xml:space="preserve">Morgridge Institute for Research, Madison, WI </w:t>
      </w:r>
    </w:p>
    <w:p w:rsidR="00E01AF4" w:rsidRPr="00BA2786" w:rsidRDefault="00E01AF4" w:rsidP="00E01AF4">
      <w:pPr>
        <w:rPr>
          <w:rFonts w:ascii="Times New Roman" w:hAnsi="Times New Roman" w:cs="Times New Roman"/>
          <w:sz w:val="24"/>
          <w:szCs w:val="24"/>
        </w:rPr>
      </w:pPr>
      <w:r w:rsidRPr="00BA2786">
        <w:rPr>
          <w:rFonts w:ascii="Times New Roman" w:hAnsi="Times New Roman" w:cs="Times New Roman"/>
          <w:sz w:val="24"/>
          <w:szCs w:val="24"/>
          <w:vertAlign w:val="superscript"/>
        </w:rPr>
        <w:t>3</w:t>
      </w:r>
      <w:r w:rsidRPr="00BA2786">
        <w:rPr>
          <w:rFonts w:ascii="Times New Roman" w:hAnsi="Times New Roman" w:cs="Times New Roman"/>
          <w:sz w:val="24"/>
          <w:szCs w:val="24"/>
        </w:rPr>
        <w:t>Bowling Green State University, Bowling Green, OH</w:t>
      </w:r>
    </w:p>
    <w:p w:rsidR="00E01AF4" w:rsidRPr="00BA2786" w:rsidRDefault="00E01AF4">
      <w:pPr>
        <w:rPr>
          <w:rFonts w:ascii="Times New Roman" w:hAnsi="Times New Roman" w:cs="Times New Roman"/>
          <w:b/>
          <w:sz w:val="28"/>
          <w:szCs w:val="28"/>
        </w:rPr>
      </w:pPr>
    </w:p>
    <w:p w:rsidR="003B3D89" w:rsidRPr="00BA2786" w:rsidRDefault="000F5376">
      <w:pPr>
        <w:rPr>
          <w:rFonts w:ascii="Times New Roman" w:hAnsi="Times New Roman" w:cs="Times New Roman"/>
          <w:sz w:val="28"/>
          <w:szCs w:val="28"/>
        </w:rPr>
      </w:pPr>
      <w:r w:rsidRPr="00BA2786">
        <w:rPr>
          <w:rFonts w:ascii="Times New Roman" w:hAnsi="Times New Roman" w:cs="Times New Roman"/>
          <w:b/>
          <w:sz w:val="28"/>
          <w:szCs w:val="28"/>
        </w:rPr>
        <w:t>Abstract</w:t>
      </w:r>
    </w:p>
    <w:p w:rsidR="000F5376" w:rsidRPr="00BA2786" w:rsidRDefault="00777DC3">
      <w:pPr>
        <w:rPr>
          <w:rFonts w:ascii="Times New Roman" w:hAnsi="Times New Roman" w:cs="Times New Roman"/>
        </w:rPr>
      </w:pPr>
      <w:r w:rsidRPr="00BA2786">
        <w:rPr>
          <w:rFonts w:ascii="Times New Roman" w:hAnsi="Times New Roman" w:cs="Times New Roman"/>
        </w:rPr>
        <w:t>Cur</w:t>
      </w:r>
      <w:r w:rsidR="00931CCA" w:rsidRPr="00BA2786">
        <w:rPr>
          <w:rFonts w:ascii="Times New Roman" w:hAnsi="Times New Roman" w:cs="Times New Roman"/>
        </w:rPr>
        <w:t>rent methods for identifying</w:t>
      </w:r>
      <w:r w:rsidRPr="00BA2786">
        <w:rPr>
          <w:rFonts w:ascii="Times New Roman" w:hAnsi="Times New Roman" w:cs="Times New Roman"/>
        </w:rPr>
        <w:t xml:space="preserve"> protein interaction networks due to a cellular stress</w:t>
      </w:r>
      <w:r w:rsidR="00931CCA" w:rsidRPr="00BA2786">
        <w:rPr>
          <w:rFonts w:ascii="Times New Roman" w:hAnsi="Times New Roman" w:cs="Times New Roman"/>
        </w:rPr>
        <w:t xml:space="preserve"> response</w:t>
      </w:r>
      <w:r w:rsidRPr="00BA2786">
        <w:rPr>
          <w:rFonts w:ascii="Times New Roman" w:hAnsi="Times New Roman" w:cs="Times New Roman"/>
        </w:rPr>
        <w:t xml:space="preserve"> do not completely utilize all of the data that has now become available. The computational method, Temporal Pathway Synthesizer (TPS), uses temporal </w:t>
      </w:r>
      <w:proofErr w:type="spellStart"/>
      <w:r w:rsidRPr="00BA2786">
        <w:rPr>
          <w:rFonts w:ascii="Times New Roman" w:hAnsi="Times New Roman" w:cs="Times New Roman"/>
        </w:rPr>
        <w:t>phosphopr</w:t>
      </w:r>
      <w:r w:rsidR="00076B9C" w:rsidRPr="00BA2786">
        <w:rPr>
          <w:rFonts w:ascii="Times New Roman" w:hAnsi="Times New Roman" w:cs="Times New Roman"/>
        </w:rPr>
        <w:t>oteomic</w:t>
      </w:r>
      <w:proofErr w:type="spellEnd"/>
      <w:r w:rsidR="00076B9C" w:rsidRPr="00BA2786">
        <w:rPr>
          <w:rFonts w:ascii="Times New Roman" w:hAnsi="Times New Roman" w:cs="Times New Roman"/>
        </w:rPr>
        <w:t xml:space="preserve"> data to identify signaling</w:t>
      </w:r>
      <w:r w:rsidRPr="00BA2786">
        <w:rPr>
          <w:rFonts w:ascii="Times New Roman" w:hAnsi="Times New Roman" w:cs="Times New Roman"/>
        </w:rPr>
        <w:t xml:space="preserve"> pathways. Using this newfound temporal phosphorylation data, TPS can determine pathways by ch</w:t>
      </w:r>
      <w:r w:rsidR="00234372" w:rsidRPr="00BA2786">
        <w:rPr>
          <w:rFonts w:ascii="Times New Roman" w:hAnsi="Times New Roman" w:cs="Times New Roman"/>
        </w:rPr>
        <w:t>ecking all possible pathways from the receptor node, and eliminate any potential paths that do not match the temporal data. TPS is used here to analyze the osmotic stress signal transduction pathways, and to determine whether or not the method is successful in identifying the potential proteins involved in the stress response compared to the literature already known.</w:t>
      </w:r>
      <w:r w:rsidR="00076B9C" w:rsidRPr="00BA2786">
        <w:rPr>
          <w:rFonts w:ascii="Times New Roman" w:hAnsi="Times New Roman" w:cs="Times New Roman"/>
        </w:rPr>
        <w:t xml:space="preserve"> The results indicate that TPS is effective in its determination of the signaling pathway, but the methods also have room for improvement.</w:t>
      </w:r>
    </w:p>
    <w:p w:rsidR="00234372" w:rsidRPr="00BA2786" w:rsidRDefault="00234372">
      <w:pPr>
        <w:rPr>
          <w:rFonts w:ascii="Times New Roman" w:hAnsi="Times New Roman" w:cs="Times New Roman"/>
          <w:sz w:val="28"/>
          <w:szCs w:val="28"/>
        </w:rPr>
      </w:pPr>
      <w:r w:rsidRPr="00BA2786">
        <w:rPr>
          <w:rFonts w:ascii="Times New Roman" w:hAnsi="Times New Roman" w:cs="Times New Roman"/>
          <w:b/>
          <w:sz w:val="28"/>
          <w:szCs w:val="28"/>
        </w:rPr>
        <w:t>Introduction</w:t>
      </w:r>
    </w:p>
    <w:p w:rsidR="00234372" w:rsidRPr="00BA2786" w:rsidRDefault="00F94675" w:rsidP="00234372">
      <w:pPr>
        <w:rPr>
          <w:rFonts w:ascii="Times New Roman" w:hAnsi="Times New Roman" w:cs="Times New Roman"/>
        </w:rPr>
      </w:pPr>
      <w:r w:rsidRPr="00BA2786">
        <w:rPr>
          <w:rFonts w:ascii="Times New Roman" w:hAnsi="Times New Roman" w:cs="Times New Roman"/>
          <w:noProof/>
        </w:rPr>
        <w:drawing>
          <wp:anchor distT="0" distB="0" distL="114300" distR="114300" simplePos="0" relativeHeight="251660288" behindDoc="0" locked="0" layoutInCell="1" allowOverlap="1" wp14:anchorId="79F2093B" wp14:editId="55590508">
            <wp:simplePos x="0" y="0"/>
            <wp:positionH relativeFrom="margin">
              <wp:align>left</wp:align>
            </wp:positionH>
            <wp:positionV relativeFrom="paragraph">
              <wp:posOffset>825500</wp:posOffset>
            </wp:positionV>
            <wp:extent cx="3959731" cy="2156604"/>
            <wp:effectExtent l="0" t="0" r="3175" b="0"/>
            <wp:wrapSquare wrapText="bothSides"/>
            <wp:docPr id="3" name="Picture 3" descr="C:\Users\dcronin\Documents\Poster\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ronin\Documents\Poster\cel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9731" cy="2156604"/>
                    </a:xfrm>
                    <a:prstGeom prst="rect">
                      <a:avLst/>
                    </a:prstGeom>
                    <a:noFill/>
                    <a:ln>
                      <a:noFill/>
                    </a:ln>
                  </pic:spPr>
                </pic:pic>
              </a:graphicData>
            </a:graphic>
          </wp:anchor>
        </w:drawing>
      </w:r>
      <w:r w:rsidR="00B0740B" w:rsidRPr="00BA2786">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24DF99BA" wp14:editId="31193190">
                <wp:simplePos x="0" y="0"/>
                <wp:positionH relativeFrom="margin">
                  <wp:align>left</wp:align>
                </wp:positionH>
                <wp:positionV relativeFrom="paragraph">
                  <wp:posOffset>3009900</wp:posOffset>
                </wp:positionV>
                <wp:extent cx="3942080" cy="724535"/>
                <wp:effectExtent l="0" t="0" r="2032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2080" cy="724535"/>
                        </a:xfrm>
                        <a:prstGeom prst="rect">
                          <a:avLst/>
                        </a:prstGeom>
                        <a:solidFill>
                          <a:srgbClr val="FFFFFF"/>
                        </a:solidFill>
                        <a:ln w="9525">
                          <a:solidFill>
                            <a:srgbClr val="000000"/>
                          </a:solidFill>
                          <a:miter lim="800000"/>
                          <a:headEnd/>
                          <a:tailEnd/>
                        </a:ln>
                      </wps:spPr>
                      <wps:txbx>
                        <w:txbxContent>
                          <w:p w:rsidR="00B0740B" w:rsidRPr="00E01AF4" w:rsidRDefault="00B0740B">
                            <w:pPr>
                              <w:rPr>
                                <w:rFonts w:ascii="Times New Roman" w:hAnsi="Times New Roman" w:cs="Times New Roman"/>
                                <w:sz w:val="20"/>
                                <w:szCs w:val="20"/>
                              </w:rPr>
                            </w:pPr>
                            <w:r w:rsidRPr="00E01AF4">
                              <w:rPr>
                                <w:rFonts w:ascii="Times New Roman" w:hAnsi="Times New Roman" w:cs="Times New Roman"/>
                                <w:sz w:val="20"/>
                                <w:szCs w:val="20"/>
                              </w:rPr>
                              <w:t>Figure 1: This is a depiction of the cell response to a stress. The stress being some chemical (in green) binds to a receptor protein (gray ovals) cause a cascade of effects to proteins within the cell (red circles).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DF99BA" id="_x0000_t202" coordsize="21600,21600" o:spt="202" path="m,l,21600r21600,l21600,xe">
                <v:stroke joinstyle="miter"/>
                <v:path gradientshapeok="t" o:connecttype="rect"/>
              </v:shapetype>
              <v:shape id="Text Box 2" o:spid="_x0000_s1026" type="#_x0000_t202" style="position:absolute;margin-left:0;margin-top:237pt;width:310.4pt;height:57.0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">
                <v:textbox>
                  <w:txbxContent>
                    <w:p w:rsidR="00B0740B" w:rsidRPr="00E01AF4" w:rsidRDefault="00B0740B">
                      <w:pPr>
                        <w:rPr>
                          <w:rFonts w:ascii="Times New Roman" w:hAnsi="Times New Roman" w:cs="Times New Roman"/>
                          <w:sz w:val="20"/>
                          <w:szCs w:val="20"/>
                        </w:rPr>
                      </w:pPr>
                      <w:r w:rsidRPr="00E01AF4">
                        <w:rPr>
                          <w:rFonts w:ascii="Times New Roman" w:hAnsi="Times New Roman" w:cs="Times New Roman"/>
                          <w:sz w:val="20"/>
                          <w:szCs w:val="20"/>
                        </w:rPr>
                        <w:t>Figure 1: This is a depiction of the cell response to a stress. The stress being some chemical (in green) binds to a receptor protein (gray ovals) cause a cascade of effects to proteins within the cell (red circles).</w:t>
                      </w:r>
                    </w:p>
                  </w:txbxContent>
                </v:textbox>
                <w10:wrap type="square" anchorx="margin"/>
              </v:shape>
            </w:pict>
          </mc:Fallback>
        </mc:AlternateContent>
      </w:r>
      <w:r w:rsidR="00234372" w:rsidRPr="00BA2786">
        <w:rPr>
          <w:rFonts w:ascii="Times New Roman" w:hAnsi="Times New Roman" w:cs="Times New Roman"/>
        </w:rPr>
        <w:t>With increasingly more data becoming available, there is much more opportunity for the analyses of cellular processes in ways that were unimaginable before this wealth of information. One particular dataset</w:t>
      </w:r>
      <w:r w:rsidR="00931CCA" w:rsidRPr="00BA2786">
        <w:rPr>
          <w:rFonts w:ascii="Times New Roman" w:hAnsi="Times New Roman" w:cs="Times New Roman"/>
        </w:rPr>
        <w:t>,</w:t>
      </w:r>
      <w:r w:rsidR="00234372" w:rsidRPr="00BA2786">
        <w:rPr>
          <w:rFonts w:ascii="Times New Roman" w:hAnsi="Times New Roman" w:cs="Times New Roman"/>
        </w:rPr>
        <w:t xml:space="preserve"> which is of great importance is pro</w:t>
      </w:r>
      <w:r w:rsidR="00076B9C" w:rsidRPr="00BA2786">
        <w:rPr>
          <w:rFonts w:ascii="Times New Roman" w:hAnsi="Times New Roman" w:cs="Times New Roman"/>
        </w:rPr>
        <w:t>tein activity tracked over time.</w:t>
      </w:r>
      <w:r w:rsidR="00234372" w:rsidRPr="00BA2786">
        <w:rPr>
          <w:rFonts w:ascii="Times New Roman" w:hAnsi="Times New Roman" w:cs="Times New Roman"/>
        </w:rPr>
        <w:t xml:space="preserve"> </w:t>
      </w:r>
      <w:r w:rsidR="00AE15A0" w:rsidRPr="00BA2786">
        <w:rPr>
          <w:rFonts w:ascii="Times New Roman" w:hAnsi="Times New Roman" w:cs="Times New Roman"/>
        </w:rPr>
        <w:t>Mass spectrometry enables one the ability to collect this phosphorylation data for analysis. In particular, mass spectrometry can provide a view of post-translational modifications in terms of many different types of modifications (</w:t>
      </w:r>
      <w:proofErr w:type="spellStart"/>
      <w:r w:rsidR="00AE15A0" w:rsidRPr="00BA2786">
        <w:rPr>
          <w:rFonts w:ascii="Times New Roman" w:hAnsi="Times New Roman" w:cs="Times New Roman"/>
        </w:rPr>
        <w:t>Choudhary</w:t>
      </w:r>
      <w:proofErr w:type="spellEnd"/>
      <w:r w:rsidR="00AE15A0" w:rsidRPr="00BA2786">
        <w:rPr>
          <w:rFonts w:ascii="Times New Roman" w:hAnsi="Times New Roman" w:cs="Times New Roman"/>
        </w:rPr>
        <w:t xml:space="preserve"> et al., 2010</w:t>
      </w:r>
      <w:r w:rsidR="00AE15A0" w:rsidRPr="00BA2786">
        <w:rPr>
          <w:rFonts w:ascii="Times New Roman" w:hAnsi="Times New Roman" w:cs="Times New Roman"/>
          <w:sz w:val="24"/>
          <w:szCs w:val="24"/>
        </w:rPr>
        <w:t>)</w:t>
      </w:r>
      <w:r w:rsidR="00AE15A0" w:rsidRPr="00BA2786">
        <w:rPr>
          <w:rFonts w:ascii="Times New Roman" w:hAnsi="Times New Roman" w:cs="Times New Roman"/>
        </w:rPr>
        <w:t xml:space="preserve">. </w:t>
      </w:r>
      <w:r w:rsidR="00234372" w:rsidRPr="00BA2786">
        <w:rPr>
          <w:rFonts w:ascii="Times New Roman" w:hAnsi="Times New Roman" w:cs="Times New Roman"/>
        </w:rPr>
        <w:t xml:space="preserve">Analyzing </w:t>
      </w:r>
      <w:proofErr w:type="spellStart"/>
      <w:r w:rsidR="00234372" w:rsidRPr="00BA2786">
        <w:rPr>
          <w:rFonts w:ascii="Times New Roman" w:hAnsi="Times New Roman" w:cs="Times New Roman"/>
        </w:rPr>
        <w:t>phosphoproteomic</w:t>
      </w:r>
      <w:proofErr w:type="spellEnd"/>
      <w:r w:rsidR="00234372" w:rsidRPr="00BA2786">
        <w:rPr>
          <w:rFonts w:ascii="Times New Roman" w:hAnsi="Times New Roman" w:cs="Times New Roman"/>
        </w:rPr>
        <w:t xml:space="preserve"> data can help identify the protein signaling networks that occur within the cell. When a stimulus response affects a cell, there is a cascade of</w:t>
      </w:r>
      <w:r w:rsidR="00076B9C" w:rsidRPr="00BA2786">
        <w:rPr>
          <w:rFonts w:ascii="Times New Roman" w:hAnsi="Times New Roman" w:cs="Times New Roman"/>
        </w:rPr>
        <w:t xml:space="preserve"> protein interactions</w:t>
      </w:r>
      <w:r w:rsidR="00234372" w:rsidRPr="00BA2786">
        <w:rPr>
          <w:rFonts w:ascii="Times New Roman" w:hAnsi="Times New Roman" w:cs="Times New Roman"/>
        </w:rPr>
        <w:t xml:space="preserve"> from the stimulus as the cell adapts to its new environment</w:t>
      </w:r>
      <w:r w:rsidR="00B0740B" w:rsidRPr="00BA2786">
        <w:rPr>
          <w:rFonts w:ascii="Times New Roman" w:hAnsi="Times New Roman" w:cs="Times New Roman"/>
        </w:rPr>
        <w:t xml:space="preserve"> (Figure 1)</w:t>
      </w:r>
      <w:r w:rsidR="00234372" w:rsidRPr="00BA2786">
        <w:rPr>
          <w:rFonts w:ascii="Times New Roman" w:hAnsi="Times New Roman" w:cs="Times New Roman"/>
        </w:rPr>
        <w:t>. This cascade can lead to a variety of effects from conformational changes to providing a regulatory role in downstream events.</w:t>
      </w:r>
      <w:r w:rsidR="00481FE6" w:rsidRPr="00BA2786">
        <w:rPr>
          <w:rFonts w:ascii="Times New Roman" w:hAnsi="Times New Roman" w:cs="Times New Roman"/>
        </w:rPr>
        <w:t xml:space="preserve"> A ligand</w:t>
      </w:r>
      <w:r w:rsidR="00AE15A0" w:rsidRPr="00BA2786">
        <w:rPr>
          <w:rFonts w:ascii="Times New Roman" w:hAnsi="Times New Roman" w:cs="Times New Roman"/>
        </w:rPr>
        <w:t xml:space="preserve"> or </w:t>
      </w:r>
      <w:r w:rsidR="00AE15A0" w:rsidRPr="00BA2786">
        <w:rPr>
          <w:rFonts w:ascii="Times New Roman" w:hAnsi="Times New Roman" w:cs="Times New Roman"/>
        </w:rPr>
        <w:lastRenderedPageBreak/>
        <w:t>chemical</w:t>
      </w:r>
      <w:r w:rsidR="00481FE6" w:rsidRPr="00BA2786">
        <w:rPr>
          <w:rFonts w:ascii="Times New Roman" w:hAnsi="Times New Roman" w:cs="Times New Roman"/>
        </w:rPr>
        <w:t xml:space="preserve"> provides the initial stimulus to the cell, and then there are a series of protein-protein interactions to achieve some desired response</w:t>
      </w:r>
      <w:r w:rsidR="000E4397" w:rsidRPr="00BA2786">
        <w:rPr>
          <w:rFonts w:ascii="Times New Roman" w:hAnsi="Times New Roman" w:cs="Times New Roman"/>
        </w:rPr>
        <w:t xml:space="preserve"> (</w:t>
      </w:r>
      <w:proofErr w:type="spellStart"/>
      <w:r w:rsidR="000E4397" w:rsidRPr="00BA2786">
        <w:rPr>
          <w:rFonts w:ascii="Times New Roman" w:hAnsi="Times New Roman" w:cs="Times New Roman"/>
        </w:rPr>
        <w:t>Kyriakis</w:t>
      </w:r>
      <w:proofErr w:type="spellEnd"/>
      <w:r w:rsidR="000E4397" w:rsidRPr="00BA2786">
        <w:rPr>
          <w:rFonts w:ascii="Times New Roman" w:hAnsi="Times New Roman" w:cs="Times New Roman"/>
        </w:rPr>
        <w:t xml:space="preserve"> 2014)</w:t>
      </w:r>
      <w:r w:rsidR="00481FE6" w:rsidRPr="00BA2786">
        <w:rPr>
          <w:rFonts w:ascii="Times New Roman" w:hAnsi="Times New Roman" w:cs="Times New Roman"/>
        </w:rPr>
        <w:t>.</w:t>
      </w:r>
      <w:r w:rsidR="00234372" w:rsidRPr="00BA2786">
        <w:rPr>
          <w:rFonts w:ascii="Times New Roman" w:hAnsi="Times New Roman" w:cs="Times New Roman"/>
        </w:rPr>
        <w:t xml:space="preserve"> </w:t>
      </w:r>
      <w:r>
        <w:rPr>
          <w:rFonts w:ascii="Times New Roman" w:hAnsi="Times New Roman" w:cs="Times New Roman"/>
        </w:rPr>
        <w:t>In signaling, t</w:t>
      </w:r>
      <w:r w:rsidR="00B845DC" w:rsidRPr="00BA2786">
        <w:rPr>
          <w:rFonts w:ascii="Times New Roman" w:hAnsi="Times New Roman" w:cs="Times New Roman"/>
        </w:rPr>
        <w:t>hese</w:t>
      </w:r>
      <w:r w:rsidR="00AE15A0" w:rsidRPr="00BA2786">
        <w:rPr>
          <w:rFonts w:ascii="Times New Roman" w:hAnsi="Times New Roman" w:cs="Times New Roman"/>
        </w:rPr>
        <w:t xml:space="preserve"> protein-protein interactions </w:t>
      </w:r>
      <w:r>
        <w:rPr>
          <w:rFonts w:ascii="Times New Roman" w:hAnsi="Times New Roman" w:cs="Times New Roman"/>
        </w:rPr>
        <w:t xml:space="preserve">primarily </w:t>
      </w:r>
      <w:r w:rsidR="00AE15A0" w:rsidRPr="00BA2786">
        <w:rPr>
          <w:rFonts w:ascii="Times New Roman" w:hAnsi="Times New Roman" w:cs="Times New Roman"/>
        </w:rPr>
        <w:t xml:space="preserve">occur through phosphorylation, and the end result is an effect on some specific transcription factors that bind to DNA and impact the expression of a particular gene. </w:t>
      </w:r>
      <w:r w:rsidR="00481FE6" w:rsidRPr="00BA2786">
        <w:rPr>
          <w:rFonts w:ascii="Times New Roman" w:hAnsi="Times New Roman" w:cs="Times New Roman"/>
        </w:rPr>
        <w:t>Network modeling serves to provide a method in which prior information</w:t>
      </w:r>
      <w:r w:rsidR="00135BD2" w:rsidRPr="00BA2786">
        <w:rPr>
          <w:rFonts w:ascii="Times New Roman" w:hAnsi="Times New Roman" w:cs="Times New Roman"/>
        </w:rPr>
        <w:t xml:space="preserve"> in the pathway</w:t>
      </w:r>
      <w:r w:rsidR="00481FE6" w:rsidRPr="00BA2786">
        <w:rPr>
          <w:rFonts w:ascii="Times New Roman" w:hAnsi="Times New Roman" w:cs="Times New Roman"/>
        </w:rPr>
        <w:t xml:space="preserve"> is not required, and use of this mass spectrometry data can provide insights that were not known otherwise. </w:t>
      </w:r>
      <w:r w:rsidR="008C28E5" w:rsidRPr="00BA2786">
        <w:rPr>
          <w:rFonts w:ascii="Times New Roman" w:hAnsi="Times New Roman" w:cs="Times New Roman"/>
        </w:rPr>
        <w:t>Not all proteins in an interaction network are phosphorylated, so it is quite possible that there is some other mechanism influencing some of the proteins, but the approach described will allow for these proteins to still exist in the network even without significant phosphorylation changes.</w:t>
      </w:r>
      <w:r w:rsidR="00AE15A0" w:rsidRPr="00BA2786">
        <w:rPr>
          <w:rFonts w:ascii="Times New Roman" w:hAnsi="Times New Roman" w:cs="Times New Roman"/>
        </w:rPr>
        <w:t xml:space="preserve"> Analyzing a protein network is necessary</w:t>
      </w:r>
      <w:r w:rsidR="00135BD2" w:rsidRPr="00BA2786">
        <w:rPr>
          <w:rFonts w:ascii="Times New Roman" w:hAnsi="Times New Roman" w:cs="Times New Roman"/>
        </w:rPr>
        <w:t xml:space="preserve"> to</w:t>
      </w:r>
      <w:r w:rsidR="00AE15A0" w:rsidRPr="00BA2786">
        <w:rPr>
          <w:rFonts w:ascii="Times New Roman" w:hAnsi="Times New Roman" w:cs="Times New Roman"/>
        </w:rPr>
        <w:t xml:space="preserve"> understand more about the pathway and methods in which one c</w:t>
      </w:r>
      <w:r w:rsidR="00904996" w:rsidRPr="00BA2786">
        <w:rPr>
          <w:rFonts w:ascii="Times New Roman" w:hAnsi="Times New Roman" w:cs="Times New Roman"/>
        </w:rPr>
        <w:t>ould affect these signaling pathways.</w:t>
      </w:r>
    </w:p>
    <w:p w:rsidR="00D92560" w:rsidRPr="00BA2786" w:rsidRDefault="00D92560" w:rsidP="004F5F83">
      <w:pPr>
        <w:rPr>
          <w:rFonts w:ascii="Times New Roman" w:hAnsi="Times New Roman" w:cs="Times New Roman"/>
        </w:rPr>
      </w:pPr>
      <w:r w:rsidRPr="00BA2786">
        <w:rPr>
          <w:rFonts w:ascii="Times New Roman" w:hAnsi="Times New Roman" w:cs="Times New Roman"/>
        </w:rPr>
        <w:t xml:space="preserve">There are numerous methods to identify a subnetwork amongst the large set of interactions that </w:t>
      </w:r>
      <w:proofErr w:type="spellStart"/>
      <w:r w:rsidRPr="00BA2786">
        <w:rPr>
          <w:rFonts w:ascii="Times New Roman" w:hAnsi="Times New Roman" w:cs="Times New Roman"/>
        </w:rPr>
        <w:t>phosphoproteomic</w:t>
      </w:r>
      <w:proofErr w:type="spellEnd"/>
      <w:r w:rsidRPr="00BA2786">
        <w:rPr>
          <w:rFonts w:ascii="Times New Roman" w:hAnsi="Times New Roman" w:cs="Times New Roman"/>
        </w:rPr>
        <w:t xml:space="preserve"> data can provide, but refining these methods to make the models much more </w:t>
      </w:r>
      <w:r w:rsidR="00563DAF" w:rsidRPr="00BA2786">
        <w:rPr>
          <w:rFonts w:ascii="Times New Roman" w:hAnsi="Times New Roman" w:cs="Times New Roman"/>
        </w:rPr>
        <w:t>precise</w:t>
      </w:r>
      <w:r w:rsidRPr="00BA2786">
        <w:rPr>
          <w:rFonts w:ascii="Times New Roman" w:hAnsi="Times New Roman" w:cs="Times New Roman"/>
        </w:rPr>
        <w:t xml:space="preserve"> is necessary. Temporal phosphorylation data for specific proteins can allow for the elimination of possible pathways and further increase the confidence in a particular model. </w:t>
      </w:r>
      <w:r w:rsidR="008C28E5" w:rsidRPr="00BA2786">
        <w:rPr>
          <w:rFonts w:ascii="Times New Roman" w:hAnsi="Times New Roman" w:cs="Times New Roman"/>
        </w:rPr>
        <w:t xml:space="preserve">The </w:t>
      </w:r>
      <w:r w:rsidR="00534DF2" w:rsidRPr="00BA2786">
        <w:rPr>
          <w:rFonts w:ascii="Times New Roman" w:hAnsi="Times New Roman" w:cs="Times New Roman"/>
        </w:rPr>
        <w:t>software packages</w:t>
      </w:r>
      <w:r w:rsidR="00437127" w:rsidRPr="00BA2786">
        <w:rPr>
          <w:rFonts w:ascii="Times New Roman" w:hAnsi="Times New Roman" w:cs="Times New Roman"/>
        </w:rPr>
        <w:t xml:space="preserve"> used </w:t>
      </w:r>
      <w:r w:rsidR="00534DF2" w:rsidRPr="00BA2786">
        <w:rPr>
          <w:rFonts w:ascii="Times New Roman" w:hAnsi="Times New Roman" w:cs="Times New Roman"/>
        </w:rPr>
        <w:t xml:space="preserve">in this analysis </w:t>
      </w:r>
      <w:r w:rsidR="00437127" w:rsidRPr="00BA2786">
        <w:rPr>
          <w:rFonts w:ascii="Times New Roman" w:hAnsi="Times New Roman" w:cs="Times New Roman"/>
        </w:rPr>
        <w:t>are Omics Integrator and</w:t>
      </w:r>
      <w:r w:rsidR="008C28E5" w:rsidRPr="00BA2786">
        <w:rPr>
          <w:rFonts w:ascii="Times New Roman" w:hAnsi="Times New Roman" w:cs="Times New Roman"/>
        </w:rPr>
        <w:t xml:space="preserve"> Temporal Pathway Synthesizer</w:t>
      </w:r>
      <w:r w:rsidR="00A84FDE" w:rsidRPr="00BA2786">
        <w:rPr>
          <w:rFonts w:ascii="Times New Roman" w:hAnsi="Times New Roman" w:cs="Times New Roman"/>
        </w:rPr>
        <w:t xml:space="preserve">. </w:t>
      </w:r>
      <w:r w:rsidR="000E4397" w:rsidRPr="00BA2786">
        <w:rPr>
          <w:rFonts w:ascii="Times New Roman" w:hAnsi="Times New Roman" w:cs="Times New Roman"/>
        </w:rPr>
        <w:t xml:space="preserve">Omics Integrator uses protein phosphorylation data and an </w:t>
      </w:r>
      <w:proofErr w:type="spellStart"/>
      <w:r w:rsidR="000E4397" w:rsidRPr="00BA2786">
        <w:rPr>
          <w:rFonts w:ascii="Times New Roman" w:hAnsi="Times New Roman" w:cs="Times New Roman"/>
        </w:rPr>
        <w:t>interactome</w:t>
      </w:r>
      <w:proofErr w:type="spellEnd"/>
      <w:r w:rsidR="000E4397" w:rsidRPr="00BA2786">
        <w:rPr>
          <w:rFonts w:ascii="Times New Roman" w:hAnsi="Times New Roman" w:cs="Times New Roman"/>
        </w:rPr>
        <w:t xml:space="preserve"> of proteins to produce an unsigned, undirected network</w:t>
      </w:r>
      <w:r w:rsidR="00F94675">
        <w:rPr>
          <w:rFonts w:ascii="Times New Roman" w:hAnsi="Times New Roman" w:cs="Times New Roman"/>
        </w:rPr>
        <w:t xml:space="preserve"> (</w:t>
      </w:r>
      <w:bookmarkStart w:id="0" w:name="OLE_LINK28"/>
      <w:bookmarkStart w:id="1" w:name="OLE_LINK29"/>
      <w:bookmarkStart w:id="2" w:name="OLE_LINK30"/>
      <w:r w:rsidR="00F94675" w:rsidRPr="00BA2786">
        <w:rPr>
          <w:rFonts w:ascii="Times New Roman" w:hAnsi="Times New Roman" w:cs="Times New Roman"/>
        </w:rPr>
        <w:t>Tuncbag et al., 2016</w:t>
      </w:r>
      <w:bookmarkEnd w:id="0"/>
      <w:bookmarkEnd w:id="1"/>
      <w:bookmarkEnd w:id="2"/>
      <w:r w:rsidR="00F94675">
        <w:rPr>
          <w:rFonts w:ascii="Times New Roman" w:hAnsi="Times New Roman" w:cs="Times New Roman"/>
        </w:rPr>
        <w:t>)</w:t>
      </w:r>
      <w:r w:rsidR="000E4397" w:rsidRPr="00BA2786">
        <w:rPr>
          <w:rFonts w:ascii="Times New Roman" w:hAnsi="Times New Roman" w:cs="Times New Roman"/>
        </w:rPr>
        <w:t>.</w:t>
      </w:r>
      <w:r w:rsidR="00437127" w:rsidRPr="00BA2786">
        <w:rPr>
          <w:rFonts w:ascii="Times New Roman" w:hAnsi="Times New Roman" w:cs="Times New Roman"/>
        </w:rPr>
        <w:t xml:space="preserve"> </w:t>
      </w:r>
      <w:r w:rsidR="000E4397" w:rsidRPr="00BA2786">
        <w:rPr>
          <w:rFonts w:ascii="Times New Roman" w:hAnsi="Times New Roman" w:cs="Times New Roman"/>
        </w:rPr>
        <w:t>The Temporal Pathway Synthesizer</w:t>
      </w:r>
      <w:r w:rsidR="00437127" w:rsidRPr="00BA2786">
        <w:rPr>
          <w:rFonts w:ascii="Times New Roman" w:hAnsi="Times New Roman" w:cs="Times New Roman"/>
        </w:rPr>
        <w:t xml:space="preserve"> </w:t>
      </w:r>
      <w:r w:rsidR="00534DF2" w:rsidRPr="00BA2786">
        <w:rPr>
          <w:rFonts w:ascii="Times New Roman" w:hAnsi="Times New Roman" w:cs="Times New Roman"/>
        </w:rPr>
        <w:t xml:space="preserve">utilizes </w:t>
      </w:r>
      <w:r w:rsidR="008C28E5" w:rsidRPr="00BA2786">
        <w:rPr>
          <w:rFonts w:ascii="Times New Roman" w:hAnsi="Times New Roman" w:cs="Times New Roman"/>
        </w:rPr>
        <w:t>a protein-protein interaction network along with temporal phosphorylation data to determine a signed, directed graph</w:t>
      </w:r>
      <w:r w:rsidR="00A84FDE" w:rsidRPr="00BA2786">
        <w:rPr>
          <w:rFonts w:ascii="Times New Roman" w:hAnsi="Times New Roman" w:cs="Times New Roman"/>
        </w:rPr>
        <w:t xml:space="preserve"> (</w:t>
      </w:r>
      <w:proofErr w:type="spellStart"/>
      <w:r w:rsidR="00A84FDE" w:rsidRPr="00BA2786">
        <w:rPr>
          <w:rFonts w:ascii="Times New Roman" w:hAnsi="Times New Roman" w:cs="Times New Roman"/>
        </w:rPr>
        <w:t>Koskal</w:t>
      </w:r>
      <w:proofErr w:type="spellEnd"/>
      <w:r w:rsidR="00A84FDE" w:rsidRPr="00BA2786">
        <w:rPr>
          <w:rFonts w:ascii="Times New Roman" w:hAnsi="Times New Roman" w:cs="Times New Roman"/>
        </w:rPr>
        <w:t xml:space="preserve"> et al.).</w:t>
      </w:r>
      <w:r w:rsidR="008C28E5" w:rsidRPr="00BA2786">
        <w:rPr>
          <w:rFonts w:ascii="Times New Roman" w:hAnsi="Times New Roman" w:cs="Times New Roman"/>
        </w:rPr>
        <w:t xml:space="preserve"> </w:t>
      </w:r>
    </w:p>
    <w:p w:rsidR="00E60499" w:rsidRPr="00BA2786" w:rsidRDefault="000E4397" w:rsidP="004F5F83">
      <w:pPr>
        <w:rPr>
          <w:rFonts w:ascii="Times New Roman" w:hAnsi="Times New Roman" w:cs="Times New Roman"/>
        </w:rPr>
      </w:pPr>
      <w:r w:rsidRPr="00BA2786">
        <w:rPr>
          <w:rFonts w:ascii="Times New Roman" w:hAnsi="Times New Roman" w:cs="Times New Roman"/>
        </w:rPr>
        <w:t>The microorganism of choice for identi</w:t>
      </w:r>
      <w:r w:rsidR="003B6E37" w:rsidRPr="00BA2786">
        <w:rPr>
          <w:rFonts w:ascii="Times New Roman" w:hAnsi="Times New Roman" w:cs="Times New Roman"/>
        </w:rPr>
        <w:t xml:space="preserve">fying the effectiveness of the proposed </w:t>
      </w:r>
      <w:r w:rsidRPr="00BA2786">
        <w:rPr>
          <w:rFonts w:ascii="Times New Roman" w:hAnsi="Times New Roman" w:cs="Times New Roman"/>
        </w:rPr>
        <w:t xml:space="preserve">model </w:t>
      </w:r>
      <w:r w:rsidR="00AE15A0" w:rsidRPr="00BA2786">
        <w:rPr>
          <w:rFonts w:ascii="Times New Roman" w:hAnsi="Times New Roman" w:cs="Times New Roman"/>
        </w:rPr>
        <w:t>is</w:t>
      </w:r>
      <w:r w:rsidRPr="00BA2786">
        <w:rPr>
          <w:rFonts w:ascii="Times New Roman" w:hAnsi="Times New Roman" w:cs="Times New Roman"/>
        </w:rPr>
        <w:t xml:space="preserve"> Yeast because there is so much already known about this </w:t>
      </w:r>
      <w:r w:rsidR="003B6E37" w:rsidRPr="00BA2786">
        <w:rPr>
          <w:rFonts w:ascii="Times New Roman" w:hAnsi="Times New Roman" w:cs="Times New Roman"/>
        </w:rPr>
        <w:t>organism. Yeast have the ability to activate condition-specific transcript changes that provide specialized str</w:t>
      </w:r>
      <w:r w:rsidR="00C31106" w:rsidRPr="00BA2786">
        <w:rPr>
          <w:rFonts w:ascii="Times New Roman" w:hAnsi="Times New Roman" w:cs="Times New Roman"/>
        </w:rPr>
        <w:t>ess defenses, which allows for y</w:t>
      </w:r>
      <w:r w:rsidR="003B6E37" w:rsidRPr="00BA2786">
        <w:rPr>
          <w:rFonts w:ascii="Times New Roman" w:hAnsi="Times New Roman" w:cs="Times New Roman"/>
        </w:rPr>
        <w:t>east to be a great microorganism for evaluating the proposed method (</w:t>
      </w:r>
      <w:proofErr w:type="spellStart"/>
      <w:r w:rsidR="003B6E37" w:rsidRPr="00BA2786">
        <w:rPr>
          <w:rFonts w:ascii="Times New Roman" w:hAnsi="Times New Roman" w:cs="Times New Roman"/>
        </w:rPr>
        <w:t>Hohmann</w:t>
      </w:r>
      <w:proofErr w:type="spellEnd"/>
      <w:r w:rsidR="003B6E37" w:rsidRPr="00BA2786">
        <w:rPr>
          <w:rFonts w:ascii="Times New Roman" w:hAnsi="Times New Roman" w:cs="Times New Roman"/>
        </w:rPr>
        <w:t xml:space="preserve"> &amp; </w:t>
      </w:r>
      <w:proofErr w:type="spellStart"/>
      <w:r w:rsidR="003B6E37" w:rsidRPr="00BA2786">
        <w:rPr>
          <w:rFonts w:ascii="Times New Roman" w:hAnsi="Times New Roman" w:cs="Times New Roman"/>
        </w:rPr>
        <w:t>Mager</w:t>
      </w:r>
      <w:proofErr w:type="spellEnd"/>
      <w:r w:rsidR="003B6E37" w:rsidRPr="00BA2786">
        <w:rPr>
          <w:rFonts w:ascii="Times New Roman" w:hAnsi="Times New Roman" w:cs="Times New Roman"/>
        </w:rPr>
        <w:t xml:space="preserve">, 2003). </w:t>
      </w:r>
    </w:p>
    <w:p w:rsidR="00AF7774" w:rsidRPr="00BA2786" w:rsidRDefault="00AF7774" w:rsidP="00234372">
      <w:pPr>
        <w:rPr>
          <w:rFonts w:ascii="Times New Roman" w:hAnsi="Times New Roman" w:cs="Times New Roman"/>
        </w:rPr>
      </w:pPr>
    </w:p>
    <w:p w:rsidR="00437127" w:rsidRPr="00BA2786" w:rsidRDefault="00437127" w:rsidP="00234372">
      <w:pPr>
        <w:rPr>
          <w:rFonts w:ascii="Times New Roman" w:hAnsi="Times New Roman" w:cs="Times New Roman"/>
          <w:b/>
          <w:sz w:val="28"/>
          <w:szCs w:val="28"/>
        </w:rPr>
      </w:pPr>
      <w:r w:rsidRPr="00BA2786">
        <w:rPr>
          <w:rFonts w:ascii="Times New Roman" w:hAnsi="Times New Roman" w:cs="Times New Roman"/>
          <w:b/>
          <w:sz w:val="28"/>
          <w:szCs w:val="28"/>
        </w:rPr>
        <w:t>Methods</w:t>
      </w:r>
    </w:p>
    <w:p w:rsidR="00EC6D83" w:rsidRPr="00BA2786" w:rsidRDefault="00707F10" w:rsidP="00234372">
      <w:pPr>
        <w:rPr>
          <w:rFonts w:ascii="Times New Roman" w:hAnsi="Times New Roman" w:cs="Times New Roman"/>
        </w:rPr>
      </w:pPr>
      <w:r w:rsidRPr="00BA2786">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0F5201E7" wp14:editId="581FA1CE">
                <wp:simplePos x="0" y="0"/>
                <wp:positionH relativeFrom="margin">
                  <wp:align>right</wp:align>
                </wp:positionH>
                <wp:positionV relativeFrom="paragraph">
                  <wp:posOffset>2214245</wp:posOffset>
                </wp:positionV>
                <wp:extent cx="3545205" cy="922655"/>
                <wp:effectExtent l="0" t="0" r="17145"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205" cy="923026"/>
                        </a:xfrm>
                        <a:prstGeom prst="rect">
                          <a:avLst/>
                        </a:prstGeom>
                        <a:solidFill>
                          <a:srgbClr val="FFFFFF"/>
                        </a:solidFill>
                        <a:ln w="9525">
                          <a:solidFill>
                            <a:srgbClr val="000000"/>
                          </a:solidFill>
                          <a:miter lim="800000"/>
                          <a:headEnd/>
                          <a:tailEnd/>
                        </a:ln>
                      </wps:spPr>
                      <wps:txbx>
                        <w:txbxContent>
                          <w:p w:rsidR="00707F10" w:rsidRPr="00E01AF4" w:rsidRDefault="00DB65CF">
                            <w:pPr>
                              <w:rPr>
                                <w:rFonts w:ascii="Times New Roman" w:hAnsi="Times New Roman" w:cs="Times New Roman"/>
                                <w:sz w:val="20"/>
                                <w:szCs w:val="20"/>
                              </w:rPr>
                            </w:pPr>
                            <w:r w:rsidRPr="00E01AF4">
                              <w:rPr>
                                <w:rFonts w:ascii="Times New Roman" w:hAnsi="Times New Roman" w:cs="Times New Roman"/>
                                <w:sz w:val="20"/>
                                <w:szCs w:val="20"/>
                              </w:rPr>
                              <w:t xml:space="preserve">Figure 2: </w:t>
                            </w:r>
                            <w:r w:rsidR="00707F10" w:rsidRPr="00E01AF4">
                              <w:rPr>
                                <w:rFonts w:ascii="Times New Roman" w:hAnsi="Times New Roman" w:cs="Times New Roman"/>
                                <w:sz w:val="20"/>
                                <w:szCs w:val="20"/>
                              </w:rPr>
                              <w:t>The workflow on the left demonstrates the process of the Forest module of Omics Integrator (Tuncbag et al., 2016). The image on the right is a depiction of the prizes (on each node) and edge weights (based on a confidence score) for the use of PCSF.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201E7" id="_x0000_s1027" type="#_x0000_t202" style="position:absolute;margin-left:227.95pt;margin-top:174.35pt;width:279.15pt;height:72.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">
                <v:textbox>
                  <w:txbxContent>
                    <w:p w:rsidR="00707F10" w:rsidRPr="00E01AF4" w:rsidRDefault="00DB65CF">
                      <w:pPr>
                        <w:rPr>
                          <w:rFonts w:ascii="Times New Roman" w:hAnsi="Times New Roman" w:cs="Times New Roman"/>
                          <w:sz w:val="20"/>
                          <w:szCs w:val="20"/>
                        </w:rPr>
                      </w:pPr>
                      <w:r w:rsidRPr="00E01AF4">
                        <w:rPr>
                          <w:rFonts w:ascii="Times New Roman" w:hAnsi="Times New Roman" w:cs="Times New Roman"/>
                          <w:sz w:val="20"/>
                          <w:szCs w:val="20"/>
                        </w:rPr>
                        <w:t xml:space="preserve">Figure 2: </w:t>
                      </w:r>
                      <w:r w:rsidR="00707F10" w:rsidRPr="00E01AF4">
                        <w:rPr>
                          <w:rFonts w:ascii="Times New Roman" w:hAnsi="Times New Roman" w:cs="Times New Roman"/>
                          <w:sz w:val="20"/>
                          <w:szCs w:val="20"/>
                        </w:rPr>
                        <w:t>The workflow on the left demonstrates the process of the Forest module of Omics Integrator (</w:t>
                      </w:r>
                      <w:proofErr w:type="spellStart"/>
                      <w:r w:rsidR="00707F10" w:rsidRPr="00E01AF4">
                        <w:rPr>
                          <w:rFonts w:ascii="Times New Roman" w:hAnsi="Times New Roman" w:cs="Times New Roman"/>
                          <w:sz w:val="20"/>
                          <w:szCs w:val="20"/>
                        </w:rPr>
                        <w:t>Tuncbag</w:t>
                      </w:r>
                      <w:proofErr w:type="spellEnd"/>
                      <w:r w:rsidR="00707F10" w:rsidRPr="00E01AF4">
                        <w:rPr>
                          <w:rFonts w:ascii="Times New Roman" w:hAnsi="Times New Roman" w:cs="Times New Roman"/>
                          <w:sz w:val="20"/>
                          <w:szCs w:val="20"/>
                        </w:rPr>
                        <w:t xml:space="preserve"> et al., 2016). The image on the right is a depiction of the prizes (on each node) and edge weights (based on a confidence score) for the use of PCSF.</w:t>
                      </w:r>
                    </w:p>
                  </w:txbxContent>
                </v:textbox>
                <w10:wrap type="square" anchorx="margin"/>
              </v:shape>
            </w:pict>
          </mc:Fallback>
        </mc:AlternateContent>
      </w:r>
      <w:r w:rsidRPr="00BA2786">
        <w:rPr>
          <w:rFonts w:ascii="Times New Roman" w:hAnsi="Times New Roman" w:cs="Times New Roman"/>
          <w:noProof/>
        </w:rPr>
        <w:drawing>
          <wp:anchor distT="0" distB="0" distL="114300" distR="114300" simplePos="0" relativeHeight="251663360" behindDoc="0" locked="0" layoutInCell="1" allowOverlap="1" wp14:anchorId="05AA6741" wp14:editId="7547E095">
            <wp:simplePos x="0" y="0"/>
            <wp:positionH relativeFrom="margin">
              <wp:align>right</wp:align>
            </wp:positionH>
            <wp:positionV relativeFrom="paragraph">
              <wp:posOffset>5068</wp:posOffset>
            </wp:positionV>
            <wp:extent cx="3445510" cy="21653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5510" cy="2165350"/>
                    </a:xfrm>
                    <a:prstGeom prst="rect">
                      <a:avLst/>
                    </a:prstGeom>
                  </pic:spPr>
                </pic:pic>
              </a:graphicData>
            </a:graphic>
            <wp14:sizeRelV relativeFrom="margin">
              <wp14:pctHeight>0</wp14:pctHeight>
            </wp14:sizeRelV>
          </wp:anchor>
        </w:drawing>
      </w:r>
      <w:r w:rsidR="00EC6D83" w:rsidRPr="00BA2786">
        <w:rPr>
          <w:rFonts w:ascii="Times New Roman" w:hAnsi="Times New Roman" w:cs="Times New Roman"/>
        </w:rPr>
        <w:t>There are two existing modules to the Omics Integrator software package, the Forest Module and the Garnet module</w:t>
      </w:r>
      <w:r w:rsidR="001376F0" w:rsidRPr="00BA2786">
        <w:rPr>
          <w:rFonts w:ascii="Times New Roman" w:hAnsi="Times New Roman" w:cs="Times New Roman"/>
        </w:rPr>
        <w:t xml:space="preserve"> (Tuncbag et al., 2016)</w:t>
      </w:r>
      <w:r w:rsidR="00EC6D83" w:rsidRPr="00BA2786">
        <w:rPr>
          <w:rFonts w:ascii="Times New Roman" w:hAnsi="Times New Roman" w:cs="Times New Roman"/>
        </w:rPr>
        <w:t xml:space="preserve">. In this method, the Forest module </w:t>
      </w:r>
      <w:r w:rsidR="001376F0" w:rsidRPr="00BA2786">
        <w:rPr>
          <w:rFonts w:ascii="Times New Roman" w:hAnsi="Times New Roman" w:cs="Times New Roman"/>
        </w:rPr>
        <w:t>is the sole m</w:t>
      </w:r>
      <w:r w:rsidRPr="00BA2786">
        <w:rPr>
          <w:rFonts w:ascii="Times New Roman" w:hAnsi="Times New Roman" w:cs="Times New Roman"/>
        </w:rPr>
        <w:t>odule</w:t>
      </w:r>
      <w:r w:rsidR="001376F0" w:rsidRPr="00BA2786">
        <w:rPr>
          <w:rFonts w:ascii="Times New Roman" w:hAnsi="Times New Roman" w:cs="Times New Roman"/>
        </w:rPr>
        <w:t xml:space="preserve"> used from</w:t>
      </w:r>
      <w:r w:rsidR="00EC6D83" w:rsidRPr="00BA2786">
        <w:rPr>
          <w:rFonts w:ascii="Times New Roman" w:hAnsi="Times New Roman" w:cs="Times New Roman"/>
        </w:rPr>
        <w:t xml:space="preserve"> just the Omics Integrator software package</w:t>
      </w:r>
      <w:r w:rsidR="00F94675" w:rsidRPr="00F94675">
        <w:rPr>
          <w:rFonts w:ascii="Times New Roman" w:hAnsi="Times New Roman" w:cs="Times New Roman"/>
        </w:rPr>
        <w:t xml:space="preserve"> </w:t>
      </w:r>
      <w:r w:rsidR="00F94675">
        <w:rPr>
          <w:rFonts w:ascii="Times New Roman" w:hAnsi="Times New Roman" w:cs="Times New Roman"/>
        </w:rPr>
        <w:t>because there is no gene expression data</w:t>
      </w:r>
      <w:r w:rsidR="00EC6D83" w:rsidRPr="00BA2786">
        <w:rPr>
          <w:rFonts w:ascii="Times New Roman" w:hAnsi="Times New Roman" w:cs="Times New Roman"/>
        </w:rPr>
        <w:t>. The Forest module uses the Prize-Collecting Steiner Forest algorithm</w:t>
      </w:r>
      <w:r w:rsidR="00B55509" w:rsidRPr="00BA2786">
        <w:rPr>
          <w:rFonts w:ascii="Times New Roman" w:hAnsi="Times New Roman" w:cs="Times New Roman"/>
        </w:rPr>
        <w:t xml:space="preserve"> (PCSF)</w:t>
      </w:r>
      <w:r w:rsidR="00EC6D83" w:rsidRPr="00BA2786">
        <w:rPr>
          <w:rFonts w:ascii="Times New Roman" w:hAnsi="Times New Roman" w:cs="Times New Roman"/>
        </w:rPr>
        <w:t xml:space="preserve"> to</w:t>
      </w:r>
      <w:r w:rsidR="00B55509" w:rsidRPr="00BA2786">
        <w:rPr>
          <w:rFonts w:ascii="Times New Roman" w:hAnsi="Times New Roman" w:cs="Times New Roman"/>
        </w:rPr>
        <w:t xml:space="preserve"> predict a network structure based on phosphorylation data of each individual protein.  PCSF uses the nodes within an interaction network as proteins, </w:t>
      </w:r>
      <w:r w:rsidRPr="00BA2786">
        <w:rPr>
          <w:rFonts w:ascii="Times New Roman" w:hAnsi="Times New Roman" w:cs="Times New Roman"/>
        </w:rPr>
        <w:t>and</w:t>
      </w:r>
      <w:r w:rsidR="00B55509" w:rsidRPr="00BA2786">
        <w:rPr>
          <w:rFonts w:ascii="Times New Roman" w:hAnsi="Times New Roman" w:cs="Times New Roman"/>
        </w:rPr>
        <w:t xml:space="preserve"> assigns each protein a prize. Each prize in the </w:t>
      </w:r>
      <w:proofErr w:type="spellStart"/>
      <w:r w:rsidR="00B55509" w:rsidRPr="00BA2786">
        <w:rPr>
          <w:rFonts w:ascii="Times New Roman" w:hAnsi="Times New Roman" w:cs="Times New Roman"/>
        </w:rPr>
        <w:t>interactome</w:t>
      </w:r>
      <w:proofErr w:type="spellEnd"/>
      <w:r w:rsidR="00B55509" w:rsidRPr="00BA2786">
        <w:rPr>
          <w:rFonts w:ascii="Times New Roman" w:hAnsi="Times New Roman" w:cs="Times New Roman"/>
        </w:rPr>
        <w:t xml:space="preserve"> is determined based on the phosphorylation intensity</w:t>
      </w:r>
      <w:r w:rsidRPr="00BA2786">
        <w:rPr>
          <w:rFonts w:ascii="Times New Roman" w:hAnsi="Times New Roman" w:cs="Times New Roman"/>
        </w:rPr>
        <w:t xml:space="preserve"> for each protein</w:t>
      </w:r>
      <w:r w:rsidR="00F94675">
        <w:rPr>
          <w:rFonts w:ascii="Times New Roman" w:hAnsi="Times New Roman" w:cs="Times New Roman"/>
        </w:rPr>
        <w:t xml:space="preserve"> </w:t>
      </w:r>
      <w:r w:rsidR="00F94675">
        <w:rPr>
          <w:rFonts w:ascii="Times New Roman" w:hAnsi="Times New Roman" w:cs="Times New Roman"/>
        </w:rPr>
        <w:t>after salt treatment relative to a control treatment</w:t>
      </w:r>
      <w:r w:rsidR="00B55509" w:rsidRPr="00BA2786">
        <w:rPr>
          <w:rFonts w:ascii="Times New Roman" w:hAnsi="Times New Roman" w:cs="Times New Roman"/>
        </w:rPr>
        <w:t xml:space="preserve">. </w:t>
      </w:r>
      <w:r w:rsidR="0084600B" w:rsidRPr="00BA2786">
        <w:rPr>
          <w:rFonts w:ascii="Times New Roman" w:hAnsi="Times New Roman" w:cs="Times New Roman"/>
        </w:rPr>
        <w:t xml:space="preserve">Then, the edges are assigned a weight based on a confidence </w:t>
      </w:r>
      <w:r w:rsidRPr="00BA2786">
        <w:rPr>
          <w:rFonts w:ascii="Times New Roman" w:hAnsi="Times New Roman" w:cs="Times New Roman"/>
        </w:rPr>
        <w:t>score</w:t>
      </w:r>
      <w:r w:rsidR="0084600B" w:rsidRPr="00BA2786">
        <w:rPr>
          <w:rFonts w:ascii="Times New Roman" w:hAnsi="Times New Roman" w:cs="Times New Roman"/>
        </w:rPr>
        <w:t xml:space="preserve"> of the interaction between the proteins that connect to the </w:t>
      </w:r>
      <w:r w:rsidR="0084600B" w:rsidRPr="00BA2786">
        <w:rPr>
          <w:rFonts w:ascii="Times New Roman" w:hAnsi="Times New Roman" w:cs="Times New Roman"/>
        </w:rPr>
        <w:lastRenderedPageBreak/>
        <w:t xml:space="preserve">edge. The higher the confidence that a particular interaction exists, the lower the weight on the edge. PCSF then uses these prizes and edge weights to maximize the prizes in the pathway and minimize the edge weights. </w:t>
      </w:r>
      <w:r w:rsidRPr="00BA2786">
        <w:rPr>
          <w:rFonts w:ascii="Times New Roman" w:hAnsi="Times New Roman" w:cs="Times New Roman"/>
        </w:rPr>
        <w:t>Figure 2,</w:t>
      </w:r>
      <w:r w:rsidR="0084600B" w:rsidRPr="00BA2786">
        <w:rPr>
          <w:rFonts w:ascii="Times New Roman" w:hAnsi="Times New Roman" w:cs="Times New Roman"/>
        </w:rPr>
        <w:t xml:space="preserve"> for example</w:t>
      </w:r>
      <w:r w:rsidRPr="00BA2786">
        <w:rPr>
          <w:rFonts w:ascii="Times New Roman" w:hAnsi="Times New Roman" w:cs="Times New Roman"/>
        </w:rPr>
        <w:t>,</w:t>
      </w:r>
      <w:r w:rsidR="0084600B" w:rsidRPr="00BA2786">
        <w:rPr>
          <w:rFonts w:ascii="Times New Roman" w:hAnsi="Times New Roman" w:cs="Times New Roman"/>
        </w:rPr>
        <w:t xml:space="preserve"> demonstrates high edge weights and low prize score for those nodes found on the left of the graph. Therefore, that particular connection of the graph would be removed from the set of possible, optimal protein-protein interaction networks. Maximizing the prizes and limiting the edge weights results in an undirected network with proteins that have been significantly phosphorylated with high confidence in the </w:t>
      </w:r>
      <w:r w:rsidR="00021690" w:rsidRPr="00BA2786">
        <w:rPr>
          <w:rFonts w:ascii="Times New Roman" w:hAnsi="Times New Roman" w:cs="Times New Roman"/>
        </w:rPr>
        <w:t>interactions</w:t>
      </w:r>
      <w:r w:rsidR="0084600B" w:rsidRPr="00BA2786">
        <w:rPr>
          <w:rFonts w:ascii="Times New Roman" w:hAnsi="Times New Roman" w:cs="Times New Roman"/>
        </w:rPr>
        <w:t xml:space="preserve"> between these proteins. </w:t>
      </w:r>
    </w:p>
    <w:p w:rsidR="00357932" w:rsidRPr="00BA2786" w:rsidRDefault="00021690" w:rsidP="00234372">
      <w:pPr>
        <w:rPr>
          <w:rFonts w:ascii="Times New Roman" w:hAnsi="Times New Roman" w:cs="Times New Roman"/>
          <w:color w:val="000000"/>
          <w:shd w:val="clear" w:color="auto" w:fill="FFFFFF"/>
        </w:rPr>
      </w:pPr>
      <w:r w:rsidRPr="00BA2786">
        <w:rPr>
          <w:rFonts w:ascii="Times New Roman" w:hAnsi="Times New Roman" w:cs="Times New Roman"/>
        </w:rPr>
        <w:t>The Forest module uses a protein-protein interac</w:t>
      </w:r>
      <w:r w:rsidR="00563DAF" w:rsidRPr="00BA2786">
        <w:rPr>
          <w:rFonts w:ascii="Times New Roman" w:hAnsi="Times New Roman" w:cs="Times New Roman"/>
        </w:rPr>
        <w:t xml:space="preserve">tion network and </w:t>
      </w:r>
      <w:proofErr w:type="spellStart"/>
      <w:r w:rsidR="00563DAF" w:rsidRPr="00BA2786">
        <w:rPr>
          <w:rFonts w:ascii="Times New Roman" w:hAnsi="Times New Roman" w:cs="Times New Roman"/>
        </w:rPr>
        <w:t>phosphoproteomic</w:t>
      </w:r>
      <w:proofErr w:type="spellEnd"/>
      <w:r w:rsidRPr="00BA2786">
        <w:rPr>
          <w:rFonts w:ascii="Times New Roman" w:hAnsi="Times New Roman" w:cs="Times New Roman"/>
        </w:rPr>
        <w:t xml:space="preserve"> mass spectrometry data as input</w:t>
      </w:r>
      <w:r w:rsidR="00707F10" w:rsidRPr="00BA2786">
        <w:rPr>
          <w:rFonts w:ascii="Times New Roman" w:hAnsi="Times New Roman" w:cs="Times New Roman"/>
        </w:rPr>
        <w:t xml:space="preserve"> (Figure 2)</w:t>
      </w:r>
      <w:r w:rsidRPr="00BA2786">
        <w:rPr>
          <w:rFonts w:ascii="Times New Roman" w:hAnsi="Times New Roman" w:cs="Times New Roman"/>
        </w:rPr>
        <w:t>. This module also</w:t>
      </w:r>
      <w:r w:rsidR="00D32603" w:rsidRPr="00BA2786">
        <w:rPr>
          <w:rFonts w:ascii="Times New Roman" w:hAnsi="Times New Roman" w:cs="Times New Roman"/>
        </w:rPr>
        <w:t xml:space="preserve"> takes a set of </w:t>
      </w:r>
      <w:r w:rsidR="004461EB" w:rsidRPr="00BA2786">
        <w:rPr>
          <w:rFonts w:ascii="Times New Roman" w:hAnsi="Times New Roman" w:cs="Times New Roman"/>
        </w:rPr>
        <w:t xml:space="preserve">up to six </w:t>
      </w:r>
      <w:r w:rsidR="00D32603" w:rsidRPr="00BA2786">
        <w:rPr>
          <w:rFonts w:ascii="Times New Roman" w:hAnsi="Times New Roman" w:cs="Times New Roman"/>
        </w:rPr>
        <w:t xml:space="preserve">parameters, </w:t>
      </w:r>
      <w:bookmarkStart w:id="3" w:name="OLE_LINK5"/>
      <w:bookmarkStart w:id="4" w:name="OLE_LINK6"/>
      <w:bookmarkStart w:id="5" w:name="OLE_LINK10"/>
      <w:bookmarkStart w:id="6" w:name="OLE_LINK11"/>
      <w:bookmarkStart w:id="7" w:name="OLE_LINK7"/>
      <w:bookmarkStart w:id="8" w:name="OLE_LINK8"/>
      <w:bookmarkStart w:id="9" w:name="OLE_LINK9"/>
      <w:bookmarkStart w:id="10" w:name="OLE_LINK20"/>
      <w:bookmarkStart w:id="11" w:name="OLE_LINK21"/>
      <w:bookmarkStart w:id="12" w:name="OLE_LINK22"/>
      <w:r w:rsidR="004461EB" w:rsidRPr="00BA2786">
        <w:rPr>
          <w:rFonts w:ascii="Times New Roman" w:hAnsi="Times New Roman" w:cs="Times New Roman"/>
          <w:color w:val="000000"/>
          <w:shd w:val="clear" w:color="auto" w:fill="FFFFFF"/>
        </w:rPr>
        <w:t>ω</w:t>
      </w:r>
      <w:bookmarkEnd w:id="3"/>
      <w:bookmarkEnd w:id="4"/>
      <w:bookmarkEnd w:id="5"/>
      <w:bookmarkEnd w:id="6"/>
      <w:r w:rsidR="004461EB" w:rsidRPr="00BA2786">
        <w:rPr>
          <w:rFonts w:ascii="Times New Roman" w:hAnsi="Times New Roman" w:cs="Times New Roman"/>
          <w:color w:val="000000"/>
          <w:shd w:val="clear" w:color="auto" w:fill="FFFFFF"/>
        </w:rPr>
        <w:t>, β, D</w:t>
      </w:r>
      <w:bookmarkEnd w:id="7"/>
      <w:bookmarkEnd w:id="8"/>
      <w:bookmarkEnd w:id="9"/>
      <w:r w:rsidR="004461EB" w:rsidRPr="00BA2786">
        <w:rPr>
          <w:rFonts w:ascii="Times New Roman" w:hAnsi="Times New Roman" w:cs="Times New Roman"/>
          <w:color w:val="000000"/>
          <w:shd w:val="clear" w:color="auto" w:fill="FFFFFF"/>
        </w:rPr>
        <w:t xml:space="preserve">, </w:t>
      </w:r>
      <w:bookmarkStart w:id="13" w:name="OLE_LINK15"/>
      <w:bookmarkStart w:id="14" w:name="OLE_LINK16"/>
      <w:bookmarkStart w:id="15" w:name="OLE_LINK17"/>
      <w:bookmarkStart w:id="16" w:name="OLE_LINK18"/>
      <w:bookmarkStart w:id="17" w:name="OLE_LINK19"/>
      <w:r w:rsidR="004461EB" w:rsidRPr="00BA2786">
        <w:rPr>
          <w:rFonts w:ascii="Times New Roman" w:hAnsi="Times New Roman" w:cs="Times New Roman"/>
          <w:color w:val="000000"/>
          <w:shd w:val="clear" w:color="auto" w:fill="FFFFFF"/>
        </w:rPr>
        <w:t>μ</w:t>
      </w:r>
      <w:bookmarkEnd w:id="13"/>
      <w:bookmarkEnd w:id="14"/>
      <w:bookmarkEnd w:id="15"/>
      <w:bookmarkEnd w:id="16"/>
      <w:bookmarkEnd w:id="17"/>
      <w:r w:rsidR="004461EB" w:rsidRPr="00BA2786">
        <w:rPr>
          <w:rFonts w:ascii="Times New Roman" w:hAnsi="Times New Roman" w:cs="Times New Roman"/>
          <w:color w:val="000000"/>
          <w:shd w:val="clear" w:color="auto" w:fill="FFFFFF"/>
        </w:rPr>
        <w:t>, g</w:t>
      </w:r>
      <w:bookmarkEnd w:id="10"/>
      <w:bookmarkEnd w:id="11"/>
      <w:bookmarkEnd w:id="12"/>
      <w:r w:rsidR="004461EB" w:rsidRPr="00BA2786">
        <w:rPr>
          <w:rFonts w:ascii="Times New Roman" w:hAnsi="Times New Roman" w:cs="Times New Roman"/>
          <w:color w:val="000000"/>
          <w:shd w:val="clear" w:color="auto" w:fill="FFFFFF"/>
        </w:rPr>
        <w:t xml:space="preserve">, and </w:t>
      </w:r>
      <w:proofErr w:type="spellStart"/>
      <w:r w:rsidR="004461EB" w:rsidRPr="00BA2786">
        <w:rPr>
          <w:rFonts w:ascii="Times New Roman" w:hAnsi="Times New Roman" w:cs="Times New Roman"/>
          <w:color w:val="000000"/>
          <w:shd w:val="clear" w:color="auto" w:fill="FFFFFF"/>
        </w:rPr>
        <w:t>garnetBeta</w:t>
      </w:r>
      <w:proofErr w:type="spellEnd"/>
      <w:r w:rsidR="004461EB" w:rsidRPr="00BA2786">
        <w:rPr>
          <w:rFonts w:ascii="Times New Roman" w:hAnsi="Times New Roman" w:cs="Times New Roman"/>
          <w:color w:val="000000"/>
          <w:shd w:val="clear" w:color="auto" w:fill="FFFFFF"/>
        </w:rPr>
        <w:t xml:space="preserve">. </w:t>
      </w:r>
      <w:proofErr w:type="gramStart"/>
      <w:r w:rsidR="004461EB" w:rsidRPr="00BA2786">
        <w:rPr>
          <w:rFonts w:ascii="Times New Roman" w:hAnsi="Times New Roman" w:cs="Times New Roman"/>
          <w:color w:val="000000"/>
          <w:shd w:val="clear" w:color="auto" w:fill="FFFFFF"/>
        </w:rPr>
        <w:t>ω</w:t>
      </w:r>
      <w:proofErr w:type="gramEnd"/>
      <w:r w:rsidR="004461EB" w:rsidRPr="00BA2786">
        <w:rPr>
          <w:rFonts w:ascii="Times New Roman" w:hAnsi="Times New Roman" w:cs="Times New Roman"/>
          <w:color w:val="000000"/>
          <w:shd w:val="clear" w:color="auto" w:fill="FFFFFF"/>
        </w:rPr>
        <w:t xml:space="preserve">, </w:t>
      </w:r>
      <w:bookmarkStart w:id="18" w:name="OLE_LINK12"/>
      <w:bookmarkStart w:id="19" w:name="OLE_LINK13"/>
      <w:bookmarkStart w:id="20" w:name="OLE_LINK14"/>
      <w:r w:rsidR="004461EB" w:rsidRPr="00BA2786">
        <w:rPr>
          <w:rFonts w:ascii="Times New Roman" w:hAnsi="Times New Roman" w:cs="Times New Roman"/>
          <w:color w:val="000000"/>
          <w:shd w:val="clear" w:color="auto" w:fill="FFFFFF"/>
        </w:rPr>
        <w:t>β</w:t>
      </w:r>
      <w:bookmarkEnd w:id="18"/>
      <w:bookmarkEnd w:id="19"/>
      <w:bookmarkEnd w:id="20"/>
      <w:r w:rsidR="004461EB" w:rsidRPr="00BA2786">
        <w:rPr>
          <w:rFonts w:ascii="Times New Roman" w:hAnsi="Times New Roman" w:cs="Times New Roman"/>
          <w:color w:val="000000"/>
          <w:shd w:val="clear" w:color="auto" w:fill="FFFFFF"/>
        </w:rPr>
        <w:t xml:space="preserve">,  and D are required parameters to run the Forest module. </w:t>
      </w:r>
      <w:proofErr w:type="gramStart"/>
      <w:r w:rsidR="00B91D36" w:rsidRPr="00BA2786">
        <w:rPr>
          <w:rFonts w:ascii="Times New Roman" w:hAnsi="Times New Roman" w:cs="Times New Roman"/>
          <w:color w:val="000000"/>
          <w:shd w:val="clear" w:color="auto" w:fill="FFFFFF"/>
        </w:rPr>
        <w:t>ω</w:t>
      </w:r>
      <w:proofErr w:type="gramEnd"/>
      <w:r w:rsidR="00B91D36" w:rsidRPr="00BA2786">
        <w:rPr>
          <w:rFonts w:ascii="Times New Roman" w:hAnsi="Times New Roman" w:cs="Times New Roman"/>
          <w:color w:val="000000"/>
          <w:shd w:val="clear" w:color="auto" w:fill="FFFFFF"/>
        </w:rPr>
        <w:t xml:space="preserve"> controls the number of trees in the network, β is responsible for the tradeoff between using more nodes and including less reliable edges, and D controls the depth of the network from the receptor protein down to the final node in the network. Then, μ, g, and </w:t>
      </w:r>
      <w:proofErr w:type="spellStart"/>
      <w:r w:rsidR="00B91D36" w:rsidRPr="00BA2786">
        <w:rPr>
          <w:rFonts w:ascii="Times New Roman" w:hAnsi="Times New Roman" w:cs="Times New Roman"/>
          <w:color w:val="000000"/>
          <w:shd w:val="clear" w:color="auto" w:fill="FFFFFF"/>
        </w:rPr>
        <w:t>garnetBeta</w:t>
      </w:r>
      <w:proofErr w:type="spellEnd"/>
      <w:r w:rsidR="00B91D36" w:rsidRPr="00BA2786">
        <w:rPr>
          <w:rFonts w:ascii="Times New Roman" w:hAnsi="Times New Roman" w:cs="Times New Roman"/>
          <w:color w:val="000000"/>
          <w:shd w:val="clear" w:color="auto" w:fill="FFFFFF"/>
        </w:rPr>
        <w:t xml:space="preserve"> are all optional parameters where μ restricts the abundance of hub nodes (nodes that have connections to many other proteins), </w:t>
      </w:r>
      <w:r w:rsidR="00AC753E" w:rsidRPr="00BA2786">
        <w:rPr>
          <w:rFonts w:ascii="Times New Roman" w:hAnsi="Times New Roman" w:cs="Times New Roman"/>
          <w:color w:val="000000"/>
          <w:shd w:val="clear" w:color="auto" w:fill="FFFFFF"/>
        </w:rPr>
        <w:t xml:space="preserve">g affects the convergence of the solution, and </w:t>
      </w:r>
      <w:proofErr w:type="spellStart"/>
      <w:r w:rsidR="00AC753E" w:rsidRPr="00BA2786">
        <w:rPr>
          <w:rFonts w:ascii="Times New Roman" w:hAnsi="Times New Roman" w:cs="Times New Roman"/>
          <w:color w:val="000000"/>
          <w:shd w:val="clear" w:color="auto" w:fill="FFFFFF"/>
        </w:rPr>
        <w:t>garnetBeta</w:t>
      </w:r>
      <w:proofErr w:type="spellEnd"/>
      <w:r w:rsidR="00AC753E" w:rsidRPr="00BA2786">
        <w:rPr>
          <w:rFonts w:ascii="Times New Roman" w:hAnsi="Times New Roman" w:cs="Times New Roman"/>
          <w:color w:val="000000"/>
          <w:shd w:val="clear" w:color="auto" w:fill="FFFFFF"/>
        </w:rPr>
        <w:t xml:space="preserve"> is used to scale Garnet output. Parameter sweeps were completed using </w:t>
      </w:r>
      <w:bookmarkStart w:id="21" w:name="OLE_LINK25"/>
      <w:bookmarkStart w:id="22" w:name="OLE_LINK26"/>
      <w:bookmarkStart w:id="23" w:name="OLE_LINK27"/>
      <w:r w:rsidR="00AC753E" w:rsidRPr="00BA2786">
        <w:rPr>
          <w:rFonts w:ascii="Times New Roman" w:hAnsi="Times New Roman" w:cs="Times New Roman"/>
          <w:color w:val="000000"/>
          <w:shd w:val="clear" w:color="auto" w:fill="FFFFFF"/>
        </w:rPr>
        <w:t>ω</w:t>
      </w:r>
      <w:bookmarkEnd w:id="21"/>
      <w:bookmarkEnd w:id="22"/>
      <w:bookmarkEnd w:id="23"/>
      <w:r w:rsidR="00AC753E" w:rsidRPr="00BA2786">
        <w:rPr>
          <w:rFonts w:ascii="Times New Roman" w:hAnsi="Times New Roman" w:cs="Times New Roman"/>
          <w:color w:val="000000"/>
          <w:shd w:val="clear" w:color="auto" w:fill="FFFFFF"/>
        </w:rPr>
        <w:t xml:space="preserve">, β, D, </w:t>
      </w:r>
      <w:bookmarkStart w:id="24" w:name="OLE_LINK23"/>
      <w:bookmarkStart w:id="25" w:name="OLE_LINK24"/>
      <w:r w:rsidR="00AC753E" w:rsidRPr="00BA2786">
        <w:rPr>
          <w:rFonts w:ascii="Times New Roman" w:hAnsi="Times New Roman" w:cs="Times New Roman"/>
          <w:color w:val="000000"/>
          <w:shd w:val="clear" w:color="auto" w:fill="FFFFFF"/>
        </w:rPr>
        <w:t>μ</w:t>
      </w:r>
      <w:bookmarkEnd w:id="24"/>
      <w:bookmarkEnd w:id="25"/>
      <w:r w:rsidR="00AC753E" w:rsidRPr="00BA2786">
        <w:rPr>
          <w:rFonts w:ascii="Times New Roman" w:hAnsi="Times New Roman" w:cs="Times New Roman"/>
          <w:color w:val="000000"/>
          <w:shd w:val="clear" w:color="auto" w:fill="FFFFFF"/>
        </w:rPr>
        <w:t>, and g. The sweeps of parameters were run as follows: beta was run from .25 to 10 in intervals of .25, μ was run from 0 to .1 in intervals of .005, ω was run from .5 to 10 in intervals of .5, D was set a constant of 10, and g was set at a constant of 1e-3</w:t>
      </w:r>
      <w:r w:rsidR="00423215" w:rsidRPr="00BA2786">
        <w:rPr>
          <w:rFonts w:ascii="Times New Roman" w:hAnsi="Times New Roman" w:cs="Times New Roman"/>
          <w:color w:val="000000"/>
          <w:shd w:val="clear" w:color="auto" w:fill="FFFFFF"/>
        </w:rPr>
        <w:t xml:space="preserve">. A parameter sweep was </w:t>
      </w:r>
      <w:r w:rsidR="00B528FF" w:rsidRPr="00BA2786">
        <w:rPr>
          <w:rFonts w:ascii="Times New Roman" w:hAnsi="Times New Roman" w:cs="Times New Roman"/>
          <w:color w:val="000000"/>
          <w:shd w:val="clear" w:color="auto" w:fill="FFFFFF"/>
        </w:rPr>
        <w:t>processed</w:t>
      </w:r>
      <w:r w:rsidR="00423215" w:rsidRPr="00BA2786">
        <w:rPr>
          <w:rFonts w:ascii="Times New Roman" w:hAnsi="Times New Roman" w:cs="Times New Roman"/>
          <w:color w:val="000000"/>
          <w:shd w:val="clear" w:color="auto" w:fill="FFFFFF"/>
        </w:rPr>
        <w:t xml:space="preserve"> for each of these variables, and </w:t>
      </w:r>
      <w:r w:rsidR="00EB65AA" w:rsidRPr="00BA2786">
        <w:rPr>
          <w:rFonts w:ascii="Times New Roman" w:hAnsi="Times New Roman" w:cs="Times New Roman"/>
          <w:color w:val="000000"/>
          <w:shd w:val="clear" w:color="auto" w:fill="FFFFFF"/>
        </w:rPr>
        <w:t xml:space="preserve">an optimal network was created from each run of these variables. </w:t>
      </w:r>
      <w:r w:rsidR="00357932" w:rsidRPr="00BA2786">
        <w:rPr>
          <w:rFonts w:ascii="Times New Roman" w:hAnsi="Times New Roman" w:cs="Times New Roman"/>
          <w:color w:val="000000"/>
          <w:shd w:val="clear" w:color="auto" w:fill="FFFFFF"/>
        </w:rPr>
        <w:t xml:space="preserve">These </w:t>
      </w:r>
      <w:r w:rsidR="00DB65CF" w:rsidRPr="00BA2786">
        <w:rPr>
          <w:rFonts w:ascii="Times New Roman" w:hAnsi="Times New Roman" w:cs="Times New Roman"/>
          <w:color w:val="000000"/>
          <w:shd w:val="clear" w:color="auto" w:fill="FFFFFF"/>
        </w:rPr>
        <w:t>parameter sweeps</w:t>
      </w:r>
      <w:r w:rsidR="00357932" w:rsidRPr="00BA2786">
        <w:rPr>
          <w:rFonts w:ascii="Times New Roman" w:hAnsi="Times New Roman" w:cs="Times New Roman"/>
          <w:color w:val="000000"/>
          <w:shd w:val="clear" w:color="auto" w:fill="FFFFFF"/>
        </w:rPr>
        <w:t xml:space="preserve"> produced 16800 different forests.</w:t>
      </w:r>
      <w:r w:rsidR="00EB65AA" w:rsidRPr="00BA2786">
        <w:rPr>
          <w:rFonts w:ascii="Times New Roman" w:hAnsi="Times New Roman" w:cs="Times New Roman"/>
          <w:color w:val="000000"/>
          <w:shd w:val="clear" w:color="auto" w:fill="FFFFFF"/>
        </w:rPr>
        <w:t xml:space="preserve"> </w:t>
      </w:r>
      <w:r w:rsidR="00DB65CF" w:rsidRPr="00BA2786">
        <w:rPr>
          <w:rFonts w:ascii="Times New Roman" w:hAnsi="Times New Roman" w:cs="Times New Roman"/>
          <w:color w:val="000000"/>
          <w:shd w:val="clear" w:color="auto" w:fill="FFFFFF"/>
        </w:rPr>
        <w:t xml:space="preserve">This produced a set of many possible optimal solutions for the network, and these solutions were narrowed down by using only those networks that produced an optimal forest of greater than two nodes that were not phosphorylated significantly. </w:t>
      </w:r>
      <w:r w:rsidR="00EB65AA" w:rsidRPr="00BA2786">
        <w:rPr>
          <w:rFonts w:ascii="Times New Roman" w:hAnsi="Times New Roman" w:cs="Times New Roman"/>
          <w:color w:val="000000"/>
          <w:shd w:val="clear" w:color="auto" w:fill="FFFFFF"/>
        </w:rPr>
        <w:t xml:space="preserve">Also, another selection of these possible optimal networks was made by selecting the </w:t>
      </w:r>
      <w:r w:rsidR="0067054D" w:rsidRPr="00BA2786">
        <w:rPr>
          <w:rFonts w:ascii="Times New Roman" w:hAnsi="Times New Roman" w:cs="Times New Roman"/>
          <w:color w:val="000000"/>
          <w:shd w:val="clear" w:color="auto" w:fill="FFFFFF"/>
        </w:rPr>
        <w:t xml:space="preserve">networks with a maximized fraction of nodes that were significantly phosphorylated. </w:t>
      </w:r>
      <w:r w:rsidR="00DB65CF" w:rsidRPr="00BA2786">
        <w:rPr>
          <w:rFonts w:ascii="Times New Roman" w:hAnsi="Times New Roman" w:cs="Times New Roman"/>
          <w:color w:val="000000"/>
          <w:shd w:val="clear" w:color="auto" w:fill="FFFFFF"/>
        </w:rPr>
        <w:t>Using the</w:t>
      </w:r>
      <w:r w:rsidR="002937B5" w:rsidRPr="00BA2786">
        <w:rPr>
          <w:rFonts w:ascii="Times New Roman" w:hAnsi="Times New Roman" w:cs="Times New Roman"/>
          <w:color w:val="000000"/>
          <w:shd w:val="clear" w:color="auto" w:fill="FFFFFF"/>
        </w:rPr>
        <w:t xml:space="preserve"> optimal parameters determined, the Forest module was </w:t>
      </w:r>
      <w:r w:rsidR="00DB65CF" w:rsidRPr="00BA2786">
        <w:rPr>
          <w:rFonts w:ascii="Times New Roman" w:hAnsi="Times New Roman" w:cs="Times New Roman"/>
          <w:color w:val="000000"/>
          <w:shd w:val="clear" w:color="auto" w:fill="FFFFFF"/>
        </w:rPr>
        <w:t>run</w:t>
      </w:r>
      <w:r w:rsidR="002937B5" w:rsidRPr="00BA2786">
        <w:rPr>
          <w:rFonts w:ascii="Times New Roman" w:hAnsi="Times New Roman" w:cs="Times New Roman"/>
          <w:color w:val="000000"/>
          <w:shd w:val="clear" w:color="auto" w:fill="FFFFFF"/>
        </w:rPr>
        <w:t xml:space="preserve"> again with the determined set of parameters. The determined parameters were used to run the algorithm with noise added to the interaction costs, and the union of the forests obtained was used</w:t>
      </w:r>
      <w:r w:rsidR="00F45714" w:rsidRPr="00BA2786">
        <w:rPr>
          <w:rFonts w:ascii="Times New Roman" w:hAnsi="Times New Roman" w:cs="Times New Roman"/>
          <w:color w:val="000000"/>
          <w:shd w:val="clear" w:color="auto" w:fill="FFFFFF"/>
        </w:rPr>
        <w:t xml:space="preserve"> as</w:t>
      </w:r>
      <w:r w:rsidR="002937B5" w:rsidRPr="00BA2786">
        <w:rPr>
          <w:rFonts w:ascii="Times New Roman" w:hAnsi="Times New Roman" w:cs="Times New Roman"/>
          <w:color w:val="000000"/>
          <w:shd w:val="clear" w:color="auto" w:fill="FFFFFF"/>
        </w:rPr>
        <w:t xml:space="preserve"> input for TPS.</w:t>
      </w:r>
      <w:r w:rsidR="00F94675">
        <w:rPr>
          <w:rFonts w:ascii="Times New Roman" w:hAnsi="Times New Roman" w:cs="Times New Roman"/>
          <w:color w:val="000000"/>
          <w:shd w:val="clear" w:color="auto" w:fill="FFFFFF"/>
        </w:rPr>
        <w:t xml:space="preserve">  </w:t>
      </w:r>
      <w:r w:rsidR="00F94675">
        <w:rPr>
          <w:rFonts w:ascii="Times New Roman" w:hAnsi="Times New Roman" w:cs="Times New Roman"/>
          <w:color w:val="000000"/>
          <w:shd w:val="clear" w:color="auto" w:fill="FFFFFF"/>
        </w:rPr>
        <w:t>This generates a protein interaction subnetwork that contains parallel paths between proteins instead of only the single best path.</w:t>
      </w:r>
    </w:p>
    <w:p w:rsidR="00DB65CF" w:rsidRPr="00BA2786" w:rsidRDefault="00F45714" w:rsidP="00234372">
      <w:pPr>
        <w:rPr>
          <w:rFonts w:ascii="Times New Roman" w:hAnsi="Times New Roman" w:cs="Times New Roman"/>
          <w:color w:val="000000"/>
          <w:shd w:val="clear" w:color="auto" w:fill="FFFFFF"/>
        </w:rPr>
      </w:pPr>
      <w:r w:rsidRPr="00BA2786">
        <w:rPr>
          <w:rFonts w:ascii="Times New Roman" w:hAnsi="Times New Roman" w:cs="Times New Roman"/>
          <w:color w:val="000000"/>
          <w:shd w:val="clear" w:color="auto" w:fill="FFFFFF"/>
        </w:rPr>
        <w:t>TPS then uses this network produced by the Forest modu</w:t>
      </w:r>
      <w:r w:rsidR="00DB65CF" w:rsidRPr="00BA2786">
        <w:rPr>
          <w:rFonts w:ascii="Times New Roman" w:hAnsi="Times New Roman" w:cs="Times New Roman"/>
          <w:color w:val="000000"/>
          <w:shd w:val="clear" w:color="auto" w:fill="FFFFFF"/>
        </w:rPr>
        <w:t>le as input. The software package</w:t>
      </w:r>
      <w:r w:rsidR="003C7563" w:rsidRPr="00BA2786">
        <w:rPr>
          <w:rFonts w:ascii="Times New Roman" w:hAnsi="Times New Roman" w:cs="Times New Roman"/>
          <w:color w:val="000000"/>
          <w:shd w:val="clear" w:color="auto" w:fill="FFFFFF"/>
        </w:rPr>
        <w:t xml:space="preserve"> also needs many other input files, including time series phosphorylation data, a significance test of </w:t>
      </w:r>
      <w:r w:rsidR="00DB65CF" w:rsidRPr="00BA2786">
        <w:rPr>
          <w:rFonts w:ascii="Times New Roman" w:hAnsi="Times New Roman" w:cs="Times New Roman"/>
          <w:color w:val="000000"/>
          <w:shd w:val="clear" w:color="auto" w:fill="FFFFFF"/>
        </w:rPr>
        <w:t>every</w:t>
      </w:r>
      <w:r w:rsidR="003C7563" w:rsidRPr="00BA2786">
        <w:rPr>
          <w:rFonts w:ascii="Times New Roman" w:hAnsi="Times New Roman" w:cs="Times New Roman"/>
          <w:color w:val="000000"/>
          <w:shd w:val="clear" w:color="auto" w:fill="FFFFFF"/>
        </w:rPr>
        <w:t xml:space="preserve"> time </w:t>
      </w:r>
      <w:r w:rsidR="00DB65CF" w:rsidRPr="00BA2786">
        <w:rPr>
          <w:rFonts w:ascii="Times New Roman" w:hAnsi="Times New Roman" w:cs="Times New Roman"/>
          <w:color w:val="000000"/>
          <w:shd w:val="clear" w:color="auto" w:fill="FFFFFF"/>
        </w:rPr>
        <w:t xml:space="preserve">point </w:t>
      </w:r>
      <w:r w:rsidR="003C7563" w:rsidRPr="00BA2786">
        <w:rPr>
          <w:rFonts w:ascii="Times New Roman" w:hAnsi="Times New Roman" w:cs="Times New Roman"/>
          <w:color w:val="000000"/>
          <w:shd w:val="clear" w:color="auto" w:fill="FFFFFF"/>
        </w:rPr>
        <w:t xml:space="preserve">compared to the first time point, </w:t>
      </w:r>
      <w:r w:rsidR="00DB65CF" w:rsidRPr="00BA2786">
        <w:rPr>
          <w:rFonts w:ascii="Times New Roman" w:hAnsi="Times New Roman" w:cs="Times New Roman"/>
          <w:color w:val="000000"/>
          <w:shd w:val="clear" w:color="auto" w:fill="FFFFFF"/>
        </w:rPr>
        <w:t xml:space="preserve">a significance test comparing every </w:t>
      </w:r>
      <w:r w:rsidR="003C7563" w:rsidRPr="00BA2786">
        <w:rPr>
          <w:rFonts w:ascii="Times New Roman" w:hAnsi="Times New Roman" w:cs="Times New Roman"/>
          <w:color w:val="000000"/>
          <w:shd w:val="clear" w:color="auto" w:fill="FFFFFF"/>
        </w:rPr>
        <w:t xml:space="preserve">time point to its previous time point, a mapping file that </w:t>
      </w:r>
      <w:r w:rsidR="00E83E46" w:rsidRPr="00BA2786">
        <w:rPr>
          <w:rFonts w:ascii="Times New Roman" w:hAnsi="Times New Roman" w:cs="Times New Roman"/>
          <w:color w:val="000000"/>
          <w:shd w:val="clear" w:color="auto" w:fill="FFFFFF"/>
        </w:rPr>
        <w:t xml:space="preserve">declares which phosphorylation sites correspond to particular proteins, a source node for the receptor protein, and a threshold. The threshold was set at a constant of </w:t>
      </w:r>
      <w:r w:rsidR="00F94675">
        <w:rPr>
          <w:rFonts w:ascii="Times New Roman" w:hAnsi="Times New Roman" w:cs="Times New Roman"/>
          <w:color w:val="000000"/>
          <w:shd w:val="clear" w:color="auto" w:fill="FFFFFF"/>
        </w:rPr>
        <w:t>0</w:t>
      </w:r>
      <w:r w:rsidR="00E83E46" w:rsidRPr="00BA2786">
        <w:rPr>
          <w:rFonts w:ascii="Times New Roman" w:hAnsi="Times New Roman" w:cs="Times New Roman"/>
          <w:color w:val="000000"/>
          <w:shd w:val="clear" w:color="auto" w:fill="FFFFFF"/>
        </w:rPr>
        <w:t xml:space="preserve">.01. TPS then uses this time series phosphorylation data to further refine the network found from the Forest module of Omics Integrator. </w:t>
      </w:r>
      <w:r w:rsidR="00DB65CF" w:rsidRPr="00BA2786">
        <w:rPr>
          <w:rFonts w:ascii="Times New Roman" w:hAnsi="Times New Roman" w:cs="Times New Roman"/>
          <w:color w:val="000000"/>
          <w:shd w:val="clear" w:color="auto" w:fill="FFFFFF"/>
        </w:rPr>
        <w:t>First, TPS</w:t>
      </w:r>
      <w:r w:rsidR="00C21F4B" w:rsidRPr="00BA2786">
        <w:rPr>
          <w:rFonts w:ascii="Times New Roman" w:hAnsi="Times New Roman" w:cs="Times New Roman"/>
          <w:color w:val="000000"/>
          <w:shd w:val="clear" w:color="auto" w:fill="FFFFFF"/>
        </w:rPr>
        <w:t xml:space="preserve"> finds the direction of all of the edges in the </w:t>
      </w:r>
      <w:proofErr w:type="spellStart"/>
      <w:r w:rsidR="00C21F4B" w:rsidRPr="00BA2786">
        <w:rPr>
          <w:rFonts w:ascii="Times New Roman" w:hAnsi="Times New Roman" w:cs="Times New Roman"/>
          <w:color w:val="000000"/>
          <w:shd w:val="clear" w:color="auto" w:fill="FFFFFF"/>
        </w:rPr>
        <w:t>interactome</w:t>
      </w:r>
      <w:proofErr w:type="spellEnd"/>
      <w:r w:rsidR="00C21F4B" w:rsidRPr="00BA2786">
        <w:rPr>
          <w:rFonts w:ascii="Times New Roman" w:hAnsi="Times New Roman" w:cs="Times New Roman"/>
          <w:color w:val="000000"/>
          <w:shd w:val="clear" w:color="auto" w:fill="FFFFFF"/>
        </w:rPr>
        <w:t xml:space="preserve">, whether they are directed or undirected, and explores all possible pathway models that align with this direction. </w:t>
      </w:r>
      <w:r w:rsidR="00DB65CF" w:rsidRPr="00BA2786">
        <w:rPr>
          <w:rFonts w:ascii="Times New Roman" w:hAnsi="Times New Roman" w:cs="Times New Roman"/>
          <w:color w:val="000000"/>
          <w:shd w:val="clear" w:color="auto" w:fill="FFFFFF"/>
        </w:rPr>
        <w:t>Then, TPS</w:t>
      </w:r>
      <w:r w:rsidR="00C21F4B" w:rsidRPr="00BA2786">
        <w:rPr>
          <w:rFonts w:ascii="Times New Roman" w:hAnsi="Times New Roman" w:cs="Times New Roman"/>
          <w:color w:val="000000"/>
          <w:shd w:val="clear" w:color="auto" w:fill="FFFFFF"/>
        </w:rPr>
        <w:t xml:space="preserve"> checks from the source node to the </w:t>
      </w:r>
      <w:r w:rsidR="00DB65CF" w:rsidRPr="00BA2786">
        <w:rPr>
          <w:rFonts w:ascii="Times New Roman" w:hAnsi="Times New Roman" w:cs="Times New Roman"/>
          <w:color w:val="000000"/>
          <w:shd w:val="clear" w:color="auto" w:fill="FFFFFF"/>
        </w:rPr>
        <w:t>last node</w:t>
      </w:r>
      <w:r w:rsidR="00C21F4B" w:rsidRPr="00BA2786">
        <w:rPr>
          <w:rFonts w:ascii="Times New Roman" w:hAnsi="Times New Roman" w:cs="Times New Roman"/>
          <w:color w:val="000000"/>
          <w:shd w:val="clear" w:color="auto" w:fill="FFFFFF"/>
        </w:rPr>
        <w:t xml:space="preserve"> if the particular pathway is in agreement with the time series data provided as input and the direction of all of the nodes in the network. TPS produces a final network that is in agreement with the temporal </w:t>
      </w:r>
      <w:proofErr w:type="spellStart"/>
      <w:r w:rsidR="00C21F4B" w:rsidRPr="00BA2786">
        <w:rPr>
          <w:rFonts w:ascii="Times New Roman" w:hAnsi="Times New Roman" w:cs="Times New Roman"/>
          <w:color w:val="000000"/>
          <w:shd w:val="clear" w:color="auto" w:fill="FFFFFF"/>
        </w:rPr>
        <w:t>phosphoproteomic</w:t>
      </w:r>
      <w:proofErr w:type="spellEnd"/>
      <w:r w:rsidR="00C21F4B" w:rsidRPr="00BA2786">
        <w:rPr>
          <w:rFonts w:ascii="Times New Roman" w:hAnsi="Times New Roman" w:cs="Times New Roman"/>
          <w:color w:val="000000"/>
          <w:shd w:val="clear" w:color="auto" w:fill="FFFFFF"/>
        </w:rPr>
        <w:t xml:space="preserve"> data.</w:t>
      </w:r>
    </w:p>
    <w:p w:rsidR="00F94675" w:rsidRDefault="00F94675" w:rsidP="00234372">
      <w:pPr>
        <w:rPr>
          <w:rFonts w:ascii="Times New Roman" w:hAnsi="Times New Roman" w:cs="Times New Roman"/>
          <w:b/>
          <w:color w:val="000000"/>
          <w:sz w:val="28"/>
          <w:szCs w:val="28"/>
          <w:shd w:val="clear" w:color="auto" w:fill="FFFFFF"/>
        </w:rPr>
      </w:pPr>
    </w:p>
    <w:p w:rsidR="00F94675" w:rsidRDefault="00F94675" w:rsidP="00234372">
      <w:pPr>
        <w:rPr>
          <w:rFonts w:ascii="Times New Roman" w:hAnsi="Times New Roman" w:cs="Times New Roman"/>
          <w:b/>
          <w:color w:val="000000"/>
          <w:sz w:val="28"/>
          <w:szCs w:val="28"/>
          <w:shd w:val="clear" w:color="auto" w:fill="FFFFFF"/>
        </w:rPr>
      </w:pPr>
    </w:p>
    <w:p w:rsidR="00F94675" w:rsidRDefault="00F94675" w:rsidP="00234372">
      <w:pPr>
        <w:rPr>
          <w:rFonts w:ascii="Times New Roman" w:hAnsi="Times New Roman" w:cs="Times New Roman"/>
          <w:b/>
          <w:color w:val="000000"/>
          <w:sz w:val="28"/>
          <w:szCs w:val="28"/>
          <w:shd w:val="clear" w:color="auto" w:fill="FFFFFF"/>
        </w:rPr>
      </w:pPr>
    </w:p>
    <w:p w:rsidR="00DB65CF" w:rsidRPr="00BA2786" w:rsidRDefault="00C21F4B" w:rsidP="00234372">
      <w:pPr>
        <w:rPr>
          <w:rFonts w:ascii="Times New Roman" w:hAnsi="Times New Roman" w:cs="Times New Roman"/>
          <w:b/>
          <w:color w:val="000000"/>
          <w:sz w:val="28"/>
          <w:szCs w:val="28"/>
          <w:shd w:val="clear" w:color="auto" w:fill="FFFFFF"/>
        </w:rPr>
      </w:pPr>
      <w:r w:rsidRPr="00BA2786">
        <w:rPr>
          <w:rFonts w:ascii="Times New Roman" w:hAnsi="Times New Roman" w:cs="Times New Roman"/>
          <w:b/>
          <w:color w:val="000000"/>
          <w:sz w:val="28"/>
          <w:szCs w:val="28"/>
          <w:shd w:val="clear" w:color="auto" w:fill="FFFFFF"/>
        </w:rPr>
        <w:lastRenderedPageBreak/>
        <w:t>Results</w:t>
      </w:r>
    </w:p>
    <w:p w:rsidR="00E83E46" w:rsidRPr="00BA2786" w:rsidRDefault="00F94675" w:rsidP="00234372">
      <w:pPr>
        <w:rPr>
          <w:rFonts w:ascii="Times New Roman" w:hAnsi="Times New Roman" w:cs="Times New Roman"/>
          <w:b/>
          <w:color w:val="000000"/>
          <w:sz w:val="28"/>
          <w:szCs w:val="28"/>
          <w:shd w:val="clear" w:color="auto" w:fill="FFFFFF"/>
        </w:rPr>
      </w:pPr>
      <w:r w:rsidRPr="00BA2786">
        <w:rPr>
          <w:rFonts w:ascii="Times New Roman" w:hAnsi="Times New Roman" w:cs="Times New Roman"/>
          <w:noProof/>
          <w:color w:val="000000"/>
          <w:shd w:val="clear" w:color="auto" w:fill="FFFFFF"/>
        </w:rPr>
        <w:drawing>
          <wp:anchor distT="0" distB="0" distL="114300" distR="114300" simplePos="0" relativeHeight="251658240" behindDoc="1" locked="0" layoutInCell="1" allowOverlap="1" wp14:anchorId="13C9F729" wp14:editId="461B8DFA">
            <wp:simplePos x="0" y="0"/>
            <wp:positionH relativeFrom="margin">
              <wp:align>left</wp:align>
            </wp:positionH>
            <wp:positionV relativeFrom="paragraph">
              <wp:posOffset>3830320</wp:posOffset>
            </wp:positionV>
            <wp:extent cx="4390390" cy="2303145"/>
            <wp:effectExtent l="0" t="0" r="0" b="190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extLst>
                        <a:ext uri="{28A0092B-C50C-407E-A947-70E740481C1C}">
                          <a14:useLocalDpi xmlns:a14="http://schemas.microsoft.com/office/drawing/2010/main" val="0"/>
                        </a:ext>
                      </a:extLst>
                    </a:blip>
                    <a:srcRect l="1688" t="-165" b="3549"/>
                    <a:stretch/>
                  </pic:blipFill>
                  <pic:spPr>
                    <a:xfrm>
                      <a:off x="0" y="0"/>
                      <a:ext cx="4390390" cy="2303145"/>
                    </a:xfrm>
                    <a:prstGeom prst="rect">
                      <a:avLst/>
                    </a:prstGeom>
                  </pic:spPr>
                </pic:pic>
              </a:graphicData>
            </a:graphic>
            <wp14:sizeRelH relativeFrom="margin">
              <wp14:pctWidth>0</wp14:pctWidth>
            </wp14:sizeRelH>
            <wp14:sizeRelV relativeFrom="margin">
              <wp14:pctHeight>0</wp14:pctHeight>
            </wp14:sizeRelV>
          </wp:anchor>
        </w:drawing>
      </w:r>
      <w:r w:rsidRPr="00BA2786">
        <w:rPr>
          <w:rFonts w:ascii="Times New Roman" w:hAnsi="Times New Roman" w:cs="Times New Roman"/>
          <w:noProof/>
          <w:color w:val="000000"/>
          <w:shd w:val="clear" w:color="auto" w:fill="FFFFFF"/>
        </w:rPr>
        <mc:AlternateContent>
          <mc:Choice Requires="wps">
            <w:drawing>
              <wp:anchor distT="45720" distB="45720" distL="114300" distR="114300" simplePos="0" relativeHeight="251669504" behindDoc="0" locked="0" layoutInCell="1" allowOverlap="1" wp14:anchorId="6947FD0A" wp14:editId="09C35D99">
                <wp:simplePos x="0" y="0"/>
                <wp:positionH relativeFrom="margin">
                  <wp:posOffset>-23813</wp:posOffset>
                </wp:positionH>
                <wp:positionV relativeFrom="paragraph">
                  <wp:posOffset>6195695</wp:posOffset>
                </wp:positionV>
                <wp:extent cx="4433570" cy="758825"/>
                <wp:effectExtent l="0" t="0" r="24130" b="222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758825"/>
                        </a:xfrm>
                        <a:prstGeom prst="rect">
                          <a:avLst/>
                        </a:prstGeom>
                        <a:solidFill>
                          <a:srgbClr val="FFFFFF"/>
                        </a:solidFill>
                        <a:ln w="9525">
                          <a:solidFill>
                            <a:srgbClr val="000000"/>
                          </a:solidFill>
                          <a:miter lim="800000"/>
                          <a:headEnd/>
                          <a:tailEnd/>
                        </a:ln>
                      </wps:spPr>
                      <wps:txbx>
                        <w:txbxContent>
                          <w:p w:rsidR="00592178" w:rsidRPr="00F94675" w:rsidRDefault="00592178">
                            <w:pPr>
                              <w:rPr>
                                <w:rFonts w:ascii="Times New Roman" w:hAnsi="Times New Roman" w:cs="Times New Roman"/>
                                <w:sz w:val="20"/>
                                <w:szCs w:val="20"/>
                              </w:rPr>
                            </w:pPr>
                            <w:r w:rsidRPr="00F94675">
                              <w:rPr>
                                <w:rFonts w:ascii="Times New Roman" w:hAnsi="Times New Roman" w:cs="Times New Roman"/>
                                <w:sz w:val="20"/>
                                <w:szCs w:val="20"/>
                              </w:rPr>
                              <w:t xml:space="preserve">Figure 4: This pathway is a pathway produced by KEGG, where each node in the pathway above represents a protein in the osmotic stress pathway for yeast </w:t>
                            </w:r>
                            <w:bookmarkStart w:id="26" w:name="OLE_LINK36"/>
                            <w:bookmarkStart w:id="27" w:name="OLE_LINK37"/>
                            <w:r w:rsidRPr="00F94675">
                              <w:rPr>
                                <w:rFonts w:ascii="Times New Roman" w:hAnsi="Times New Roman" w:cs="Times New Roman"/>
                                <w:sz w:val="20"/>
                                <w:szCs w:val="20"/>
                              </w:rPr>
                              <w:t>(</w:t>
                            </w:r>
                            <w:proofErr w:type="spellStart"/>
                            <w:r w:rsidRPr="00F94675">
                              <w:rPr>
                                <w:rFonts w:ascii="Times New Roman" w:hAnsi="Times New Roman" w:cs="Times New Roman"/>
                                <w:sz w:val="20"/>
                                <w:szCs w:val="20"/>
                              </w:rPr>
                              <w:t>Kanehisa</w:t>
                            </w:r>
                            <w:proofErr w:type="spellEnd"/>
                            <w:r w:rsidRPr="00F94675">
                              <w:rPr>
                                <w:rFonts w:ascii="Times New Roman" w:hAnsi="Times New Roman" w:cs="Times New Roman"/>
                                <w:sz w:val="20"/>
                                <w:szCs w:val="20"/>
                              </w:rPr>
                              <w:t xml:space="preserve"> et al., 2012). </w:t>
                            </w:r>
                            <w:bookmarkEnd w:id="26"/>
                            <w:bookmarkEnd w:id="27"/>
                            <w:r w:rsidRPr="00F94675">
                              <w:rPr>
                                <w:rFonts w:ascii="Times New Roman" w:hAnsi="Times New Roman" w:cs="Times New Roman"/>
                                <w:sz w:val="20"/>
                                <w:szCs w:val="20"/>
                              </w:rPr>
                              <w:t>The nodes with a red outline represent the nodes found in the output from TPS.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7FD0A" id="_x0000_s1028" type="#_x0000_t202" style="position:absolute;margin-left:-1.9pt;margin-top:487.85pt;width:349.1pt;height:59.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">
                <v:textbox>
                  <w:txbxContent>
                    <w:p w:rsidR="00592178" w:rsidRPr="00F94675" w:rsidRDefault="00592178">
                      <w:pPr>
                        <w:rPr>
                          <w:rFonts w:ascii="Times New Roman" w:hAnsi="Times New Roman" w:cs="Times New Roman"/>
                          <w:sz w:val="20"/>
                          <w:szCs w:val="20"/>
                        </w:rPr>
                      </w:pPr>
                      <w:r w:rsidRPr="00F94675">
                        <w:rPr>
                          <w:rFonts w:ascii="Times New Roman" w:hAnsi="Times New Roman" w:cs="Times New Roman"/>
                          <w:sz w:val="20"/>
                          <w:szCs w:val="20"/>
                        </w:rPr>
                        <w:t xml:space="preserve">Figure 4: This pathway is a pathway produced by KEGG, where each node in the pathway above represents a protein in the osmotic stress pathway for yeast </w:t>
                      </w:r>
                      <w:bookmarkStart w:id="28" w:name="OLE_LINK36"/>
                      <w:bookmarkStart w:id="29" w:name="OLE_LINK37"/>
                      <w:r w:rsidRPr="00F94675">
                        <w:rPr>
                          <w:rFonts w:ascii="Times New Roman" w:hAnsi="Times New Roman" w:cs="Times New Roman"/>
                          <w:sz w:val="20"/>
                          <w:szCs w:val="20"/>
                        </w:rPr>
                        <w:t>(</w:t>
                      </w:r>
                      <w:proofErr w:type="spellStart"/>
                      <w:r w:rsidRPr="00F94675">
                        <w:rPr>
                          <w:rFonts w:ascii="Times New Roman" w:hAnsi="Times New Roman" w:cs="Times New Roman"/>
                          <w:sz w:val="20"/>
                          <w:szCs w:val="20"/>
                        </w:rPr>
                        <w:t>Kanehisa</w:t>
                      </w:r>
                      <w:proofErr w:type="spellEnd"/>
                      <w:r w:rsidRPr="00F94675">
                        <w:rPr>
                          <w:rFonts w:ascii="Times New Roman" w:hAnsi="Times New Roman" w:cs="Times New Roman"/>
                          <w:sz w:val="20"/>
                          <w:szCs w:val="20"/>
                        </w:rPr>
                        <w:t xml:space="preserve"> et al., 2012). </w:t>
                      </w:r>
                      <w:bookmarkEnd w:id="28"/>
                      <w:bookmarkEnd w:id="29"/>
                      <w:r w:rsidRPr="00F94675">
                        <w:rPr>
                          <w:rFonts w:ascii="Times New Roman" w:hAnsi="Times New Roman" w:cs="Times New Roman"/>
                          <w:sz w:val="20"/>
                          <w:szCs w:val="20"/>
                        </w:rPr>
                        <w:t>The nodes with a red outline represent the nodes found in the output from TPS.</w:t>
                      </w:r>
                    </w:p>
                  </w:txbxContent>
                </v:textbox>
                <w10:wrap type="square" anchorx="margin"/>
              </v:shape>
            </w:pict>
          </mc:Fallback>
        </mc:AlternateContent>
      </w:r>
      <w:r w:rsidR="005D18FD" w:rsidRPr="00BA2786">
        <w:rPr>
          <w:rFonts w:ascii="Times New Roman" w:hAnsi="Times New Roman" w:cs="Times New Roman"/>
          <w:noProof/>
          <w:color w:val="000000"/>
          <w:shd w:val="clear" w:color="auto" w:fill="FFFFFF"/>
        </w:rPr>
        <mc:AlternateContent>
          <mc:Choice Requires="wps">
            <w:drawing>
              <wp:anchor distT="45720" distB="45720" distL="114300" distR="114300" simplePos="0" relativeHeight="251667456" behindDoc="0" locked="0" layoutInCell="1" allowOverlap="1" wp14:anchorId="4064306A" wp14:editId="5EA237BC">
                <wp:simplePos x="0" y="0"/>
                <wp:positionH relativeFrom="margin">
                  <wp:align>right</wp:align>
                </wp:positionH>
                <wp:positionV relativeFrom="paragraph">
                  <wp:posOffset>2727061</wp:posOffset>
                </wp:positionV>
                <wp:extent cx="4692650" cy="465455"/>
                <wp:effectExtent l="0" t="0" r="12700" b="107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465455"/>
                        </a:xfrm>
                        <a:prstGeom prst="rect">
                          <a:avLst/>
                        </a:prstGeom>
                        <a:solidFill>
                          <a:srgbClr val="FFFFFF"/>
                        </a:solidFill>
                        <a:ln w="9525">
                          <a:solidFill>
                            <a:srgbClr val="000000"/>
                          </a:solidFill>
                          <a:miter lim="800000"/>
                          <a:headEnd/>
                          <a:tailEnd/>
                        </a:ln>
                      </wps:spPr>
                      <wps:txbx>
                        <w:txbxContent>
                          <w:p w:rsidR="00DB65CF" w:rsidRPr="00E01AF4" w:rsidRDefault="00DB65CF">
                            <w:pPr>
                              <w:rPr>
                                <w:rFonts w:ascii="Times New Roman" w:hAnsi="Times New Roman" w:cs="Times New Roman"/>
                                <w:sz w:val="20"/>
                                <w:szCs w:val="20"/>
                              </w:rPr>
                            </w:pPr>
                            <w:r w:rsidRPr="00E01AF4">
                              <w:rPr>
                                <w:rFonts w:ascii="Times New Roman" w:hAnsi="Times New Roman" w:cs="Times New Roman"/>
                                <w:sz w:val="20"/>
                                <w:szCs w:val="20"/>
                              </w:rPr>
                              <w:t xml:space="preserve">Figure 3: The image represents the protein-protein interaction network discovered by using 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39A94" id="_x0000_s1028" type="#_x0000_t202" style="position:absolute;margin-left:318.3pt;margin-top:214.75pt;width:369.5pt;height:36.6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">
                <v:textbox>
                  <w:txbxContent>
                    <w:p w:rsidR="00DB65CF" w:rsidRPr="00E01AF4" w:rsidRDefault="00DB65CF">
                      <w:pPr>
                        <w:rPr>
                          <w:rFonts w:ascii="Times New Roman" w:hAnsi="Times New Roman" w:cs="Times New Roman"/>
                          <w:sz w:val="20"/>
                          <w:szCs w:val="20"/>
                        </w:rPr>
                      </w:pPr>
                      <w:r w:rsidRPr="00E01AF4">
                        <w:rPr>
                          <w:rFonts w:ascii="Times New Roman" w:hAnsi="Times New Roman" w:cs="Times New Roman"/>
                          <w:sz w:val="20"/>
                          <w:szCs w:val="20"/>
                        </w:rPr>
                        <w:t xml:space="preserve">Figure 3: The image represents the protein-protein interaction network discovered by using TPS. </w:t>
                      </w:r>
                    </w:p>
                  </w:txbxContent>
                </v:textbox>
                <w10:wrap type="square" anchorx="margin"/>
              </v:shape>
            </w:pict>
          </mc:Fallback>
        </mc:AlternateContent>
      </w:r>
      <w:r w:rsidR="005D18FD" w:rsidRPr="00BA2786">
        <w:rPr>
          <w:rFonts w:ascii="Times New Roman" w:hAnsi="Times New Roman" w:cs="Times New Roman"/>
          <w:noProof/>
          <w:color w:val="000000"/>
          <w:shd w:val="clear" w:color="auto" w:fill="FFFFFF"/>
        </w:rPr>
        <w:drawing>
          <wp:anchor distT="0" distB="0" distL="114300" distR="114300" simplePos="0" relativeHeight="251659264" behindDoc="1" locked="0" layoutInCell="1" allowOverlap="1" wp14:anchorId="10411059" wp14:editId="2B1CF323">
            <wp:simplePos x="0" y="0"/>
            <wp:positionH relativeFrom="margin">
              <wp:align>right</wp:align>
            </wp:positionH>
            <wp:positionV relativeFrom="paragraph">
              <wp:posOffset>5715</wp:posOffset>
            </wp:positionV>
            <wp:extent cx="4706620" cy="2650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6620" cy="2650490"/>
                    </a:xfrm>
                    <a:prstGeom prst="rect">
                      <a:avLst/>
                    </a:prstGeom>
                  </pic:spPr>
                </pic:pic>
              </a:graphicData>
            </a:graphic>
            <wp14:sizeRelH relativeFrom="margin">
              <wp14:pctWidth>0</wp14:pctWidth>
            </wp14:sizeRelH>
            <wp14:sizeRelV relativeFrom="margin">
              <wp14:pctHeight>0</wp14:pctHeight>
            </wp14:sizeRelV>
          </wp:anchor>
        </w:drawing>
      </w:r>
      <w:r w:rsidR="00773A6C" w:rsidRPr="00BA2786">
        <w:rPr>
          <w:rFonts w:ascii="Times New Roman" w:hAnsi="Times New Roman" w:cs="Times New Roman"/>
          <w:color w:val="000000"/>
          <w:shd w:val="clear" w:color="auto" w:fill="FFFFFF"/>
        </w:rPr>
        <w:t>Taking the result from the TPS software package yields a final protein-protein interaction network</w:t>
      </w:r>
      <w:r w:rsidR="00DB65CF" w:rsidRPr="00BA2786">
        <w:rPr>
          <w:rFonts w:ascii="Times New Roman" w:hAnsi="Times New Roman" w:cs="Times New Roman"/>
          <w:color w:val="000000"/>
          <w:shd w:val="clear" w:color="auto" w:fill="FFFFFF"/>
        </w:rPr>
        <w:t xml:space="preserve"> (Figure 3)</w:t>
      </w:r>
      <w:r w:rsidR="00773A6C" w:rsidRPr="00BA2786">
        <w:rPr>
          <w:rFonts w:ascii="Times New Roman" w:hAnsi="Times New Roman" w:cs="Times New Roman"/>
          <w:color w:val="000000"/>
          <w:shd w:val="clear" w:color="auto" w:fill="FFFFFF"/>
        </w:rPr>
        <w:t xml:space="preserve">. </w:t>
      </w:r>
      <w:r w:rsidR="00DB65CF" w:rsidRPr="00BA2786">
        <w:rPr>
          <w:rFonts w:ascii="Times New Roman" w:hAnsi="Times New Roman" w:cs="Times New Roman"/>
          <w:color w:val="000000"/>
          <w:shd w:val="clear" w:color="auto" w:fill="FFFFFF"/>
        </w:rPr>
        <w:t>Figure 3</w:t>
      </w:r>
      <w:r w:rsidR="00773A6C" w:rsidRPr="00BA2786">
        <w:rPr>
          <w:rFonts w:ascii="Times New Roman" w:hAnsi="Times New Roman" w:cs="Times New Roman"/>
          <w:color w:val="000000"/>
          <w:shd w:val="clear" w:color="auto" w:fill="FFFFFF"/>
        </w:rPr>
        <w:t xml:space="preserve"> was visualized by inputting the network into </w:t>
      </w:r>
      <w:proofErr w:type="spellStart"/>
      <w:r w:rsidR="00773A6C" w:rsidRPr="00BA2786">
        <w:rPr>
          <w:rFonts w:ascii="Times New Roman" w:hAnsi="Times New Roman" w:cs="Times New Roman"/>
          <w:color w:val="000000"/>
          <w:shd w:val="clear" w:color="auto" w:fill="FFFFFF"/>
        </w:rPr>
        <w:t>Cytoscape</w:t>
      </w:r>
      <w:proofErr w:type="spellEnd"/>
      <w:r w:rsidR="00773A6C" w:rsidRPr="00BA2786">
        <w:rPr>
          <w:rFonts w:ascii="Times New Roman" w:hAnsi="Times New Roman" w:cs="Times New Roman"/>
          <w:color w:val="000000"/>
          <w:shd w:val="clear" w:color="auto" w:fill="FFFFFF"/>
        </w:rPr>
        <w:t xml:space="preserve"> v3.4.0</w:t>
      </w:r>
      <w:r w:rsidR="00707F10" w:rsidRPr="00BA2786">
        <w:rPr>
          <w:rFonts w:ascii="Times New Roman" w:hAnsi="Times New Roman" w:cs="Times New Roman"/>
          <w:color w:val="000000"/>
          <w:shd w:val="clear" w:color="auto" w:fill="FFFFFF"/>
        </w:rPr>
        <w:t xml:space="preserve"> (</w:t>
      </w:r>
      <w:r w:rsidR="00286BC0" w:rsidRPr="00BA2786">
        <w:rPr>
          <w:rFonts w:ascii="Times New Roman" w:hAnsi="Times New Roman" w:cs="Times New Roman"/>
          <w:color w:val="000000"/>
          <w:shd w:val="clear" w:color="auto" w:fill="FFFFFF"/>
        </w:rPr>
        <w:t>Shannon 2003).</w:t>
      </w:r>
      <w:r w:rsidR="00707718" w:rsidRPr="00BA2786">
        <w:rPr>
          <w:rFonts w:ascii="Times New Roman" w:hAnsi="Times New Roman" w:cs="Times New Roman"/>
          <w:color w:val="000000"/>
          <w:shd w:val="clear" w:color="auto" w:fill="FFFFFF"/>
        </w:rPr>
        <w:t xml:space="preserve">The protein names in this network were mapped from systematic names to standard names using </w:t>
      </w:r>
      <w:r w:rsidR="00286BC0" w:rsidRPr="00BA2786">
        <w:rPr>
          <w:rFonts w:ascii="Times New Roman" w:hAnsi="Times New Roman" w:cs="Times New Roman"/>
          <w:i/>
          <w:color w:val="000000"/>
          <w:shd w:val="clear" w:color="auto" w:fill="FFFFFF"/>
        </w:rPr>
        <w:t>Saccharomyces</w:t>
      </w:r>
      <w:r w:rsidR="00286BC0" w:rsidRPr="00BA2786">
        <w:rPr>
          <w:rFonts w:ascii="Times New Roman" w:hAnsi="Times New Roman" w:cs="Times New Roman"/>
          <w:color w:val="000000"/>
          <w:shd w:val="clear" w:color="auto" w:fill="FFFFFF"/>
        </w:rPr>
        <w:t xml:space="preserve"> Genome Database (Cherry 2012).  </w:t>
      </w:r>
      <w:r w:rsidR="00773A6C" w:rsidRPr="00BA2786">
        <w:rPr>
          <w:rFonts w:ascii="Times New Roman" w:hAnsi="Times New Roman" w:cs="Times New Roman"/>
          <w:color w:val="000000"/>
          <w:shd w:val="clear" w:color="auto" w:fill="FFFFFF"/>
        </w:rPr>
        <w:t xml:space="preserve">Each node in the graph is representative of a protein in the network. The receptor node, used as a source </w:t>
      </w:r>
      <w:r w:rsidR="00DB65CF" w:rsidRPr="00BA2786">
        <w:rPr>
          <w:rFonts w:ascii="Times New Roman" w:hAnsi="Times New Roman" w:cs="Times New Roman"/>
          <w:color w:val="000000"/>
          <w:shd w:val="clear" w:color="auto" w:fill="FFFFFF"/>
        </w:rPr>
        <w:t>for</w:t>
      </w:r>
      <w:r w:rsidR="00773A6C" w:rsidRPr="00BA2786">
        <w:rPr>
          <w:rFonts w:ascii="Times New Roman" w:hAnsi="Times New Roman" w:cs="Times New Roman"/>
          <w:color w:val="000000"/>
          <w:shd w:val="clear" w:color="auto" w:fill="FFFFFF"/>
        </w:rPr>
        <w:t xml:space="preserve"> TPS input, was found in the network, and is located at the top of the network. </w:t>
      </w:r>
      <w:r w:rsidR="00BA60A8" w:rsidRPr="00BA2786">
        <w:rPr>
          <w:rFonts w:ascii="Times New Roman" w:hAnsi="Times New Roman" w:cs="Times New Roman"/>
          <w:color w:val="000000"/>
          <w:shd w:val="clear" w:color="auto" w:fill="FFFFFF"/>
        </w:rPr>
        <w:t>Many nodes</w:t>
      </w:r>
      <w:r w:rsidR="00DB65CF" w:rsidRPr="00BA2786">
        <w:rPr>
          <w:rFonts w:ascii="Times New Roman" w:hAnsi="Times New Roman" w:cs="Times New Roman"/>
          <w:color w:val="000000"/>
          <w:shd w:val="clear" w:color="auto" w:fill="FFFFFF"/>
        </w:rPr>
        <w:t xml:space="preserve"> of the nodes deemed significant in this network</w:t>
      </w:r>
      <w:r w:rsidR="00BA60A8" w:rsidRPr="00BA2786">
        <w:rPr>
          <w:rFonts w:ascii="Times New Roman" w:hAnsi="Times New Roman" w:cs="Times New Roman"/>
          <w:color w:val="000000"/>
          <w:shd w:val="clear" w:color="auto" w:fill="FFFFFF"/>
        </w:rPr>
        <w:t xml:space="preserve"> were not found in </w:t>
      </w:r>
      <w:r w:rsidR="00DB65CF" w:rsidRPr="00BA2786">
        <w:rPr>
          <w:rFonts w:ascii="Times New Roman" w:hAnsi="Times New Roman" w:cs="Times New Roman"/>
          <w:color w:val="000000"/>
          <w:shd w:val="clear" w:color="auto" w:fill="FFFFFF"/>
        </w:rPr>
        <w:t xml:space="preserve">the </w:t>
      </w:r>
      <w:r w:rsidR="00BA60A8" w:rsidRPr="00BA2786">
        <w:rPr>
          <w:rFonts w:ascii="Times New Roman" w:hAnsi="Times New Roman" w:cs="Times New Roman"/>
          <w:color w:val="000000"/>
          <w:shd w:val="clear" w:color="auto" w:fill="FFFFFF"/>
        </w:rPr>
        <w:t xml:space="preserve">literature for the osmotic stress response in yeast. </w:t>
      </w:r>
      <w:r w:rsidR="00773A6C" w:rsidRPr="00BA2786">
        <w:rPr>
          <w:rFonts w:ascii="Times New Roman" w:hAnsi="Times New Roman" w:cs="Times New Roman"/>
          <w:color w:val="000000"/>
          <w:shd w:val="clear" w:color="auto" w:fill="FFFFFF"/>
        </w:rPr>
        <w:t xml:space="preserve">Then, the nodes found in </w:t>
      </w:r>
      <w:r w:rsidR="00DB65CF" w:rsidRPr="00BA2786">
        <w:rPr>
          <w:rFonts w:ascii="Times New Roman" w:hAnsi="Times New Roman" w:cs="Times New Roman"/>
          <w:color w:val="000000"/>
          <w:shd w:val="clear" w:color="auto" w:fill="FFFFFF"/>
        </w:rPr>
        <w:t>Figure 4</w:t>
      </w:r>
      <w:r w:rsidR="00773A6C" w:rsidRPr="00BA2786">
        <w:rPr>
          <w:rFonts w:ascii="Times New Roman" w:hAnsi="Times New Roman" w:cs="Times New Roman"/>
          <w:color w:val="000000"/>
          <w:shd w:val="clear" w:color="auto" w:fill="FFFFFF"/>
        </w:rPr>
        <w:t xml:space="preserve"> were </w:t>
      </w:r>
      <w:r w:rsidR="00563DAF" w:rsidRPr="00BA2786">
        <w:rPr>
          <w:rFonts w:ascii="Times New Roman" w:hAnsi="Times New Roman" w:cs="Times New Roman"/>
          <w:color w:val="000000"/>
          <w:shd w:val="clear" w:color="auto" w:fill="FFFFFF"/>
        </w:rPr>
        <w:t>overlaid</w:t>
      </w:r>
      <w:r w:rsidR="00EF5260" w:rsidRPr="00BA2786">
        <w:rPr>
          <w:rFonts w:ascii="Times New Roman" w:hAnsi="Times New Roman" w:cs="Times New Roman"/>
          <w:color w:val="000000"/>
          <w:shd w:val="clear" w:color="auto" w:fill="FFFFFF"/>
        </w:rPr>
        <w:t xml:space="preserve"> onto a KEGG pathway for osmotic stress response in yeast. The results indicate that there were eight nodes identified from the output of TPS in the KEGG pathway.</w:t>
      </w:r>
      <w:r w:rsidR="00DC2133" w:rsidRPr="00BA2786">
        <w:rPr>
          <w:rFonts w:ascii="Times New Roman" w:hAnsi="Times New Roman" w:cs="Times New Roman"/>
          <w:color w:val="000000"/>
          <w:shd w:val="clear" w:color="auto" w:fill="FFFFFF"/>
        </w:rPr>
        <w:t xml:space="preserve"> Proteins found in the KEGG pathway that were in the network produced, include Sho1, Ssk,22, Pbs2, Hog1, Ptp,2,3, Hot1, Msn2,4, and Sko1</w:t>
      </w:r>
      <w:r w:rsidR="00DB65CF" w:rsidRPr="00BA2786">
        <w:rPr>
          <w:rFonts w:ascii="Times New Roman" w:hAnsi="Times New Roman" w:cs="Times New Roman"/>
          <w:color w:val="000000"/>
          <w:shd w:val="clear" w:color="auto" w:fill="FFFFFF"/>
        </w:rPr>
        <w:t xml:space="preserve"> (Figure 4)</w:t>
      </w:r>
      <w:r w:rsidR="00DC2133" w:rsidRPr="00BA2786">
        <w:rPr>
          <w:rFonts w:ascii="Times New Roman" w:hAnsi="Times New Roman" w:cs="Times New Roman"/>
          <w:color w:val="000000"/>
          <w:shd w:val="clear" w:color="auto" w:fill="FFFFFF"/>
        </w:rPr>
        <w:t>.</w:t>
      </w:r>
      <w:r w:rsidR="00EF5260" w:rsidRPr="00BA2786">
        <w:rPr>
          <w:rFonts w:ascii="Times New Roman" w:hAnsi="Times New Roman" w:cs="Times New Roman"/>
          <w:color w:val="000000"/>
          <w:shd w:val="clear" w:color="auto" w:fill="FFFFFF"/>
        </w:rPr>
        <w:t xml:space="preserve"> </w:t>
      </w:r>
      <w:r w:rsidR="005D18FD" w:rsidRPr="00BA2786">
        <w:rPr>
          <w:rFonts w:ascii="Times New Roman" w:hAnsi="Times New Roman" w:cs="Times New Roman"/>
          <w:color w:val="000000"/>
          <w:shd w:val="clear" w:color="auto" w:fill="FFFFFF"/>
        </w:rPr>
        <w:t>The complete interaction network started with 3543 proteins. After using the Prize-Collection Steiner Forest algorithm within the Forest module of Omics integrator, this network was reduce</w:t>
      </w:r>
      <w:r>
        <w:rPr>
          <w:rFonts w:ascii="Times New Roman" w:hAnsi="Times New Roman" w:cs="Times New Roman"/>
          <w:color w:val="000000"/>
          <w:shd w:val="clear" w:color="auto" w:fill="FFFFFF"/>
        </w:rPr>
        <w:t>d</w:t>
      </w:r>
      <w:r w:rsidR="005D18FD" w:rsidRPr="00BA2786">
        <w:rPr>
          <w:rFonts w:ascii="Times New Roman" w:hAnsi="Times New Roman" w:cs="Times New Roman"/>
          <w:color w:val="000000"/>
          <w:shd w:val="clear" w:color="auto" w:fill="FFFFFF"/>
        </w:rPr>
        <w:t xml:space="preserve"> down to 250 nodes. Finally, the network was further pruned to 55 total nodes in the final network (Figure 5).</w:t>
      </w:r>
    </w:p>
    <w:p w:rsidR="00CB3339" w:rsidRPr="00BA2786" w:rsidRDefault="00CB3339" w:rsidP="00234372">
      <w:pPr>
        <w:rPr>
          <w:rFonts w:ascii="Times New Roman" w:hAnsi="Times New Roman" w:cs="Times New Roman"/>
          <w:b/>
          <w:color w:val="000000"/>
          <w:sz w:val="28"/>
          <w:szCs w:val="28"/>
          <w:shd w:val="clear" w:color="auto" w:fill="FFFFFF"/>
        </w:rPr>
      </w:pPr>
    </w:p>
    <w:p w:rsidR="00E83E46" w:rsidRPr="00BA2786" w:rsidRDefault="00563DAF" w:rsidP="00234372">
      <w:pPr>
        <w:rPr>
          <w:rFonts w:ascii="Times New Roman" w:hAnsi="Times New Roman" w:cs="Times New Roman"/>
          <w:b/>
          <w:sz w:val="28"/>
          <w:szCs w:val="28"/>
        </w:rPr>
      </w:pPr>
      <w:r w:rsidRPr="00BA2786">
        <w:rPr>
          <w:rFonts w:ascii="Times New Roman" w:hAnsi="Times New Roman" w:cs="Times New Roman"/>
          <w:noProof/>
          <w:color w:val="000000"/>
          <w:shd w:val="clear" w:color="auto" w:fill="FFFFFF"/>
        </w:rPr>
        <mc:AlternateContent>
          <mc:Choice Requires="wps">
            <w:drawing>
              <wp:anchor distT="45720" distB="45720" distL="114300" distR="114300" simplePos="0" relativeHeight="251672576" behindDoc="0" locked="0" layoutInCell="1" allowOverlap="1" wp14:anchorId="1D1515FA" wp14:editId="4CF8CAD9">
                <wp:simplePos x="0" y="0"/>
                <wp:positionH relativeFrom="margin">
                  <wp:align>right</wp:align>
                </wp:positionH>
                <wp:positionV relativeFrom="paragraph">
                  <wp:posOffset>2000885</wp:posOffset>
                </wp:positionV>
                <wp:extent cx="5917565" cy="448310"/>
                <wp:effectExtent l="0" t="0" r="26035" b="279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448574"/>
                        </a:xfrm>
                        <a:prstGeom prst="rect">
                          <a:avLst/>
                        </a:prstGeom>
                        <a:solidFill>
                          <a:srgbClr val="FFFFFF"/>
                        </a:solidFill>
                        <a:ln w="9525">
                          <a:solidFill>
                            <a:srgbClr val="000000"/>
                          </a:solidFill>
                          <a:miter lim="800000"/>
                          <a:headEnd/>
                          <a:tailEnd/>
                        </a:ln>
                      </wps:spPr>
                      <wps:txbx>
                        <w:txbxContent>
                          <w:p w:rsidR="005D18FD" w:rsidRPr="00E01AF4" w:rsidRDefault="005D18FD">
                            <w:pPr>
                              <w:rPr>
                                <w:rFonts w:ascii="Times New Roman" w:hAnsi="Times New Roman" w:cs="Times New Roman"/>
                                <w:sz w:val="20"/>
                                <w:szCs w:val="20"/>
                              </w:rPr>
                            </w:pPr>
                            <w:r w:rsidRPr="00E01AF4">
                              <w:rPr>
                                <w:rFonts w:ascii="Times New Roman" w:hAnsi="Times New Roman" w:cs="Times New Roman"/>
                                <w:sz w:val="20"/>
                                <w:szCs w:val="20"/>
                              </w:rPr>
                              <w:t>Figure 5: The figure represent</w:t>
                            </w:r>
                            <w:r w:rsidR="00563DAF" w:rsidRPr="00E01AF4">
                              <w:rPr>
                                <w:rFonts w:ascii="Times New Roman" w:hAnsi="Times New Roman" w:cs="Times New Roman"/>
                                <w:sz w:val="20"/>
                                <w:szCs w:val="20"/>
                              </w:rPr>
                              <w:t>s</w:t>
                            </w:r>
                            <w:r w:rsidRPr="00E01AF4">
                              <w:rPr>
                                <w:rFonts w:ascii="Times New Roman" w:hAnsi="Times New Roman" w:cs="Times New Roman"/>
                                <w:sz w:val="20"/>
                                <w:szCs w:val="20"/>
                              </w:rPr>
                              <w:t xml:space="preserve"> the </w:t>
                            </w:r>
                            <w:r w:rsidR="00563DAF" w:rsidRPr="00E01AF4">
                              <w:rPr>
                                <w:rFonts w:ascii="Times New Roman" w:hAnsi="Times New Roman" w:cs="Times New Roman"/>
                                <w:sz w:val="20"/>
                                <w:szCs w:val="20"/>
                              </w:rPr>
                              <w:t xml:space="preserve">first </w:t>
                            </w:r>
                            <w:r w:rsidRPr="00E01AF4">
                              <w:rPr>
                                <w:rFonts w:ascii="Times New Roman" w:hAnsi="Times New Roman" w:cs="Times New Roman"/>
                                <w:sz w:val="20"/>
                                <w:szCs w:val="20"/>
                              </w:rPr>
                              <w:t xml:space="preserve">interaction network, with 3543 nodes, </w:t>
                            </w:r>
                            <w:r w:rsidR="00563DAF" w:rsidRPr="00E01AF4">
                              <w:rPr>
                                <w:rFonts w:ascii="Times New Roman" w:hAnsi="Times New Roman" w:cs="Times New Roman"/>
                                <w:sz w:val="20"/>
                                <w:szCs w:val="20"/>
                              </w:rPr>
                              <w:t xml:space="preserve">and after using PCSF, the graph was reduced to 250 nodes. Finally, after applying TPS to the data, 55 total nodes </w:t>
                            </w:r>
                            <w:bookmarkStart w:id="30" w:name="_GoBack"/>
                            <w:bookmarkEnd w:id="30"/>
                            <w:r w:rsidR="00563DAF" w:rsidRPr="00E01AF4">
                              <w:rPr>
                                <w:rFonts w:ascii="Times New Roman" w:hAnsi="Times New Roman" w:cs="Times New Roman"/>
                                <w:sz w:val="20"/>
                                <w:szCs w:val="20"/>
                              </w:rPr>
                              <w:t>were obtained.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515FA" id="_x0000_s1030" type="#_x0000_t202" style="position:absolute;margin-left:414.75pt;margin-top:157.55pt;width:465.95pt;height:35.3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">
                <v:textbox>
                  <w:txbxContent>
                    <w:p w:rsidR="005D18FD" w:rsidRPr="00E01AF4" w:rsidRDefault="005D18FD">
                      <w:pPr>
                        <w:rPr>
                          <w:rFonts w:ascii="Times New Roman" w:hAnsi="Times New Roman" w:cs="Times New Roman"/>
                          <w:sz w:val="20"/>
                          <w:szCs w:val="20"/>
                        </w:rPr>
                      </w:pPr>
                      <w:r w:rsidRPr="00E01AF4">
                        <w:rPr>
                          <w:rFonts w:ascii="Times New Roman" w:hAnsi="Times New Roman" w:cs="Times New Roman"/>
                          <w:sz w:val="20"/>
                          <w:szCs w:val="20"/>
                        </w:rPr>
                        <w:t>Figure 5: The figure represent</w:t>
                      </w:r>
                      <w:r w:rsidR="00563DAF" w:rsidRPr="00E01AF4">
                        <w:rPr>
                          <w:rFonts w:ascii="Times New Roman" w:hAnsi="Times New Roman" w:cs="Times New Roman"/>
                          <w:sz w:val="20"/>
                          <w:szCs w:val="20"/>
                        </w:rPr>
                        <w:t>s</w:t>
                      </w:r>
                      <w:r w:rsidRPr="00E01AF4">
                        <w:rPr>
                          <w:rFonts w:ascii="Times New Roman" w:hAnsi="Times New Roman" w:cs="Times New Roman"/>
                          <w:sz w:val="20"/>
                          <w:szCs w:val="20"/>
                        </w:rPr>
                        <w:t xml:space="preserve"> the </w:t>
                      </w:r>
                      <w:r w:rsidR="00563DAF" w:rsidRPr="00E01AF4">
                        <w:rPr>
                          <w:rFonts w:ascii="Times New Roman" w:hAnsi="Times New Roman" w:cs="Times New Roman"/>
                          <w:sz w:val="20"/>
                          <w:szCs w:val="20"/>
                        </w:rPr>
                        <w:t xml:space="preserve">first </w:t>
                      </w:r>
                      <w:r w:rsidRPr="00E01AF4">
                        <w:rPr>
                          <w:rFonts w:ascii="Times New Roman" w:hAnsi="Times New Roman" w:cs="Times New Roman"/>
                          <w:sz w:val="20"/>
                          <w:szCs w:val="20"/>
                        </w:rPr>
                        <w:t xml:space="preserve">interaction network, with 3543 nodes, </w:t>
                      </w:r>
                      <w:r w:rsidR="00563DAF" w:rsidRPr="00E01AF4">
                        <w:rPr>
                          <w:rFonts w:ascii="Times New Roman" w:hAnsi="Times New Roman" w:cs="Times New Roman"/>
                          <w:sz w:val="20"/>
                          <w:szCs w:val="20"/>
                        </w:rPr>
                        <w:t>and after using PCSF, the graph was reduced to 250 nodes. Finally, after applying TPS to the data, 55 total nodes were obtained.</w:t>
                      </w:r>
                    </w:p>
                  </w:txbxContent>
                </v:textbox>
                <w10:wrap type="square" anchorx="margin"/>
              </v:shape>
            </w:pict>
          </mc:Fallback>
        </mc:AlternateContent>
      </w:r>
      <w:r w:rsidR="005D18FD" w:rsidRPr="00BA2786">
        <w:rPr>
          <w:rFonts w:ascii="Times New Roman" w:hAnsi="Times New Roman" w:cs="Times New Roman"/>
          <w:noProof/>
        </w:rPr>
        <w:drawing>
          <wp:anchor distT="0" distB="0" distL="114300" distR="114300" simplePos="0" relativeHeight="251670528" behindDoc="0" locked="0" layoutInCell="1" allowOverlap="1" wp14:anchorId="27F72763" wp14:editId="4FAEC320">
            <wp:simplePos x="0" y="0"/>
            <wp:positionH relativeFrom="margin">
              <wp:align>right</wp:align>
            </wp:positionH>
            <wp:positionV relativeFrom="paragraph">
              <wp:posOffset>0</wp:posOffset>
            </wp:positionV>
            <wp:extent cx="5925820" cy="19850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5820" cy="1985010"/>
                    </a:xfrm>
                    <a:prstGeom prst="rect">
                      <a:avLst/>
                    </a:prstGeom>
                  </pic:spPr>
                </pic:pic>
              </a:graphicData>
            </a:graphic>
            <wp14:sizeRelH relativeFrom="margin">
              <wp14:pctWidth>0</wp14:pctWidth>
            </wp14:sizeRelH>
            <wp14:sizeRelV relativeFrom="margin">
              <wp14:pctHeight>0</wp14:pctHeight>
            </wp14:sizeRelV>
          </wp:anchor>
        </w:drawing>
      </w:r>
      <w:r w:rsidR="00BA60A8" w:rsidRPr="00BA2786">
        <w:rPr>
          <w:rFonts w:ascii="Times New Roman" w:hAnsi="Times New Roman" w:cs="Times New Roman"/>
          <w:b/>
          <w:sz w:val="28"/>
          <w:szCs w:val="28"/>
        </w:rPr>
        <w:t>Discussion</w:t>
      </w:r>
    </w:p>
    <w:p w:rsidR="00BA60A8" w:rsidRPr="00BA2786" w:rsidRDefault="003213A2" w:rsidP="00234372">
      <w:pPr>
        <w:rPr>
          <w:rFonts w:ascii="Times New Roman" w:hAnsi="Times New Roman" w:cs="Times New Roman"/>
        </w:rPr>
      </w:pPr>
      <w:r w:rsidRPr="00BA2786">
        <w:rPr>
          <w:rFonts w:ascii="Times New Roman" w:hAnsi="Times New Roman" w:cs="Times New Roman"/>
        </w:rPr>
        <w:t xml:space="preserve">The results indicate that there is much more to learn about the yeast osmotic stress pathway, and that the method described was effective in producing a network that follows what is already known about the yeast pathway.  </w:t>
      </w:r>
      <w:r w:rsidR="00CB3339" w:rsidRPr="00BA2786">
        <w:rPr>
          <w:rFonts w:ascii="Times New Roman" w:hAnsi="Times New Roman" w:cs="Times New Roman"/>
        </w:rPr>
        <w:t xml:space="preserve">Figure 3 </w:t>
      </w:r>
      <w:r w:rsidRPr="00BA2786">
        <w:rPr>
          <w:rFonts w:ascii="Times New Roman" w:hAnsi="Times New Roman" w:cs="Times New Roman"/>
        </w:rPr>
        <w:t>reveals that in a network with 55 nodes, 8 of those nodes were found in literature as having a major impact in the osmotic stress pathway. 47 nodes that were found in the network produced were not found to be in the KEGG protein-protein interaction network</w:t>
      </w:r>
      <w:r w:rsidR="00CB3339" w:rsidRPr="00BA2786">
        <w:rPr>
          <w:rFonts w:ascii="Times New Roman" w:hAnsi="Times New Roman" w:cs="Times New Roman"/>
        </w:rPr>
        <w:t xml:space="preserve"> </w:t>
      </w:r>
      <w:r w:rsidR="00CB3339" w:rsidRPr="00BA2786">
        <w:t>(</w:t>
      </w:r>
      <w:proofErr w:type="spellStart"/>
      <w:r w:rsidR="00CB3339" w:rsidRPr="00BA2786">
        <w:rPr>
          <w:rFonts w:ascii="Times New Roman" w:hAnsi="Times New Roman" w:cs="Times New Roman"/>
        </w:rPr>
        <w:t>Kanehisa</w:t>
      </w:r>
      <w:proofErr w:type="spellEnd"/>
      <w:r w:rsidR="00CB3339" w:rsidRPr="00BA2786">
        <w:rPr>
          <w:rFonts w:ascii="Times New Roman" w:hAnsi="Times New Roman" w:cs="Times New Roman"/>
        </w:rPr>
        <w:t xml:space="preserve"> et al., 2012)</w:t>
      </w:r>
      <w:r w:rsidRPr="00BA2786">
        <w:rPr>
          <w:rFonts w:ascii="Times New Roman" w:hAnsi="Times New Roman" w:cs="Times New Roman"/>
        </w:rPr>
        <w:t xml:space="preserve">. </w:t>
      </w:r>
      <w:r w:rsidR="00CB3339" w:rsidRPr="00BA2786">
        <w:rPr>
          <w:rFonts w:ascii="Times New Roman" w:hAnsi="Times New Roman" w:cs="Times New Roman"/>
        </w:rPr>
        <w:t>Of the</w:t>
      </w:r>
      <w:r w:rsidR="00DC2133" w:rsidRPr="00BA2786">
        <w:rPr>
          <w:rFonts w:ascii="Times New Roman" w:hAnsi="Times New Roman" w:cs="Times New Roman"/>
        </w:rPr>
        <w:t xml:space="preserve"> eight nodes found </w:t>
      </w:r>
      <w:r w:rsidR="005D18FD" w:rsidRPr="00BA2786">
        <w:rPr>
          <w:rFonts w:ascii="Times New Roman" w:hAnsi="Times New Roman" w:cs="Times New Roman"/>
        </w:rPr>
        <w:t>in the pathway that were present</w:t>
      </w:r>
      <w:r w:rsidR="00DC2133" w:rsidRPr="00BA2786">
        <w:rPr>
          <w:rFonts w:ascii="Times New Roman" w:hAnsi="Times New Roman" w:cs="Times New Roman"/>
        </w:rPr>
        <w:t>, Pbs2 and Ssk2</w:t>
      </w:r>
      <w:proofErr w:type="gramStart"/>
      <w:r w:rsidR="00DC2133" w:rsidRPr="00BA2786">
        <w:rPr>
          <w:rFonts w:ascii="Times New Roman" w:hAnsi="Times New Roman" w:cs="Times New Roman"/>
        </w:rPr>
        <w:t>,22</w:t>
      </w:r>
      <w:proofErr w:type="gramEnd"/>
      <w:r w:rsidR="00DC2133" w:rsidRPr="00BA2786">
        <w:rPr>
          <w:rFonts w:ascii="Times New Roman" w:hAnsi="Times New Roman" w:cs="Times New Roman"/>
        </w:rPr>
        <w:t>, produced an interaction opposite of what is found in the KEGG pathway. In the network produce by TPS, Pbs2 phosphorylates Ssk2</w:t>
      </w:r>
      <w:proofErr w:type="gramStart"/>
      <w:r w:rsidR="00DC2133" w:rsidRPr="00BA2786">
        <w:rPr>
          <w:rFonts w:ascii="Times New Roman" w:hAnsi="Times New Roman" w:cs="Times New Roman"/>
        </w:rPr>
        <w:t>,22</w:t>
      </w:r>
      <w:proofErr w:type="gramEnd"/>
      <w:r w:rsidR="00DC2133" w:rsidRPr="00BA2786">
        <w:rPr>
          <w:rFonts w:ascii="Times New Roman" w:hAnsi="Times New Roman" w:cs="Times New Roman"/>
        </w:rPr>
        <w:t xml:space="preserve">. This could indicate that there are alternative interactions possible amongst the nodes within the currently-understood model. </w:t>
      </w:r>
      <w:r w:rsidR="00AD7354" w:rsidRPr="00BA2786">
        <w:rPr>
          <w:rFonts w:ascii="Times New Roman" w:hAnsi="Times New Roman" w:cs="Times New Roman"/>
        </w:rPr>
        <w:t>Also, another protein of interest that seems to be greatly involved in the pathway</w:t>
      </w:r>
      <w:r w:rsidR="00707718" w:rsidRPr="00BA2786">
        <w:rPr>
          <w:rFonts w:ascii="Times New Roman" w:hAnsi="Times New Roman" w:cs="Times New Roman"/>
        </w:rPr>
        <w:t xml:space="preserve">, is the PTK2 protein, which is also not found in the KEGG osmotic stress pathway represented in </w:t>
      </w:r>
      <w:r w:rsidR="005D18FD" w:rsidRPr="00BA2786">
        <w:rPr>
          <w:rFonts w:ascii="Times New Roman" w:hAnsi="Times New Roman" w:cs="Times New Roman"/>
        </w:rPr>
        <w:t>Figure 4</w:t>
      </w:r>
      <w:r w:rsidR="00707718" w:rsidRPr="00BA2786">
        <w:rPr>
          <w:rFonts w:ascii="Times New Roman" w:hAnsi="Times New Roman" w:cs="Times New Roman"/>
        </w:rPr>
        <w:t xml:space="preserve">. </w:t>
      </w:r>
      <w:r w:rsidR="00292BFF" w:rsidRPr="00BA2786">
        <w:rPr>
          <w:rFonts w:ascii="Times New Roman" w:hAnsi="Times New Roman" w:cs="Times New Roman"/>
        </w:rPr>
        <w:t>PTK2 seems particularly interesting because it is a protein that has an interaction with many other proteins in the network, which indicates a crucial role in the pathway</w:t>
      </w:r>
      <w:r w:rsidR="005D18FD" w:rsidRPr="00BA2786">
        <w:rPr>
          <w:rFonts w:ascii="Times New Roman" w:hAnsi="Times New Roman" w:cs="Times New Roman"/>
        </w:rPr>
        <w:t xml:space="preserve"> (Figure 3)</w:t>
      </w:r>
      <w:r w:rsidR="00563DAF" w:rsidRPr="00BA2786">
        <w:rPr>
          <w:rFonts w:ascii="Times New Roman" w:hAnsi="Times New Roman" w:cs="Times New Roman"/>
        </w:rPr>
        <w:t>.</w:t>
      </w:r>
    </w:p>
    <w:p w:rsidR="005D18FD" w:rsidRPr="00BA2786" w:rsidRDefault="009C19CD">
      <w:pPr>
        <w:rPr>
          <w:rFonts w:ascii="Times New Roman" w:hAnsi="Times New Roman" w:cs="Times New Roman"/>
        </w:rPr>
      </w:pPr>
      <w:r w:rsidRPr="00BA2786">
        <w:rPr>
          <w:rFonts w:ascii="Times New Roman" w:hAnsi="Times New Roman" w:cs="Times New Roman"/>
        </w:rPr>
        <w:t xml:space="preserve">There are many aspects of this network that need to be analyzed further. Further </w:t>
      </w:r>
      <w:r w:rsidR="005D18FD" w:rsidRPr="00BA2786">
        <w:rPr>
          <w:rFonts w:ascii="Times New Roman" w:hAnsi="Times New Roman" w:cs="Times New Roman"/>
        </w:rPr>
        <w:t>examination</w:t>
      </w:r>
      <w:r w:rsidRPr="00BA2786">
        <w:rPr>
          <w:rFonts w:ascii="Times New Roman" w:hAnsi="Times New Roman" w:cs="Times New Roman"/>
        </w:rPr>
        <w:t xml:space="preserve"> of the interactions between some of these nodes is necessary because the interactions, in some cases, directly contradict those found in the literature. Also, it seems there are significant nodes that are highly connected that are also not a part of this well-understood pathway. </w:t>
      </w:r>
      <w:r w:rsidR="001B4ACD" w:rsidRPr="00BA2786">
        <w:rPr>
          <w:rFonts w:ascii="Times New Roman" w:hAnsi="Times New Roman" w:cs="Times New Roman"/>
        </w:rPr>
        <w:t xml:space="preserve">Further additions to the network could also be made with the addition of undirected connections between proteins, and the alteration of the data by adding varying weights, instead of applying the same edge weight for all connections in the network. </w:t>
      </w:r>
      <w:r w:rsidR="00E370FC" w:rsidRPr="00BA2786">
        <w:rPr>
          <w:rFonts w:ascii="Times New Roman" w:hAnsi="Times New Roman" w:cs="Times New Roman"/>
        </w:rPr>
        <w:t>It is als</w:t>
      </w:r>
      <w:r w:rsidR="005D18FD" w:rsidRPr="00BA2786">
        <w:rPr>
          <w:rFonts w:ascii="Times New Roman" w:hAnsi="Times New Roman" w:cs="Times New Roman"/>
        </w:rPr>
        <w:t>o necessary to investigate</w:t>
      </w:r>
      <w:r w:rsidR="00E370FC" w:rsidRPr="00BA2786">
        <w:rPr>
          <w:rFonts w:ascii="Times New Roman" w:hAnsi="Times New Roman" w:cs="Times New Roman"/>
        </w:rPr>
        <w:t xml:space="preserve"> why there are proteins not shown in the final network produced by TPS that are present in the KEGG pathway. These proteins could be excluded due to not being present in the data, being removed due to</w:t>
      </w:r>
      <w:r w:rsidR="00024F2A" w:rsidRPr="00BA2786">
        <w:rPr>
          <w:rFonts w:ascii="Times New Roman" w:hAnsi="Times New Roman" w:cs="Times New Roman"/>
        </w:rPr>
        <w:t xml:space="preserve"> the </w:t>
      </w:r>
      <w:r w:rsidR="005D18FD" w:rsidRPr="00BA2786">
        <w:rPr>
          <w:rFonts w:ascii="Times New Roman" w:hAnsi="Times New Roman" w:cs="Times New Roman"/>
        </w:rPr>
        <w:t>temporal</w:t>
      </w:r>
      <w:r w:rsidR="00E370FC" w:rsidRPr="00BA2786">
        <w:rPr>
          <w:rFonts w:ascii="Times New Roman" w:hAnsi="Times New Roman" w:cs="Times New Roman"/>
        </w:rPr>
        <w:t xml:space="preserve"> </w:t>
      </w:r>
      <w:r w:rsidR="00024F2A" w:rsidRPr="00BA2786">
        <w:rPr>
          <w:rFonts w:ascii="Times New Roman" w:hAnsi="Times New Roman" w:cs="Times New Roman"/>
        </w:rPr>
        <w:t>phosphorylation</w:t>
      </w:r>
      <w:r w:rsidR="00E370FC" w:rsidRPr="00BA2786">
        <w:rPr>
          <w:rFonts w:ascii="Times New Roman" w:hAnsi="Times New Roman" w:cs="Times New Roman"/>
        </w:rPr>
        <w:t xml:space="preserve"> </w:t>
      </w:r>
      <w:r w:rsidR="005D18FD" w:rsidRPr="00BA2786">
        <w:rPr>
          <w:rFonts w:ascii="Times New Roman" w:hAnsi="Times New Roman" w:cs="Times New Roman"/>
        </w:rPr>
        <w:t>data</w:t>
      </w:r>
      <w:r w:rsidR="00024F2A" w:rsidRPr="00BA2786">
        <w:rPr>
          <w:rFonts w:ascii="Times New Roman" w:hAnsi="Times New Roman" w:cs="Times New Roman"/>
        </w:rPr>
        <w:t>,</w:t>
      </w:r>
      <w:r w:rsidR="00E370FC" w:rsidRPr="00BA2786">
        <w:rPr>
          <w:rFonts w:ascii="Times New Roman" w:hAnsi="Times New Roman" w:cs="Times New Roman"/>
        </w:rPr>
        <w:t xml:space="preserve"> or</w:t>
      </w:r>
      <w:r w:rsidR="00024F2A" w:rsidRPr="00BA2786">
        <w:rPr>
          <w:rFonts w:ascii="Times New Roman" w:hAnsi="Times New Roman" w:cs="Times New Roman"/>
        </w:rPr>
        <w:t xml:space="preserve"> not having significant phosphorylation changes in the cell. </w:t>
      </w:r>
    </w:p>
    <w:p w:rsidR="00563DAF" w:rsidRPr="00BA2786" w:rsidRDefault="005D18FD">
      <w:pPr>
        <w:rPr>
          <w:rFonts w:ascii="Times New Roman" w:hAnsi="Times New Roman" w:cs="Times New Roman"/>
        </w:rPr>
      </w:pPr>
      <w:r w:rsidRPr="00BA2786">
        <w:rPr>
          <w:rFonts w:ascii="Times New Roman" w:hAnsi="Times New Roman" w:cs="Times New Roman"/>
        </w:rPr>
        <w:t xml:space="preserve">Overall, the results indicate that there is much more to be discovered about the osmotic stress pathway in yeast cells. Eight of the proteins in the network were identified in the literature for this pathway, but the majority of the proteins in the interaction network are novel to this pathway. As </w:t>
      </w:r>
      <w:r w:rsidR="00F94675">
        <w:rPr>
          <w:rFonts w:ascii="Times New Roman" w:hAnsi="Times New Roman" w:cs="Times New Roman"/>
        </w:rPr>
        <w:t>F</w:t>
      </w:r>
      <w:r w:rsidRPr="00BA2786">
        <w:rPr>
          <w:rFonts w:ascii="Times New Roman" w:hAnsi="Times New Roman" w:cs="Times New Roman"/>
        </w:rPr>
        <w:t>igure 5 demonstrates, starting from 3543 proteins in the network, and reducing this large set of interactions down to just 55 nodes, with some of these nodes being present in the literature is a promising result</w:t>
      </w:r>
      <w:r w:rsidR="00563DAF" w:rsidRPr="00BA2786">
        <w:rPr>
          <w:rFonts w:ascii="Times New Roman" w:hAnsi="Times New Roman" w:cs="Times New Roman"/>
        </w:rPr>
        <w:t>.</w:t>
      </w:r>
    </w:p>
    <w:p w:rsidR="00E01AF4" w:rsidRPr="00BA2786" w:rsidRDefault="00E01AF4">
      <w:pPr>
        <w:rPr>
          <w:rFonts w:ascii="Times New Roman" w:hAnsi="Times New Roman" w:cs="Times New Roman"/>
        </w:rPr>
      </w:pPr>
    </w:p>
    <w:p w:rsidR="00931CCA" w:rsidRPr="00BA2786" w:rsidRDefault="00931CCA">
      <w:pPr>
        <w:rPr>
          <w:rFonts w:ascii="Times New Roman" w:hAnsi="Times New Roman" w:cs="Times New Roman"/>
          <w:sz w:val="24"/>
          <w:szCs w:val="24"/>
        </w:rPr>
      </w:pPr>
      <w:r w:rsidRPr="00BA2786">
        <w:rPr>
          <w:rFonts w:ascii="Times New Roman" w:hAnsi="Times New Roman" w:cs="Times New Roman"/>
          <w:sz w:val="24"/>
          <w:szCs w:val="24"/>
        </w:rPr>
        <w:tab/>
      </w:r>
      <w:r w:rsidRPr="00BA2786">
        <w:rPr>
          <w:rFonts w:ascii="Times New Roman" w:hAnsi="Times New Roman" w:cs="Times New Roman"/>
          <w:sz w:val="24"/>
          <w:szCs w:val="24"/>
        </w:rPr>
        <w:tab/>
      </w:r>
      <w:r w:rsidRPr="00BA2786">
        <w:rPr>
          <w:rFonts w:ascii="Times New Roman" w:hAnsi="Times New Roman" w:cs="Times New Roman"/>
          <w:sz w:val="24"/>
          <w:szCs w:val="24"/>
        </w:rPr>
        <w:tab/>
      </w:r>
      <w:r w:rsidRPr="00BA2786">
        <w:rPr>
          <w:rFonts w:ascii="Times New Roman" w:hAnsi="Times New Roman" w:cs="Times New Roman"/>
          <w:sz w:val="24"/>
          <w:szCs w:val="24"/>
        </w:rPr>
        <w:tab/>
      </w:r>
      <w:r w:rsidRPr="00BA2786">
        <w:rPr>
          <w:rFonts w:ascii="Times New Roman" w:hAnsi="Times New Roman" w:cs="Times New Roman"/>
          <w:sz w:val="24"/>
          <w:szCs w:val="24"/>
        </w:rPr>
        <w:tab/>
        <w:t>References</w:t>
      </w:r>
    </w:p>
    <w:p w:rsidR="00286BC0" w:rsidRPr="00BA2786" w:rsidRDefault="00286BC0" w:rsidP="00286BC0">
      <w:pPr>
        <w:rPr>
          <w:rFonts w:ascii="Times New Roman" w:hAnsi="Times New Roman" w:cs="Times New Roman"/>
        </w:rPr>
      </w:pPr>
      <w:r w:rsidRPr="00BA2786">
        <w:rPr>
          <w:rFonts w:ascii="Times New Roman" w:hAnsi="Times New Roman" w:cs="Times New Roman"/>
        </w:rPr>
        <w:t>Cherry J</w:t>
      </w:r>
      <w:r w:rsidR="00BA2786">
        <w:rPr>
          <w:rFonts w:ascii="Times New Roman" w:hAnsi="Times New Roman" w:cs="Times New Roman"/>
        </w:rPr>
        <w:t>.</w:t>
      </w:r>
      <w:r w:rsidRPr="00BA2786">
        <w:rPr>
          <w:rFonts w:ascii="Times New Roman" w:hAnsi="Times New Roman" w:cs="Times New Roman"/>
        </w:rPr>
        <w:t>M</w:t>
      </w:r>
      <w:r w:rsidR="00BA2786">
        <w:rPr>
          <w:rFonts w:ascii="Times New Roman" w:hAnsi="Times New Roman" w:cs="Times New Roman"/>
        </w:rPr>
        <w:t>.</w:t>
      </w:r>
      <w:r w:rsidRPr="00BA2786">
        <w:rPr>
          <w:rFonts w:ascii="Times New Roman" w:hAnsi="Times New Roman" w:cs="Times New Roman"/>
        </w:rPr>
        <w:t>, Hong E</w:t>
      </w:r>
      <w:r w:rsidR="00BA2786">
        <w:rPr>
          <w:rFonts w:ascii="Times New Roman" w:hAnsi="Times New Roman" w:cs="Times New Roman"/>
        </w:rPr>
        <w:t>.</w:t>
      </w:r>
      <w:r w:rsidRPr="00BA2786">
        <w:rPr>
          <w:rFonts w:ascii="Times New Roman" w:hAnsi="Times New Roman" w:cs="Times New Roman"/>
        </w:rPr>
        <w:t>L</w:t>
      </w:r>
      <w:r w:rsidR="00BA2786">
        <w:rPr>
          <w:rFonts w:ascii="Times New Roman" w:hAnsi="Times New Roman" w:cs="Times New Roman"/>
        </w:rPr>
        <w:t>.</w:t>
      </w:r>
      <w:r w:rsidRPr="00BA2786">
        <w:rPr>
          <w:rFonts w:ascii="Times New Roman" w:hAnsi="Times New Roman" w:cs="Times New Roman"/>
        </w:rPr>
        <w:t>, Amundsen C</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Balakrishnan</w:t>
      </w:r>
      <w:proofErr w:type="spellEnd"/>
      <w:r w:rsidRPr="00BA2786">
        <w:rPr>
          <w:rFonts w:ascii="Times New Roman" w:hAnsi="Times New Roman" w:cs="Times New Roman"/>
        </w:rPr>
        <w:t xml:space="preserve"> R</w:t>
      </w:r>
      <w:r w:rsidR="00BA2786">
        <w:rPr>
          <w:rFonts w:ascii="Times New Roman" w:hAnsi="Times New Roman" w:cs="Times New Roman"/>
        </w:rPr>
        <w:t>.</w:t>
      </w:r>
      <w:r w:rsidRPr="00BA2786">
        <w:rPr>
          <w:rFonts w:ascii="Times New Roman" w:hAnsi="Times New Roman" w:cs="Times New Roman"/>
        </w:rPr>
        <w:t>, Binkley G</w:t>
      </w:r>
      <w:r w:rsidR="00BA2786">
        <w:rPr>
          <w:rFonts w:ascii="Times New Roman" w:hAnsi="Times New Roman" w:cs="Times New Roman"/>
        </w:rPr>
        <w:t>.</w:t>
      </w:r>
      <w:r w:rsidRPr="00BA2786">
        <w:rPr>
          <w:rFonts w:ascii="Times New Roman" w:hAnsi="Times New Roman" w:cs="Times New Roman"/>
        </w:rPr>
        <w:t>, Chan E</w:t>
      </w:r>
      <w:r w:rsidR="00BA2786">
        <w:rPr>
          <w:rFonts w:ascii="Times New Roman" w:hAnsi="Times New Roman" w:cs="Times New Roman"/>
        </w:rPr>
        <w:t>.</w:t>
      </w:r>
      <w:r w:rsidRPr="00BA2786">
        <w:rPr>
          <w:rFonts w:ascii="Times New Roman" w:hAnsi="Times New Roman" w:cs="Times New Roman"/>
        </w:rPr>
        <w:t>T</w:t>
      </w:r>
      <w:r w:rsidR="00BA2786">
        <w:rPr>
          <w:rFonts w:ascii="Times New Roman" w:hAnsi="Times New Roman" w:cs="Times New Roman"/>
        </w:rPr>
        <w:t>.</w:t>
      </w:r>
      <w:r w:rsidRPr="00BA2786">
        <w:rPr>
          <w:rFonts w:ascii="Times New Roman" w:hAnsi="Times New Roman" w:cs="Times New Roman"/>
        </w:rPr>
        <w:t>, Christie K</w:t>
      </w:r>
      <w:r w:rsidR="00BA2786">
        <w:rPr>
          <w:rFonts w:ascii="Times New Roman" w:hAnsi="Times New Roman" w:cs="Times New Roman"/>
        </w:rPr>
        <w:t>.</w:t>
      </w:r>
      <w:r w:rsidRPr="00BA2786">
        <w:rPr>
          <w:rFonts w:ascii="Times New Roman" w:hAnsi="Times New Roman" w:cs="Times New Roman"/>
        </w:rPr>
        <w:t>R</w:t>
      </w:r>
      <w:r w:rsidR="00BA2786">
        <w:rPr>
          <w:rFonts w:ascii="Times New Roman" w:hAnsi="Times New Roman" w:cs="Times New Roman"/>
        </w:rPr>
        <w:t>.</w:t>
      </w:r>
      <w:r w:rsidRPr="00BA2786">
        <w:rPr>
          <w:rFonts w:ascii="Times New Roman" w:hAnsi="Times New Roman" w:cs="Times New Roman"/>
        </w:rPr>
        <w:t>, Costanzo M</w:t>
      </w:r>
      <w:r w:rsidR="00BA2786">
        <w:rPr>
          <w:rFonts w:ascii="Times New Roman" w:hAnsi="Times New Roman" w:cs="Times New Roman"/>
        </w:rPr>
        <w:t>.</w:t>
      </w:r>
      <w:r w:rsidRPr="00BA2786">
        <w:rPr>
          <w:rFonts w:ascii="Times New Roman" w:hAnsi="Times New Roman" w:cs="Times New Roman"/>
        </w:rPr>
        <w:t>C</w:t>
      </w:r>
      <w:r w:rsidR="00BA2786">
        <w:rPr>
          <w:rFonts w:ascii="Times New Roman" w:hAnsi="Times New Roman" w:cs="Times New Roman"/>
        </w:rPr>
        <w:t>.</w:t>
      </w:r>
      <w:r w:rsidRPr="00BA2786">
        <w:rPr>
          <w:rFonts w:ascii="Times New Roman" w:hAnsi="Times New Roman" w:cs="Times New Roman"/>
        </w:rPr>
        <w:t>, Dwight S</w:t>
      </w:r>
      <w:r w:rsidR="00BA2786">
        <w:rPr>
          <w:rFonts w:ascii="Times New Roman" w:hAnsi="Times New Roman" w:cs="Times New Roman"/>
        </w:rPr>
        <w:t>.</w:t>
      </w:r>
      <w:r w:rsidRPr="00BA2786">
        <w:rPr>
          <w:rFonts w:ascii="Times New Roman" w:hAnsi="Times New Roman" w:cs="Times New Roman"/>
        </w:rPr>
        <w:t>S</w:t>
      </w:r>
      <w:r w:rsidR="00BA2786">
        <w:rPr>
          <w:rFonts w:ascii="Times New Roman" w:hAnsi="Times New Roman" w:cs="Times New Roman"/>
        </w:rPr>
        <w:t>.</w:t>
      </w:r>
      <w:r w:rsidRPr="00BA2786">
        <w:rPr>
          <w:rFonts w:ascii="Times New Roman" w:hAnsi="Times New Roman" w:cs="Times New Roman"/>
        </w:rPr>
        <w:t>, Engel S</w:t>
      </w:r>
      <w:r w:rsidR="00BA2786">
        <w:rPr>
          <w:rFonts w:ascii="Times New Roman" w:hAnsi="Times New Roman" w:cs="Times New Roman"/>
        </w:rPr>
        <w:t>.</w:t>
      </w:r>
      <w:r w:rsidRPr="00BA2786">
        <w:rPr>
          <w:rFonts w:ascii="Times New Roman" w:hAnsi="Times New Roman" w:cs="Times New Roman"/>
        </w:rPr>
        <w:t>R</w:t>
      </w:r>
      <w:r w:rsidR="00BA2786">
        <w:rPr>
          <w:rFonts w:ascii="Times New Roman" w:hAnsi="Times New Roman" w:cs="Times New Roman"/>
        </w:rPr>
        <w:t>.</w:t>
      </w:r>
      <w:r w:rsidRPr="00BA2786">
        <w:rPr>
          <w:rFonts w:ascii="Times New Roman" w:hAnsi="Times New Roman" w:cs="Times New Roman"/>
        </w:rPr>
        <w:t>, Fisk D</w:t>
      </w:r>
      <w:r w:rsidR="00BA2786">
        <w:rPr>
          <w:rFonts w:ascii="Times New Roman" w:hAnsi="Times New Roman" w:cs="Times New Roman"/>
        </w:rPr>
        <w:t>.</w:t>
      </w:r>
      <w:r w:rsidRPr="00BA2786">
        <w:rPr>
          <w:rFonts w:ascii="Times New Roman" w:hAnsi="Times New Roman" w:cs="Times New Roman"/>
        </w:rPr>
        <w:t>G</w:t>
      </w:r>
      <w:r w:rsidR="00BA2786">
        <w:rPr>
          <w:rFonts w:ascii="Times New Roman" w:hAnsi="Times New Roman" w:cs="Times New Roman"/>
        </w:rPr>
        <w:t>.</w:t>
      </w:r>
      <w:r w:rsidRPr="00BA2786">
        <w:rPr>
          <w:rFonts w:ascii="Times New Roman" w:hAnsi="Times New Roman" w:cs="Times New Roman"/>
        </w:rPr>
        <w:t>, Hirschman J</w:t>
      </w:r>
      <w:r w:rsidR="00BA2786">
        <w:rPr>
          <w:rFonts w:ascii="Times New Roman" w:hAnsi="Times New Roman" w:cs="Times New Roman"/>
        </w:rPr>
        <w:t>.</w:t>
      </w:r>
      <w:r w:rsidRPr="00BA2786">
        <w:rPr>
          <w:rFonts w:ascii="Times New Roman" w:hAnsi="Times New Roman" w:cs="Times New Roman"/>
        </w:rPr>
        <w:t>E</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Hitz</w:t>
      </w:r>
      <w:proofErr w:type="spellEnd"/>
      <w:r w:rsidRPr="00BA2786">
        <w:rPr>
          <w:rFonts w:ascii="Times New Roman" w:hAnsi="Times New Roman" w:cs="Times New Roman"/>
        </w:rPr>
        <w:t xml:space="preserve"> B</w:t>
      </w:r>
      <w:r w:rsidR="00BA2786">
        <w:rPr>
          <w:rFonts w:ascii="Times New Roman" w:hAnsi="Times New Roman" w:cs="Times New Roman"/>
        </w:rPr>
        <w:t>.</w:t>
      </w:r>
      <w:r w:rsidRPr="00BA2786">
        <w:rPr>
          <w:rFonts w:ascii="Times New Roman" w:hAnsi="Times New Roman" w:cs="Times New Roman"/>
        </w:rPr>
        <w:t>C</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Karra</w:t>
      </w:r>
      <w:proofErr w:type="spellEnd"/>
      <w:r w:rsidRPr="00BA2786">
        <w:rPr>
          <w:rFonts w:ascii="Times New Roman" w:hAnsi="Times New Roman" w:cs="Times New Roman"/>
        </w:rPr>
        <w:t xml:space="preserve"> K</w:t>
      </w:r>
      <w:r w:rsidR="00BA2786">
        <w:rPr>
          <w:rFonts w:ascii="Times New Roman" w:hAnsi="Times New Roman" w:cs="Times New Roman"/>
        </w:rPr>
        <w:t>.</w:t>
      </w:r>
      <w:r w:rsidRPr="00BA2786">
        <w:rPr>
          <w:rFonts w:ascii="Times New Roman" w:hAnsi="Times New Roman" w:cs="Times New Roman"/>
        </w:rPr>
        <w:t>, Krieger C</w:t>
      </w:r>
      <w:r w:rsidR="00BA2786">
        <w:rPr>
          <w:rFonts w:ascii="Times New Roman" w:hAnsi="Times New Roman" w:cs="Times New Roman"/>
        </w:rPr>
        <w:t>.</w:t>
      </w:r>
      <w:r w:rsidRPr="00BA2786">
        <w:rPr>
          <w:rFonts w:ascii="Times New Roman" w:hAnsi="Times New Roman" w:cs="Times New Roman"/>
        </w:rPr>
        <w:t>J</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Miyasato</w:t>
      </w:r>
      <w:proofErr w:type="spellEnd"/>
      <w:r w:rsidRPr="00BA2786">
        <w:rPr>
          <w:rFonts w:ascii="Times New Roman" w:hAnsi="Times New Roman" w:cs="Times New Roman"/>
        </w:rPr>
        <w:t xml:space="preserve"> S</w:t>
      </w:r>
      <w:r w:rsidR="00BA2786">
        <w:rPr>
          <w:rFonts w:ascii="Times New Roman" w:hAnsi="Times New Roman" w:cs="Times New Roman"/>
        </w:rPr>
        <w:t>.</w:t>
      </w:r>
      <w:r w:rsidRPr="00BA2786">
        <w:rPr>
          <w:rFonts w:ascii="Times New Roman" w:hAnsi="Times New Roman" w:cs="Times New Roman"/>
        </w:rPr>
        <w:t>R</w:t>
      </w:r>
      <w:r w:rsidR="00BA2786">
        <w:rPr>
          <w:rFonts w:ascii="Times New Roman" w:hAnsi="Times New Roman" w:cs="Times New Roman"/>
        </w:rPr>
        <w:t>.</w:t>
      </w:r>
      <w:r w:rsidRPr="00BA2786">
        <w:rPr>
          <w:rFonts w:ascii="Times New Roman" w:hAnsi="Times New Roman" w:cs="Times New Roman"/>
        </w:rPr>
        <w:t>, Nash R</w:t>
      </w:r>
      <w:r w:rsidR="00BA2786">
        <w:rPr>
          <w:rFonts w:ascii="Times New Roman" w:hAnsi="Times New Roman" w:cs="Times New Roman"/>
        </w:rPr>
        <w:t>.</w:t>
      </w:r>
      <w:r w:rsidRPr="00BA2786">
        <w:rPr>
          <w:rFonts w:ascii="Times New Roman" w:hAnsi="Times New Roman" w:cs="Times New Roman"/>
        </w:rPr>
        <w:t>S</w:t>
      </w:r>
      <w:r w:rsidR="00BA2786">
        <w:rPr>
          <w:rFonts w:ascii="Times New Roman" w:hAnsi="Times New Roman" w:cs="Times New Roman"/>
        </w:rPr>
        <w:t>.</w:t>
      </w:r>
      <w:r w:rsidRPr="00BA2786">
        <w:rPr>
          <w:rFonts w:ascii="Times New Roman" w:hAnsi="Times New Roman" w:cs="Times New Roman"/>
        </w:rPr>
        <w:t>, Park J</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Skrzypek</w:t>
      </w:r>
      <w:proofErr w:type="spellEnd"/>
      <w:r w:rsidRPr="00BA2786">
        <w:rPr>
          <w:rFonts w:ascii="Times New Roman" w:hAnsi="Times New Roman" w:cs="Times New Roman"/>
        </w:rPr>
        <w:t xml:space="preserve"> M</w:t>
      </w:r>
      <w:r w:rsidR="00BA2786">
        <w:rPr>
          <w:rFonts w:ascii="Times New Roman" w:hAnsi="Times New Roman" w:cs="Times New Roman"/>
        </w:rPr>
        <w:t>.</w:t>
      </w:r>
      <w:r w:rsidRPr="00BA2786">
        <w:rPr>
          <w:rFonts w:ascii="Times New Roman" w:hAnsi="Times New Roman" w:cs="Times New Roman"/>
        </w:rPr>
        <w:t>S</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Simison</w:t>
      </w:r>
      <w:proofErr w:type="spellEnd"/>
      <w:r w:rsidRPr="00BA2786">
        <w:rPr>
          <w:rFonts w:ascii="Times New Roman" w:hAnsi="Times New Roman" w:cs="Times New Roman"/>
        </w:rPr>
        <w:t xml:space="preserve"> M</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Weng</w:t>
      </w:r>
      <w:proofErr w:type="spellEnd"/>
      <w:r w:rsidRPr="00BA2786">
        <w:rPr>
          <w:rFonts w:ascii="Times New Roman" w:hAnsi="Times New Roman" w:cs="Times New Roman"/>
        </w:rPr>
        <w:t xml:space="preserve"> S</w:t>
      </w:r>
      <w:r w:rsidR="00BA2786">
        <w:rPr>
          <w:rFonts w:ascii="Times New Roman" w:hAnsi="Times New Roman" w:cs="Times New Roman"/>
        </w:rPr>
        <w:t>.</w:t>
      </w:r>
      <w:r w:rsidRPr="00BA2786">
        <w:rPr>
          <w:rFonts w:ascii="Times New Roman" w:hAnsi="Times New Roman" w:cs="Times New Roman"/>
        </w:rPr>
        <w:t>, Wong E</w:t>
      </w:r>
      <w:r w:rsidR="00BA2786">
        <w:rPr>
          <w:rFonts w:ascii="Times New Roman" w:hAnsi="Times New Roman" w:cs="Times New Roman"/>
        </w:rPr>
        <w:t>.</w:t>
      </w:r>
      <w:r w:rsidRPr="00BA2786">
        <w:rPr>
          <w:rFonts w:ascii="Times New Roman" w:hAnsi="Times New Roman" w:cs="Times New Roman"/>
        </w:rPr>
        <w:t>D</w:t>
      </w:r>
      <w:r w:rsidR="00BA2786">
        <w:rPr>
          <w:rFonts w:ascii="Times New Roman" w:hAnsi="Times New Roman" w:cs="Times New Roman"/>
        </w:rPr>
        <w:t xml:space="preserve">. </w:t>
      </w:r>
      <w:r w:rsidRPr="00BA2786">
        <w:rPr>
          <w:rFonts w:ascii="Times New Roman" w:hAnsi="Times New Roman" w:cs="Times New Roman"/>
        </w:rPr>
        <w:t>Saccharomyces Genome Database: the genomics resource of budding yeast. Nucleic Acids Res. Jan</w:t>
      </w:r>
      <w:proofErr w:type="gramStart"/>
      <w:r w:rsidRPr="00BA2786">
        <w:rPr>
          <w:rFonts w:ascii="Times New Roman" w:hAnsi="Times New Roman" w:cs="Times New Roman"/>
        </w:rPr>
        <w:t>;40</w:t>
      </w:r>
      <w:proofErr w:type="gramEnd"/>
      <w:r w:rsidRPr="00BA2786">
        <w:rPr>
          <w:rFonts w:ascii="Times New Roman" w:hAnsi="Times New Roman" w:cs="Times New Roman"/>
        </w:rPr>
        <w:t>(Database issue):D700-5</w:t>
      </w:r>
      <w:r w:rsidR="00BA2786">
        <w:rPr>
          <w:rFonts w:ascii="Times New Roman" w:hAnsi="Times New Roman" w:cs="Times New Roman"/>
        </w:rPr>
        <w:t xml:space="preserve"> </w:t>
      </w:r>
      <w:r w:rsidR="00BA2786" w:rsidRPr="00BA2786">
        <w:rPr>
          <w:rFonts w:ascii="Times New Roman" w:hAnsi="Times New Roman" w:cs="Times New Roman"/>
        </w:rPr>
        <w:t>(2012)</w:t>
      </w:r>
      <w:r w:rsidRPr="00BA2786">
        <w:rPr>
          <w:rFonts w:ascii="Times New Roman" w:hAnsi="Times New Roman" w:cs="Times New Roman"/>
        </w:rPr>
        <w:t>.</w:t>
      </w:r>
    </w:p>
    <w:p w:rsidR="00286BC0" w:rsidRPr="00BA2786" w:rsidRDefault="00286BC0" w:rsidP="00286BC0">
      <w:pPr>
        <w:rPr>
          <w:rFonts w:ascii="Times New Roman" w:hAnsi="Times New Roman" w:cs="Times New Roman"/>
        </w:rPr>
      </w:pPr>
      <w:r w:rsidRPr="00BA2786">
        <w:rPr>
          <w:rFonts w:ascii="Times New Roman" w:hAnsi="Times New Roman" w:cs="Times New Roman"/>
        </w:rPr>
        <w:t xml:space="preserve">C. </w:t>
      </w:r>
      <w:bookmarkStart w:id="31" w:name="OLE_LINK1"/>
      <w:bookmarkStart w:id="32" w:name="OLE_LINK2"/>
      <w:proofErr w:type="spellStart"/>
      <w:r w:rsidRPr="00BA2786">
        <w:rPr>
          <w:rFonts w:ascii="Times New Roman" w:hAnsi="Times New Roman" w:cs="Times New Roman"/>
        </w:rPr>
        <w:t>Choudhary</w:t>
      </w:r>
      <w:bookmarkEnd w:id="31"/>
      <w:bookmarkEnd w:id="32"/>
      <w:proofErr w:type="spellEnd"/>
      <w:r w:rsidRPr="00BA2786">
        <w:rPr>
          <w:rFonts w:ascii="Times New Roman" w:hAnsi="Times New Roman" w:cs="Times New Roman"/>
        </w:rPr>
        <w:t>, M. Mann, Decoding signaling networks by mass spectrometry-based proteomics, Nat. Rev. Mol. Cell Biol. 11, 427–439 (2010).</w:t>
      </w:r>
    </w:p>
    <w:p w:rsidR="00286BC0" w:rsidRPr="00BA2786" w:rsidRDefault="00286BC0" w:rsidP="00286BC0">
      <w:pPr>
        <w:rPr>
          <w:rFonts w:ascii="Times New Roman" w:hAnsi="Times New Roman" w:cs="Times New Roman"/>
        </w:rPr>
      </w:pPr>
      <w:proofErr w:type="spellStart"/>
      <w:r w:rsidRPr="00BA2786">
        <w:rPr>
          <w:rFonts w:ascii="Times New Roman" w:hAnsi="Times New Roman" w:cs="Times New Roman"/>
        </w:rPr>
        <w:t>Hohmann</w:t>
      </w:r>
      <w:proofErr w:type="spellEnd"/>
      <w:r w:rsidRPr="00BA2786">
        <w:rPr>
          <w:rFonts w:ascii="Times New Roman" w:hAnsi="Times New Roman" w:cs="Times New Roman"/>
        </w:rPr>
        <w:t xml:space="preserve"> S, </w:t>
      </w:r>
      <w:proofErr w:type="spellStart"/>
      <w:r w:rsidRPr="00BA2786">
        <w:rPr>
          <w:rFonts w:ascii="Times New Roman" w:hAnsi="Times New Roman" w:cs="Times New Roman"/>
        </w:rPr>
        <w:t>Mager</w:t>
      </w:r>
      <w:proofErr w:type="spellEnd"/>
      <w:r w:rsidRPr="00BA2786">
        <w:rPr>
          <w:rFonts w:ascii="Times New Roman" w:hAnsi="Times New Roman" w:cs="Times New Roman"/>
        </w:rPr>
        <w:t xml:space="preserve"> P (</w:t>
      </w:r>
      <w:proofErr w:type="spellStart"/>
      <w:proofErr w:type="gramStart"/>
      <w:r w:rsidRPr="00BA2786">
        <w:rPr>
          <w:rFonts w:ascii="Times New Roman" w:hAnsi="Times New Roman" w:cs="Times New Roman"/>
        </w:rPr>
        <w:t>eds</w:t>
      </w:r>
      <w:proofErr w:type="spellEnd"/>
      <w:proofErr w:type="gramEnd"/>
      <w:r w:rsidRPr="00BA2786">
        <w:rPr>
          <w:rFonts w:ascii="Times New Roman" w:hAnsi="Times New Roman" w:cs="Times New Roman"/>
        </w:rPr>
        <w:t>)</w:t>
      </w:r>
      <w:r w:rsidR="00BA2786">
        <w:rPr>
          <w:rFonts w:ascii="Times New Roman" w:hAnsi="Times New Roman" w:cs="Times New Roman"/>
        </w:rPr>
        <w:t xml:space="preserve"> </w:t>
      </w:r>
      <w:r w:rsidRPr="00BA2786">
        <w:rPr>
          <w:rFonts w:ascii="Times New Roman" w:hAnsi="Times New Roman" w:cs="Times New Roman"/>
        </w:rPr>
        <w:t xml:space="preserve">Yeast Stress Responses. pp </w:t>
      </w:r>
      <w:proofErr w:type="gramStart"/>
      <w:r w:rsidRPr="00BA2786">
        <w:rPr>
          <w:rFonts w:ascii="Times New Roman" w:hAnsi="Times New Roman" w:cs="Times New Roman"/>
        </w:rPr>
        <w:t>38</w:t>
      </w:r>
      <w:r w:rsidR="00BA2786">
        <w:rPr>
          <w:rFonts w:ascii="Times New Roman" w:hAnsi="Times New Roman" w:cs="Times New Roman"/>
        </w:rPr>
        <w:t>9 .</w:t>
      </w:r>
      <w:proofErr w:type="gramEnd"/>
      <w:r w:rsidR="00BA2786">
        <w:rPr>
          <w:rFonts w:ascii="Times New Roman" w:hAnsi="Times New Roman" w:cs="Times New Roman"/>
        </w:rPr>
        <w:t xml:space="preserve"> Springer-</w:t>
      </w:r>
      <w:proofErr w:type="spellStart"/>
      <w:r w:rsidR="00BA2786">
        <w:rPr>
          <w:rFonts w:ascii="Times New Roman" w:hAnsi="Times New Roman" w:cs="Times New Roman"/>
        </w:rPr>
        <w:t>Verlag</w:t>
      </w:r>
      <w:proofErr w:type="spellEnd"/>
      <w:r w:rsidR="00BA2786">
        <w:rPr>
          <w:rFonts w:ascii="Times New Roman" w:hAnsi="Times New Roman" w:cs="Times New Roman"/>
        </w:rPr>
        <w:t xml:space="preserve">: Heidelberg </w:t>
      </w:r>
      <w:r w:rsidR="00BA2786" w:rsidRPr="00BA2786">
        <w:rPr>
          <w:rFonts w:ascii="Times New Roman" w:hAnsi="Times New Roman" w:cs="Times New Roman"/>
        </w:rPr>
        <w:t>(2003)</w:t>
      </w:r>
      <w:proofErr w:type="gramStart"/>
      <w:r w:rsidR="00BA2786" w:rsidRPr="00BA2786">
        <w:rPr>
          <w:rFonts w:ascii="Times New Roman" w:hAnsi="Times New Roman" w:cs="Times New Roman"/>
        </w:rPr>
        <w:t>.</w:t>
      </w:r>
      <w:r w:rsidR="00BA2786">
        <w:rPr>
          <w:rFonts w:ascii="Times New Roman" w:hAnsi="Times New Roman" w:cs="Times New Roman"/>
        </w:rPr>
        <w:t>.</w:t>
      </w:r>
      <w:proofErr w:type="gramEnd"/>
    </w:p>
    <w:p w:rsidR="00286BC0" w:rsidRPr="00BA2786" w:rsidRDefault="00286BC0" w:rsidP="00286BC0">
      <w:pPr>
        <w:rPr>
          <w:rFonts w:ascii="Times New Roman" w:hAnsi="Times New Roman" w:cs="Times New Roman"/>
          <w:color w:val="000000"/>
          <w:shd w:val="clear" w:color="auto" w:fill="FFFFFF"/>
        </w:rPr>
      </w:pPr>
      <w:r w:rsidRPr="00BA2786">
        <w:rPr>
          <w:rFonts w:ascii="Times New Roman" w:hAnsi="Times New Roman" w:cs="Times New Roman"/>
        </w:rPr>
        <w:t xml:space="preserve">J. </w:t>
      </w:r>
      <w:proofErr w:type="spellStart"/>
      <w:r w:rsidRPr="00BA2786">
        <w:rPr>
          <w:rFonts w:ascii="Times New Roman" w:hAnsi="Times New Roman" w:cs="Times New Roman"/>
        </w:rPr>
        <w:t>Kyriakis</w:t>
      </w:r>
      <w:proofErr w:type="spellEnd"/>
      <w:r w:rsidRPr="00BA2786">
        <w:rPr>
          <w:rFonts w:ascii="Times New Roman" w:hAnsi="Times New Roman" w:cs="Times New Roman"/>
        </w:rPr>
        <w:t xml:space="preserve">. In the Beginning, There Was Protein </w:t>
      </w:r>
      <w:proofErr w:type="spellStart"/>
      <w:r w:rsidRPr="00BA2786">
        <w:rPr>
          <w:rFonts w:ascii="Times New Roman" w:hAnsi="Times New Roman" w:cs="Times New Roman"/>
        </w:rPr>
        <w:t>Phsophorylation</w:t>
      </w:r>
      <w:proofErr w:type="spellEnd"/>
      <w:r w:rsidRPr="00BA2786">
        <w:rPr>
          <w:rFonts w:ascii="Times New Roman" w:hAnsi="Times New Roman" w:cs="Times New Roman"/>
        </w:rPr>
        <w:t xml:space="preserve">. </w:t>
      </w:r>
      <w:r w:rsidRPr="00BA2786">
        <w:rPr>
          <w:rFonts w:ascii="Times New Roman" w:hAnsi="Times New Roman" w:cs="Times New Roman"/>
          <w:color w:val="000000"/>
          <w:shd w:val="clear" w:color="auto" w:fill="FFFFFF"/>
        </w:rPr>
        <w:t xml:space="preserve">J </w:t>
      </w:r>
      <w:proofErr w:type="spellStart"/>
      <w:r w:rsidRPr="00BA2786">
        <w:rPr>
          <w:rFonts w:ascii="Times New Roman" w:hAnsi="Times New Roman" w:cs="Times New Roman"/>
          <w:color w:val="000000"/>
          <w:shd w:val="clear" w:color="auto" w:fill="FFFFFF"/>
        </w:rPr>
        <w:t>Biol</w:t>
      </w:r>
      <w:proofErr w:type="spellEnd"/>
      <w:r w:rsidRPr="00BA2786">
        <w:rPr>
          <w:rFonts w:ascii="Times New Roman" w:hAnsi="Times New Roman" w:cs="Times New Roman"/>
          <w:color w:val="000000"/>
          <w:shd w:val="clear" w:color="auto" w:fill="FFFFFF"/>
        </w:rPr>
        <w:t xml:space="preserve"> Chem. 289(14): 9460–9462 (2014).</w:t>
      </w:r>
    </w:p>
    <w:p w:rsidR="00286BC0" w:rsidRPr="00BA2786" w:rsidRDefault="00286BC0" w:rsidP="00286BC0">
      <w:pPr>
        <w:rPr>
          <w:rFonts w:ascii="Times New Roman" w:hAnsi="Times New Roman" w:cs="Times New Roman"/>
        </w:rPr>
      </w:pPr>
      <w:proofErr w:type="spellStart"/>
      <w:r w:rsidRPr="00BA2786">
        <w:rPr>
          <w:rFonts w:ascii="Times New Roman" w:hAnsi="Times New Roman" w:cs="Times New Roman"/>
        </w:rPr>
        <w:t>Koskal</w:t>
      </w:r>
      <w:proofErr w:type="spellEnd"/>
      <w:r w:rsidRPr="00BA2786">
        <w:rPr>
          <w:rFonts w:ascii="Times New Roman" w:hAnsi="Times New Roman" w:cs="Times New Roman"/>
        </w:rPr>
        <w:t xml:space="preserve">, Ali Sinan et al. “Synthesizing Signaling Pathways from Temporal </w:t>
      </w:r>
      <w:proofErr w:type="spellStart"/>
      <w:r w:rsidRPr="00BA2786">
        <w:rPr>
          <w:rFonts w:ascii="Times New Roman" w:hAnsi="Times New Roman" w:cs="Times New Roman"/>
        </w:rPr>
        <w:t>Phosphoproteomic</w:t>
      </w:r>
      <w:proofErr w:type="spellEnd"/>
      <w:r w:rsidRPr="00BA2786">
        <w:rPr>
          <w:rFonts w:ascii="Times New Roman" w:hAnsi="Times New Roman" w:cs="Times New Roman"/>
        </w:rPr>
        <w:t xml:space="preserve"> Data.” Unpublished.</w:t>
      </w:r>
    </w:p>
    <w:p w:rsidR="00286BC0" w:rsidRPr="00BA2786" w:rsidRDefault="00286BC0" w:rsidP="00286BC0">
      <w:pPr>
        <w:rPr>
          <w:rFonts w:ascii="Times New Roman" w:hAnsi="Times New Roman" w:cs="Times New Roman"/>
        </w:rPr>
      </w:pPr>
      <w:bookmarkStart w:id="33" w:name="OLE_LINK33"/>
      <w:bookmarkStart w:id="34" w:name="OLE_LINK34"/>
      <w:bookmarkStart w:id="35" w:name="OLE_LINK35"/>
      <w:proofErr w:type="spellStart"/>
      <w:r w:rsidRPr="00BA2786">
        <w:rPr>
          <w:rFonts w:ascii="Times New Roman" w:hAnsi="Times New Roman" w:cs="Times New Roman"/>
        </w:rPr>
        <w:t>Kanehisa</w:t>
      </w:r>
      <w:bookmarkEnd w:id="33"/>
      <w:bookmarkEnd w:id="34"/>
      <w:bookmarkEnd w:id="35"/>
      <w:proofErr w:type="spellEnd"/>
      <w:r w:rsidRPr="00BA2786">
        <w:rPr>
          <w:rFonts w:ascii="Times New Roman" w:hAnsi="Times New Roman" w:cs="Times New Roman"/>
        </w:rPr>
        <w:t xml:space="preserve">, M., </w:t>
      </w:r>
      <w:proofErr w:type="spellStart"/>
      <w:r w:rsidRPr="00BA2786">
        <w:rPr>
          <w:rFonts w:ascii="Times New Roman" w:hAnsi="Times New Roman" w:cs="Times New Roman"/>
        </w:rPr>
        <w:t>Goto</w:t>
      </w:r>
      <w:proofErr w:type="spellEnd"/>
      <w:r w:rsidRPr="00BA2786">
        <w:rPr>
          <w:rFonts w:ascii="Times New Roman" w:hAnsi="Times New Roman" w:cs="Times New Roman"/>
        </w:rPr>
        <w:t xml:space="preserve">, S., Sato, Y., </w:t>
      </w:r>
      <w:proofErr w:type="spellStart"/>
      <w:r w:rsidRPr="00BA2786">
        <w:rPr>
          <w:rFonts w:ascii="Times New Roman" w:hAnsi="Times New Roman" w:cs="Times New Roman"/>
        </w:rPr>
        <w:t>Furumichi</w:t>
      </w:r>
      <w:proofErr w:type="spellEnd"/>
      <w:r w:rsidRPr="00BA2786">
        <w:rPr>
          <w:rFonts w:ascii="Times New Roman" w:hAnsi="Times New Roman" w:cs="Times New Roman"/>
        </w:rPr>
        <w:t>, M., and Tanabe, M. KEGG for integration and interpretation of large-scale molecular data sets. Nucleic Acids Res: 40, D109-D114 (2012).</w:t>
      </w:r>
    </w:p>
    <w:p w:rsidR="00286BC0" w:rsidRPr="00BA2786" w:rsidRDefault="00286BC0" w:rsidP="00286BC0">
      <w:pPr>
        <w:rPr>
          <w:rFonts w:ascii="Times New Roman" w:hAnsi="Times New Roman" w:cs="Times New Roman"/>
        </w:rPr>
      </w:pPr>
      <w:r w:rsidRPr="00BA2786">
        <w:rPr>
          <w:rFonts w:ascii="Times New Roman" w:hAnsi="Times New Roman" w:cs="Times New Roman"/>
        </w:rPr>
        <w:t xml:space="preserve">Shannon, P., </w:t>
      </w:r>
      <w:proofErr w:type="spellStart"/>
      <w:r w:rsidRPr="00BA2786">
        <w:rPr>
          <w:rFonts w:ascii="Times New Roman" w:hAnsi="Times New Roman" w:cs="Times New Roman"/>
        </w:rPr>
        <w:t>Markiel</w:t>
      </w:r>
      <w:proofErr w:type="spellEnd"/>
      <w:r w:rsidRPr="00BA2786">
        <w:rPr>
          <w:rFonts w:ascii="Times New Roman" w:hAnsi="Times New Roman" w:cs="Times New Roman"/>
        </w:rPr>
        <w:t xml:space="preserve">, A., </w:t>
      </w:r>
      <w:proofErr w:type="spellStart"/>
      <w:r w:rsidRPr="00BA2786">
        <w:rPr>
          <w:rFonts w:ascii="Times New Roman" w:hAnsi="Times New Roman" w:cs="Times New Roman"/>
        </w:rPr>
        <w:t>Ozier</w:t>
      </w:r>
      <w:proofErr w:type="spellEnd"/>
      <w:r w:rsidRPr="00BA2786">
        <w:rPr>
          <w:rFonts w:ascii="Times New Roman" w:hAnsi="Times New Roman" w:cs="Times New Roman"/>
        </w:rPr>
        <w:t xml:space="preserve">, O., </w:t>
      </w:r>
      <w:proofErr w:type="spellStart"/>
      <w:r w:rsidRPr="00BA2786">
        <w:rPr>
          <w:rFonts w:ascii="Times New Roman" w:hAnsi="Times New Roman" w:cs="Times New Roman"/>
        </w:rPr>
        <w:t>Baliga</w:t>
      </w:r>
      <w:proofErr w:type="spellEnd"/>
      <w:r w:rsidRPr="00BA2786">
        <w:rPr>
          <w:rFonts w:ascii="Times New Roman" w:hAnsi="Times New Roman" w:cs="Times New Roman"/>
        </w:rPr>
        <w:t xml:space="preserve">, N.S., Wang, J.T., </w:t>
      </w:r>
      <w:proofErr w:type="spellStart"/>
      <w:r w:rsidRPr="00BA2786">
        <w:rPr>
          <w:rFonts w:ascii="Times New Roman" w:hAnsi="Times New Roman" w:cs="Times New Roman"/>
        </w:rPr>
        <w:t>Ramage</w:t>
      </w:r>
      <w:proofErr w:type="spellEnd"/>
      <w:r w:rsidRPr="00BA2786">
        <w:rPr>
          <w:rFonts w:ascii="Times New Roman" w:hAnsi="Times New Roman" w:cs="Times New Roman"/>
        </w:rPr>
        <w:t xml:space="preserve">, D., Amin, N., </w:t>
      </w:r>
      <w:proofErr w:type="spellStart"/>
      <w:r w:rsidRPr="00BA2786">
        <w:rPr>
          <w:rFonts w:ascii="Times New Roman" w:hAnsi="Times New Roman" w:cs="Times New Roman"/>
        </w:rPr>
        <w:t>Schwikowski</w:t>
      </w:r>
      <w:proofErr w:type="spellEnd"/>
      <w:r w:rsidRPr="00BA2786">
        <w:rPr>
          <w:rFonts w:ascii="Times New Roman" w:hAnsi="Times New Roman" w:cs="Times New Roman"/>
        </w:rPr>
        <w:t xml:space="preserve">, B., and </w:t>
      </w:r>
      <w:proofErr w:type="spellStart"/>
      <w:r w:rsidRPr="00BA2786">
        <w:rPr>
          <w:rFonts w:ascii="Times New Roman" w:hAnsi="Times New Roman" w:cs="Times New Roman"/>
        </w:rPr>
        <w:t>Ideker</w:t>
      </w:r>
      <w:proofErr w:type="spellEnd"/>
      <w:r w:rsidRPr="00BA2786">
        <w:rPr>
          <w:rFonts w:ascii="Times New Roman" w:hAnsi="Times New Roman" w:cs="Times New Roman"/>
        </w:rPr>
        <w:t xml:space="preserve">, T. (2003). </w:t>
      </w:r>
      <w:proofErr w:type="spellStart"/>
      <w:r w:rsidRPr="00BA2786">
        <w:rPr>
          <w:rFonts w:ascii="Times New Roman" w:hAnsi="Times New Roman" w:cs="Times New Roman"/>
        </w:rPr>
        <w:t>Cytoscape</w:t>
      </w:r>
      <w:proofErr w:type="spellEnd"/>
      <w:r w:rsidRPr="00BA2786">
        <w:rPr>
          <w:rFonts w:ascii="Times New Roman" w:hAnsi="Times New Roman" w:cs="Times New Roman"/>
        </w:rPr>
        <w:t>: A Software Environment for Integrated Models of Biomolecular Interaction Networks. Genome Res. 13, 2498–2504.</w:t>
      </w:r>
    </w:p>
    <w:p w:rsidR="00931CCA" w:rsidRPr="00F94675" w:rsidRDefault="00286BC0" w:rsidP="00931CCA">
      <w:pPr>
        <w:rPr>
          <w:rFonts w:ascii="Times New Roman" w:hAnsi="Times New Roman" w:cs="Times New Roman"/>
        </w:rPr>
      </w:pPr>
      <w:r w:rsidRPr="00BA2786">
        <w:rPr>
          <w:rFonts w:ascii="Times New Roman" w:hAnsi="Times New Roman" w:cs="Times New Roman"/>
        </w:rPr>
        <w:t>Tuncbag, Nurcan, et al. "Network-Based Interpretation of Diverse High-Throughput Datasets through the Omics Integrator Software Package." </w:t>
      </w:r>
      <w:proofErr w:type="spellStart"/>
      <w:r w:rsidRPr="00BA2786">
        <w:rPr>
          <w:rFonts w:ascii="Times New Roman" w:hAnsi="Times New Roman" w:cs="Times New Roman"/>
          <w:i/>
          <w:iCs/>
        </w:rPr>
        <w:t>PLoS</w:t>
      </w:r>
      <w:proofErr w:type="spellEnd"/>
      <w:r w:rsidRPr="00BA2786">
        <w:rPr>
          <w:rFonts w:ascii="Times New Roman" w:hAnsi="Times New Roman" w:cs="Times New Roman"/>
          <w:i/>
          <w:iCs/>
        </w:rPr>
        <w:t xml:space="preserve"> </w:t>
      </w:r>
      <w:proofErr w:type="spellStart"/>
      <w:r w:rsidRPr="00BA2786">
        <w:rPr>
          <w:rFonts w:ascii="Times New Roman" w:hAnsi="Times New Roman" w:cs="Times New Roman"/>
          <w:i/>
          <w:iCs/>
        </w:rPr>
        <w:t>Comput</w:t>
      </w:r>
      <w:proofErr w:type="spellEnd"/>
      <w:r w:rsidRPr="00BA2786">
        <w:rPr>
          <w:rFonts w:ascii="Times New Roman" w:hAnsi="Times New Roman" w:cs="Times New Roman"/>
          <w:i/>
          <w:iCs/>
        </w:rPr>
        <w:t xml:space="preserve"> </w:t>
      </w:r>
      <w:proofErr w:type="spellStart"/>
      <w:r w:rsidRPr="00BA2786">
        <w:rPr>
          <w:rFonts w:ascii="Times New Roman" w:hAnsi="Times New Roman" w:cs="Times New Roman"/>
          <w:i/>
          <w:iCs/>
        </w:rPr>
        <w:t>Biol</w:t>
      </w:r>
      <w:proofErr w:type="spellEnd"/>
      <w:r w:rsidRPr="00BA2786">
        <w:rPr>
          <w:rFonts w:ascii="Times New Roman" w:hAnsi="Times New Roman" w:cs="Times New Roman"/>
        </w:rPr>
        <w:t> 12.4 (2016): e1004879.</w:t>
      </w:r>
    </w:p>
    <w:sectPr w:rsidR="00931CCA" w:rsidRPr="00F94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F4E"/>
    <w:rsid w:val="00021690"/>
    <w:rsid w:val="00024F2A"/>
    <w:rsid w:val="0007192E"/>
    <w:rsid w:val="00076B9C"/>
    <w:rsid w:val="000E4397"/>
    <w:rsid w:val="000F5376"/>
    <w:rsid w:val="00134613"/>
    <w:rsid w:val="00135BD2"/>
    <w:rsid w:val="001376F0"/>
    <w:rsid w:val="001B4ACD"/>
    <w:rsid w:val="00234372"/>
    <w:rsid w:val="00246EEB"/>
    <w:rsid w:val="00252B27"/>
    <w:rsid w:val="00286BC0"/>
    <w:rsid w:val="00292BFF"/>
    <w:rsid w:val="002937B5"/>
    <w:rsid w:val="003213A2"/>
    <w:rsid w:val="00357932"/>
    <w:rsid w:val="003B3D89"/>
    <w:rsid w:val="003B6E37"/>
    <w:rsid w:val="003C7563"/>
    <w:rsid w:val="00423215"/>
    <w:rsid w:val="00433DFC"/>
    <w:rsid w:val="00437127"/>
    <w:rsid w:val="004461EB"/>
    <w:rsid w:val="00481FE6"/>
    <w:rsid w:val="004F5F83"/>
    <w:rsid w:val="00534DF2"/>
    <w:rsid w:val="00563DAF"/>
    <w:rsid w:val="00592178"/>
    <w:rsid w:val="005D18FD"/>
    <w:rsid w:val="0067054D"/>
    <w:rsid w:val="006F609E"/>
    <w:rsid w:val="00707718"/>
    <w:rsid w:val="00707F10"/>
    <w:rsid w:val="00711D33"/>
    <w:rsid w:val="00773A6C"/>
    <w:rsid w:val="00777895"/>
    <w:rsid w:val="00777DC3"/>
    <w:rsid w:val="007F56A8"/>
    <w:rsid w:val="0084600B"/>
    <w:rsid w:val="008A266D"/>
    <w:rsid w:val="008B5B21"/>
    <w:rsid w:val="008C28E5"/>
    <w:rsid w:val="00904996"/>
    <w:rsid w:val="00931CCA"/>
    <w:rsid w:val="009730C9"/>
    <w:rsid w:val="009C19CD"/>
    <w:rsid w:val="00A23CC0"/>
    <w:rsid w:val="00A84FDE"/>
    <w:rsid w:val="00AC753E"/>
    <w:rsid w:val="00AD7354"/>
    <w:rsid w:val="00AE15A0"/>
    <w:rsid w:val="00AF7774"/>
    <w:rsid w:val="00B0740B"/>
    <w:rsid w:val="00B43D97"/>
    <w:rsid w:val="00B528FF"/>
    <w:rsid w:val="00B55509"/>
    <w:rsid w:val="00B73754"/>
    <w:rsid w:val="00B845DC"/>
    <w:rsid w:val="00B91D36"/>
    <w:rsid w:val="00BA07BC"/>
    <w:rsid w:val="00BA2786"/>
    <w:rsid w:val="00BA60A8"/>
    <w:rsid w:val="00BB1F2A"/>
    <w:rsid w:val="00C05EC2"/>
    <w:rsid w:val="00C21F4B"/>
    <w:rsid w:val="00C31106"/>
    <w:rsid w:val="00CB3339"/>
    <w:rsid w:val="00D32603"/>
    <w:rsid w:val="00D65B7A"/>
    <w:rsid w:val="00D92560"/>
    <w:rsid w:val="00DB65CF"/>
    <w:rsid w:val="00DC2133"/>
    <w:rsid w:val="00DD6F4E"/>
    <w:rsid w:val="00E01AF4"/>
    <w:rsid w:val="00E370FC"/>
    <w:rsid w:val="00E60499"/>
    <w:rsid w:val="00E83E46"/>
    <w:rsid w:val="00EB65AA"/>
    <w:rsid w:val="00EC09F6"/>
    <w:rsid w:val="00EC4768"/>
    <w:rsid w:val="00EC6D83"/>
    <w:rsid w:val="00ED4437"/>
    <w:rsid w:val="00EF5260"/>
    <w:rsid w:val="00F45714"/>
    <w:rsid w:val="00F62714"/>
    <w:rsid w:val="00F812DF"/>
    <w:rsid w:val="00F94675"/>
    <w:rsid w:val="00FC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A7B8E-051A-4F45-A458-7B50E8D4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4397"/>
    <w:rPr>
      <w:color w:val="0000FF"/>
      <w:u w:val="single"/>
    </w:rPr>
  </w:style>
  <w:style w:type="character" w:customStyle="1" w:styleId="apple-converted-space">
    <w:name w:val="apple-converted-space"/>
    <w:basedOn w:val="DefaultParagraphFont"/>
    <w:rsid w:val="004461EB"/>
  </w:style>
  <w:style w:type="character" w:customStyle="1" w:styleId="tx">
    <w:name w:val="tx"/>
    <w:basedOn w:val="DefaultParagraphFont"/>
    <w:rsid w:val="0035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28097">
      <w:bodyDiv w:val="1"/>
      <w:marLeft w:val="0"/>
      <w:marRight w:val="0"/>
      <w:marTop w:val="0"/>
      <w:marBottom w:val="0"/>
      <w:divBdr>
        <w:top w:val="none" w:sz="0" w:space="0" w:color="auto"/>
        <w:left w:val="none" w:sz="0" w:space="0" w:color="auto"/>
        <w:bottom w:val="none" w:sz="0" w:space="0" w:color="auto"/>
        <w:right w:val="none" w:sz="0" w:space="0" w:color="auto"/>
      </w:divBdr>
    </w:div>
    <w:div w:id="1000306934">
      <w:bodyDiv w:val="1"/>
      <w:marLeft w:val="0"/>
      <w:marRight w:val="0"/>
      <w:marTop w:val="0"/>
      <w:marBottom w:val="0"/>
      <w:divBdr>
        <w:top w:val="none" w:sz="0" w:space="0" w:color="auto"/>
        <w:left w:val="none" w:sz="0" w:space="0" w:color="auto"/>
        <w:bottom w:val="none" w:sz="0" w:space="0" w:color="auto"/>
        <w:right w:val="none" w:sz="0" w:space="0" w:color="auto"/>
      </w:divBdr>
    </w:div>
    <w:div w:id="1522472849">
      <w:bodyDiv w:val="1"/>
      <w:marLeft w:val="0"/>
      <w:marRight w:val="0"/>
      <w:marTop w:val="0"/>
      <w:marBottom w:val="0"/>
      <w:divBdr>
        <w:top w:val="none" w:sz="0" w:space="0" w:color="auto"/>
        <w:left w:val="none" w:sz="0" w:space="0" w:color="auto"/>
        <w:bottom w:val="none" w:sz="0" w:space="0" w:color="auto"/>
        <w:right w:val="none" w:sz="0" w:space="0" w:color="auto"/>
      </w:divBdr>
    </w:div>
    <w:div w:id="158572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1606B-8AA1-42FB-AED4-834C7FD2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6</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Dylan</dc:creator>
  <cp:keywords/>
  <dc:description/>
  <cp:lastModifiedBy>Gitter, Tony</cp:lastModifiedBy>
  <cp:revision>26</cp:revision>
  <dcterms:created xsi:type="dcterms:W3CDTF">2016-07-11T18:48:00Z</dcterms:created>
  <dcterms:modified xsi:type="dcterms:W3CDTF">2016-08-05T17:25:00Z</dcterms:modified>
</cp:coreProperties>
</file>