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015864" w14:textId="77777777" w:rsidR="00E70FC1" w:rsidRDefault="00E70FC1" w:rsidP="00E70FC1">
      <w:pPr>
        <w:pStyle w:val="Default"/>
      </w:pPr>
      <w:r>
        <w:rPr>
          <w:rFonts w:eastAsia="Times New Roman"/>
          <w:noProof/>
        </w:rPr>
        <w:drawing>
          <wp:inline distT="114300" distB="114300" distL="114300" distR="114300" wp14:anchorId="3F455346" wp14:editId="61986EFB">
            <wp:extent cx="5353050" cy="19145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353050" cy="1914525"/>
                    </a:xfrm>
                    <a:prstGeom prst="rect">
                      <a:avLst/>
                    </a:prstGeom>
                    <a:ln/>
                  </pic:spPr>
                </pic:pic>
              </a:graphicData>
            </a:graphic>
          </wp:inline>
        </w:drawing>
      </w:r>
    </w:p>
    <w:p w14:paraId="78C2CDB5" w14:textId="173E6D94" w:rsidR="00E70FC1" w:rsidRDefault="00E70FC1" w:rsidP="00E70FC1">
      <w:pPr>
        <w:jc w:val="center"/>
        <w:rPr>
          <w:sz w:val="32"/>
          <w:szCs w:val="32"/>
        </w:rPr>
      </w:pPr>
    </w:p>
    <w:p w14:paraId="78BA6843" w14:textId="77777777" w:rsidR="00172D69" w:rsidRDefault="00172D69" w:rsidP="00905504">
      <w:pPr>
        <w:rPr>
          <w:sz w:val="32"/>
          <w:szCs w:val="32"/>
        </w:rPr>
      </w:pPr>
    </w:p>
    <w:p w14:paraId="01716EED" w14:textId="7FBC99DF" w:rsidR="00E70FC1" w:rsidRPr="001E0607" w:rsidRDefault="00E70FC1" w:rsidP="0074672C">
      <w:pPr>
        <w:jc w:val="center"/>
        <w:rPr>
          <w:rFonts w:ascii="Calibri" w:hAnsi="Calibri" w:cs="Calibri"/>
          <w:b/>
          <w:sz w:val="44"/>
          <w:szCs w:val="44"/>
        </w:rPr>
      </w:pPr>
      <w:r w:rsidRPr="001E0607">
        <w:rPr>
          <w:rFonts w:ascii="Calibri" w:hAnsi="Calibri" w:cs="Calibri"/>
          <w:b/>
          <w:sz w:val="44"/>
          <w:szCs w:val="44"/>
        </w:rPr>
        <w:t>CZ3006 Net-Centric Computing</w:t>
      </w:r>
    </w:p>
    <w:p w14:paraId="406F3100" w14:textId="77777777" w:rsidR="001E0607" w:rsidRDefault="001E0607" w:rsidP="00E70FC1">
      <w:pPr>
        <w:jc w:val="center"/>
        <w:rPr>
          <w:rFonts w:ascii="Calibri" w:hAnsi="Calibri" w:cs="Calibri"/>
          <w:b/>
          <w:sz w:val="36"/>
          <w:szCs w:val="36"/>
        </w:rPr>
      </w:pPr>
    </w:p>
    <w:p w14:paraId="160F4631" w14:textId="77777777" w:rsidR="001E0607" w:rsidRDefault="001E0607" w:rsidP="00E70FC1">
      <w:pPr>
        <w:jc w:val="center"/>
        <w:rPr>
          <w:rFonts w:ascii="Calibri" w:hAnsi="Calibri" w:cs="Calibri"/>
          <w:b/>
          <w:sz w:val="36"/>
          <w:szCs w:val="36"/>
        </w:rPr>
      </w:pPr>
    </w:p>
    <w:p w14:paraId="77B92FE5" w14:textId="04B7B109" w:rsidR="00E70FC1" w:rsidRDefault="00161EE4" w:rsidP="00E70FC1">
      <w:pPr>
        <w:jc w:val="center"/>
        <w:rPr>
          <w:rFonts w:ascii="Calibri" w:hAnsi="Calibri" w:cs="Calibri"/>
          <w:b/>
          <w:sz w:val="36"/>
          <w:szCs w:val="36"/>
        </w:rPr>
      </w:pPr>
      <w:r>
        <w:rPr>
          <w:rFonts w:ascii="Calibri" w:hAnsi="Calibri" w:cs="Calibri"/>
          <w:b/>
          <w:sz w:val="36"/>
          <w:szCs w:val="36"/>
        </w:rPr>
        <w:t xml:space="preserve">Lab </w:t>
      </w:r>
      <w:r w:rsidR="00E70FC1" w:rsidRPr="00DF6853">
        <w:rPr>
          <w:rFonts w:ascii="Calibri" w:hAnsi="Calibri" w:cs="Calibri"/>
          <w:b/>
          <w:sz w:val="36"/>
          <w:szCs w:val="36"/>
        </w:rPr>
        <w:t xml:space="preserve">Assignment </w:t>
      </w:r>
      <w:r w:rsidR="00E70FC1">
        <w:rPr>
          <w:rFonts w:ascii="Calibri" w:hAnsi="Calibri" w:cs="Calibri"/>
          <w:b/>
          <w:sz w:val="36"/>
          <w:szCs w:val="36"/>
        </w:rPr>
        <w:t>II</w:t>
      </w:r>
      <w:r>
        <w:rPr>
          <w:rFonts w:ascii="Calibri" w:hAnsi="Calibri" w:cs="Calibri"/>
          <w:b/>
          <w:sz w:val="36"/>
          <w:szCs w:val="36"/>
        </w:rPr>
        <w:t>:</w:t>
      </w:r>
    </w:p>
    <w:p w14:paraId="4712BA84" w14:textId="42FE5CFD" w:rsidR="00E70FC1" w:rsidRDefault="00172D69" w:rsidP="00E70FC1">
      <w:pPr>
        <w:jc w:val="center"/>
        <w:rPr>
          <w:rFonts w:ascii="Calibri" w:hAnsi="Calibri" w:cs="Calibri"/>
          <w:b/>
          <w:sz w:val="36"/>
          <w:szCs w:val="36"/>
          <w:u w:val="single"/>
        </w:rPr>
      </w:pPr>
      <w:r w:rsidRPr="00172D69">
        <w:rPr>
          <w:rFonts w:ascii="Calibri" w:hAnsi="Calibri" w:cs="Calibri"/>
          <w:b/>
          <w:sz w:val="36"/>
          <w:szCs w:val="36"/>
          <w:u w:val="single"/>
        </w:rPr>
        <w:t>Web applications using JavaScript and PHP</w:t>
      </w:r>
    </w:p>
    <w:p w14:paraId="2EF8BB83" w14:textId="5896847B" w:rsidR="00172D69" w:rsidRDefault="00172D69" w:rsidP="00E70FC1">
      <w:pPr>
        <w:jc w:val="center"/>
        <w:rPr>
          <w:rFonts w:ascii="Calibri" w:hAnsi="Calibri" w:cs="Calibri"/>
          <w:sz w:val="36"/>
          <w:szCs w:val="36"/>
        </w:rPr>
      </w:pPr>
    </w:p>
    <w:p w14:paraId="216546A4" w14:textId="4553C0E4" w:rsidR="0074672C" w:rsidRDefault="0074672C" w:rsidP="00E70FC1">
      <w:pPr>
        <w:jc w:val="center"/>
        <w:rPr>
          <w:rFonts w:ascii="Calibri" w:hAnsi="Calibri" w:cs="Calibri"/>
          <w:sz w:val="36"/>
          <w:szCs w:val="36"/>
        </w:rPr>
      </w:pPr>
    </w:p>
    <w:p w14:paraId="5177E5ED" w14:textId="77777777" w:rsidR="0074672C" w:rsidRPr="00DF6853" w:rsidRDefault="0074672C" w:rsidP="00E70FC1">
      <w:pPr>
        <w:jc w:val="center"/>
        <w:rPr>
          <w:rFonts w:ascii="Calibri" w:hAnsi="Calibri" w:cs="Calibri"/>
          <w:sz w:val="36"/>
          <w:szCs w:val="36"/>
        </w:rPr>
      </w:pPr>
    </w:p>
    <w:p w14:paraId="348A39B6" w14:textId="5DD83EFC" w:rsidR="00E70FC1" w:rsidRDefault="00E70FC1" w:rsidP="00E70FC1">
      <w:pPr>
        <w:jc w:val="center"/>
        <w:rPr>
          <w:rFonts w:ascii="Calibri" w:hAnsi="Calibri" w:cs="Calibri"/>
          <w:sz w:val="36"/>
          <w:szCs w:val="36"/>
        </w:rPr>
      </w:pPr>
      <w:r w:rsidRPr="00DF6853">
        <w:rPr>
          <w:rFonts w:ascii="Calibri" w:hAnsi="Calibri" w:cs="Calibri"/>
          <w:sz w:val="36"/>
          <w:szCs w:val="36"/>
        </w:rPr>
        <w:t>Lab Group: TS2</w:t>
      </w:r>
    </w:p>
    <w:p w14:paraId="4BF53358" w14:textId="562DA893" w:rsidR="00172D69" w:rsidRPr="00DF6853" w:rsidRDefault="00172D69" w:rsidP="00E70FC1">
      <w:pPr>
        <w:jc w:val="center"/>
        <w:rPr>
          <w:rFonts w:ascii="Calibri" w:hAnsi="Calibri" w:cs="Calibri"/>
          <w:sz w:val="36"/>
          <w:szCs w:val="36"/>
        </w:rPr>
      </w:pPr>
      <w:r>
        <w:rPr>
          <w:rFonts w:ascii="Calibri" w:hAnsi="Calibri" w:cs="Calibri"/>
          <w:sz w:val="36"/>
          <w:szCs w:val="36"/>
        </w:rPr>
        <w:t>Index Number: T</w:t>
      </w:r>
      <w:r w:rsidR="001E0607">
        <w:rPr>
          <w:rFonts w:ascii="Calibri" w:hAnsi="Calibri" w:cs="Calibri"/>
          <w:sz w:val="36"/>
          <w:szCs w:val="36"/>
        </w:rPr>
        <w:t>S</w:t>
      </w:r>
      <w:r>
        <w:rPr>
          <w:rFonts w:ascii="Calibri" w:hAnsi="Calibri" w:cs="Calibri"/>
          <w:sz w:val="36"/>
          <w:szCs w:val="36"/>
        </w:rPr>
        <w:t>2</w:t>
      </w:r>
      <w:r w:rsidR="001E0607">
        <w:rPr>
          <w:rFonts w:ascii="Calibri" w:hAnsi="Calibri" w:cs="Calibri"/>
          <w:sz w:val="36"/>
          <w:szCs w:val="36"/>
        </w:rPr>
        <w:t>U</w:t>
      </w:r>
      <w:r>
        <w:rPr>
          <w:rFonts w:ascii="Calibri" w:hAnsi="Calibri" w:cs="Calibri"/>
          <w:sz w:val="36"/>
          <w:szCs w:val="36"/>
        </w:rPr>
        <w:t>6</w:t>
      </w:r>
    </w:p>
    <w:p w14:paraId="0E349696" w14:textId="223ECA01" w:rsidR="00E70FC1" w:rsidRPr="00172D69" w:rsidRDefault="00E70FC1" w:rsidP="00172D69">
      <w:pPr>
        <w:jc w:val="center"/>
        <w:rPr>
          <w:rFonts w:ascii="Calibri" w:hAnsi="Calibri" w:cs="Calibri"/>
          <w:sz w:val="36"/>
          <w:szCs w:val="36"/>
        </w:rPr>
      </w:pPr>
      <w:r w:rsidRPr="00DF6853">
        <w:rPr>
          <w:rFonts w:ascii="Calibri" w:hAnsi="Calibri" w:cs="Calibri"/>
          <w:sz w:val="36"/>
          <w:szCs w:val="36"/>
        </w:rPr>
        <w:t>Name: Elroy Liang Bo Jun (U1720486H)</w:t>
      </w:r>
    </w:p>
    <w:p w14:paraId="1281BA95" w14:textId="77777777" w:rsidR="00E70FC1" w:rsidRDefault="00E70FC1" w:rsidP="00E70FC1">
      <w:pPr>
        <w:jc w:val="center"/>
      </w:pPr>
    </w:p>
    <w:p w14:paraId="749BA179" w14:textId="52492A1F" w:rsidR="0032019A" w:rsidRDefault="0032019A">
      <w:r>
        <w:br w:type="page"/>
      </w:r>
    </w:p>
    <w:p w14:paraId="5CE8B8C0" w14:textId="5619814E" w:rsidR="00C30442" w:rsidRPr="004E41A3" w:rsidRDefault="004E41A3" w:rsidP="00D30BF0">
      <w:pPr>
        <w:rPr>
          <w:b/>
          <w:u w:val="single"/>
        </w:rPr>
      </w:pPr>
      <w:r w:rsidRPr="004E41A3">
        <w:rPr>
          <w:b/>
          <w:u w:val="single"/>
          <w:lang w:val="en-US"/>
        </w:rPr>
        <w:lastRenderedPageBreak/>
        <w:t xml:space="preserve">Description of </w:t>
      </w:r>
      <w:r w:rsidR="00C30442" w:rsidRPr="004E41A3">
        <w:rPr>
          <w:b/>
          <w:u w:val="single"/>
        </w:rPr>
        <w:t>HTML</w:t>
      </w:r>
    </w:p>
    <w:p w14:paraId="57A69AA3" w14:textId="350471A7" w:rsidR="00C30442" w:rsidRPr="00651A14" w:rsidRDefault="00C30442" w:rsidP="00C30442">
      <w:pPr>
        <w:pStyle w:val="ListParagraph"/>
        <w:numPr>
          <w:ilvl w:val="0"/>
          <w:numId w:val="3"/>
        </w:numPr>
        <w:rPr>
          <w:b/>
          <w:lang w:val="en-US"/>
        </w:rPr>
      </w:pPr>
      <w:r w:rsidRPr="00651A14">
        <w:rPr>
          <w:b/>
          <w:lang w:val="en-US"/>
        </w:rPr>
        <w:t>Web UI Design of the fruit order form page</w:t>
      </w:r>
    </w:p>
    <w:p w14:paraId="6FC9CC83" w14:textId="77777777" w:rsidR="00B7641C" w:rsidRDefault="00283F1F" w:rsidP="004D41BC">
      <w:pPr>
        <w:pStyle w:val="ListParagraph"/>
        <w:keepNext/>
        <w:spacing w:after="0"/>
        <w:ind w:left="360"/>
      </w:pPr>
      <w:r>
        <w:rPr>
          <w:noProof/>
        </w:rPr>
        <w:drawing>
          <wp:inline distT="0" distB="0" distL="0" distR="0" wp14:anchorId="36444D84" wp14:editId="60593528">
            <wp:extent cx="5731510" cy="2186305"/>
            <wp:effectExtent l="19050" t="19050" r="2159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86305"/>
                    </a:xfrm>
                    <a:prstGeom prst="rect">
                      <a:avLst/>
                    </a:prstGeom>
                    <a:ln>
                      <a:solidFill>
                        <a:schemeClr val="tx1"/>
                      </a:solidFill>
                    </a:ln>
                  </pic:spPr>
                </pic:pic>
              </a:graphicData>
            </a:graphic>
          </wp:inline>
        </w:drawing>
      </w:r>
    </w:p>
    <w:p w14:paraId="0688F694" w14:textId="6784542E" w:rsidR="00C30442" w:rsidRDefault="00B7641C" w:rsidP="00B7641C">
      <w:pPr>
        <w:pStyle w:val="Caption"/>
        <w:ind w:firstLine="360"/>
        <w:rPr>
          <w:lang w:val="en-US"/>
        </w:rPr>
      </w:pPr>
      <w:r>
        <w:t xml:space="preserve">Figure </w:t>
      </w:r>
      <w:r>
        <w:fldChar w:fldCharType="begin"/>
      </w:r>
      <w:r>
        <w:instrText xml:space="preserve"> SEQ Figure \* ARABIC </w:instrText>
      </w:r>
      <w:r>
        <w:fldChar w:fldCharType="separate"/>
      </w:r>
      <w:r w:rsidR="00D659B7">
        <w:rPr>
          <w:noProof/>
        </w:rPr>
        <w:t>1</w:t>
      </w:r>
      <w:r>
        <w:fldChar w:fldCharType="end"/>
      </w:r>
      <w:r>
        <w:t>:</w:t>
      </w:r>
      <w:r w:rsidRPr="00FA3EEA">
        <w:t xml:space="preserve"> Order form page</w:t>
      </w:r>
    </w:p>
    <w:p w14:paraId="783FBDCC" w14:textId="4AEDA545" w:rsidR="000D2480" w:rsidRDefault="00D659B7" w:rsidP="00C30442">
      <w:pPr>
        <w:pStyle w:val="ListParagraph"/>
        <w:ind w:left="360"/>
        <w:rPr>
          <w:lang w:val="en-US"/>
        </w:rPr>
      </w:pPr>
      <w:r>
        <w:rPr>
          <w:lang w:val="en-US"/>
        </w:rPr>
        <w:t>The design of the fruit order form is designed to be simple and intuitive for users. In sequence from top to bottom, users will first enter their names, then enter the quantity of each fruit they wish to order, and lastly choose their payment method and submit form.</w:t>
      </w:r>
    </w:p>
    <w:p w14:paraId="02B1B174" w14:textId="77777777" w:rsidR="00B7641C" w:rsidRPr="000D2480" w:rsidRDefault="00B7641C" w:rsidP="00C30442">
      <w:pPr>
        <w:pStyle w:val="ListParagraph"/>
        <w:ind w:left="360"/>
        <w:rPr>
          <w:lang w:val="en-US"/>
        </w:rPr>
      </w:pPr>
    </w:p>
    <w:p w14:paraId="1E584B01" w14:textId="3C23E39D" w:rsidR="00D659B7" w:rsidRPr="00651A14" w:rsidRDefault="00D659B7" w:rsidP="00651A14">
      <w:pPr>
        <w:pStyle w:val="ListParagraph"/>
        <w:numPr>
          <w:ilvl w:val="0"/>
          <w:numId w:val="3"/>
        </w:numPr>
        <w:rPr>
          <w:b/>
          <w:lang w:val="en-US"/>
        </w:rPr>
      </w:pPr>
      <w:r w:rsidRPr="00651A14">
        <w:rPr>
          <w:b/>
          <w:lang w:val="en-US"/>
        </w:rPr>
        <w:t>Validate quantity of fruits textboxes</w:t>
      </w:r>
    </w:p>
    <w:p w14:paraId="1C56F619" w14:textId="77777777" w:rsidR="00D659B7" w:rsidRDefault="00D659B7" w:rsidP="00651A14">
      <w:pPr>
        <w:pStyle w:val="ListParagraph"/>
        <w:keepNext/>
        <w:spacing w:after="0"/>
        <w:ind w:left="360"/>
      </w:pPr>
      <w:r>
        <w:rPr>
          <w:noProof/>
        </w:rPr>
        <w:drawing>
          <wp:inline distT="0" distB="0" distL="0" distR="0" wp14:anchorId="25B945E5" wp14:editId="67601F19">
            <wp:extent cx="2654300" cy="1871185"/>
            <wp:effectExtent l="19050" t="19050" r="1270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5613" cy="1886210"/>
                    </a:xfrm>
                    <a:prstGeom prst="rect">
                      <a:avLst/>
                    </a:prstGeom>
                    <a:ln>
                      <a:solidFill>
                        <a:schemeClr val="tx1"/>
                      </a:solidFill>
                    </a:ln>
                  </pic:spPr>
                </pic:pic>
              </a:graphicData>
            </a:graphic>
          </wp:inline>
        </w:drawing>
      </w:r>
    </w:p>
    <w:p w14:paraId="09A6D000" w14:textId="0CCB864A" w:rsidR="00286965" w:rsidRDefault="00D659B7" w:rsidP="00651A14">
      <w:pPr>
        <w:pStyle w:val="Caption"/>
        <w:ind w:firstLine="360"/>
      </w:pPr>
      <w:r>
        <w:t xml:space="preserve">Figure </w:t>
      </w:r>
      <w:r>
        <w:fldChar w:fldCharType="begin"/>
      </w:r>
      <w:r>
        <w:instrText xml:space="preserve"> SEQ Figure \* ARABIC </w:instrText>
      </w:r>
      <w:r>
        <w:fldChar w:fldCharType="separate"/>
      </w:r>
      <w:r>
        <w:rPr>
          <w:noProof/>
        </w:rPr>
        <w:t>2</w:t>
      </w:r>
      <w:r>
        <w:fldChar w:fldCharType="end"/>
      </w:r>
      <w:r w:rsidR="00286965">
        <w:t>.1</w:t>
      </w:r>
      <w:r>
        <w:t xml:space="preserve">: </w:t>
      </w:r>
      <w:proofErr w:type="spellStart"/>
      <w:r>
        <w:t>Javascript</w:t>
      </w:r>
      <w:proofErr w:type="spellEnd"/>
      <w:r>
        <w:t xml:space="preserve"> alert - input is not a number</w:t>
      </w:r>
    </w:p>
    <w:p w14:paraId="76EB8924" w14:textId="40EF0188" w:rsidR="00286965" w:rsidRPr="00286965" w:rsidRDefault="00A42245" w:rsidP="00651A14">
      <w:pPr>
        <w:ind w:left="360"/>
      </w:pPr>
      <w:r>
        <w:t xml:space="preserve">Since quantity of fruits </w:t>
      </w:r>
      <w:r w:rsidR="00F1265C">
        <w:t>must</w:t>
      </w:r>
      <w:r>
        <w:t xml:space="preserve"> be a number, we can allow user to input digits. </w:t>
      </w:r>
      <w:r w:rsidR="00286965">
        <w:rPr>
          <w:lang w:val="en-US"/>
        </w:rPr>
        <w:t xml:space="preserve">When user inputs </w:t>
      </w:r>
      <w:r w:rsidR="00286965">
        <w:rPr>
          <w:lang w:val="en-US"/>
        </w:rPr>
        <w:t>a non-positive number in the “Quantity” field textboxes, upon changing focus from the field, an alert will be prompted to request user to re-enter the value</w:t>
      </w:r>
      <w:r w:rsidR="00783167">
        <w:rPr>
          <w:lang w:val="en-US"/>
        </w:rPr>
        <w:t>, as shown in Fig 2.1.</w:t>
      </w:r>
    </w:p>
    <w:p w14:paraId="08457CED" w14:textId="1D3061E8" w:rsidR="00286965" w:rsidRPr="00286965" w:rsidRDefault="005601CF" w:rsidP="00651A14">
      <w:pPr>
        <w:pStyle w:val="ListParagraph"/>
        <w:spacing w:after="0"/>
        <w:ind w:left="360"/>
        <w:rPr>
          <w:lang w:val="en-US"/>
        </w:rPr>
      </w:pPr>
      <w:r>
        <w:rPr>
          <w:noProof/>
        </w:rPr>
        <w:drawing>
          <wp:inline distT="0" distB="0" distL="0" distR="0" wp14:anchorId="5A0DECC1" wp14:editId="0438CE18">
            <wp:extent cx="5731510" cy="1384300"/>
            <wp:effectExtent l="19050" t="19050" r="2159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84300"/>
                    </a:xfrm>
                    <a:prstGeom prst="rect">
                      <a:avLst/>
                    </a:prstGeom>
                    <a:ln>
                      <a:solidFill>
                        <a:schemeClr val="tx1"/>
                      </a:solidFill>
                    </a:ln>
                  </pic:spPr>
                </pic:pic>
              </a:graphicData>
            </a:graphic>
          </wp:inline>
        </w:drawing>
      </w:r>
    </w:p>
    <w:p w14:paraId="7795680E" w14:textId="395B1FB7" w:rsidR="00A42245" w:rsidRPr="00A42245" w:rsidRDefault="00286965" w:rsidP="00651A14">
      <w:pPr>
        <w:pStyle w:val="Caption"/>
        <w:ind w:firstLine="360"/>
      </w:pPr>
      <w:r>
        <w:t xml:space="preserve">Figure </w:t>
      </w:r>
      <w:r>
        <w:fldChar w:fldCharType="begin"/>
      </w:r>
      <w:r>
        <w:instrText xml:space="preserve"> SEQ Figure \* ARABIC </w:instrText>
      </w:r>
      <w:r>
        <w:fldChar w:fldCharType="separate"/>
      </w:r>
      <w:r>
        <w:rPr>
          <w:noProof/>
        </w:rPr>
        <w:t>2</w:t>
      </w:r>
      <w:r>
        <w:fldChar w:fldCharType="end"/>
      </w:r>
      <w:r>
        <w:t>.</w:t>
      </w:r>
      <w:r>
        <w:t>2</w:t>
      </w:r>
      <w:r>
        <w:t xml:space="preserve">: </w:t>
      </w:r>
      <w:r w:rsidR="005601CF">
        <w:t>Set form element object properties to event handler function</w:t>
      </w:r>
    </w:p>
    <w:p w14:paraId="6990E392" w14:textId="1B5F6E30" w:rsidR="00D659B7" w:rsidRDefault="005601CF" w:rsidP="00651A14">
      <w:pPr>
        <w:spacing w:after="0"/>
        <w:ind w:left="360"/>
        <w:rPr>
          <w:lang w:val="en-US"/>
        </w:rPr>
      </w:pPr>
      <w:r>
        <w:rPr>
          <w:noProof/>
        </w:rPr>
        <w:lastRenderedPageBreak/>
        <w:drawing>
          <wp:inline distT="0" distB="0" distL="0" distR="0" wp14:anchorId="1A92C392" wp14:editId="61B5ED5A">
            <wp:extent cx="5289550" cy="1418205"/>
            <wp:effectExtent l="19050" t="19050" r="2540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7384" cy="1428349"/>
                    </a:xfrm>
                    <a:prstGeom prst="rect">
                      <a:avLst/>
                    </a:prstGeom>
                    <a:ln>
                      <a:solidFill>
                        <a:schemeClr val="tx1"/>
                      </a:solidFill>
                    </a:ln>
                  </pic:spPr>
                </pic:pic>
              </a:graphicData>
            </a:graphic>
          </wp:inline>
        </w:drawing>
      </w:r>
    </w:p>
    <w:p w14:paraId="32785EC6" w14:textId="4C61308A" w:rsidR="00D659B7" w:rsidRDefault="00286965" w:rsidP="00651A14">
      <w:pPr>
        <w:pStyle w:val="Caption"/>
        <w:ind w:firstLine="360"/>
      </w:pPr>
      <w:r>
        <w:t xml:space="preserve">Figure </w:t>
      </w:r>
      <w:r>
        <w:fldChar w:fldCharType="begin"/>
      </w:r>
      <w:r>
        <w:instrText xml:space="preserve"> SEQ Figure \* ARABIC </w:instrText>
      </w:r>
      <w:r>
        <w:fldChar w:fldCharType="separate"/>
      </w:r>
      <w:r>
        <w:rPr>
          <w:noProof/>
        </w:rPr>
        <w:t>2</w:t>
      </w:r>
      <w:r>
        <w:fldChar w:fldCharType="end"/>
      </w:r>
      <w:r>
        <w:t>.</w:t>
      </w:r>
      <w:r>
        <w:t>3</w:t>
      </w:r>
      <w:r>
        <w:t xml:space="preserve">: Implementation of </w:t>
      </w:r>
      <w:r>
        <w:t>‘</w:t>
      </w:r>
      <w:proofErr w:type="spellStart"/>
      <w:r w:rsidR="003A6DDF">
        <w:t>checkNum</w:t>
      </w:r>
      <w:proofErr w:type="spellEnd"/>
      <w:r w:rsidR="003A6DDF">
        <w:t>(event)</w:t>
      </w:r>
      <w:r>
        <w:t>’</w:t>
      </w:r>
      <w:r w:rsidR="00911BCD">
        <w:t xml:space="preserve"> in JavaScript</w:t>
      </w:r>
    </w:p>
    <w:p w14:paraId="17AC1FF1" w14:textId="600D8344" w:rsidR="00A42245" w:rsidRPr="00A42245" w:rsidRDefault="003A6DDF" w:rsidP="00651A14">
      <w:pPr>
        <w:ind w:left="360"/>
        <w:rPr>
          <w:lang w:val="en-US"/>
        </w:rPr>
      </w:pPr>
      <w:r>
        <w:rPr>
          <w:lang w:val="en-US"/>
        </w:rPr>
        <w:t xml:space="preserve">In figure 2.2, the form elements are set to the event handler function. Whenever a ‘change’ in focus from the element </w:t>
      </w:r>
      <w:proofErr w:type="spellStart"/>
      <w:r>
        <w:rPr>
          <w:lang w:val="en-US"/>
        </w:rPr>
        <w:t>occuers</w:t>
      </w:r>
      <w:proofErr w:type="spellEnd"/>
      <w:r>
        <w:rPr>
          <w:lang w:val="en-US"/>
        </w:rPr>
        <w:t xml:space="preserve">, it will trigger the </w:t>
      </w:r>
      <w:proofErr w:type="spellStart"/>
      <w:r w:rsidRPr="00651A14">
        <w:rPr>
          <w:i/>
          <w:lang w:val="en-US"/>
        </w:rPr>
        <w:t>checkNum</w:t>
      </w:r>
      <w:proofErr w:type="spellEnd"/>
      <w:r w:rsidRPr="00651A14">
        <w:rPr>
          <w:i/>
          <w:lang w:val="en-US"/>
        </w:rPr>
        <w:t>(event)</w:t>
      </w:r>
      <w:r>
        <w:rPr>
          <w:lang w:val="en-US"/>
        </w:rPr>
        <w:t xml:space="preserve"> function to run. The </w:t>
      </w:r>
      <w:proofErr w:type="spellStart"/>
      <w:r w:rsidRPr="00651A14">
        <w:rPr>
          <w:i/>
          <w:lang w:val="en-US"/>
        </w:rPr>
        <w:t>checkNum</w:t>
      </w:r>
      <w:proofErr w:type="spellEnd"/>
      <w:r w:rsidRPr="00651A14">
        <w:rPr>
          <w:i/>
          <w:lang w:val="en-US"/>
        </w:rPr>
        <w:t>(event)</w:t>
      </w:r>
      <w:r>
        <w:rPr>
          <w:lang w:val="en-US"/>
        </w:rPr>
        <w:t xml:space="preserve"> function is shown in figure 2.3, in which it checks that the value passed is a number. In the case of figure 2.1, since the input is not a number, an alert will be prompted to ask user to re-input a valid number by re-focusing and selecting the invalid field.</w:t>
      </w:r>
    </w:p>
    <w:p w14:paraId="3981CA4A" w14:textId="531EA993" w:rsidR="00C30442" w:rsidRPr="00651A14" w:rsidRDefault="00C30442" w:rsidP="00C30442">
      <w:pPr>
        <w:pStyle w:val="ListParagraph"/>
        <w:numPr>
          <w:ilvl w:val="0"/>
          <w:numId w:val="3"/>
        </w:numPr>
        <w:rPr>
          <w:b/>
          <w:lang w:val="en-US"/>
        </w:rPr>
      </w:pPr>
      <w:r w:rsidRPr="00651A14">
        <w:rPr>
          <w:b/>
          <w:lang w:val="en-US"/>
        </w:rPr>
        <w:t>Calculation of total cost</w:t>
      </w:r>
    </w:p>
    <w:p w14:paraId="5A5C47BD" w14:textId="278EE0B5" w:rsidR="003A6DDF" w:rsidRDefault="003A6DDF" w:rsidP="00651A14">
      <w:pPr>
        <w:pStyle w:val="ListParagraph"/>
        <w:spacing w:after="0"/>
        <w:ind w:left="360"/>
        <w:rPr>
          <w:lang w:val="en-US"/>
        </w:rPr>
      </w:pPr>
      <w:r>
        <w:rPr>
          <w:noProof/>
        </w:rPr>
        <w:drawing>
          <wp:inline distT="0" distB="0" distL="0" distR="0" wp14:anchorId="0B8EA27C" wp14:editId="48C74615">
            <wp:extent cx="5731510" cy="2403475"/>
            <wp:effectExtent l="19050" t="19050" r="2159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03475"/>
                    </a:xfrm>
                    <a:prstGeom prst="rect">
                      <a:avLst/>
                    </a:prstGeom>
                    <a:ln>
                      <a:solidFill>
                        <a:schemeClr val="tx1"/>
                      </a:solidFill>
                    </a:ln>
                  </pic:spPr>
                </pic:pic>
              </a:graphicData>
            </a:graphic>
          </wp:inline>
        </w:drawing>
      </w:r>
    </w:p>
    <w:p w14:paraId="2F4F492F" w14:textId="325CFCBB" w:rsidR="00651A14" w:rsidRPr="00651A14" w:rsidRDefault="00651A14" w:rsidP="00652F90">
      <w:pPr>
        <w:pStyle w:val="Caption"/>
        <w:ind w:firstLine="360"/>
      </w:pPr>
      <w:r>
        <w:t xml:space="preserve">Figure </w:t>
      </w:r>
      <w:r w:rsidR="004407DD">
        <w:t>3.1</w:t>
      </w:r>
      <w:r>
        <w:t>: Implementation of ‘</w:t>
      </w:r>
      <w:proofErr w:type="spellStart"/>
      <w:proofErr w:type="gramStart"/>
      <w:r>
        <w:t>setTotal</w:t>
      </w:r>
      <w:proofErr w:type="spellEnd"/>
      <w:r>
        <w:t>(</w:t>
      </w:r>
      <w:proofErr w:type="gramEnd"/>
      <w:r>
        <w:t>)</w:t>
      </w:r>
      <w:r>
        <w:t>’ in JavaScript</w:t>
      </w:r>
    </w:p>
    <w:p w14:paraId="407DA802" w14:textId="18DC566E" w:rsidR="004407DD" w:rsidRPr="00651A14" w:rsidRDefault="004407DD" w:rsidP="00AE3FC5">
      <w:pPr>
        <w:pStyle w:val="ListParagraph"/>
        <w:spacing w:after="0"/>
        <w:ind w:left="360"/>
        <w:rPr>
          <w:lang w:val="en-US"/>
        </w:rPr>
      </w:pPr>
      <w:r>
        <w:rPr>
          <w:noProof/>
        </w:rPr>
        <w:drawing>
          <wp:inline distT="0" distB="0" distL="0" distR="0" wp14:anchorId="57EC83EA" wp14:editId="30611E1B">
            <wp:extent cx="5531208" cy="2454910"/>
            <wp:effectExtent l="19050" t="19050" r="1270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4099" cy="2456193"/>
                    </a:xfrm>
                    <a:prstGeom prst="rect">
                      <a:avLst/>
                    </a:prstGeom>
                    <a:ln>
                      <a:solidFill>
                        <a:schemeClr val="tx1"/>
                      </a:solidFill>
                    </a:ln>
                  </pic:spPr>
                </pic:pic>
              </a:graphicData>
            </a:graphic>
          </wp:inline>
        </w:drawing>
      </w:r>
    </w:p>
    <w:p w14:paraId="069EE13B" w14:textId="37D454D8" w:rsidR="00D41B94" w:rsidRDefault="00AE3FC5" w:rsidP="00D41B94">
      <w:pPr>
        <w:pStyle w:val="Caption"/>
        <w:ind w:firstLine="360"/>
      </w:pPr>
      <w:r>
        <w:t xml:space="preserve">Figure </w:t>
      </w:r>
      <w:r>
        <w:t>3.2</w:t>
      </w:r>
      <w:r>
        <w:t>: Implementation of ‘</w:t>
      </w:r>
      <w:proofErr w:type="spellStart"/>
      <w:r>
        <w:t>onchange</w:t>
      </w:r>
      <w:proofErr w:type="spellEnd"/>
      <w:proofErr w:type="gramStart"/>
      <w:r>
        <w:t>=</w:t>
      </w:r>
      <w:r w:rsidR="00D41B94">
        <w:t>”</w:t>
      </w:r>
      <w:proofErr w:type="spellStart"/>
      <w:r>
        <w:t>setTotal</w:t>
      </w:r>
      <w:proofErr w:type="spellEnd"/>
      <w:proofErr w:type="gramEnd"/>
      <w:r>
        <w:t>(</w:t>
      </w:r>
      <w:r w:rsidR="00D41B94">
        <w:t>“</w:t>
      </w:r>
      <w:r>
        <w:t xml:space="preserve">)’ in </w:t>
      </w:r>
      <w:r>
        <w:t>html</w:t>
      </w:r>
    </w:p>
    <w:p w14:paraId="73C0FDAE" w14:textId="037A4ECA" w:rsidR="00D41B94" w:rsidRPr="00D41B94" w:rsidRDefault="00D41B94" w:rsidP="00D41B94">
      <w:pPr>
        <w:pStyle w:val="ListParagraph"/>
        <w:ind w:left="360"/>
        <w:rPr>
          <w:lang w:val="en-US"/>
        </w:rPr>
      </w:pPr>
      <w:r>
        <w:rPr>
          <w:lang w:val="en-US"/>
        </w:rPr>
        <w:t xml:space="preserve">The total cost of all the fruits are calculated based on the function </w:t>
      </w:r>
      <w:proofErr w:type="spellStart"/>
      <w:proofErr w:type="gramStart"/>
      <w:r w:rsidRPr="00651A14">
        <w:rPr>
          <w:i/>
          <w:lang w:val="en-US"/>
        </w:rPr>
        <w:t>setTotal</w:t>
      </w:r>
      <w:proofErr w:type="spellEnd"/>
      <w:r w:rsidRPr="00651A14">
        <w:rPr>
          <w:i/>
          <w:lang w:val="en-US"/>
        </w:rPr>
        <w:t>(</w:t>
      </w:r>
      <w:proofErr w:type="gramEnd"/>
      <w:r w:rsidRPr="00651A14">
        <w:rPr>
          <w:i/>
          <w:lang w:val="en-US"/>
        </w:rPr>
        <w:t>)</w:t>
      </w:r>
      <w:r>
        <w:rPr>
          <w:lang w:val="en-US"/>
        </w:rPr>
        <w:t>, as shown in figure 3.1</w:t>
      </w:r>
      <w:r w:rsidRPr="00651A14">
        <w:rPr>
          <w:i/>
          <w:lang w:val="en-US"/>
        </w:rPr>
        <w:t>.</w:t>
      </w:r>
      <w:r>
        <w:rPr>
          <w:i/>
          <w:lang w:val="en-US"/>
        </w:rPr>
        <w:t xml:space="preserve"> </w:t>
      </w:r>
      <w:r>
        <w:rPr>
          <w:lang w:val="en-US"/>
        </w:rPr>
        <w:t xml:space="preserve">The function takes in the values of the orange, apple and banana objects, multiply each </w:t>
      </w:r>
      <w:r>
        <w:rPr>
          <w:lang w:val="en-US"/>
        </w:rPr>
        <w:lastRenderedPageBreak/>
        <w:t xml:space="preserve">value with its corresponding price and sums up the results to get the total cost of all the fruits. </w:t>
      </w:r>
      <w:r>
        <w:rPr>
          <w:lang w:val="en-US"/>
        </w:rPr>
        <w:t xml:space="preserve">To dynamically update the total cost of the fruits, the </w:t>
      </w:r>
      <w:proofErr w:type="spellStart"/>
      <w:r w:rsidRPr="00D41B94">
        <w:rPr>
          <w:i/>
          <w:lang w:val="en-US"/>
        </w:rPr>
        <w:t>onchange</w:t>
      </w:r>
      <w:proofErr w:type="spellEnd"/>
      <w:r>
        <w:rPr>
          <w:i/>
          <w:lang w:val="en-US"/>
        </w:rPr>
        <w:t xml:space="preserve"> </w:t>
      </w:r>
      <w:proofErr w:type="gramStart"/>
      <w:r w:rsidRPr="00D41B94">
        <w:rPr>
          <w:i/>
          <w:lang w:val="en-US"/>
        </w:rPr>
        <w:t>=</w:t>
      </w:r>
      <w:r>
        <w:rPr>
          <w:i/>
          <w:lang w:val="en-US"/>
        </w:rPr>
        <w:t xml:space="preserve"> </w:t>
      </w:r>
      <w:r w:rsidRPr="00D41B94">
        <w:rPr>
          <w:i/>
          <w:lang w:val="en-US"/>
        </w:rPr>
        <w:t>”</w:t>
      </w:r>
      <w:proofErr w:type="spellStart"/>
      <w:r w:rsidRPr="00D41B94">
        <w:rPr>
          <w:i/>
          <w:lang w:val="en-US"/>
        </w:rPr>
        <w:t>setTotal</w:t>
      </w:r>
      <w:proofErr w:type="spellEnd"/>
      <w:proofErr w:type="gramEnd"/>
      <w:r w:rsidRPr="00D41B94">
        <w:rPr>
          <w:i/>
          <w:lang w:val="en-US"/>
        </w:rPr>
        <w:t>()”</w:t>
      </w:r>
      <w:r>
        <w:rPr>
          <w:i/>
          <w:lang w:val="en-US"/>
        </w:rPr>
        <w:t xml:space="preserve"> </w:t>
      </w:r>
      <w:r>
        <w:rPr>
          <w:lang w:val="en-US"/>
        </w:rPr>
        <w:t>property is added in each of the input elements of each fruit as shown in figure 3.2. Whenever there is a change in input value of the quantity of each fruit, the new value of the total cost will be calculated.</w:t>
      </w:r>
    </w:p>
    <w:p w14:paraId="5E9EA5C3" w14:textId="77777777" w:rsidR="00651A14" w:rsidRPr="00AE3FC5" w:rsidRDefault="00651A14" w:rsidP="003A6DDF">
      <w:pPr>
        <w:pStyle w:val="ListParagraph"/>
        <w:ind w:left="360"/>
      </w:pPr>
    </w:p>
    <w:p w14:paraId="0E9E84A1" w14:textId="588489F7" w:rsidR="00E3742F" w:rsidRPr="00D30BF0" w:rsidRDefault="00E3742F" w:rsidP="00C30442">
      <w:pPr>
        <w:pStyle w:val="ListParagraph"/>
        <w:numPr>
          <w:ilvl w:val="0"/>
          <w:numId w:val="3"/>
        </w:numPr>
        <w:rPr>
          <w:b/>
          <w:lang w:val="en-US"/>
        </w:rPr>
      </w:pPr>
      <w:r w:rsidRPr="00D30BF0">
        <w:rPr>
          <w:b/>
          <w:lang w:val="en-US"/>
        </w:rPr>
        <w:t>Validation on submission of form</w:t>
      </w:r>
    </w:p>
    <w:p w14:paraId="6FADBCA4" w14:textId="104365C8" w:rsidR="00E3742F" w:rsidRDefault="00E3742F" w:rsidP="00E3742F">
      <w:pPr>
        <w:pStyle w:val="ListParagraph"/>
        <w:spacing w:before="240" w:after="0"/>
        <w:ind w:left="360"/>
        <w:rPr>
          <w:lang w:val="en-US"/>
        </w:rPr>
      </w:pPr>
      <w:r>
        <w:rPr>
          <w:noProof/>
        </w:rPr>
        <w:drawing>
          <wp:inline distT="0" distB="0" distL="0" distR="0" wp14:anchorId="17732426" wp14:editId="166F85C5">
            <wp:extent cx="4286250" cy="1632631"/>
            <wp:effectExtent l="19050" t="19050" r="1905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1819" cy="1642370"/>
                    </a:xfrm>
                    <a:prstGeom prst="rect">
                      <a:avLst/>
                    </a:prstGeom>
                    <a:ln>
                      <a:solidFill>
                        <a:schemeClr val="tx1"/>
                      </a:solidFill>
                    </a:ln>
                  </pic:spPr>
                </pic:pic>
              </a:graphicData>
            </a:graphic>
          </wp:inline>
        </w:drawing>
      </w:r>
    </w:p>
    <w:p w14:paraId="37A57720" w14:textId="41D4B9BA" w:rsidR="00E3742F" w:rsidRDefault="00E3742F" w:rsidP="00E3742F">
      <w:pPr>
        <w:pStyle w:val="Caption"/>
        <w:ind w:firstLine="360"/>
      </w:pPr>
      <w:r>
        <w:t xml:space="preserve">Figure </w:t>
      </w:r>
      <w:r>
        <w:t>4</w:t>
      </w:r>
      <w:r>
        <w:t>.</w:t>
      </w:r>
      <w:r>
        <w:t>1</w:t>
      </w:r>
      <w:r>
        <w:t xml:space="preserve">: </w:t>
      </w:r>
      <w:proofErr w:type="spellStart"/>
      <w:r>
        <w:t>Javascript</w:t>
      </w:r>
      <w:proofErr w:type="spellEnd"/>
      <w:r>
        <w:t xml:space="preserve"> alert </w:t>
      </w:r>
      <w:r>
        <w:t>–</w:t>
      </w:r>
      <w:r>
        <w:t xml:space="preserve"> </w:t>
      </w:r>
      <w:r>
        <w:t>name field is empty</w:t>
      </w:r>
    </w:p>
    <w:p w14:paraId="5A396B95" w14:textId="42F2D177" w:rsidR="00E3742F" w:rsidRDefault="00E3742F" w:rsidP="00E3742F">
      <w:pPr>
        <w:pStyle w:val="ListParagraph"/>
        <w:spacing w:after="0"/>
        <w:ind w:left="360"/>
      </w:pPr>
      <w:r>
        <w:rPr>
          <w:noProof/>
        </w:rPr>
        <w:drawing>
          <wp:inline distT="0" distB="0" distL="0" distR="0" wp14:anchorId="21D98D64" wp14:editId="0F44A936">
            <wp:extent cx="5245100" cy="247553"/>
            <wp:effectExtent l="19050" t="19050" r="1270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7955" cy="251463"/>
                    </a:xfrm>
                    <a:prstGeom prst="rect">
                      <a:avLst/>
                    </a:prstGeom>
                    <a:ln>
                      <a:solidFill>
                        <a:schemeClr val="tx1"/>
                      </a:solidFill>
                    </a:ln>
                  </pic:spPr>
                </pic:pic>
              </a:graphicData>
            </a:graphic>
          </wp:inline>
        </w:drawing>
      </w:r>
    </w:p>
    <w:p w14:paraId="785A9014" w14:textId="3E45013D" w:rsidR="00E3742F" w:rsidRDefault="00E3742F" w:rsidP="00E3742F">
      <w:pPr>
        <w:pStyle w:val="Caption"/>
        <w:ind w:firstLine="360"/>
      </w:pPr>
      <w:r>
        <w:t>Figure 4.</w:t>
      </w:r>
      <w:r>
        <w:t>2</w:t>
      </w:r>
      <w:r>
        <w:t xml:space="preserve">: </w:t>
      </w:r>
      <w:r>
        <w:t>Implementation of “</w:t>
      </w:r>
      <w:proofErr w:type="spellStart"/>
      <w:r>
        <w:t>onsubmit</w:t>
      </w:r>
      <w:proofErr w:type="spellEnd"/>
      <w:r>
        <w:t xml:space="preserve"> = return </w:t>
      </w:r>
      <w:proofErr w:type="gramStart"/>
      <w:r>
        <w:t>validate(</w:t>
      </w:r>
      <w:proofErr w:type="gramEnd"/>
      <w:r>
        <w:t>)” in html</w:t>
      </w:r>
    </w:p>
    <w:p w14:paraId="04A45B0A" w14:textId="478404E2" w:rsidR="00E3742F" w:rsidRDefault="00E3742F" w:rsidP="00E3742F">
      <w:pPr>
        <w:pStyle w:val="ListParagraph"/>
        <w:spacing w:after="0"/>
        <w:ind w:left="360"/>
      </w:pPr>
      <w:r>
        <w:rPr>
          <w:noProof/>
        </w:rPr>
        <w:drawing>
          <wp:inline distT="0" distB="0" distL="0" distR="0" wp14:anchorId="7A4BCD7B" wp14:editId="201ECEBD">
            <wp:extent cx="3130550" cy="1865289"/>
            <wp:effectExtent l="19050" t="19050" r="12700"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7863" cy="1875605"/>
                    </a:xfrm>
                    <a:prstGeom prst="rect">
                      <a:avLst/>
                    </a:prstGeom>
                    <a:ln>
                      <a:solidFill>
                        <a:schemeClr val="tx1"/>
                      </a:solidFill>
                    </a:ln>
                  </pic:spPr>
                </pic:pic>
              </a:graphicData>
            </a:graphic>
          </wp:inline>
        </w:drawing>
      </w:r>
    </w:p>
    <w:p w14:paraId="7AE06EBB" w14:textId="5B20512E" w:rsidR="00E3742F" w:rsidRDefault="00E3742F" w:rsidP="00E3742F">
      <w:pPr>
        <w:pStyle w:val="Caption"/>
        <w:ind w:firstLine="360"/>
      </w:pPr>
      <w:r>
        <w:t>Figure 4.</w:t>
      </w:r>
      <w:r>
        <w:t xml:space="preserve">3: Implementation of </w:t>
      </w:r>
      <w:proofErr w:type="gramStart"/>
      <w:r>
        <w:t>validate(</w:t>
      </w:r>
      <w:proofErr w:type="gramEnd"/>
      <w:r>
        <w:t xml:space="preserve">) function in </w:t>
      </w:r>
      <w:r w:rsidR="00F1265C">
        <w:t>JavaScript</w:t>
      </w:r>
    </w:p>
    <w:p w14:paraId="2EBC2EA4" w14:textId="69F681BB" w:rsidR="00E3742F" w:rsidRPr="00E11B02" w:rsidRDefault="00F1265C" w:rsidP="00E3742F">
      <w:pPr>
        <w:pStyle w:val="ListParagraph"/>
        <w:ind w:left="360"/>
      </w:pPr>
      <w:r>
        <w:t>An alert will be prompted if user tries to submit the form</w:t>
      </w:r>
      <w:r>
        <w:t xml:space="preserve"> without entering their name or with a “</w:t>
      </w:r>
      <w:proofErr w:type="spellStart"/>
      <w:r>
        <w:t>NaN</w:t>
      </w:r>
      <w:proofErr w:type="spellEnd"/>
      <w:r>
        <w:t xml:space="preserve">” total cost value. This is implemented </w:t>
      </w:r>
      <w:r w:rsidR="00E11B02">
        <w:t xml:space="preserve">by setting </w:t>
      </w:r>
      <w:proofErr w:type="spellStart"/>
      <w:r w:rsidR="00E11B02" w:rsidRPr="00E11B02">
        <w:rPr>
          <w:i/>
        </w:rPr>
        <w:t>onsubmit</w:t>
      </w:r>
      <w:proofErr w:type="spellEnd"/>
      <w:proofErr w:type="gramStart"/>
      <w:r w:rsidR="00E11B02" w:rsidRPr="00E11B02">
        <w:rPr>
          <w:i/>
        </w:rPr>
        <w:t>=”return</w:t>
      </w:r>
      <w:proofErr w:type="gramEnd"/>
      <w:r w:rsidR="00E11B02" w:rsidRPr="00E11B02">
        <w:rPr>
          <w:i/>
        </w:rPr>
        <w:t xml:space="preserve"> validate</w:t>
      </w:r>
      <w:r w:rsidR="00E11B02">
        <w:rPr>
          <w:i/>
        </w:rPr>
        <w:t>()</w:t>
      </w:r>
      <w:r w:rsidR="00E11B02" w:rsidRPr="00E11B02">
        <w:rPr>
          <w:i/>
        </w:rPr>
        <w:t>”</w:t>
      </w:r>
      <w:r w:rsidR="00E11B02">
        <w:rPr>
          <w:i/>
        </w:rPr>
        <w:t xml:space="preserve"> </w:t>
      </w:r>
      <w:r w:rsidR="00E11B02">
        <w:t xml:space="preserve">in the form element shown in figure 4.2. The function </w:t>
      </w:r>
      <w:proofErr w:type="gramStart"/>
      <w:r w:rsidR="00E11B02">
        <w:rPr>
          <w:i/>
        </w:rPr>
        <w:t>validate(</w:t>
      </w:r>
      <w:proofErr w:type="gramEnd"/>
      <w:r w:rsidR="00E11B02">
        <w:rPr>
          <w:i/>
        </w:rPr>
        <w:t xml:space="preserve">) </w:t>
      </w:r>
      <w:r w:rsidR="00E11B02">
        <w:t>is shown in figure 4.3 in JavaScript, whereby it checks if the name value is empty and also checks if the total cost is “</w:t>
      </w:r>
      <w:proofErr w:type="spellStart"/>
      <w:r w:rsidR="00E11B02">
        <w:t>NaN</w:t>
      </w:r>
      <w:proofErr w:type="spellEnd"/>
      <w:r w:rsidR="00E11B02">
        <w:t>”. Whenever one of them is true, an alert will be prompted, and user will be unable to submit the form.</w:t>
      </w:r>
    </w:p>
    <w:p w14:paraId="1B32B78E" w14:textId="77777777" w:rsidR="00E3742F" w:rsidRPr="00E3742F" w:rsidRDefault="00E3742F" w:rsidP="00E3742F">
      <w:pPr>
        <w:pStyle w:val="ListParagraph"/>
        <w:ind w:left="360"/>
      </w:pPr>
    </w:p>
    <w:p w14:paraId="5C67B0D7" w14:textId="77777777" w:rsidR="004E41A3" w:rsidRDefault="004E41A3">
      <w:pPr>
        <w:rPr>
          <w:b/>
          <w:u w:val="single"/>
          <w:lang w:val="en-US"/>
        </w:rPr>
      </w:pPr>
      <w:r>
        <w:rPr>
          <w:b/>
          <w:u w:val="single"/>
          <w:lang w:val="en-US"/>
        </w:rPr>
        <w:br w:type="page"/>
      </w:r>
    </w:p>
    <w:p w14:paraId="17EF6FF4" w14:textId="4539FB3A" w:rsidR="00C30442" w:rsidRPr="004E41A3" w:rsidRDefault="004E41A3" w:rsidP="00C30442">
      <w:pPr>
        <w:rPr>
          <w:b/>
          <w:u w:val="single"/>
          <w:lang w:val="en-US"/>
        </w:rPr>
      </w:pPr>
      <w:bookmarkStart w:id="0" w:name="_GoBack"/>
      <w:bookmarkEnd w:id="0"/>
      <w:r w:rsidRPr="004E41A3">
        <w:rPr>
          <w:b/>
          <w:u w:val="single"/>
          <w:lang w:val="en-US"/>
        </w:rPr>
        <w:lastRenderedPageBreak/>
        <w:t xml:space="preserve">Description of </w:t>
      </w:r>
      <w:r w:rsidR="00D30BF0" w:rsidRPr="004E41A3">
        <w:rPr>
          <w:b/>
          <w:u w:val="single"/>
          <w:lang w:val="en-US"/>
        </w:rPr>
        <w:t>PHP</w:t>
      </w:r>
    </w:p>
    <w:p w14:paraId="0468FAF8" w14:textId="3E7EBA73" w:rsidR="00D30BF0" w:rsidRDefault="00001EDC" w:rsidP="00D30BF0">
      <w:pPr>
        <w:pStyle w:val="ListParagraph"/>
        <w:numPr>
          <w:ilvl w:val="0"/>
          <w:numId w:val="4"/>
        </w:numPr>
        <w:rPr>
          <w:b/>
          <w:lang w:val="en-US"/>
        </w:rPr>
      </w:pPr>
      <w:r>
        <w:rPr>
          <w:b/>
          <w:lang w:val="en-US"/>
        </w:rPr>
        <w:t>Read and writing new values into the file</w:t>
      </w:r>
    </w:p>
    <w:p w14:paraId="1EC3A7D8" w14:textId="63F1E7E3" w:rsidR="00001EDC" w:rsidRDefault="00001EDC" w:rsidP="00001EDC">
      <w:pPr>
        <w:pStyle w:val="ListParagraph"/>
        <w:spacing w:after="0"/>
        <w:ind w:left="360"/>
        <w:rPr>
          <w:b/>
          <w:lang w:val="en-US"/>
        </w:rPr>
      </w:pPr>
      <w:r>
        <w:rPr>
          <w:noProof/>
        </w:rPr>
        <w:drawing>
          <wp:inline distT="0" distB="0" distL="0" distR="0" wp14:anchorId="630A6240" wp14:editId="341D527A">
            <wp:extent cx="5486400" cy="2528023"/>
            <wp:effectExtent l="19050" t="19050" r="19050" b="247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3219" cy="2531165"/>
                    </a:xfrm>
                    <a:prstGeom prst="rect">
                      <a:avLst/>
                    </a:prstGeom>
                    <a:ln>
                      <a:solidFill>
                        <a:schemeClr val="tx1"/>
                      </a:solidFill>
                    </a:ln>
                  </pic:spPr>
                </pic:pic>
              </a:graphicData>
            </a:graphic>
          </wp:inline>
        </w:drawing>
      </w:r>
    </w:p>
    <w:p w14:paraId="23ABB327" w14:textId="47DB5B9A" w:rsidR="00001EDC" w:rsidRDefault="00001EDC" w:rsidP="00001EDC">
      <w:pPr>
        <w:pStyle w:val="Caption"/>
        <w:ind w:firstLine="360"/>
      </w:pPr>
      <w:r>
        <w:t xml:space="preserve">Figure </w:t>
      </w:r>
      <w:r>
        <w:t>5.1</w:t>
      </w:r>
      <w:r>
        <w:t xml:space="preserve">: </w:t>
      </w:r>
      <w:r>
        <w:t>PHP implementation of modifying file</w:t>
      </w:r>
    </w:p>
    <w:p w14:paraId="4555FFA2" w14:textId="0CC956A6" w:rsidR="00001EDC" w:rsidRPr="00001EDC" w:rsidRDefault="00001EDC" w:rsidP="00001EDC">
      <w:r>
        <w:t xml:space="preserve">As shown clearly in figure 5.1, the file ‘order.txt’ is opened and its contents are fetched and assign to the respective </w:t>
      </w:r>
      <w:proofErr w:type="gramStart"/>
      <w:r>
        <w:t>pointers</w:t>
      </w:r>
      <w:proofErr w:type="gramEnd"/>
      <w:r>
        <w:t xml:space="preserve"> </w:t>
      </w:r>
      <w:proofErr w:type="spellStart"/>
      <w:r>
        <w:t>cur_apple</w:t>
      </w:r>
      <w:proofErr w:type="spellEnd"/>
      <w:r>
        <w:t xml:space="preserve">, </w:t>
      </w:r>
      <w:proofErr w:type="spellStart"/>
      <w:r>
        <w:t>cur_orange</w:t>
      </w:r>
      <w:proofErr w:type="spellEnd"/>
      <w:r>
        <w:t xml:space="preserve"> and </w:t>
      </w:r>
      <w:proofErr w:type="spellStart"/>
      <w:r>
        <w:t>cur_banana</w:t>
      </w:r>
      <w:proofErr w:type="spellEnd"/>
      <w:r>
        <w:t xml:space="preserve">. These values are summed with the new values and the sum is stored in the respective pointers </w:t>
      </w:r>
      <w:proofErr w:type="spellStart"/>
      <w:r>
        <w:t>next_apple</w:t>
      </w:r>
      <w:proofErr w:type="spellEnd"/>
      <w:r>
        <w:t xml:space="preserve"> </w:t>
      </w:r>
      <w:proofErr w:type="spellStart"/>
      <w:r>
        <w:t>next_orange</w:t>
      </w:r>
      <w:proofErr w:type="spellEnd"/>
      <w:r>
        <w:t xml:space="preserve"> and </w:t>
      </w:r>
      <w:proofErr w:type="spellStart"/>
      <w:r>
        <w:t>next_banana</w:t>
      </w:r>
      <w:proofErr w:type="spellEnd"/>
      <w:r>
        <w:t xml:space="preserve">. These updated sum of each total number of fruits will be appended into the file by overwriting all the original values in the file. </w:t>
      </w:r>
    </w:p>
    <w:p w14:paraId="5259D9F0" w14:textId="38664C4D" w:rsidR="00001EDC" w:rsidRDefault="006A448A" w:rsidP="006A448A">
      <w:pPr>
        <w:pStyle w:val="ListParagraph"/>
        <w:spacing w:after="0"/>
        <w:ind w:left="360"/>
        <w:rPr>
          <w:b/>
        </w:rPr>
      </w:pPr>
      <w:r>
        <w:rPr>
          <w:noProof/>
        </w:rPr>
        <w:drawing>
          <wp:inline distT="0" distB="0" distL="0" distR="0" wp14:anchorId="52F08C40" wp14:editId="1D78A533">
            <wp:extent cx="3663950" cy="2501359"/>
            <wp:effectExtent l="19050" t="19050" r="1270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100" cy="2516481"/>
                    </a:xfrm>
                    <a:prstGeom prst="rect">
                      <a:avLst/>
                    </a:prstGeom>
                    <a:ln>
                      <a:solidFill>
                        <a:schemeClr val="tx1"/>
                      </a:solidFill>
                    </a:ln>
                  </pic:spPr>
                </pic:pic>
              </a:graphicData>
            </a:graphic>
          </wp:inline>
        </w:drawing>
      </w:r>
    </w:p>
    <w:p w14:paraId="12E2CEDA" w14:textId="0A15AB93" w:rsidR="006A448A" w:rsidRDefault="006A448A" w:rsidP="006A448A">
      <w:pPr>
        <w:pStyle w:val="Caption"/>
        <w:ind w:firstLine="360"/>
      </w:pPr>
      <w:r>
        <w:t xml:space="preserve">Figure 5.1: PHP implementation of </w:t>
      </w:r>
      <w:r>
        <w:t>calculating total cost</w:t>
      </w:r>
    </w:p>
    <w:p w14:paraId="4789F758" w14:textId="64BA2871" w:rsidR="006A448A" w:rsidRDefault="006A448A" w:rsidP="006A448A">
      <w:r>
        <w:t>The figure above shows the implementation of getting the values from the html form and using them to calculate the total cost of all fruits.</w:t>
      </w:r>
      <w:r w:rsidR="003505EA">
        <w:t xml:space="preserve"> </w:t>
      </w:r>
      <w:r w:rsidR="002A65DE">
        <w:t>If any of the values are empty, a value of ‘0’ is set.</w:t>
      </w:r>
    </w:p>
    <w:p w14:paraId="0C31BDFD" w14:textId="089B4BC0" w:rsidR="00FE2974" w:rsidRDefault="00FE2974">
      <w:r>
        <w:br w:type="page"/>
      </w:r>
    </w:p>
    <w:p w14:paraId="48B5AA10" w14:textId="52502DB9" w:rsidR="007D7738" w:rsidRDefault="00FE2974" w:rsidP="007D7738">
      <w:pPr>
        <w:rPr>
          <w:b/>
        </w:rPr>
      </w:pPr>
      <w:r w:rsidRPr="00FE2974">
        <w:rPr>
          <w:b/>
        </w:rPr>
        <w:lastRenderedPageBreak/>
        <w:t>Listing all source files</w:t>
      </w:r>
    </w:p>
    <w:p w14:paraId="68F6E78C" w14:textId="3D1A9B35" w:rsidR="003D4A4E" w:rsidRPr="003D4A4E" w:rsidRDefault="003D4A4E" w:rsidP="003D4A4E">
      <w:pPr>
        <w:pStyle w:val="ListParagraph"/>
        <w:numPr>
          <w:ilvl w:val="0"/>
          <w:numId w:val="5"/>
        </w:numPr>
        <w:rPr>
          <w:b/>
        </w:rPr>
      </w:pPr>
      <w:r>
        <w:rPr>
          <w:b/>
        </w:rPr>
        <w:t>fruitstall.html</w:t>
      </w:r>
    </w:p>
    <w:p w14:paraId="637B0CD6" w14:textId="220719BF" w:rsidR="00FE2974" w:rsidRDefault="003D4A4E" w:rsidP="007D7738">
      <w:pPr>
        <w:rPr>
          <w:b/>
        </w:rPr>
      </w:pPr>
      <w:r>
        <w:rPr>
          <w:noProof/>
        </w:rPr>
        <w:drawing>
          <wp:inline distT="0" distB="0" distL="0" distR="0" wp14:anchorId="6205D761" wp14:editId="6679575B">
            <wp:extent cx="4320090" cy="57531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9380" cy="5765472"/>
                    </a:xfrm>
                    <a:prstGeom prst="rect">
                      <a:avLst/>
                    </a:prstGeom>
                  </pic:spPr>
                </pic:pic>
              </a:graphicData>
            </a:graphic>
          </wp:inline>
        </w:drawing>
      </w:r>
    </w:p>
    <w:p w14:paraId="05737DBF" w14:textId="1C1FC5B0" w:rsidR="003D4A4E" w:rsidRDefault="003D4A4E" w:rsidP="007D7738">
      <w:pPr>
        <w:rPr>
          <w:b/>
        </w:rPr>
      </w:pPr>
      <w:r>
        <w:rPr>
          <w:noProof/>
        </w:rPr>
        <w:lastRenderedPageBreak/>
        <w:drawing>
          <wp:inline distT="0" distB="0" distL="0" distR="0" wp14:anchorId="312A267B" wp14:editId="3D827F08">
            <wp:extent cx="4497779" cy="4521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6911" cy="4530380"/>
                    </a:xfrm>
                    <a:prstGeom prst="rect">
                      <a:avLst/>
                    </a:prstGeom>
                  </pic:spPr>
                </pic:pic>
              </a:graphicData>
            </a:graphic>
          </wp:inline>
        </w:drawing>
      </w:r>
    </w:p>
    <w:p w14:paraId="09EFB760" w14:textId="4634F8BB" w:rsidR="003D4A4E" w:rsidRDefault="003D4A4E" w:rsidP="007D7738">
      <w:pPr>
        <w:rPr>
          <w:b/>
        </w:rPr>
      </w:pPr>
      <w:r>
        <w:rPr>
          <w:noProof/>
        </w:rPr>
        <w:drawing>
          <wp:inline distT="0" distB="0" distL="0" distR="0" wp14:anchorId="31148BF1" wp14:editId="25E6AEBF">
            <wp:extent cx="4492513" cy="34099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9658" cy="3415373"/>
                    </a:xfrm>
                    <a:prstGeom prst="rect">
                      <a:avLst/>
                    </a:prstGeom>
                  </pic:spPr>
                </pic:pic>
              </a:graphicData>
            </a:graphic>
          </wp:inline>
        </w:drawing>
      </w:r>
    </w:p>
    <w:p w14:paraId="0E4D7AD1" w14:textId="4D6D4C3D" w:rsidR="00A1470F" w:rsidRDefault="00A1470F" w:rsidP="007D7738">
      <w:pPr>
        <w:rPr>
          <w:b/>
        </w:rPr>
      </w:pPr>
    </w:p>
    <w:p w14:paraId="75128F5B" w14:textId="64129609" w:rsidR="00A1470F" w:rsidRDefault="00A1470F" w:rsidP="007D7738">
      <w:pPr>
        <w:rPr>
          <w:b/>
        </w:rPr>
      </w:pPr>
    </w:p>
    <w:p w14:paraId="3812BA67" w14:textId="5319B30D" w:rsidR="00A1470F" w:rsidRDefault="00A1470F" w:rsidP="00A1470F">
      <w:pPr>
        <w:pStyle w:val="ListParagraph"/>
        <w:numPr>
          <w:ilvl w:val="0"/>
          <w:numId w:val="5"/>
        </w:numPr>
        <w:rPr>
          <w:b/>
        </w:rPr>
      </w:pPr>
      <w:proofErr w:type="spellStart"/>
      <w:r>
        <w:rPr>
          <w:b/>
        </w:rPr>
        <w:lastRenderedPageBreak/>
        <w:t>fruitstall.php</w:t>
      </w:r>
      <w:proofErr w:type="spellEnd"/>
    </w:p>
    <w:p w14:paraId="1BF6E446" w14:textId="19DAD14E" w:rsidR="00A1470F" w:rsidRDefault="00A1470F" w:rsidP="00A1470F">
      <w:pPr>
        <w:rPr>
          <w:b/>
        </w:rPr>
      </w:pPr>
      <w:r>
        <w:rPr>
          <w:noProof/>
        </w:rPr>
        <w:drawing>
          <wp:inline distT="0" distB="0" distL="0" distR="0" wp14:anchorId="1DF3C5BD" wp14:editId="07A68221">
            <wp:extent cx="5592749" cy="419735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2818" cy="4204906"/>
                    </a:xfrm>
                    <a:prstGeom prst="rect">
                      <a:avLst/>
                    </a:prstGeom>
                  </pic:spPr>
                </pic:pic>
              </a:graphicData>
            </a:graphic>
          </wp:inline>
        </w:drawing>
      </w:r>
    </w:p>
    <w:p w14:paraId="7A9C6257" w14:textId="1BDD3BA3" w:rsidR="00A1470F" w:rsidRPr="00A1470F" w:rsidRDefault="00A1470F" w:rsidP="00A1470F">
      <w:pPr>
        <w:rPr>
          <w:b/>
        </w:rPr>
      </w:pPr>
      <w:r>
        <w:rPr>
          <w:noProof/>
        </w:rPr>
        <w:lastRenderedPageBreak/>
        <w:drawing>
          <wp:inline distT="0" distB="0" distL="0" distR="0" wp14:anchorId="1145A5DF" wp14:editId="3B566A60">
            <wp:extent cx="5253836" cy="573405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8858" cy="5739531"/>
                    </a:xfrm>
                    <a:prstGeom prst="rect">
                      <a:avLst/>
                    </a:prstGeom>
                  </pic:spPr>
                </pic:pic>
              </a:graphicData>
            </a:graphic>
          </wp:inline>
        </w:drawing>
      </w:r>
    </w:p>
    <w:sectPr w:rsidR="00A1470F" w:rsidRPr="00A1470F">
      <w:footerReference w:type="default" r:id="rId2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EEBDA3" w14:textId="77777777" w:rsidR="00F10E3F" w:rsidRDefault="00F10E3F" w:rsidP="00C30442">
      <w:pPr>
        <w:spacing w:after="0" w:line="240" w:lineRule="auto"/>
      </w:pPr>
      <w:r>
        <w:separator/>
      </w:r>
    </w:p>
  </w:endnote>
  <w:endnote w:type="continuationSeparator" w:id="0">
    <w:p w14:paraId="7683B63A" w14:textId="77777777" w:rsidR="00F10E3F" w:rsidRDefault="00F10E3F" w:rsidP="00C30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0315204"/>
      <w:docPartObj>
        <w:docPartGallery w:val="Page Numbers (Bottom of Page)"/>
        <w:docPartUnique/>
      </w:docPartObj>
    </w:sdtPr>
    <w:sdtEndPr>
      <w:rPr>
        <w:noProof/>
      </w:rPr>
    </w:sdtEndPr>
    <w:sdtContent>
      <w:p w14:paraId="2F7A437C" w14:textId="278025D8" w:rsidR="00C30442" w:rsidRDefault="00C304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4B9388" w14:textId="77777777" w:rsidR="00C30442" w:rsidRDefault="00C304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E898D3" w14:textId="77777777" w:rsidR="00F10E3F" w:rsidRDefault="00F10E3F" w:rsidP="00C30442">
      <w:pPr>
        <w:spacing w:after="0" w:line="240" w:lineRule="auto"/>
      </w:pPr>
      <w:r>
        <w:separator/>
      </w:r>
    </w:p>
  </w:footnote>
  <w:footnote w:type="continuationSeparator" w:id="0">
    <w:p w14:paraId="3D05CDEC" w14:textId="77777777" w:rsidR="00F10E3F" w:rsidRDefault="00F10E3F" w:rsidP="00C30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F7112"/>
    <w:multiLevelType w:val="hybridMultilevel"/>
    <w:tmpl w:val="DE947D0A"/>
    <w:lvl w:ilvl="0" w:tplc="DE8AF50E">
      <w:start w:val="1"/>
      <w:numFmt w:val="decimal"/>
      <w:lvlText w:val="%1)"/>
      <w:lvlJc w:val="left"/>
      <w:pPr>
        <w:ind w:left="432" w:hanging="432"/>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4EB3A2F"/>
    <w:multiLevelType w:val="hybridMultilevel"/>
    <w:tmpl w:val="ED069AE8"/>
    <w:lvl w:ilvl="0" w:tplc="A2A6247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262C14"/>
    <w:multiLevelType w:val="hybridMultilevel"/>
    <w:tmpl w:val="1968E986"/>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37C6518"/>
    <w:multiLevelType w:val="hybridMultilevel"/>
    <w:tmpl w:val="F9AAAE1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CDB67FC"/>
    <w:multiLevelType w:val="hybridMultilevel"/>
    <w:tmpl w:val="52028B0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53D"/>
    <w:rsid w:val="00001EDC"/>
    <w:rsid w:val="000D2480"/>
    <w:rsid w:val="00105D64"/>
    <w:rsid w:val="00161EE4"/>
    <w:rsid w:val="00172D69"/>
    <w:rsid w:val="001E0607"/>
    <w:rsid w:val="00283F1F"/>
    <w:rsid w:val="00286965"/>
    <w:rsid w:val="002A65DE"/>
    <w:rsid w:val="0032019A"/>
    <w:rsid w:val="003505EA"/>
    <w:rsid w:val="003A6DDF"/>
    <w:rsid w:val="003D4A4E"/>
    <w:rsid w:val="004407DD"/>
    <w:rsid w:val="00467B58"/>
    <w:rsid w:val="004D41BC"/>
    <w:rsid w:val="004E41A3"/>
    <w:rsid w:val="005601CF"/>
    <w:rsid w:val="00651A14"/>
    <w:rsid w:val="00652F90"/>
    <w:rsid w:val="006A448A"/>
    <w:rsid w:val="0074672C"/>
    <w:rsid w:val="00783167"/>
    <w:rsid w:val="007A300D"/>
    <w:rsid w:val="007D7738"/>
    <w:rsid w:val="008E253D"/>
    <w:rsid w:val="00905504"/>
    <w:rsid w:val="00911BCD"/>
    <w:rsid w:val="00A1470F"/>
    <w:rsid w:val="00A42245"/>
    <w:rsid w:val="00A55586"/>
    <w:rsid w:val="00AE3FC5"/>
    <w:rsid w:val="00AF06DC"/>
    <w:rsid w:val="00B7641C"/>
    <w:rsid w:val="00BE0EA2"/>
    <w:rsid w:val="00C30442"/>
    <w:rsid w:val="00C61A30"/>
    <w:rsid w:val="00D30BF0"/>
    <w:rsid w:val="00D41B94"/>
    <w:rsid w:val="00D46D0A"/>
    <w:rsid w:val="00D659B7"/>
    <w:rsid w:val="00E01A6D"/>
    <w:rsid w:val="00E11B02"/>
    <w:rsid w:val="00E3742F"/>
    <w:rsid w:val="00E67E2D"/>
    <w:rsid w:val="00E70FC1"/>
    <w:rsid w:val="00EA381B"/>
    <w:rsid w:val="00F10E3F"/>
    <w:rsid w:val="00F1265C"/>
    <w:rsid w:val="00FB6176"/>
    <w:rsid w:val="00FE29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76E29"/>
  <w15:chartTrackingRefBased/>
  <w15:docId w15:val="{C0449891-C1CA-416A-970D-26EE78959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FC1"/>
    <w:rPr>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70FC1"/>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AF06DC"/>
    <w:pPr>
      <w:ind w:left="720"/>
      <w:contextualSpacing/>
    </w:pPr>
  </w:style>
  <w:style w:type="paragraph" w:styleId="Header">
    <w:name w:val="header"/>
    <w:basedOn w:val="Normal"/>
    <w:link w:val="HeaderChar"/>
    <w:uiPriority w:val="99"/>
    <w:unhideWhenUsed/>
    <w:rsid w:val="00C30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0442"/>
    <w:rPr>
      <w:lang w:val="en-SG"/>
    </w:rPr>
  </w:style>
  <w:style w:type="paragraph" w:styleId="Footer">
    <w:name w:val="footer"/>
    <w:basedOn w:val="Normal"/>
    <w:link w:val="FooterChar"/>
    <w:uiPriority w:val="99"/>
    <w:unhideWhenUsed/>
    <w:rsid w:val="00C30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0442"/>
    <w:rPr>
      <w:lang w:val="en-SG"/>
    </w:rPr>
  </w:style>
  <w:style w:type="paragraph" w:styleId="Caption">
    <w:name w:val="caption"/>
    <w:basedOn w:val="Normal"/>
    <w:next w:val="Normal"/>
    <w:uiPriority w:val="35"/>
    <w:unhideWhenUsed/>
    <w:qFormat/>
    <w:rsid w:val="00B7641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9</Pages>
  <Words>582</Words>
  <Characters>3323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elroy liang</dc:creator>
  <cp:keywords/>
  <dc:description/>
  <cp:lastModifiedBy>elroy liang</cp:lastModifiedBy>
  <cp:revision>40</cp:revision>
  <dcterms:created xsi:type="dcterms:W3CDTF">2019-04-15T04:53:00Z</dcterms:created>
  <dcterms:modified xsi:type="dcterms:W3CDTF">2019-04-18T08:06:00Z</dcterms:modified>
</cp:coreProperties>
</file>