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" cy="100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/>
          <w:sz w:val="32"/>
        </w:rPr>
        <w:t>บันทึกข้อความ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ส่วนราชการ   กองการศึกษา ศาสนาและวัฒนธรรม เทศบาลตำบลหนองหัวฟาน</w:t>
      </w:r>
    </w:p>
    <w:p>
      <w:pPr>
        <w:tabs>
          <w:tab w:pos="5102" w:val="left"/>
        </w:tabs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ที่ นม ๕๘๒๐๕/๑๒๔</w:t>
      </w:r>
      <w:r>
        <w:tab/>
      </w:r>
      <w:r>
        <w:rPr>
          <w:rFonts w:ascii="TH Sarabun New" w:hAnsi="TH Sarabun New" w:cs="TH Sarabun New" w:eastAsia="TH Sarabun New"/>
          <w:b w:val="0"/>
          <w:sz w:val="32"/>
        </w:rPr>
        <w:t>วันที่ ๑๘ กันยายน ๒๕๖๙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เรื่อง   ขออนุมัติจัดประชุมเตรียมการจัดงานวันพริกและของดีอำเภอขามสะแกแสง ประจำปี ๒๕๖๙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เรียน   นายกเทศมนตรีตำบลหนองหัวฟาน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/>
          <w:sz w:val="32"/>
        </w:rPr>
        <w:t>๑. เรื่องเดิม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ตามที่เทศบาลตำบลหนองหัวฟานมีภารกิจในการส่งเสริมการท่องเที่ยว วัฒนธรรม และการมีส่วนร่วมของประชาชนในท้องถิ่น จึงมีความประสงค์จัดประชุมเตรียมการจัดงานวันพริกและของดีอำเภอขามสะแกแสง ประจำปี ๒๕๖๙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/>
          <w:sz w:val="32"/>
        </w:rPr>
        <w:t>๒. ข้อเท็จจริง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กองการศึกษา ศาสนาและวัฒนธรรม ได้กำหนดจัดประชุมในวันอังคารที่ ๒๕ พฤศจิกายน ๒๕๖๘ เวลา ๑๓.๓๐ น. ณ ห้องประชุมสำนักงานเทศบาลตำบลหนองหัวฟาน โดยมีหน่วยงานและผู้เกี่ยวข้องเข้าร่วมประชุมเพื่อกำหนดรายละเอียดการดำเนินงาน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/>
          <w:sz w:val="32"/>
        </w:rPr>
        <w:t>๓. ข้อพิจารณา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เพื่อให้การดำเนินงานเป็นไปด้วยความเรียบร้อย เห็นควรอนุมัติให้จัดประชุมตามวัน เวลา และสถานที่ดังกล่าว</w:t>
      </w:r>
    </w:p>
    <w:p>
      <w:pPr>
        <w:spacing w:before="12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จึงเรียนมาเพื่อโปรดพิจารณาอนุมัติ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(ลงชื่อ) นายกิติพัชญ์  รงค์พันธ์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เจ้าพนักงานธุรการปฏิบัติงาน</w:t>
      </w:r>
    </w:p>
    <w:p>
      <w:pPr>
        <w:spacing w:before="200" w:after="0" w:line="240" w:lineRule="auto"/>
      </w:pPr>
      <w:r>
        <w:rPr>
          <w:rFonts w:ascii="TH Sarabun New" w:hAnsi="TH Sarabun New" w:cs="TH Sarabun New" w:eastAsia="TH Sarabun New"/>
          <w:b/>
          <w:sz w:val="32"/>
        </w:rPr>
        <w:t>ความเห็นผู้อำนวยการกองการศึกษา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............................................................................................................................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............................................................................................................................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(ลงชื่อ) นายนิรุธ  งอสอน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รองปลัดเทศบาล รักษาราชการแทน ผู้อำนวยการกองการศึกษา</w:t>
      </w:r>
    </w:p>
    <w:sectPr w:rsidR="00FC693F" w:rsidRPr="0006063C" w:rsidSect="00034616"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 New" w:hAnsi="TH Sarabun New"/>
      <w:sz w:val="32"/>
      <w:rFonts w:ascii="TH Sarabun New" w:hAnsi="TH Sarabun New" w:cs="TH Sarabun New" w:eastAsia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