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Concepts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Relationship of markdown to GitPages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Markdown vs GFM on GitHub?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GitHub applies GFM in certain portions of GitHub.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It is meant to improve content authoring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Syntax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Markdown syntax is the format in which text files are read by the convertor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It is inspired by plain text emails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6y5za8zruob" w:id="0"/>
      <w:bookmarkEnd w:id="0"/>
      <w:r w:rsidDel="00000000" w:rsidR="00000000" w:rsidRPr="00000000">
        <w:rPr>
          <w:rtl w:val="0"/>
        </w:rPr>
        <w:t xml:space="preserve">Terms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Markup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 to HTML conversion tool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GitHub Flavored Markdown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modified version of MarkDown used throughout GitHub 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9lra83d5mil2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http://daringfireball.net/projects/markdown/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aringfireball.net/projects/markdown/" TargetMode="External"/></Relationships>
</file>