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does the httpd architecture support processing multiple requests simultaneously?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single control process (the parent) is created.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control process in turn creates child process(es).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Child processes in turn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you start httpd?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is .htaccess?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are access logs?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you identify what modules are loaded?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httpd -t -D DUMP_MODULES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is the difference between a static and shared module?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Are all modules in the modules directory automatically loaded?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you determine which MPM a server is using?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003366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66"/>
          <w:sz w:val="22"/>
          <w:szCs w:val="22"/>
          <w:highlight w:val="white"/>
          <w:rtl w:val="0"/>
        </w:rPr>
        <w:t xml:space="preserve">httpd -l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lists all compiled in 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can you determine how many child processes are running?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ps -ef|grep httpd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can I determine currently effective Directive settings?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can I determine all loaded modules?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httpd.exe -M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can I verify a config-file for syntax?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httpd.exe -t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I determine httpd startup options?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httpd.exe -V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I show currently configured vhosts?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httpd.exe -S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11gnftkp7h6" w:id="0"/>
      <w:bookmarkEnd w:id="0"/>
      <w:r w:rsidDel="00000000" w:rsidR="00000000" w:rsidRPr="00000000">
        <w:rPr>
          <w:rtl w:val="0"/>
        </w:rPr>
        <w:t xml:space="preserve">Common issues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httpd: Could not reliably determine the server's fully qualified domain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ServerName directive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(OS 3)The system cannot find the path specified.  : httpd.exe: could not open 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ror log file C:/dev/httpd/httpd-2.2_A/@rel_logfiledir@/error_log.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Unable to open 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ErrorLog directive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MPM’s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kinds of MPM’s are there?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Worker and prefork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are the main differences between worker and preform MPM’s?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Prefork eagerly spawns a separate process at startup for the maximum number of allowed client connections.  It does not use threads for processing requests.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Is the mpm_winnt.c module worker or prefork?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worker.  It only creates a single child process.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Server thread?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thread spawned by a worker for the purpose of servicing a client request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 worker (child) processes spawn threads other than server threads?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Yes, listener threads to monitor connections and pass control to a server thread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nrz1nnk2nep" w:id="1"/>
      <w:bookmarkEnd w:id="1"/>
      <w:r w:rsidDel="00000000" w:rsidR="00000000" w:rsidRPr="00000000">
        <w:rPr>
          <w:rtl w:val="0"/>
        </w:rPr>
        <w:t xml:space="preserve">Prefork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prefork handle requests if not with threads?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process preforks a number of server processes to handle requests.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Forbidden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don't have permission to access / on this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Allow from 127.0.0.1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&lt;Directory "htdocs"&gt;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Allow from 127.0.0.1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pages are being served as plain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DefaultType directive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Attempt to serve directory: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Make sure modules are loaded w LoadModule directive so that default index works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manager.node failed: Access is denied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make sure you’re starting httpd w admin access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pxktl7r7pnh" w:id="2"/>
      <w:bookmarkEnd w:id="2"/>
      <w:r w:rsidDel="00000000" w:rsidR="00000000" w:rsidRPr="00000000">
        <w:rPr>
          <w:rtl w:val="0"/>
        </w:rPr>
        <w:t xml:space="preserve">Virtual Hosts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virtual host?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host that is not in fact a separate host, but instead, shares physical existence with other sides.  In other words, multiple virtual hosts reside on a single physical host.  Virtual hosts may be either name-based or ip-based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Why virtual hosts?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NameVirtualHost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3t3ekmuqt6c" w:id="3"/>
      <w:bookmarkEnd w:id="3"/>
      <w:r w:rsidDel="00000000" w:rsidR="00000000" w:rsidRPr="00000000">
        <w:rPr>
          <w:rtl w:val="0"/>
        </w:rPr>
        <w:t xml:space="preserve">Directives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 changes to httpd settings always require server restart?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http://www.cyberciti.biz/faq/apache-2-reload-httpd-config-file-unix-linux-command/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Keep-Alive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Relates to persistent connections.  Using keep-alive allows multiple requests from a single client to reuse the same http connection.  For example, given an html page with multiple embedded resources, setting keep-alive true would allow the browser to use the same connection for requesting the html page and then the embedded resources.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High-traffic sites typically keep this setting off to avoid pinning server threads to a single client, thereby requiring it to spawn new threads for each client.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Max keep-alive requests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maximum number of requests that a connection kept-alive may service before it must be closed.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 connections survive across browser refreshes or non-ajax requests?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mfvvzfcdfvp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Timeouts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Keep-alive timeout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maximum amount of time the server will attempt to service a request before sending a 504 HTTP response.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MPM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There are a number of relevant directives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q6tz7f0g4c3" w:id="5"/>
      <w:bookmarkEnd w:id="5"/>
      <w:r w:rsidDel="00000000" w:rsidR="00000000" w:rsidRPr="00000000">
        <w:rPr>
          <w:rtl w:val="0"/>
        </w:rPr>
        <w:t xml:space="preserve">Threads per child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maximum number of server threads created at startup by a worker.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qmrswgeozu" w:id="6"/>
      <w:bookmarkEnd w:id="6"/>
      <w:r w:rsidDel="00000000" w:rsidR="00000000" w:rsidRPr="00000000">
        <w:rPr>
          <w:rtl w:val="0"/>
        </w:rPr>
        <w:t xml:space="preserve">StartServers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number of child processes (workers) created at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rthcsfkt0ay" w:id="7"/>
      <w:bookmarkEnd w:id="7"/>
      <w:r w:rsidDel="00000000" w:rsidR="00000000" w:rsidRPr="00000000">
        <w:rPr>
          <w:rtl w:val="0"/>
        </w:rPr>
        <w:t xml:space="preserve">Max-Clients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maximum number of client requests that a server can service at a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a serverlimit of 1 and threadsPerChild of 20, the max-clients directive may never be greater than 20.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suuswf5slli" w:id="8"/>
      <w:bookmarkEnd w:id="8"/>
      <w:r w:rsidDel="00000000" w:rsidR="00000000" w:rsidRPr="00000000">
        <w:rPr>
          <w:rtl w:val="0"/>
        </w:rPr>
        <w:t xml:space="preserve">ServerLimit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287f00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The maximum number of child processes (workers) which may be started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o34qjbiknnw" w:id="9"/>
      <w:bookmarkEnd w:id="9"/>
      <w:r w:rsidDel="00000000" w:rsidR="00000000" w:rsidRPr="00000000">
        <w:rPr>
          <w:rtl w:val="0"/>
        </w:rPr>
        <w:t xml:space="preserve">MaxRequestsPerChild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maximum number of requests a worker may process before being killed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3mpaxbfdbgf" w:id="10"/>
      <w:bookmarkEnd w:id="10"/>
      <w:r w:rsidDel="00000000" w:rsidR="00000000" w:rsidRPr="00000000">
        <w:rPr>
          <w:i w:val="0"/>
          <w:sz w:val="32"/>
          <w:szCs w:val="32"/>
          <w:rtl w:val="0"/>
        </w:rPr>
        <w:t xml:space="preserve">Te</w:t>
      </w:r>
      <w:r w:rsidDel="00000000" w:rsidR="00000000" w:rsidRPr="00000000">
        <w:rPr>
          <w:i w:val="0"/>
          <w:sz w:val="32"/>
          <w:szCs w:val="32"/>
          <w:rtl w:val="0"/>
        </w:rPr>
        <w:t xml:space="preserve">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Multi-Processing Modules (MPMs)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compiled in module which is responsible for binding to a port(s) and then processing requests into that port.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Control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Child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3qb4lbjef7s" w:id="11"/>
      <w:bookmarkEnd w:id="1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https://httpd.apache.org/docs/2.2/mod/core.html#serverroot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kk8ft5518jk" w:id="12"/>
      <w:bookmarkEnd w:id="12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max-age and expires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max-age takes priority over expires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max-age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directive included in the Cache-Control directive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expressed in 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freshness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max-age present -&gt; max-age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otherwise, if expires present -&gt; expires - 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freshness lifetime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period of time that a cached value is considered usable, and not stale (required to be refreshed from the source)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Successful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Storing a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Registering a response as a cache entry in a caching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Expiration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Allows specification of how long a response should be considered fresh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caches that understand the model will continue to use cached versions of the response until it expires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Freshness lifetime is specified via Expires and Cache-Control headers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 server request is created until the cache entry expires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Validation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Applicable where content is truly dynamic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content is cached, however the server is asked whether or not the response is still fresh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server uses an ETag and / or Last modified header to check whether or not the response is fresh (changed since last cached)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Appropriate when a response may be invalidated at any time in response to changing data on the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a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Storage of data such that requests for it may be returned more quickly than otherwise possible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 localized version of a remote datasource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 Cache validation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caching system?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Mechanism for caching 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can a caching system return a response without validation?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caching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cache entry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yberciti.biz/faq/apache-2-reload-httpd-config-file-unix-linux-command/" TargetMode="External"/><Relationship Id="rId6" Type="http://schemas.openxmlformats.org/officeDocument/2006/relationships/hyperlink" Target="https://httpd.apache.org/docs/2.2/mod/core.html#serverroot" TargetMode="External"/></Relationships>
</file>