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TCP uses sequences to keep track of how much data has been sent between the two endpoints.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Sequence numbers vs Acknowledgement numbers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dew9ijkxzlh" w:id="0"/>
      <w:bookmarkEnd w:id="0"/>
      <w:r w:rsidDel="00000000" w:rsidR="00000000" w:rsidRPr="00000000">
        <w:rPr>
          <w:rtl w:val="0"/>
        </w:rPr>
        <w:t xml:space="preserve">TCP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Session-oriented communication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There’s a setup process that must occur before information can be transferred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There’s a teardown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Three-way handshake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SYN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SYN-ACK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ACK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4-way Teardown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FIN-ACK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ACK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FIN-ACK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ACK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Often the teardown isn’t clean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Just like a phone-call, sometimes one side simply hangs up w/o following the ideal mechanism.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Ending a conversation is much looser than starting one.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Full duplex connection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tzmnhovn4hh" w:id="1"/>
      <w:bookmarkEnd w:id="1"/>
      <w:r w:rsidDel="00000000" w:rsidR="00000000" w:rsidRPr="00000000">
        <w:rPr>
          <w:rtl w:val="0"/>
        </w:rPr>
        <w:t xml:space="preserve">FIN vs RST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y33lvmzcitg" w:id="2"/>
      <w:bookmarkEnd w:id="2"/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FIN is greatly preferred way of closing a connection.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FIN is like saying, I’m ready to end the conversation, but want to hear everything you have to say first.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RST is like, there’s no conversation, stop talking.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md4w5dlllibw" w:id="3"/>
      <w:bookmarkEnd w:id="3"/>
      <w:r w:rsidDel="00000000" w:rsidR="00000000" w:rsidRPr="00000000">
        <w:rPr>
          <w:rtl w:val="0"/>
        </w:rPr>
        <w:t xml:space="preserve">Reset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 immediate close of a connection.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Allows resources previously allocated to a connection to be reclaimed.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Sent from a device in response to detecting an erroneous condition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Receipt of data from a device it doesn’t have a connection with.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Receipt of data having an invalid sequence or acknowledgement number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Devices receiving a RST flag can do one of several things depending in what state they are in.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If in LISTEN state, ignore the RST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If in SYN-RECEIVED state, but previously in LISTEN state, returns to LISTEN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Otherwise, causes connection to return to CLOSED state and connection to be aborted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RST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Sent in response to a SYN if the server is unable to talk.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Sent during normal data transfer when one side of the connection receives data it isn’t expecting.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Tells the other side that an error has occurred.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Provide a signal that a problematic connection should be closed.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m1rel2mawq5" w:id="4"/>
      <w:bookmarkEnd w:id="4"/>
      <w:r w:rsidDel="00000000" w:rsidR="00000000" w:rsidRPr="00000000">
        <w:rPr>
          <w:rtl w:val="0"/>
        </w:rPr>
        <w:t xml:space="preserve">Idle Connections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connection which has had no data transported over it for an extended period of time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Keep-alives are special null-segments containing no data intended simply to elicit an acknowledgement from the other side of an open connection, or a RST if the other side is closed.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rpsis43biyd" w:id="5"/>
      <w:bookmarkEnd w:id="5"/>
      <w:r w:rsidDel="00000000" w:rsidR="00000000" w:rsidRPr="00000000">
        <w:rPr>
          <w:rtl w:val="0"/>
        </w:rPr>
        <w:t xml:space="preserve">Wireshark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Filter by contents of a frame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frame contains “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www.google.com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Filter by source or destination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Ip.addr == 192.168.1.160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Show data as test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Right click data in protocol =&gt; Protocol preferences =&gt; Show data as text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Show only tcp frames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tcp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Tcp &amp;&amp; ip.addr == 192.168.1.160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Terms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TCP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Transmission Control Protocol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Defined by RFC-793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RFC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Request for Comment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specification for how things are expected to work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TCP Segment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part of a TCP stream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google.com" TargetMode="External"/></Relationships>
</file>