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App.post instead of app.get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baiwzz1f83c" w:id="0"/>
      <w:bookmarkEnd w:id="0"/>
      <w:r w:rsidDel="00000000" w:rsidR="00000000" w:rsidRPr="00000000">
        <w:rPr>
          <w:rtl w:val="0"/>
        </w:rPr>
        <w:t xml:space="preserve">Redirects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res.redirect(‘/customer’)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0e80n3kgn5l" w:id="1"/>
      <w:bookmarkEnd w:id="1"/>
      <w:r w:rsidDel="00000000" w:rsidR="00000000" w:rsidRPr="00000000">
        <w:rPr>
          <w:rtl w:val="0"/>
        </w:rPr>
        <w:t xml:space="preserve">Other HTTP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can be mapped to using middleware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form can only trigger a GET or POST.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app.use(express.methodOverride())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Adds a hidden form field to a form which overrides the default HTTP method with one of your choosing.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Allows you to map requests to other HTTP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app.delete(‘/customer/edit/:id’, customer.delete)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ilgzc6swy6q" w:id="2"/>
      <w:bookmarkEnd w:id="2"/>
      <w:r w:rsidDel="00000000" w:rsidR="00000000" w:rsidRPr="00000000">
        <w:rPr>
          <w:rtl w:val="0"/>
        </w:rPr>
        <w:t xml:space="preserve">Submitted request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get’s we used req.param, req.query….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posts, we use req.body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Depends on middleware to be installed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app.use(express.bodyParser());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