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D10C4" w14:textId="7318C291" w:rsidR="004030AB" w:rsidRPr="004030AB" w:rsidRDefault="004030AB" w:rsidP="004030AB">
      <w:pPr>
        <w:pStyle w:val="Heading3"/>
        <w:shd w:val="clear" w:color="auto" w:fill="FFFFFF"/>
        <w:spacing w:before="0" w:line="240" w:lineRule="auto"/>
        <w:contextualSpacing/>
        <w:textAlignment w:val="top"/>
        <w:rPr>
          <w:rFonts w:ascii="Open Sans" w:eastAsia="Times New Roman" w:hAnsi="Open Sans" w:cs="Times New Roman"/>
          <w:color w:val="00946C"/>
          <w:sz w:val="40"/>
          <w:szCs w:val="40"/>
        </w:rPr>
      </w:pPr>
      <w:r w:rsidRPr="004030AB">
        <w:rPr>
          <w:rFonts w:ascii="Open Sans" w:hAnsi="Open Sans"/>
          <w:b/>
          <w:bCs/>
          <w:color w:val="00946C"/>
          <w:sz w:val="40"/>
          <w:szCs w:val="40"/>
          <w:bdr w:val="none" w:sz="0" w:space="0" w:color="auto" w:frame="1"/>
        </w:rPr>
        <w:t>YF-B6</w:t>
      </w:r>
      <w:r w:rsidR="00F60B9D">
        <w:rPr>
          <w:rFonts w:ascii="Open Sans" w:hAnsi="Open Sans"/>
          <w:b/>
          <w:bCs/>
          <w:color w:val="00946C"/>
          <w:sz w:val="40"/>
          <w:szCs w:val="40"/>
          <w:bdr w:val="none" w:sz="0" w:space="0" w:color="auto" w:frame="1"/>
        </w:rPr>
        <w:t xml:space="preserve"> &amp; B10</w:t>
      </w:r>
      <w:r w:rsidRPr="004030AB">
        <w:rPr>
          <w:rFonts w:ascii="Open Sans" w:hAnsi="Open Sans"/>
          <w:b/>
          <w:bCs/>
          <w:color w:val="00946C"/>
          <w:sz w:val="40"/>
          <w:szCs w:val="40"/>
          <w:bdr w:val="none" w:sz="0" w:space="0" w:color="auto" w:frame="1"/>
        </w:rPr>
        <w:t xml:space="preserve">  PRODUCT DETAILS</w:t>
      </w:r>
    </w:p>
    <w:p w14:paraId="0799018E" w14:textId="77777777" w:rsidR="004030AB" w:rsidRPr="004030AB" w:rsidRDefault="004030AB" w:rsidP="004030AB">
      <w:pPr>
        <w:pStyle w:val="NormalWeb"/>
        <w:shd w:val="clear" w:color="auto" w:fill="FFFFFF"/>
        <w:spacing w:before="0" w:beforeAutospacing="0" w:after="0" w:afterAutospacing="0"/>
        <w:contextualSpacing/>
        <w:textAlignment w:val="top"/>
        <w:rPr>
          <w:rFonts w:ascii="Open Sans" w:hAnsi="Open Sans"/>
          <w:color w:val="3D3D3D"/>
          <w:sz w:val="21"/>
          <w:szCs w:val="22"/>
        </w:rPr>
      </w:pPr>
      <w:r w:rsidRPr="004030AB">
        <w:rPr>
          <w:rFonts w:ascii="Open Sans" w:hAnsi="Open Sans"/>
          <w:color w:val="3D3D3D"/>
          <w:sz w:val="21"/>
          <w:szCs w:val="22"/>
          <w:bdr w:val="none" w:sz="0" w:space="0" w:color="auto" w:frame="1"/>
        </w:rPr>
        <w:t>Water flow sensor consists of a copper body, a water rotor, and a hall-effect sensor. When water flows through the rotor, rotor rolls. Its speed changes with different rate of flow. The hall-effect sensor outputs the corresponding pulse signal. This one is suitable to detect flow in water dispenser or coffee machine. </w:t>
      </w:r>
    </w:p>
    <w:p w14:paraId="13DD499B" w14:textId="7469179A" w:rsidR="004030AB" w:rsidRPr="004030AB" w:rsidRDefault="004030AB" w:rsidP="004030AB">
      <w:pPr>
        <w:pStyle w:val="NormalWeb"/>
        <w:shd w:val="clear" w:color="auto" w:fill="FFFFFF"/>
        <w:spacing w:before="0" w:beforeAutospacing="0" w:after="0" w:afterAutospacing="0"/>
        <w:contextualSpacing/>
        <w:textAlignment w:val="top"/>
        <w:rPr>
          <w:rFonts w:ascii="Open Sans" w:hAnsi="Open Sans"/>
          <w:color w:val="3D3D3D"/>
          <w:sz w:val="21"/>
          <w:szCs w:val="22"/>
          <w:bdr w:val="none" w:sz="0" w:space="0" w:color="auto" w:frame="1"/>
        </w:rPr>
      </w:pPr>
      <w:r w:rsidRPr="004030AB">
        <w:rPr>
          <w:rFonts w:ascii="Open Sans" w:hAnsi="Open Sans"/>
          <w:color w:val="3D3D3D"/>
          <w:sz w:val="21"/>
          <w:szCs w:val="22"/>
          <w:bdr w:val="none" w:sz="0" w:space="0" w:color="auto" w:frame="1"/>
        </w:rPr>
        <w:t>Life is longer than plastic body.</w:t>
      </w:r>
    </w:p>
    <w:p w14:paraId="7EBB6BEC" w14:textId="77777777" w:rsidR="004030AB" w:rsidRPr="004030AB" w:rsidRDefault="004030AB" w:rsidP="004030AB">
      <w:pPr>
        <w:pStyle w:val="NormalWeb"/>
        <w:shd w:val="clear" w:color="auto" w:fill="FFFFFF"/>
        <w:spacing w:before="0" w:beforeAutospacing="0" w:after="0" w:afterAutospacing="0"/>
        <w:contextualSpacing/>
        <w:textAlignment w:val="top"/>
        <w:rPr>
          <w:rFonts w:ascii="Open Sans" w:hAnsi="Open Sans"/>
          <w:color w:val="3D3D3D"/>
          <w:sz w:val="21"/>
          <w:szCs w:val="22"/>
        </w:rPr>
      </w:pPr>
    </w:p>
    <w:p w14:paraId="2B5D6872" w14:textId="77777777" w:rsidR="004030AB" w:rsidRPr="004030AB" w:rsidRDefault="004030AB" w:rsidP="004030AB">
      <w:pPr>
        <w:pStyle w:val="NormalWeb"/>
        <w:shd w:val="clear" w:color="auto" w:fill="FFFFFF"/>
        <w:spacing w:before="0" w:beforeAutospacing="0" w:after="0" w:afterAutospacing="0"/>
        <w:contextualSpacing/>
        <w:textAlignment w:val="top"/>
        <w:rPr>
          <w:rFonts w:ascii="Open Sans" w:hAnsi="Open Sans"/>
          <w:color w:val="3D3D3D"/>
          <w:sz w:val="21"/>
          <w:szCs w:val="22"/>
        </w:rPr>
      </w:pPr>
      <w:r w:rsidRPr="004030AB">
        <w:rPr>
          <w:rStyle w:val="Strong"/>
          <w:rFonts w:ascii="Open Sans" w:eastAsiaTheme="majorEastAsia" w:hAnsi="Open Sans"/>
          <w:color w:val="3D3D3D"/>
          <w:sz w:val="21"/>
          <w:szCs w:val="22"/>
          <w:bdr w:val="none" w:sz="0" w:space="0" w:color="auto" w:frame="1"/>
        </w:rPr>
        <w:t>Features</w:t>
      </w:r>
    </w:p>
    <w:p w14:paraId="397CAC8A" w14:textId="77777777" w:rsidR="004030AB" w:rsidRPr="004030AB" w:rsidRDefault="004030AB" w:rsidP="004030AB">
      <w:pPr>
        <w:pStyle w:val="NormalWeb"/>
        <w:shd w:val="clear" w:color="auto" w:fill="FFFFFF"/>
        <w:spacing w:before="0" w:beforeAutospacing="0" w:after="0" w:afterAutospacing="0"/>
        <w:contextualSpacing/>
        <w:textAlignment w:val="top"/>
        <w:rPr>
          <w:rFonts w:ascii="Open Sans" w:hAnsi="Open Sans"/>
          <w:color w:val="3D3D3D"/>
          <w:sz w:val="21"/>
          <w:szCs w:val="22"/>
        </w:rPr>
      </w:pPr>
      <w:r w:rsidRPr="004030AB">
        <w:rPr>
          <w:rFonts w:ascii="Open Sans" w:hAnsi="Open Sans"/>
          <w:color w:val="3D3D3D"/>
          <w:sz w:val="21"/>
          <w:szCs w:val="22"/>
          <w:bdr w:val="none" w:sz="0" w:space="0" w:color="auto" w:frame="1"/>
        </w:rPr>
        <w:t>• Compact, Easy to Install</w:t>
      </w:r>
    </w:p>
    <w:p w14:paraId="7EF3FCC6" w14:textId="77777777" w:rsidR="004030AB" w:rsidRPr="004030AB" w:rsidRDefault="004030AB" w:rsidP="004030AB">
      <w:pPr>
        <w:pStyle w:val="NormalWeb"/>
        <w:shd w:val="clear" w:color="auto" w:fill="FFFFFF"/>
        <w:spacing w:before="0" w:beforeAutospacing="0" w:after="0" w:afterAutospacing="0"/>
        <w:contextualSpacing/>
        <w:textAlignment w:val="top"/>
        <w:rPr>
          <w:rFonts w:ascii="Open Sans" w:hAnsi="Open Sans"/>
          <w:color w:val="3D3D3D"/>
          <w:sz w:val="21"/>
          <w:szCs w:val="22"/>
        </w:rPr>
      </w:pPr>
      <w:r w:rsidRPr="004030AB">
        <w:rPr>
          <w:rFonts w:ascii="Open Sans" w:hAnsi="Open Sans"/>
          <w:color w:val="3D3D3D"/>
          <w:sz w:val="21"/>
          <w:szCs w:val="22"/>
          <w:bdr w:val="none" w:sz="0" w:space="0" w:color="auto" w:frame="1"/>
        </w:rPr>
        <w:t>• High Sealing Performance</w:t>
      </w:r>
    </w:p>
    <w:p w14:paraId="7135458B" w14:textId="77777777" w:rsidR="004030AB" w:rsidRPr="004030AB" w:rsidRDefault="004030AB" w:rsidP="004030AB">
      <w:pPr>
        <w:pStyle w:val="NormalWeb"/>
        <w:shd w:val="clear" w:color="auto" w:fill="FFFFFF"/>
        <w:spacing w:before="0" w:beforeAutospacing="0" w:after="0" w:afterAutospacing="0"/>
        <w:contextualSpacing/>
        <w:textAlignment w:val="top"/>
        <w:rPr>
          <w:rFonts w:ascii="Open Sans" w:hAnsi="Open Sans"/>
          <w:color w:val="3D3D3D"/>
          <w:sz w:val="21"/>
          <w:szCs w:val="22"/>
        </w:rPr>
      </w:pPr>
      <w:r w:rsidRPr="004030AB">
        <w:rPr>
          <w:rFonts w:ascii="Open Sans" w:hAnsi="Open Sans"/>
          <w:color w:val="3D3D3D"/>
          <w:sz w:val="21"/>
          <w:szCs w:val="22"/>
          <w:bdr w:val="none" w:sz="0" w:space="0" w:color="auto" w:frame="1"/>
        </w:rPr>
        <w:t>• High Quality Hall Effect Sensor</w:t>
      </w:r>
    </w:p>
    <w:p w14:paraId="23B9CB07" w14:textId="77777777" w:rsidR="004030AB" w:rsidRPr="004030AB" w:rsidRDefault="004030AB" w:rsidP="004030AB">
      <w:pPr>
        <w:pStyle w:val="NormalWeb"/>
        <w:shd w:val="clear" w:color="auto" w:fill="FFFFFF"/>
        <w:spacing w:before="0" w:beforeAutospacing="0" w:after="0" w:afterAutospacing="0"/>
        <w:contextualSpacing/>
        <w:textAlignment w:val="top"/>
        <w:rPr>
          <w:rFonts w:ascii="Open Sans" w:hAnsi="Open Sans"/>
          <w:color w:val="3D3D3D"/>
          <w:sz w:val="21"/>
          <w:szCs w:val="22"/>
        </w:rPr>
      </w:pPr>
      <w:r w:rsidRPr="004030AB">
        <w:rPr>
          <w:rFonts w:ascii="Open Sans" w:hAnsi="Open Sans"/>
          <w:color w:val="3D3D3D"/>
          <w:sz w:val="21"/>
          <w:szCs w:val="22"/>
          <w:bdr w:val="none" w:sz="0" w:space="0" w:color="auto" w:frame="1"/>
        </w:rPr>
        <w:t>• RoHS Compliant</w:t>
      </w:r>
    </w:p>
    <w:p w14:paraId="29AE83D1" w14:textId="18E5B06E" w:rsidR="004030AB" w:rsidRPr="004030AB" w:rsidRDefault="004030AB" w:rsidP="004030AB">
      <w:pPr>
        <w:pStyle w:val="NormalWeb"/>
        <w:shd w:val="clear" w:color="auto" w:fill="FFFFFF"/>
        <w:spacing w:before="0" w:beforeAutospacing="0" w:after="0" w:afterAutospacing="0"/>
        <w:contextualSpacing/>
        <w:jc w:val="center"/>
        <w:textAlignment w:val="top"/>
        <w:rPr>
          <w:rFonts w:ascii="Open Sans" w:hAnsi="Open Sans"/>
          <w:color w:val="3D3D3D"/>
          <w:sz w:val="21"/>
          <w:szCs w:val="22"/>
        </w:rPr>
      </w:pPr>
      <w:r w:rsidRPr="004030AB">
        <w:rPr>
          <w:rFonts w:ascii="Open Sans" w:hAnsi="Open Sans"/>
          <w:noProof/>
          <w:color w:val="3D3D3D"/>
          <w:sz w:val="21"/>
          <w:szCs w:val="22"/>
        </w:rPr>
        <w:drawing>
          <wp:inline distT="0" distB="0" distL="0" distR="0" wp14:anchorId="37E7EB2B" wp14:editId="039226C3">
            <wp:extent cx="5240020" cy="52400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020" cy="524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0AB">
        <w:rPr>
          <w:rFonts w:ascii="Open Sans" w:hAnsi="Open Sans"/>
          <w:noProof/>
          <w:color w:val="3D3D3D"/>
          <w:sz w:val="21"/>
          <w:szCs w:val="22"/>
        </w:rPr>
        <w:drawing>
          <wp:inline distT="0" distB="0" distL="0" distR="0" wp14:anchorId="5735A238" wp14:editId="1D95FC40">
            <wp:extent cx="8255" cy="8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" cy="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271CD" w14:textId="282138C1" w:rsidR="004030AB" w:rsidRPr="004030AB" w:rsidRDefault="004030AB" w:rsidP="004030AB">
      <w:pPr>
        <w:pStyle w:val="NormalWeb"/>
        <w:shd w:val="clear" w:color="auto" w:fill="FFFFFF"/>
        <w:spacing w:before="0" w:beforeAutospacing="0" w:after="0" w:afterAutospacing="0"/>
        <w:contextualSpacing/>
        <w:textAlignment w:val="top"/>
        <w:rPr>
          <w:rFonts w:ascii="Open Sans" w:hAnsi="Open Sans"/>
          <w:color w:val="3D3D3D"/>
          <w:sz w:val="21"/>
          <w:szCs w:val="22"/>
        </w:rPr>
      </w:pPr>
    </w:p>
    <w:tbl>
      <w:tblPr>
        <w:tblW w:w="10765" w:type="dxa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1607"/>
        <w:gridCol w:w="1470"/>
        <w:gridCol w:w="1351"/>
        <w:gridCol w:w="927"/>
        <w:gridCol w:w="1590"/>
        <w:gridCol w:w="1560"/>
        <w:gridCol w:w="1275"/>
      </w:tblGrid>
      <w:tr w:rsidR="004030AB" w:rsidRPr="004030AB" w14:paraId="180E9275" w14:textId="77777777" w:rsidTr="00F60B9D">
        <w:tc>
          <w:tcPr>
            <w:tcW w:w="985" w:type="dxa"/>
            <w:shd w:val="clear" w:color="auto" w:fill="F3F3F3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A04ABAD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b/>
                <w:bCs/>
                <w:sz w:val="19"/>
                <w:szCs w:val="20"/>
              </w:rPr>
            </w:pPr>
            <w:r w:rsidRPr="004030AB">
              <w:rPr>
                <w:rFonts w:ascii="Open Sans" w:hAnsi="Open Sans"/>
                <w:b/>
                <w:bCs/>
                <w:sz w:val="19"/>
                <w:szCs w:val="20"/>
              </w:rPr>
              <w:t>Type</w:t>
            </w:r>
          </w:p>
        </w:tc>
        <w:tc>
          <w:tcPr>
            <w:tcW w:w="1607" w:type="dxa"/>
            <w:shd w:val="clear" w:color="auto" w:fill="F3F3F3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03ADC65" w14:textId="16C88CF4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b/>
                <w:bCs/>
                <w:sz w:val="19"/>
                <w:szCs w:val="20"/>
              </w:rPr>
            </w:pPr>
            <w:r w:rsidRPr="004030AB">
              <w:rPr>
                <w:rFonts w:ascii="Open Sans" w:hAnsi="Open Sans"/>
                <w:b/>
                <w:bCs/>
                <w:sz w:val="19"/>
                <w:szCs w:val="20"/>
              </w:rPr>
              <w:t>Dimensions</w:t>
            </w:r>
          </w:p>
        </w:tc>
        <w:tc>
          <w:tcPr>
            <w:tcW w:w="1470" w:type="dxa"/>
            <w:shd w:val="clear" w:color="auto" w:fill="F3F3F3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D25F2A5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b/>
                <w:bCs/>
                <w:sz w:val="19"/>
                <w:szCs w:val="20"/>
              </w:rPr>
            </w:pPr>
            <w:r w:rsidRPr="004030AB">
              <w:rPr>
                <w:rFonts w:ascii="Open Sans" w:hAnsi="Open Sans"/>
                <w:b/>
                <w:bCs/>
                <w:sz w:val="19"/>
                <w:szCs w:val="20"/>
              </w:rPr>
              <w:t>Working Voltage</w:t>
            </w:r>
          </w:p>
        </w:tc>
        <w:tc>
          <w:tcPr>
            <w:tcW w:w="1351" w:type="dxa"/>
            <w:shd w:val="clear" w:color="auto" w:fill="F3F3F3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3DA899F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b/>
                <w:bCs/>
                <w:sz w:val="19"/>
                <w:szCs w:val="20"/>
              </w:rPr>
            </w:pPr>
            <w:r w:rsidRPr="004030AB">
              <w:rPr>
                <w:rFonts w:ascii="Open Sans" w:hAnsi="Open Sans"/>
                <w:b/>
                <w:bCs/>
                <w:sz w:val="19"/>
                <w:szCs w:val="20"/>
              </w:rPr>
              <w:t>Flow Rate Range</w:t>
            </w:r>
          </w:p>
        </w:tc>
        <w:tc>
          <w:tcPr>
            <w:tcW w:w="927" w:type="dxa"/>
            <w:shd w:val="clear" w:color="auto" w:fill="F3F3F3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1DE5EE5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b/>
                <w:bCs/>
                <w:sz w:val="19"/>
                <w:szCs w:val="20"/>
              </w:rPr>
            </w:pPr>
            <w:r w:rsidRPr="004030AB">
              <w:rPr>
                <w:rFonts w:ascii="Open Sans" w:hAnsi="Open Sans"/>
                <w:b/>
                <w:bCs/>
                <w:sz w:val="19"/>
                <w:szCs w:val="20"/>
              </w:rPr>
              <w:t>Length</w:t>
            </w:r>
          </w:p>
        </w:tc>
        <w:tc>
          <w:tcPr>
            <w:tcW w:w="1590" w:type="dxa"/>
            <w:shd w:val="clear" w:color="auto" w:fill="F3F3F3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AEB51A1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b/>
                <w:bCs/>
                <w:sz w:val="19"/>
                <w:szCs w:val="20"/>
              </w:rPr>
            </w:pPr>
            <w:r w:rsidRPr="004030AB">
              <w:rPr>
                <w:rFonts w:ascii="Open Sans" w:hAnsi="Open Sans"/>
                <w:b/>
                <w:bCs/>
                <w:sz w:val="19"/>
                <w:szCs w:val="20"/>
              </w:rPr>
              <w:t>Male &amp; Female</w:t>
            </w:r>
          </w:p>
        </w:tc>
        <w:tc>
          <w:tcPr>
            <w:tcW w:w="1560" w:type="dxa"/>
            <w:shd w:val="clear" w:color="auto" w:fill="F3F3F3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0A7708A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b/>
                <w:bCs/>
                <w:sz w:val="19"/>
                <w:szCs w:val="20"/>
              </w:rPr>
            </w:pPr>
            <w:r w:rsidRPr="004030AB">
              <w:rPr>
                <w:rFonts w:ascii="Open Sans" w:hAnsi="Open Sans"/>
                <w:b/>
                <w:bCs/>
                <w:sz w:val="19"/>
                <w:szCs w:val="20"/>
              </w:rPr>
              <w:t>Length of Thread</w:t>
            </w:r>
          </w:p>
        </w:tc>
        <w:tc>
          <w:tcPr>
            <w:tcW w:w="1275" w:type="dxa"/>
            <w:shd w:val="clear" w:color="auto" w:fill="F3F3F3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2956347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b/>
                <w:bCs/>
                <w:sz w:val="19"/>
                <w:szCs w:val="20"/>
              </w:rPr>
            </w:pPr>
            <w:r w:rsidRPr="004030AB">
              <w:rPr>
                <w:rFonts w:ascii="Open Sans" w:hAnsi="Open Sans"/>
                <w:b/>
                <w:bCs/>
                <w:sz w:val="19"/>
                <w:szCs w:val="20"/>
              </w:rPr>
              <w:t>Material</w:t>
            </w:r>
          </w:p>
        </w:tc>
      </w:tr>
      <w:tr w:rsidR="00F60B9D" w:rsidRPr="004030AB" w14:paraId="5AA3E3C7" w14:textId="77777777" w:rsidTr="00F60B9D">
        <w:tc>
          <w:tcPr>
            <w:tcW w:w="985" w:type="dxa"/>
            <w:shd w:val="clear" w:color="auto" w:fill="auto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CF281D1" w14:textId="496213E8" w:rsidR="00F60B9D" w:rsidRPr="004030AB" w:rsidRDefault="00F60B9D" w:rsidP="004C38E7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>
              <w:t>YF-B</w:t>
            </w:r>
            <w:r>
              <w:t>6</w:t>
            </w:r>
          </w:p>
        </w:tc>
        <w:tc>
          <w:tcPr>
            <w:tcW w:w="1607" w:type="dxa"/>
            <w:shd w:val="clear" w:color="auto" w:fill="auto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E6B3C63" w14:textId="77777777" w:rsidR="00F60B9D" w:rsidRPr="004030AB" w:rsidRDefault="00F60B9D" w:rsidP="004C38E7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DN20</w:t>
            </w:r>
            <w:r>
              <w:rPr>
                <w:rFonts w:ascii="Open Sans" w:hAnsi="Open Sans"/>
                <w:sz w:val="19"/>
                <w:szCs w:val="20"/>
              </w:rPr>
              <w:t xml:space="preserve"> (3/4”)</w:t>
            </w:r>
          </w:p>
        </w:tc>
        <w:tc>
          <w:tcPr>
            <w:tcW w:w="1470" w:type="dxa"/>
            <w:shd w:val="clear" w:color="auto" w:fill="auto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2F89FC4" w14:textId="77777777" w:rsidR="00F60B9D" w:rsidRPr="004030AB" w:rsidRDefault="00F60B9D" w:rsidP="004C38E7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5V~15V(DC)</w:t>
            </w:r>
          </w:p>
        </w:tc>
        <w:tc>
          <w:tcPr>
            <w:tcW w:w="1351" w:type="dxa"/>
            <w:shd w:val="clear" w:color="auto" w:fill="auto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7162182" w14:textId="77777777" w:rsidR="00F60B9D" w:rsidRPr="004030AB" w:rsidRDefault="00F60B9D" w:rsidP="004C38E7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1~30L/min</w:t>
            </w:r>
          </w:p>
        </w:tc>
        <w:tc>
          <w:tcPr>
            <w:tcW w:w="927" w:type="dxa"/>
            <w:shd w:val="clear" w:color="auto" w:fill="auto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7104315" w14:textId="77777777" w:rsidR="00F60B9D" w:rsidRPr="004030AB" w:rsidRDefault="00F60B9D" w:rsidP="004C38E7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60mm</w:t>
            </w:r>
          </w:p>
        </w:tc>
        <w:tc>
          <w:tcPr>
            <w:tcW w:w="1590" w:type="dxa"/>
            <w:shd w:val="clear" w:color="auto" w:fill="auto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5EA41B7" w14:textId="77777777" w:rsidR="00F60B9D" w:rsidRPr="004030AB" w:rsidRDefault="00F60B9D" w:rsidP="004C38E7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Double Male</w:t>
            </w:r>
          </w:p>
        </w:tc>
        <w:tc>
          <w:tcPr>
            <w:tcW w:w="1560" w:type="dxa"/>
            <w:shd w:val="clear" w:color="auto" w:fill="auto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6E7CF18" w14:textId="77777777" w:rsidR="00F60B9D" w:rsidRPr="004030AB" w:rsidRDefault="00F60B9D" w:rsidP="004C38E7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11mm</w:t>
            </w:r>
          </w:p>
        </w:tc>
        <w:tc>
          <w:tcPr>
            <w:tcW w:w="1275" w:type="dxa"/>
            <w:shd w:val="clear" w:color="auto" w:fill="auto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6007562" w14:textId="77777777" w:rsidR="00F60B9D" w:rsidRPr="004030AB" w:rsidRDefault="00F60B9D" w:rsidP="004C38E7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Copper</w:t>
            </w:r>
          </w:p>
        </w:tc>
      </w:tr>
      <w:tr w:rsidR="004030AB" w:rsidRPr="004030AB" w14:paraId="30835121" w14:textId="77777777" w:rsidTr="00F60B9D">
        <w:tc>
          <w:tcPr>
            <w:tcW w:w="985" w:type="dxa"/>
            <w:shd w:val="clear" w:color="auto" w:fill="auto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C505859" w14:textId="27A0EC33" w:rsidR="004030AB" w:rsidRPr="004030AB" w:rsidRDefault="00F60B9D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>
              <w:t>YF-B10</w:t>
            </w:r>
            <w:r w:rsidRPr="004030AB">
              <w:rPr>
                <w:rFonts w:ascii="Open Sans" w:hAnsi="Open Sans"/>
                <w:sz w:val="19"/>
                <w:szCs w:val="20"/>
              </w:rPr>
              <w:t xml:space="preserve"> </w:t>
            </w:r>
          </w:p>
        </w:tc>
        <w:tc>
          <w:tcPr>
            <w:tcW w:w="1607" w:type="dxa"/>
            <w:shd w:val="clear" w:color="auto" w:fill="auto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15A0A34" w14:textId="535DD6EA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DN2</w:t>
            </w:r>
            <w:r w:rsidR="00F60B9D">
              <w:rPr>
                <w:rFonts w:ascii="Open Sans" w:hAnsi="Open Sans"/>
                <w:sz w:val="19"/>
                <w:szCs w:val="20"/>
              </w:rPr>
              <w:t>5 (1”)</w:t>
            </w:r>
          </w:p>
        </w:tc>
        <w:tc>
          <w:tcPr>
            <w:tcW w:w="1470" w:type="dxa"/>
            <w:shd w:val="clear" w:color="auto" w:fill="auto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6462564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5V~15V(DC)</w:t>
            </w:r>
          </w:p>
        </w:tc>
        <w:tc>
          <w:tcPr>
            <w:tcW w:w="1351" w:type="dxa"/>
            <w:shd w:val="clear" w:color="auto" w:fill="auto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C151F28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1~30L/min</w:t>
            </w:r>
          </w:p>
        </w:tc>
        <w:tc>
          <w:tcPr>
            <w:tcW w:w="927" w:type="dxa"/>
            <w:shd w:val="clear" w:color="auto" w:fill="auto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159135A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60mm</w:t>
            </w:r>
          </w:p>
        </w:tc>
        <w:tc>
          <w:tcPr>
            <w:tcW w:w="1590" w:type="dxa"/>
            <w:shd w:val="clear" w:color="auto" w:fill="auto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1484B07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Double Male</w:t>
            </w:r>
          </w:p>
        </w:tc>
        <w:tc>
          <w:tcPr>
            <w:tcW w:w="1560" w:type="dxa"/>
            <w:shd w:val="clear" w:color="auto" w:fill="auto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D72EB3D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11mm</w:t>
            </w:r>
          </w:p>
        </w:tc>
        <w:tc>
          <w:tcPr>
            <w:tcW w:w="1275" w:type="dxa"/>
            <w:shd w:val="clear" w:color="auto" w:fill="auto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CB756A2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Copper</w:t>
            </w:r>
          </w:p>
        </w:tc>
      </w:tr>
    </w:tbl>
    <w:p w14:paraId="115950E1" w14:textId="77777777" w:rsidR="004030AB" w:rsidRPr="004030AB" w:rsidRDefault="004030AB" w:rsidP="004030AB">
      <w:pPr>
        <w:pStyle w:val="NormalWeb"/>
        <w:shd w:val="clear" w:color="auto" w:fill="FFFFFF"/>
        <w:spacing w:before="0" w:beforeAutospacing="0" w:after="0" w:afterAutospacing="0"/>
        <w:contextualSpacing/>
        <w:textAlignment w:val="top"/>
        <w:rPr>
          <w:rFonts w:ascii="Open Sans" w:hAnsi="Open Sans"/>
          <w:b/>
          <w:bCs/>
          <w:color w:val="3D3D3D"/>
          <w:sz w:val="21"/>
          <w:szCs w:val="22"/>
        </w:rPr>
      </w:pPr>
    </w:p>
    <w:p w14:paraId="1E263D1A" w14:textId="77777777" w:rsidR="004030AB" w:rsidRPr="004030AB" w:rsidRDefault="004030AB" w:rsidP="004030AB">
      <w:pPr>
        <w:spacing w:after="0" w:line="240" w:lineRule="auto"/>
        <w:ind w:left="0" w:firstLine="0"/>
        <w:rPr>
          <w:rFonts w:ascii="Open Sans" w:eastAsia="Times New Roman" w:hAnsi="Open Sans" w:cs="Times New Roman"/>
          <w:b/>
          <w:bCs/>
          <w:sz w:val="21"/>
        </w:rPr>
      </w:pPr>
      <w:r w:rsidRPr="004030AB">
        <w:rPr>
          <w:rFonts w:ascii="Open Sans" w:hAnsi="Open Sans"/>
          <w:b/>
          <w:bCs/>
          <w:sz w:val="21"/>
        </w:rPr>
        <w:br w:type="page"/>
      </w:r>
    </w:p>
    <w:p w14:paraId="2D855BF1" w14:textId="2A807C1D" w:rsidR="004030AB" w:rsidRPr="004030AB" w:rsidRDefault="004030AB" w:rsidP="004030AB">
      <w:pPr>
        <w:pStyle w:val="NormalWeb"/>
        <w:shd w:val="clear" w:color="auto" w:fill="FFFFFF"/>
        <w:spacing w:before="0" w:beforeAutospacing="0" w:after="0" w:afterAutospacing="0"/>
        <w:contextualSpacing/>
        <w:textAlignment w:val="top"/>
        <w:rPr>
          <w:rFonts w:ascii="Open Sans" w:hAnsi="Open Sans"/>
          <w:b/>
          <w:bCs/>
          <w:color w:val="3D3D3D"/>
          <w:sz w:val="21"/>
          <w:szCs w:val="22"/>
        </w:rPr>
      </w:pPr>
      <w:r w:rsidRPr="004030AB">
        <w:rPr>
          <w:rFonts w:ascii="Open Sans" w:hAnsi="Open Sans"/>
          <w:b/>
          <w:bCs/>
          <w:color w:val="3D3D3D"/>
          <w:sz w:val="21"/>
          <w:szCs w:val="22"/>
        </w:rPr>
        <w:lastRenderedPageBreak/>
        <w:t>Technical details</w:t>
      </w:r>
    </w:p>
    <w:tbl>
      <w:tblPr>
        <w:tblW w:w="9915" w:type="dxa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1"/>
        <w:gridCol w:w="6804"/>
      </w:tblGrid>
      <w:tr w:rsidR="004030AB" w:rsidRPr="004030AB" w14:paraId="69E6BE24" w14:textId="77777777" w:rsidTr="004030AB">
        <w:tc>
          <w:tcPr>
            <w:tcW w:w="3111" w:type="dxa"/>
            <w:shd w:val="clear" w:color="auto" w:fill="F3F3F3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4869A56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Weight</w:t>
            </w:r>
          </w:p>
        </w:tc>
        <w:tc>
          <w:tcPr>
            <w:tcW w:w="6804" w:type="dxa"/>
            <w:shd w:val="clear" w:color="auto" w:fill="auto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ADBB620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G.W 152g</w:t>
            </w:r>
          </w:p>
        </w:tc>
      </w:tr>
      <w:tr w:rsidR="004030AB" w:rsidRPr="004030AB" w14:paraId="2E87CDAA" w14:textId="77777777" w:rsidTr="004030AB">
        <w:tc>
          <w:tcPr>
            <w:tcW w:w="3111" w:type="dxa"/>
            <w:shd w:val="clear" w:color="auto" w:fill="F3F3F3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A2308B9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Mini. Wokring Voltage</w:t>
            </w:r>
          </w:p>
        </w:tc>
        <w:tc>
          <w:tcPr>
            <w:tcW w:w="6804" w:type="dxa"/>
            <w:shd w:val="clear" w:color="auto" w:fill="auto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D129FC2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DC 4.5V</w:t>
            </w:r>
          </w:p>
        </w:tc>
      </w:tr>
      <w:tr w:rsidR="004030AB" w:rsidRPr="004030AB" w14:paraId="4348D24D" w14:textId="77777777" w:rsidTr="004030AB">
        <w:tc>
          <w:tcPr>
            <w:tcW w:w="3111" w:type="dxa"/>
            <w:shd w:val="clear" w:color="auto" w:fill="F3F3F3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AE9B3B9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Max. Working Current</w:t>
            </w:r>
          </w:p>
        </w:tc>
        <w:tc>
          <w:tcPr>
            <w:tcW w:w="6804" w:type="dxa"/>
            <w:shd w:val="clear" w:color="auto" w:fill="auto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2A08630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15mA (DC 5V)</w:t>
            </w:r>
          </w:p>
        </w:tc>
      </w:tr>
      <w:tr w:rsidR="004030AB" w:rsidRPr="004030AB" w14:paraId="4E6DF5B6" w14:textId="77777777" w:rsidTr="004030AB">
        <w:tc>
          <w:tcPr>
            <w:tcW w:w="3111" w:type="dxa"/>
            <w:shd w:val="clear" w:color="auto" w:fill="F3F3F3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BB8BF45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Working Voltage</w:t>
            </w:r>
          </w:p>
        </w:tc>
        <w:tc>
          <w:tcPr>
            <w:tcW w:w="6804" w:type="dxa"/>
            <w:shd w:val="clear" w:color="auto" w:fill="auto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98E981A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DC 5V~15V</w:t>
            </w:r>
          </w:p>
        </w:tc>
      </w:tr>
      <w:tr w:rsidR="004030AB" w:rsidRPr="004030AB" w14:paraId="3F6C83C5" w14:textId="77777777" w:rsidTr="004030AB">
        <w:tc>
          <w:tcPr>
            <w:tcW w:w="3111" w:type="dxa"/>
            <w:shd w:val="clear" w:color="auto" w:fill="F3F3F3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B781FE8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Flow Rate Range</w:t>
            </w:r>
          </w:p>
        </w:tc>
        <w:tc>
          <w:tcPr>
            <w:tcW w:w="6804" w:type="dxa"/>
            <w:shd w:val="clear" w:color="auto" w:fill="auto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A6CEA7C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1~30L/min</w:t>
            </w:r>
          </w:p>
        </w:tc>
      </w:tr>
      <w:tr w:rsidR="004030AB" w:rsidRPr="004030AB" w14:paraId="27FB2506" w14:textId="77777777" w:rsidTr="004030AB">
        <w:tc>
          <w:tcPr>
            <w:tcW w:w="3111" w:type="dxa"/>
            <w:shd w:val="clear" w:color="auto" w:fill="F3F3F3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107E59F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Frequency</w:t>
            </w:r>
          </w:p>
        </w:tc>
        <w:tc>
          <w:tcPr>
            <w:tcW w:w="6804" w:type="dxa"/>
            <w:shd w:val="clear" w:color="auto" w:fill="auto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700E26C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F=(6.6*</w:t>
            </w:r>
            <w:proofErr w:type="gramStart"/>
            <w:r w:rsidRPr="004030AB">
              <w:rPr>
                <w:rFonts w:ascii="Open Sans" w:hAnsi="Open Sans"/>
                <w:sz w:val="19"/>
                <w:szCs w:val="20"/>
              </w:rPr>
              <w:t>Q)Q</w:t>
            </w:r>
            <w:proofErr w:type="gramEnd"/>
            <w:r w:rsidRPr="004030AB">
              <w:rPr>
                <w:rFonts w:ascii="Open Sans" w:hAnsi="Open Sans"/>
                <w:sz w:val="19"/>
                <w:szCs w:val="20"/>
              </w:rPr>
              <w:t>=L/MIN±3%</w:t>
            </w:r>
          </w:p>
        </w:tc>
      </w:tr>
      <w:tr w:rsidR="004030AB" w:rsidRPr="004030AB" w14:paraId="73E4E83E" w14:textId="77777777" w:rsidTr="004030AB">
        <w:tc>
          <w:tcPr>
            <w:tcW w:w="3111" w:type="dxa"/>
            <w:shd w:val="clear" w:color="auto" w:fill="F3F3F3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8C81E36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Load Capacity</w:t>
            </w:r>
          </w:p>
        </w:tc>
        <w:tc>
          <w:tcPr>
            <w:tcW w:w="6804" w:type="dxa"/>
            <w:shd w:val="clear" w:color="auto" w:fill="auto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03BDEF3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≤10mA (DC 5V)</w:t>
            </w:r>
          </w:p>
        </w:tc>
      </w:tr>
      <w:tr w:rsidR="004030AB" w:rsidRPr="004030AB" w14:paraId="7CD648FC" w14:textId="77777777" w:rsidTr="004030AB">
        <w:tc>
          <w:tcPr>
            <w:tcW w:w="3111" w:type="dxa"/>
            <w:shd w:val="clear" w:color="auto" w:fill="F3F3F3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FAE75CE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Operating Temperature</w:t>
            </w:r>
          </w:p>
        </w:tc>
        <w:tc>
          <w:tcPr>
            <w:tcW w:w="6804" w:type="dxa"/>
            <w:shd w:val="clear" w:color="auto" w:fill="auto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2EA2D3C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  <w:bdr w:val="none" w:sz="0" w:space="0" w:color="auto" w:frame="1"/>
              </w:rPr>
              <w:t>0 ~ 80</w:t>
            </w:r>
            <w:r w:rsidRPr="004030AB">
              <w:rPr>
                <w:rFonts w:ascii="Cambria Math" w:hAnsi="Cambria Math" w:cs="Cambria Math"/>
                <w:sz w:val="20"/>
                <w:szCs w:val="20"/>
                <w:bdr w:val="none" w:sz="0" w:space="0" w:color="auto" w:frame="1"/>
              </w:rPr>
              <w:t>℃</w:t>
            </w:r>
          </w:p>
        </w:tc>
      </w:tr>
      <w:tr w:rsidR="004030AB" w:rsidRPr="004030AB" w14:paraId="0699388F" w14:textId="77777777" w:rsidTr="004030AB">
        <w:tc>
          <w:tcPr>
            <w:tcW w:w="3111" w:type="dxa"/>
            <w:shd w:val="clear" w:color="auto" w:fill="F3F3F3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3BAE4DB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Liquid Temperature</w:t>
            </w:r>
          </w:p>
        </w:tc>
        <w:tc>
          <w:tcPr>
            <w:tcW w:w="6804" w:type="dxa"/>
            <w:shd w:val="clear" w:color="auto" w:fill="auto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3EA8264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≤120</w:t>
            </w:r>
            <w:r w:rsidRPr="004030AB">
              <w:rPr>
                <w:rFonts w:ascii="Cambria Math" w:hAnsi="Cambria Math" w:cs="Cambria Math"/>
                <w:sz w:val="20"/>
                <w:szCs w:val="20"/>
              </w:rPr>
              <w:t>℃</w:t>
            </w:r>
          </w:p>
        </w:tc>
      </w:tr>
      <w:tr w:rsidR="004030AB" w:rsidRPr="004030AB" w14:paraId="3176D583" w14:textId="77777777" w:rsidTr="004030AB">
        <w:tc>
          <w:tcPr>
            <w:tcW w:w="3111" w:type="dxa"/>
            <w:shd w:val="clear" w:color="auto" w:fill="F3F3F3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F1B6DBD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Operating Humidity</w:t>
            </w:r>
          </w:p>
        </w:tc>
        <w:tc>
          <w:tcPr>
            <w:tcW w:w="6804" w:type="dxa"/>
            <w:shd w:val="clear" w:color="auto" w:fill="auto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A4DB072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35%</w:t>
            </w:r>
            <w:r w:rsidRPr="004030AB">
              <w:rPr>
                <w:rFonts w:ascii="MS Gothic" w:eastAsia="MS Gothic" w:hAnsi="MS Gothic" w:cs="MS Gothic" w:hint="eastAsia"/>
                <w:sz w:val="20"/>
                <w:szCs w:val="20"/>
              </w:rPr>
              <w:t>～</w:t>
            </w:r>
            <w:r w:rsidRPr="004030AB">
              <w:rPr>
                <w:rFonts w:ascii="Open Sans" w:hAnsi="Open Sans"/>
                <w:sz w:val="19"/>
                <w:szCs w:val="20"/>
              </w:rPr>
              <w:t>90%RH</w:t>
            </w:r>
          </w:p>
        </w:tc>
      </w:tr>
      <w:tr w:rsidR="004030AB" w:rsidRPr="004030AB" w14:paraId="0DBCA583" w14:textId="77777777" w:rsidTr="004030AB">
        <w:tc>
          <w:tcPr>
            <w:tcW w:w="3111" w:type="dxa"/>
            <w:shd w:val="clear" w:color="auto" w:fill="F3F3F3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6E9E319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Water Pressure</w:t>
            </w:r>
          </w:p>
        </w:tc>
        <w:tc>
          <w:tcPr>
            <w:tcW w:w="6804" w:type="dxa"/>
            <w:shd w:val="clear" w:color="auto" w:fill="auto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5BA0E1F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≤1.75MPa</w:t>
            </w:r>
          </w:p>
        </w:tc>
      </w:tr>
      <w:tr w:rsidR="004030AB" w:rsidRPr="004030AB" w14:paraId="5E0F1183" w14:textId="77777777" w:rsidTr="004030AB">
        <w:tc>
          <w:tcPr>
            <w:tcW w:w="3111" w:type="dxa"/>
            <w:shd w:val="clear" w:color="auto" w:fill="F3F3F3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9265BCC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Storage Temperature</w:t>
            </w:r>
          </w:p>
        </w:tc>
        <w:tc>
          <w:tcPr>
            <w:tcW w:w="6804" w:type="dxa"/>
            <w:shd w:val="clear" w:color="auto" w:fill="auto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F9C6657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-25</w:t>
            </w:r>
            <w:r w:rsidRPr="004030AB">
              <w:rPr>
                <w:rFonts w:ascii="MS Gothic" w:eastAsia="MS Gothic" w:hAnsi="MS Gothic" w:cs="MS Gothic" w:hint="eastAsia"/>
                <w:sz w:val="20"/>
                <w:szCs w:val="20"/>
              </w:rPr>
              <w:t>～</w:t>
            </w:r>
            <w:r w:rsidRPr="004030AB">
              <w:rPr>
                <w:rFonts w:ascii="Open Sans" w:hAnsi="Open Sans"/>
                <w:sz w:val="19"/>
                <w:szCs w:val="20"/>
              </w:rPr>
              <w:t>+ 80</w:t>
            </w:r>
            <w:r w:rsidRPr="004030AB">
              <w:rPr>
                <w:rFonts w:ascii="Cambria Math" w:hAnsi="Cambria Math" w:cs="Cambria Math"/>
                <w:sz w:val="20"/>
                <w:szCs w:val="20"/>
              </w:rPr>
              <w:t>℃</w:t>
            </w:r>
          </w:p>
        </w:tc>
      </w:tr>
      <w:tr w:rsidR="004030AB" w:rsidRPr="004030AB" w14:paraId="23EB8381" w14:textId="77777777" w:rsidTr="004030AB">
        <w:tc>
          <w:tcPr>
            <w:tcW w:w="3111" w:type="dxa"/>
            <w:shd w:val="clear" w:color="auto" w:fill="F3F3F3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31FBCD0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Storage Humidity</w:t>
            </w:r>
          </w:p>
        </w:tc>
        <w:tc>
          <w:tcPr>
            <w:tcW w:w="6804" w:type="dxa"/>
            <w:shd w:val="clear" w:color="auto" w:fill="auto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39B3274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25%</w:t>
            </w:r>
            <w:r w:rsidRPr="004030AB">
              <w:rPr>
                <w:rFonts w:ascii="MS Gothic" w:eastAsia="MS Gothic" w:hAnsi="MS Gothic" w:cs="MS Gothic" w:hint="eastAsia"/>
                <w:sz w:val="20"/>
                <w:szCs w:val="20"/>
              </w:rPr>
              <w:t>～</w:t>
            </w:r>
            <w:r w:rsidRPr="004030AB">
              <w:rPr>
                <w:rFonts w:ascii="Open Sans" w:hAnsi="Open Sans"/>
                <w:sz w:val="19"/>
                <w:szCs w:val="20"/>
              </w:rPr>
              <w:t>95%RH</w:t>
            </w:r>
          </w:p>
        </w:tc>
      </w:tr>
      <w:tr w:rsidR="004030AB" w:rsidRPr="004030AB" w14:paraId="30A4E6E4" w14:textId="77777777" w:rsidTr="004030AB">
        <w:tc>
          <w:tcPr>
            <w:tcW w:w="3111" w:type="dxa"/>
            <w:shd w:val="clear" w:color="auto" w:fill="F3F3F3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67A3341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Error Range</w:t>
            </w:r>
          </w:p>
        </w:tc>
        <w:tc>
          <w:tcPr>
            <w:tcW w:w="6804" w:type="dxa"/>
            <w:shd w:val="clear" w:color="auto" w:fill="auto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90CF1CB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(1~25L\MIN) ±3%</w:t>
            </w:r>
          </w:p>
        </w:tc>
      </w:tr>
      <w:tr w:rsidR="004030AB" w:rsidRPr="004030AB" w14:paraId="25556F7B" w14:textId="77777777" w:rsidTr="004030AB">
        <w:tc>
          <w:tcPr>
            <w:tcW w:w="3111" w:type="dxa"/>
            <w:shd w:val="clear" w:color="auto" w:fill="F3F3F3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13A931E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Material Description</w:t>
            </w:r>
          </w:p>
        </w:tc>
        <w:tc>
          <w:tcPr>
            <w:tcW w:w="6804" w:type="dxa"/>
            <w:shd w:val="clear" w:color="auto" w:fill="auto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F2ABB03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  <w:bdr w:val="none" w:sz="0" w:space="0" w:color="auto" w:frame="1"/>
              </w:rPr>
              <w:t>H57Copper+POM</w:t>
            </w:r>
          </w:p>
        </w:tc>
      </w:tr>
      <w:tr w:rsidR="004030AB" w:rsidRPr="004030AB" w14:paraId="00314CA6" w14:textId="77777777" w:rsidTr="004030AB">
        <w:tc>
          <w:tcPr>
            <w:tcW w:w="3111" w:type="dxa"/>
            <w:shd w:val="clear" w:color="auto" w:fill="F3F3F3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9A2923B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Output Pulse High Level</w:t>
            </w:r>
          </w:p>
        </w:tc>
        <w:tc>
          <w:tcPr>
            <w:tcW w:w="6804" w:type="dxa"/>
            <w:shd w:val="clear" w:color="auto" w:fill="auto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CD0C563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  <w:bdr w:val="none" w:sz="0" w:space="0" w:color="auto" w:frame="1"/>
              </w:rPr>
              <w:t>&gt;DC 4.7V (Input Voltage DC5V)</w:t>
            </w:r>
          </w:p>
        </w:tc>
      </w:tr>
      <w:tr w:rsidR="004030AB" w:rsidRPr="004030AB" w14:paraId="6CA7FE1F" w14:textId="77777777" w:rsidTr="004030AB">
        <w:tc>
          <w:tcPr>
            <w:tcW w:w="3111" w:type="dxa"/>
            <w:shd w:val="clear" w:color="auto" w:fill="F3F3F3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E561C12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Output Pulse Low Level</w:t>
            </w:r>
          </w:p>
        </w:tc>
        <w:tc>
          <w:tcPr>
            <w:tcW w:w="6804" w:type="dxa"/>
            <w:shd w:val="clear" w:color="auto" w:fill="auto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87FDF58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  <w:bdr w:val="none" w:sz="0" w:space="0" w:color="auto" w:frame="1"/>
              </w:rPr>
              <w:t>&lt;DC 0.5V (Input Voltage DC5V)</w:t>
            </w:r>
          </w:p>
        </w:tc>
      </w:tr>
      <w:tr w:rsidR="004030AB" w:rsidRPr="004030AB" w14:paraId="7BAC8BA4" w14:textId="77777777" w:rsidTr="004030AB">
        <w:tc>
          <w:tcPr>
            <w:tcW w:w="3111" w:type="dxa"/>
            <w:shd w:val="clear" w:color="auto" w:fill="F3F3F3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3CCCC39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Output Pulse Duty Cycle</w:t>
            </w:r>
          </w:p>
        </w:tc>
        <w:tc>
          <w:tcPr>
            <w:tcW w:w="6804" w:type="dxa"/>
            <w:shd w:val="clear" w:color="auto" w:fill="auto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2C35BFB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  <w:bdr w:val="none" w:sz="0" w:space="0" w:color="auto" w:frame="1"/>
              </w:rPr>
              <w:t>50%±10%</w:t>
            </w:r>
          </w:p>
        </w:tc>
      </w:tr>
      <w:tr w:rsidR="004030AB" w:rsidRPr="004030AB" w14:paraId="396ADC3B" w14:textId="77777777" w:rsidTr="004030AB">
        <w:tc>
          <w:tcPr>
            <w:tcW w:w="3111" w:type="dxa"/>
            <w:shd w:val="clear" w:color="auto" w:fill="F3F3F3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04DE3A32" w14:textId="77777777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</w:rPr>
            </w:pPr>
            <w:r w:rsidRPr="004030AB">
              <w:rPr>
                <w:rFonts w:ascii="Open Sans" w:hAnsi="Open Sans"/>
                <w:sz w:val="19"/>
                <w:szCs w:val="20"/>
              </w:rPr>
              <w:t>Wire Connection</w:t>
            </w:r>
          </w:p>
          <w:p w14:paraId="009C7BE5" w14:textId="7FAFD86F" w:rsidR="004030AB" w:rsidRPr="004030AB" w:rsidRDefault="004030AB" w:rsidP="004030AB">
            <w:pPr>
              <w:spacing w:after="0" w:line="240" w:lineRule="auto"/>
              <w:ind w:left="0" w:firstLine="0"/>
              <w:contextualSpacing/>
              <w:rPr>
                <w:rFonts w:ascii="Open Sans" w:hAnsi="Open Sans"/>
                <w:sz w:val="19"/>
                <w:szCs w:val="20"/>
              </w:rPr>
            </w:pPr>
          </w:p>
        </w:tc>
        <w:tc>
          <w:tcPr>
            <w:tcW w:w="6804" w:type="dxa"/>
            <w:shd w:val="clear" w:color="auto" w:fill="auto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2DAE3876" w14:textId="20E7998A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  <w:bdr w:val="none" w:sz="0" w:space="0" w:color="auto" w:frame="1"/>
              </w:rPr>
            </w:pPr>
            <w:r w:rsidRPr="004030AB">
              <w:rPr>
                <w:rFonts w:ascii="Open Sans" w:hAnsi="Open Sans"/>
                <w:sz w:val="19"/>
                <w:szCs w:val="20"/>
                <w:bdr w:val="none" w:sz="0" w:space="0" w:color="auto" w:frame="1"/>
              </w:rPr>
              <w:t>– Terminal 1 (Red): VDD +</w:t>
            </w:r>
          </w:p>
          <w:p w14:paraId="41078EA5" w14:textId="6FF9FB1A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  <w:bdr w:val="none" w:sz="0" w:space="0" w:color="auto" w:frame="1"/>
              </w:rPr>
            </w:pPr>
            <w:r w:rsidRPr="004030AB">
              <w:rPr>
                <w:rFonts w:ascii="Open Sans" w:hAnsi="Open Sans"/>
                <w:sz w:val="19"/>
                <w:szCs w:val="20"/>
                <w:bdr w:val="none" w:sz="0" w:space="0" w:color="auto" w:frame="1"/>
              </w:rPr>
              <w:t>– Terminal 2 (Black): GND -</w:t>
            </w:r>
          </w:p>
          <w:p w14:paraId="0E499F24" w14:textId="59F82D1D" w:rsidR="004030AB" w:rsidRPr="004030AB" w:rsidRDefault="004030AB" w:rsidP="004030AB">
            <w:pPr>
              <w:spacing w:after="0" w:line="240" w:lineRule="auto"/>
              <w:contextualSpacing/>
              <w:rPr>
                <w:rFonts w:ascii="Open Sans" w:hAnsi="Open Sans"/>
                <w:sz w:val="19"/>
                <w:szCs w:val="20"/>
                <w:bdr w:val="none" w:sz="0" w:space="0" w:color="auto" w:frame="1"/>
              </w:rPr>
            </w:pPr>
            <w:r w:rsidRPr="004030AB">
              <w:rPr>
                <w:rFonts w:ascii="Open Sans" w:hAnsi="Open Sans"/>
                <w:sz w:val="19"/>
                <w:szCs w:val="20"/>
                <w:bdr w:val="none" w:sz="0" w:space="0" w:color="auto" w:frame="1"/>
              </w:rPr>
              <w:t xml:space="preserve">– Terminal 3 (Yellow): Signal VOut (GND Referenced/Open </w:t>
            </w:r>
            <w:proofErr w:type="gramStart"/>
            <w:r w:rsidRPr="004030AB">
              <w:rPr>
                <w:rFonts w:ascii="Open Sans" w:hAnsi="Open Sans"/>
                <w:sz w:val="19"/>
                <w:szCs w:val="20"/>
                <w:bdr w:val="none" w:sz="0" w:space="0" w:color="auto" w:frame="1"/>
              </w:rPr>
              <w:t>Drain ,</w:t>
            </w:r>
            <w:proofErr w:type="gramEnd"/>
            <w:r w:rsidRPr="004030AB">
              <w:rPr>
                <w:rFonts w:ascii="Open Sans" w:hAnsi="Open Sans"/>
                <w:sz w:val="19"/>
                <w:szCs w:val="20"/>
                <w:bdr w:val="none" w:sz="0" w:space="0" w:color="auto" w:frame="1"/>
              </w:rPr>
              <w:t xml:space="preserve"> i.e. Requires Pull-Up)</w:t>
            </w:r>
          </w:p>
        </w:tc>
      </w:tr>
    </w:tbl>
    <w:p w14:paraId="08C764E1" w14:textId="6C1D3785" w:rsidR="007C3BE6" w:rsidRPr="004030AB" w:rsidRDefault="007C3BE6" w:rsidP="004030AB">
      <w:pPr>
        <w:spacing w:after="0" w:line="240" w:lineRule="auto"/>
        <w:ind w:left="0" w:firstLine="0"/>
        <w:contextualSpacing/>
        <w:rPr>
          <w:sz w:val="22"/>
          <w:szCs w:val="20"/>
        </w:rPr>
      </w:pPr>
    </w:p>
    <w:sectPr w:rsidR="007C3BE6" w:rsidRPr="004030AB">
      <w:pgSz w:w="11906" w:h="16841"/>
      <w:pgMar w:top="811" w:right="535" w:bottom="574" w:left="3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BB3CDE"/>
    <w:multiLevelType w:val="hybridMultilevel"/>
    <w:tmpl w:val="88A21542"/>
    <w:lvl w:ilvl="0" w:tplc="F8BAA26C">
      <w:start w:val="1"/>
      <w:numFmt w:val="bullet"/>
      <w:lvlText w:val="•"/>
      <w:lvlJc w:val="left"/>
      <w:pPr>
        <w:ind w:left="156"/>
      </w:pPr>
      <w:rPr>
        <w:rFonts w:ascii="Segoe UI" w:eastAsia="Segoe UI" w:hAnsi="Segoe UI" w:cs="Segoe UI"/>
        <w:b w:val="0"/>
        <w:i w:val="0"/>
        <w:strike w:val="0"/>
        <w:dstrike w:val="0"/>
        <w:color w:val="3D3D3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B4E41A8">
      <w:start w:val="1"/>
      <w:numFmt w:val="bullet"/>
      <w:lvlText w:val="o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3D3D3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D120AB2">
      <w:start w:val="1"/>
      <w:numFmt w:val="bullet"/>
      <w:lvlText w:val="▪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3D3D3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5003560">
      <w:start w:val="1"/>
      <w:numFmt w:val="bullet"/>
      <w:lvlText w:val="•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3D3D3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03C56AC">
      <w:start w:val="1"/>
      <w:numFmt w:val="bullet"/>
      <w:lvlText w:val="o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3D3D3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E363ECA">
      <w:start w:val="1"/>
      <w:numFmt w:val="bullet"/>
      <w:lvlText w:val="▪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3D3D3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6AAC9BE">
      <w:start w:val="1"/>
      <w:numFmt w:val="bullet"/>
      <w:lvlText w:val="•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3D3D3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240222A">
      <w:start w:val="1"/>
      <w:numFmt w:val="bullet"/>
      <w:lvlText w:val="o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3D3D3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FA2F834">
      <w:start w:val="1"/>
      <w:numFmt w:val="bullet"/>
      <w:lvlText w:val="▪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3D3D3D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BE6"/>
    <w:rsid w:val="004030AB"/>
    <w:rsid w:val="007C3BE6"/>
    <w:rsid w:val="00F6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FD97A"/>
  <w15:docId w15:val="{521C1D08-27A4-4C02-B7D4-A4BF4FCF8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E" w:eastAsia="en-I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70" w:lineRule="auto"/>
      <w:ind w:left="10" w:hanging="10"/>
    </w:pPr>
    <w:rPr>
      <w:rFonts w:ascii="Segoe UI" w:eastAsia="Segoe UI" w:hAnsi="Segoe UI" w:cs="Segoe UI"/>
      <w:color w:val="3D3D3D"/>
      <w:sz w:val="2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1"/>
      <w:outlineLvl w:val="0"/>
    </w:pPr>
    <w:rPr>
      <w:rFonts w:ascii="Cambria" w:eastAsia="Cambria" w:hAnsi="Cambria" w:cs="Cambria"/>
      <w:color w:val="3D3D3D"/>
      <w:sz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0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0A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color w:val="3D3D3D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4030A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0A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030AB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4030A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030A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60B9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30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7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9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6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37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5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Hofmans</dc:creator>
  <cp:keywords/>
  <cp:lastModifiedBy>Johan Hofmans</cp:lastModifiedBy>
  <cp:revision>4</cp:revision>
  <dcterms:created xsi:type="dcterms:W3CDTF">2021-01-17T09:50:00Z</dcterms:created>
  <dcterms:modified xsi:type="dcterms:W3CDTF">2021-07-23T08:52:00Z</dcterms:modified>
</cp:coreProperties>
</file>