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F361"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Google 开源了其 TCP BBR 拥塞控制算法，并提交到了 Linux 内核，从 4.9 开始，Linux 内核已经用上了该算法。根据以往的传统，Google 总是先在自家的生产环境上线运用后，才会将代码开源，此次也不例外。</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根据实地测试，在部署了最新版内核并开启了 TCP BBR 的机器上，网速甚至可以提升好几个数量级。</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于是我根据目前三大发行版的最新内核，开发了一键安装最新内核并开启 TCP BBR 脚本。</w:t>
      </w:r>
    </w:p>
    <w:p w14:paraId="6051C99F" w14:textId="77777777" w:rsidR="0044221A" w:rsidRPr="0044221A" w:rsidRDefault="0044221A" w:rsidP="0044221A">
      <w:pPr>
        <w:widowControl/>
        <w:pBdr>
          <w:left w:val="single" w:sz="24" w:space="15" w:color="428BCA"/>
        </w:pBdr>
        <w:shd w:val="clear" w:color="auto" w:fill="FBFBFB"/>
        <w:spacing w:before="300" w:after="300" w:line="525" w:lineRule="atLeast"/>
        <w:ind w:left="-360" w:right="-300"/>
        <w:outlineLvl w:val="1"/>
        <w:rPr>
          <w:rFonts w:ascii="微软雅黑" w:eastAsia="微软雅黑" w:hAnsi="微软雅黑" w:cs="Times New Roman" w:hint="eastAsia"/>
          <w:b/>
          <w:bCs/>
          <w:color w:val="555555"/>
          <w:kern w:val="0"/>
          <w:sz w:val="30"/>
          <w:szCs w:val="30"/>
          <w:lang w:eastAsia="zh-CN"/>
        </w:rPr>
      </w:pPr>
      <w:r w:rsidRPr="0044221A">
        <w:rPr>
          <w:rFonts w:ascii="微软雅黑" w:eastAsia="微软雅黑" w:hAnsi="微软雅黑" w:cs="Times New Roman" w:hint="eastAsia"/>
          <w:b/>
          <w:bCs/>
          <w:color w:val="FF0000"/>
          <w:kern w:val="0"/>
          <w:sz w:val="30"/>
          <w:szCs w:val="30"/>
          <w:lang w:eastAsia="zh-CN"/>
        </w:rPr>
        <w:t>本脚本适用环境</w:t>
      </w:r>
    </w:p>
    <w:p w14:paraId="3CB0BC7E"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系统支持：CentOS 6+，Debian 8+，Ubuntu 16+</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虚拟技术：OpenVZ 以外的，比如 KVM、Xen、VMware</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内存要求：≥128M</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FF0000"/>
          <w:kern w:val="0"/>
          <w:sz w:val="21"/>
          <w:szCs w:val="21"/>
          <w:lang w:eastAsia="zh-CN"/>
        </w:rPr>
        <w:t>日期　　：2022 年 5 月 11 日</w:t>
      </w:r>
    </w:p>
    <w:p w14:paraId="633BFE8B" w14:textId="77777777" w:rsidR="0044221A" w:rsidRPr="0044221A" w:rsidRDefault="0044221A" w:rsidP="0044221A">
      <w:pPr>
        <w:widowControl/>
        <w:pBdr>
          <w:bottom w:val="single" w:sz="6" w:space="2" w:color="EEEEEE"/>
        </w:pBdr>
        <w:spacing w:before="75" w:after="300" w:line="525" w:lineRule="atLeast"/>
        <w:outlineLvl w:val="2"/>
        <w:rPr>
          <w:rFonts w:ascii="微软雅黑" w:eastAsia="微软雅黑" w:hAnsi="微软雅黑" w:cs="Times New Roman" w:hint="eastAsia"/>
          <w:b/>
          <w:bCs/>
          <w:color w:val="555555"/>
          <w:kern w:val="0"/>
          <w:sz w:val="27"/>
          <w:szCs w:val="27"/>
          <w:lang w:eastAsia="zh-CN"/>
        </w:rPr>
      </w:pPr>
      <w:r w:rsidRPr="0044221A">
        <w:rPr>
          <w:rFonts w:ascii="微软雅黑" w:eastAsia="微软雅黑" w:hAnsi="微软雅黑" w:cs="Times New Roman" w:hint="eastAsia"/>
          <w:b/>
          <w:bCs/>
          <w:color w:val="FF0000"/>
          <w:kern w:val="0"/>
          <w:sz w:val="27"/>
          <w:szCs w:val="27"/>
          <w:lang w:eastAsia="zh-CN"/>
        </w:rPr>
        <w:t>关于本脚本</w:t>
      </w:r>
    </w:p>
    <w:p w14:paraId="0FA1135C"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1、本脚本已在 </w:t>
      </w:r>
      <w:hyperlink r:id="rId4" w:tgtFrame="_blank" w:history="1">
        <w:r w:rsidRPr="0044221A">
          <w:rPr>
            <w:rFonts w:ascii="微软雅黑" w:eastAsia="微软雅黑" w:hAnsi="微软雅黑" w:cs="Times New Roman" w:hint="eastAsia"/>
            <w:b/>
            <w:bCs/>
            <w:color w:val="428BCA"/>
            <w:kern w:val="0"/>
            <w:sz w:val="21"/>
            <w:szCs w:val="21"/>
            <w:lang w:eastAsia="zh-CN"/>
          </w:rPr>
          <w:t>Vultr</w:t>
        </w:r>
      </w:hyperlink>
      <w:r w:rsidRPr="0044221A">
        <w:rPr>
          <w:rFonts w:ascii="微软雅黑" w:eastAsia="微软雅黑" w:hAnsi="微软雅黑" w:cs="Times New Roman" w:hint="eastAsia"/>
          <w:color w:val="555555"/>
          <w:kern w:val="0"/>
          <w:sz w:val="21"/>
          <w:szCs w:val="21"/>
          <w:lang w:eastAsia="zh-CN"/>
        </w:rPr>
        <w:t> 上的 VPS 全部测试通过。</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2、当脚本检测到 VPS 的虚拟方式为 OpenVZ 时，会提示错误，并自动退出安装。</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3、脚本运行完重启发现开不了机的，打开 VPS 后台控制面板的 VNC, 开机卡在 grub 引导, 手动选择内核即可。</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4、由于是使用最新版系统内核，最好请勿在生产环境安装，以免产生不可预测之后果。</w:t>
      </w:r>
    </w:p>
    <w:p w14:paraId="31706360" w14:textId="77777777" w:rsidR="0044221A" w:rsidRPr="0044221A" w:rsidRDefault="0044221A" w:rsidP="0044221A">
      <w:pPr>
        <w:widowControl/>
        <w:pBdr>
          <w:bottom w:val="single" w:sz="6" w:space="2" w:color="EEEEEE"/>
        </w:pBdr>
        <w:spacing w:before="75" w:after="300" w:line="525" w:lineRule="atLeast"/>
        <w:outlineLvl w:val="2"/>
        <w:rPr>
          <w:rFonts w:ascii="微软雅黑" w:eastAsia="微软雅黑" w:hAnsi="微软雅黑" w:cs="Times New Roman" w:hint="eastAsia"/>
          <w:b/>
          <w:bCs/>
          <w:color w:val="555555"/>
          <w:kern w:val="0"/>
          <w:sz w:val="27"/>
          <w:szCs w:val="27"/>
          <w:lang w:eastAsia="zh-CN"/>
        </w:rPr>
      </w:pPr>
      <w:r w:rsidRPr="0044221A">
        <w:rPr>
          <w:rFonts w:ascii="微软雅黑" w:eastAsia="微软雅黑" w:hAnsi="微软雅黑" w:cs="Times New Roman" w:hint="eastAsia"/>
          <w:b/>
          <w:bCs/>
          <w:color w:val="FF0000"/>
          <w:kern w:val="0"/>
          <w:sz w:val="27"/>
          <w:szCs w:val="27"/>
          <w:lang w:eastAsia="zh-CN"/>
        </w:rPr>
        <w:lastRenderedPageBreak/>
        <w:t>使用方法</w:t>
      </w:r>
    </w:p>
    <w:p w14:paraId="3FA12122"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使用root用户登录，运行以下命令：</w:t>
      </w:r>
    </w:p>
    <w:p w14:paraId="2380E53A"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color w:val="66D9EF"/>
          <w:kern w:val="0"/>
          <w:sz w:val="18"/>
          <w:szCs w:val="18"/>
          <w:lang w:eastAsia="zh-CN"/>
        </w:rPr>
      </w:pPr>
      <w:r w:rsidRPr="0044221A">
        <w:rPr>
          <w:rFonts w:ascii="Courier New" w:eastAsia="Times New Roman" w:hAnsi="Courier New" w:cs="Courier New"/>
          <w:color w:val="66D9EF"/>
          <w:kern w:val="0"/>
          <w:sz w:val="18"/>
          <w:szCs w:val="18"/>
          <w:lang w:eastAsia="zh-CN"/>
        </w:rPr>
        <w:t xml:space="preserve">wget </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no</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check</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certificate </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O </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opt</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bbr</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sh https</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github</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com</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teddysun</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across</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raw</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master</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bbr</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sh</w:t>
      </w:r>
    </w:p>
    <w:p w14:paraId="22E6ADAD"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color w:val="66D9EF"/>
          <w:kern w:val="0"/>
          <w:sz w:val="18"/>
          <w:szCs w:val="18"/>
          <w:lang w:eastAsia="zh-CN"/>
        </w:rPr>
      </w:pPr>
      <w:r w:rsidRPr="0044221A">
        <w:rPr>
          <w:rFonts w:ascii="Courier New" w:eastAsia="Times New Roman" w:hAnsi="Courier New" w:cs="Courier New"/>
          <w:color w:val="66D9EF"/>
          <w:kern w:val="0"/>
          <w:sz w:val="18"/>
          <w:szCs w:val="18"/>
          <w:lang w:eastAsia="zh-CN"/>
        </w:rPr>
        <w:t xml:space="preserve">chmod </w:t>
      </w:r>
      <w:r w:rsidRPr="0044221A">
        <w:rPr>
          <w:rFonts w:ascii="Courier New" w:eastAsia="Times New Roman" w:hAnsi="Courier New" w:cs="Courier New"/>
          <w:color w:val="AE81FF"/>
          <w:kern w:val="0"/>
          <w:sz w:val="18"/>
          <w:szCs w:val="18"/>
          <w:lang w:eastAsia="zh-CN"/>
        </w:rPr>
        <w:t>755</w:t>
      </w:r>
      <w:r w:rsidRPr="0044221A">
        <w:rPr>
          <w:rFonts w:ascii="Courier New" w:eastAsia="Times New Roman" w:hAnsi="Courier New" w:cs="Courier New"/>
          <w:color w:val="66D9EF"/>
          <w:kern w:val="0"/>
          <w:sz w:val="18"/>
          <w:szCs w:val="18"/>
          <w:lang w:eastAsia="zh-CN"/>
        </w:rPr>
        <w:t xml:space="preserve"> </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opt</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bbr</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sh</w:t>
      </w:r>
    </w:p>
    <w:p w14:paraId="06A183E4"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opt</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bbr</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sh</w:t>
      </w:r>
    </w:p>
    <w:p w14:paraId="7D4D8496"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安装完成后，脚本会提示需要重启 VPS，输入 y 并回车后重启。</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重启完成后，进入 VPS，验证一下是否成功安装最新内核并开启 TCP BBR，输入以下检查：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No.1</w:t>
      </w:r>
    </w:p>
    <w:p w14:paraId="21E468A1"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66D9EF"/>
          <w:kern w:val="0"/>
          <w:sz w:val="18"/>
          <w:szCs w:val="18"/>
          <w:lang w:eastAsia="zh-CN"/>
        </w:rPr>
        <w:t xml:space="preserve">uname </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r</w:t>
      </w:r>
    </w:p>
    <w:p w14:paraId="528E9EF6"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查看内核版本，显示为新版内核就表示 OK 了。</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No.2</w:t>
      </w:r>
    </w:p>
    <w:p w14:paraId="44751F3B"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66D9EF"/>
          <w:kern w:val="0"/>
          <w:sz w:val="18"/>
          <w:szCs w:val="18"/>
          <w:lang w:eastAsia="zh-CN"/>
        </w:rPr>
        <w:t>sysctl net</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ipv4</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tcp_available_congestion_control</w:t>
      </w:r>
    </w:p>
    <w:p w14:paraId="5C3BE86F"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返回值一般为：</w:t>
      </w:r>
    </w:p>
    <w:p w14:paraId="0150C78A"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66D9EF"/>
          <w:kern w:val="0"/>
          <w:sz w:val="18"/>
          <w:szCs w:val="18"/>
          <w:lang w:eastAsia="zh-CN"/>
        </w:rPr>
        <w:t>net</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ipv4</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tcp_available_congestion_control </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 bbr cubic reno</w:t>
      </w:r>
    </w:p>
    <w:p w14:paraId="1303AB1D"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或者：</w:t>
      </w:r>
    </w:p>
    <w:p w14:paraId="0EC830EF"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66D9EF"/>
          <w:kern w:val="0"/>
          <w:sz w:val="18"/>
          <w:szCs w:val="18"/>
          <w:lang w:eastAsia="zh-CN"/>
        </w:rPr>
        <w:lastRenderedPageBreak/>
        <w:t>net</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ipv4</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tcp_available_congestion_control </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 reno cubic bbr</w:t>
      </w:r>
    </w:p>
    <w:p w14:paraId="310A050C"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No.3</w:t>
      </w:r>
    </w:p>
    <w:p w14:paraId="687072BD"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66D9EF"/>
          <w:kern w:val="0"/>
          <w:sz w:val="18"/>
          <w:szCs w:val="18"/>
          <w:lang w:eastAsia="zh-CN"/>
        </w:rPr>
        <w:t>sysctl net</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ipv4</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tcp_congestion_control</w:t>
      </w:r>
    </w:p>
    <w:p w14:paraId="3CEEA8E5"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返回值一般为：</w:t>
      </w:r>
    </w:p>
    <w:p w14:paraId="2AD22E76"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66D9EF"/>
          <w:kern w:val="0"/>
          <w:sz w:val="18"/>
          <w:szCs w:val="18"/>
          <w:lang w:eastAsia="zh-CN"/>
        </w:rPr>
        <w:t>net</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ipv4</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tcp_congestion_control </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 bbr</w:t>
      </w:r>
    </w:p>
    <w:p w14:paraId="5C4D3377"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No.4</w:t>
      </w:r>
    </w:p>
    <w:p w14:paraId="18BC4AD4"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66D9EF"/>
          <w:kern w:val="0"/>
          <w:sz w:val="18"/>
          <w:szCs w:val="18"/>
          <w:lang w:eastAsia="zh-CN"/>
        </w:rPr>
        <w:t>sysctl net</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core</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default_qdisc</w:t>
      </w:r>
    </w:p>
    <w:p w14:paraId="0A8F5E64"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返回值一般为：</w:t>
      </w:r>
    </w:p>
    <w:p w14:paraId="3924DEB9"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66D9EF"/>
          <w:kern w:val="0"/>
          <w:sz w:val="18"/>
          <w:szCs w:val="18"/>
          <w:lang w:eastAsia="zh-CN"/>
        </w:rPr>
        <w:t>net</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core</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default_qdisc </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 fq</w:t>
      </w:r>
    </w:p>
    <w:p w14:paraId="5681221E"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No.5</w:t>
      </w:r>
    </w:p>
    <w:p w14:paraId="3306BA9B"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66D9EF"/>
          <w:kern w:val="0"/>
          <w:sz w:val="18"/>
          <w:szCs w:val="18"/>
          <w:lang w:eastAsia="zh-CN"/>
        </w:rPr>
        <w:t xml:space="preserve">lsmod </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 grep bbr</w:t>
      </w:r>
    </w:p>
    <w:p w14:paraId="2431A0C1"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返回值有 tcp_bbr 模块即说明 bbr 已启动。比如：</w:t>
      </w:r>
    </w:p>
    <w:p w14:paraId="1EF0DACA"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66D9EF"/>
          <w:kern w:val="0"/>
          <w:sz w:val="18"/>
          <w:szCs w:val="18"/>
          <w:lang w:eastAsia="zh-CN"/>
        </w:rPr>
        <w:t xml:space="preserve">tcp_bbr                </w:t>
      </w:r>
      <w:r w:rsidRPr="0044221A">
        <w:rPr>
          <w:rFonts w:ascii="Courier New" w:eastAsia="Times New Roman" w:hAnsi="Courier New" w:cs="Courier New"/>
          <w:color w:val="AE81FF"/>
          <w:kern w:val="0"/>
          <w:sz w:val="18"/>
          <w:szCs w:val="18"/>
          <w:lang w:eastAsia="zh-CN"/>
        </w:rPr>
        <w:t>20480</w:t>
      </w:r>
      <w:r w:rsidRPr="0044221A">
        <w:rPr>
          <w:rFonts w:ascii="Courier New" w:eastAsia="Times New Roman" w:hAnsi="Courier New" w:cs="Courier New"/>
          <w:color w:val="66D9EF"/>
          <w:kern w:val="0"/>
          <w:sz w:val="18"/>
          <w:szCs w:val="18"/>
          <w:lang w:eastAsia="zh-CN"/>
        </w:rPr>
        <w:t xml:space="preserve">  </w:t>
      </w:r>
      <w:r w:rsidRPr="0044221A">
        <w:rPr>
          <w:rFonts w:ascii="Courier New" w:eastAsia="Times New Roman" w:hAnsi="Courier New" w:cs="Courier New"/>
          <w:color w:val="AE81FF"/>
          <w:kern w:val="0"/>
          <w:sz w:val="18"/>
          <w:szCs w:val="18"/>
          <w:lang w:eastAsia="zh-CN"/>
        </w:rPr>
        <w:t>3</w:t>
      </w:r>
    </w:p>
    <w:p w14:paraId="19064696"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FF0000"/>
          <w:kern w:val="0"/>
          <w:szCs w:val="24"/>
          <w:lang w:eastAsia="zh-CN"/>
        </w:rPr>
        <w:t>注意：并不是所有的 VPS 都会有此返回值，若没有也属正常。</w:t>
      </w:r>
    </w:p>
    <w:p w14:paraId="20CE9BBF" w14:textId="77777777" w:rsidR="0044221A" w:rsidRPr="0044221A" w:rsidRDefault="0044221A" w:rsidP="0044221A">
      <w:pPr>
        <w:widowControl/>
        <w:pBdr>
          <w:bottom w:val="single" w:sz="6" w:space="2" w:color="EEEEEE"/>
        </w:pBdr>
        <w:spacing w:before="75" w:after="300" w:line="525" w:lineRule="atLeast"/>
        <w:outlineLvl w:val="2"/>
        <w:rPr>
          <w:rFonts w:ascii="微软雅黑" w:eastAsia="微软雅黑" w:hAnsi="微软雅黑" w:cs="Times New Roman" w:hint="eastAsia"/>
          <w:b/>
          <w:bCs/>
          <w:color w:val="555555"/>
          <w:kern w:val="0"/>
          <w:sz w:val="27"/>
          <w:szCs w:val="27"/>
          <w:lang w:eastAsia="zh-CN"/>
        </w:rPr>
      </w:pPr>
      <w:r w:rsidRPr="0044221A">
        <w:rPr>
          <w:rFonts w:ascii="微软雅黑" w:eastAsia="微软雅黑" w:hAnsi="微软雅黑" w:cs="Times New Roman" w:hint="eastAsia"/>
          <w:b/>
          <w:bCs/>
          <w:color w:val="FF0000"/>
          <w:kern w:val="0"/>
          <w:sz w:val="27"/>
          <w:szCs w:val="27"/>
          <w:lang w:eastAsia="zh-CN"/>
        </w:rPr>
        <w:lastRenderedPageBreak/>
        <w:t>特别说明</w:t>
      </w:r>
    </w:p>
    <w:p w14:paraId="3139AB28"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555555"/>
          <w:kern w:val="0"/>
          <w:sz w:val="21"/>
          <w:szCs w:val="21"/>
          <w:lang w:eastAsia="zh-CN"/>
        </w:rPr>
        <w:t>如果你使用的是 Google Cloud Platform （GCP）更换内核，有时会遇到重启后，整个磁盘变为只读的情况。只需执行以下命令即可恢复：</w:t>
      </w:r>
    </w:p>
    <w:p w14:paraId="0C67DCED" w14:textId="77777777" w:rsidR="0044221A" w:rsidRPr="0044221A" w:rsidRDefault="0044221A" w:rsidP="0044221A">
      <w:pPr>
        <w:widowControl/>
        <w:pBdr>
          <w:top w:val="single" w:sz="6" w:space="6" w:color="272822"/>
          <w:left w:val="single" w:sz="6" w:space="6" w:color="272822"/>
          <w:bottom w:val="single" w:sz="6" w:space="6" w:color="272822"/>
          <w:right w:val="single" w:sz="6" w:space="6" w:color="27282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urier New" w:eastAsia="Times New Roman" w:hAnsi="Courier New" w:cs="Courier New" w:hint="eastAsia"/>
          <w:color w:val="F8F8D4"/>
          <w:kern w:val="0"/>
          <w:sz w:val="18"/>
          <w:szCs w:val="18"/>
          <w:lang w:eastAsia="zh-CN"/>
        </w:rPr>
      </w:pPr>
      <w:r w:rsidRPr="0044221A">
        <w:rPr>
          <w:rFonts w:ascii="Courier New" w:eastAsia="Times New Roman" w:hAnsi="Courier New" w:cs="Courier New"/>
          <w:color w:val="66D9EF"/>
          <w:kern w:val="0"/>
          <w:sz w:val="18"/>
          <w:szCs w:val="18"/>
          <w:lang w:eastAsia="zh-CN"/>
        </w:rPr>
        <w:t xml:space="preserve">mount </w:t>
      </w:r>
      <w:r w:rsidRPr="0044221A">
        <w:rPr>
          <w:rFonts w:ascii="Courier New" w:eastAsia="Times New Roman" w:hAnsi="Courier New" w:cs="Courier New"/>
          <w:color w:val="F8F8F2"/>
          <w:kern w:val="0"/>
          <w:sz w:val="18"/>
          <w:szCs w:val="18"/>
          <w:lang w:eastAsia="zh-CN"/>
        </w:rPr>
        <w:t>-</w:t>
      </w:r>
      <w:r w:rsidRPr="0044221A">
        <w:rPr>
          <w:rFonts w:ascii="Courier New" w:eastAsia="Times New Roman" w:hAnsi="Courier New" w:cs="Courier New"/>
          <w:color w:val="66D9EF"/>
          <w:kern w:val="0"/>
          <w:sz w:val="18"/>
          <w:szCs w:val="18"/>
          <w:lang w:eastAsia="zh-CN"/>
        </w:rPr>
        <w:t xml:space="preserve">o remount rw </w:t>
      </w:r>
      <w:r w:rsidRPr="0044221A">
        <w:rPr>
          <w:rFonts w:ascii="Courier New" w:eastAsia="Times New Roman" w:hAnsi="Courier New" w:cs="Courier New"/>
          <w:color w:val="F8F8F2"/>
          <w:kern w:val="0"/>
          <w:sz w:val="18"/>
          <w:szCs w:val="18"/>
          <w:lang w:eastAsia="zh-CN"/>
        </w:rPr>
        <w:t>/</w:t>
      </w:r>
    </w:p>
    <w:p w14:paraId="079316D7" w14:textId="77777777" w:rsidR="0044221A" w:rsidRPr="0044221A" w:rsidRDefault="0044221A" w:rsidP="0044221A">
      <w:pPr>
        <w:widowControl/>
        <w:spacing w:after="300"/>
        <w:rPr>
          <w:rFonts w:ascii="微软雅黑" w:eastAsia="微软雅黑" w:hAnsi="微软雅黑" w:cs="Times New Roman"/>
          <w:color w:val="555555"/>
          <w:kern w:val="0"/>
          <w:szCs w:val="24"/>
          <w:lang w:eastAsia="zh-CN"/>
        </w:rPr>
      </w:pPr>
      <w:r w:rsidRPr="0044221A">
        <w:rPr>
          <w:rFonts w:ascii="微软雅黑" w:eastAsia="微软雅黑" w:hAnsi="微软雅黑" w:cs="Times New Roman" w:hint="eastAsia"/>
          <w:color w:val="555555"/>
          <w:kern w:val="0"/>
          <w:szCs w:val="24"/>
          <w:lang w:eastAsia="zh-CN"/>
        </w:rPr>
        <w:t> </w:t>
      </w:r>
    </w:p>
    <w:p w14:paraId="30DFE610" w14:textId="77777777" w:rsidR="0044221A" w:rsidRPr="0044221A" w:rsidRDefault="0044221A" w:rsidP="0044221A">
      <w:pPr>
        <w:widowControl/>
        <w:pBdr>
          <w:bottom w:val="single" w:sz="6" w:space="2" w:color="EEEEEE"/>
        </w:pBdr>
        <w:spacing w:before="75" w:after="300" w:line="525" w:lineRule="atLeast"/>
        <w:outlineLvl w:val="2"/>
        <w:rPr>
          <w:rFonts w:ascii="微软雅黑" w:eastAsia="微软雅黑" w:hAnsi="微软雅黑" w:cs="Times New Roman" w:hint="eastAsia"/>
          <w:b/>
          <w:bCs/>
          <w:color w:val="555555"/>
          <w:kern w:val="0"/>
          <w:sz w:val="27"/>
          <w:szCs w:val="27"/>
          <w:lang w:eastAsia="zh-CN"/>
        </w:rPr>
      </w:pPr>
      <w:r w:rsidRPr="0044221A">
        <w:rPr>
          <w:rFonts w:ascii="微软雅黑" w:eastAsia="微软雅黑" w:hAnsi="微软雅黑" w:cs="Times New Roman" w:hint="eastAsia"/>
          <w:b/>
          <w:bCs/>
          <w:color w:val="FF0000"/>
          <w:kern w:val="0"/>
          <w:sz w:val="27"/>
          <w:szCs w:val="27"/>
          <w:lang w:eastAsia="zh-CN"/>
        </w:rPr>
        <w:t>更新日志：</w:t>
      </w:r>
    </w:p>
    <w:p w14:paraId="1889B0E2"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t>2021 年 5 月 11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1、在 CentOS 7 下更改为安装 5.15.38 版本内核；</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2、精简在 Debian 和 Ubuntu 下的可选内核版本，从 5.15 起始到当前最新版结束。</w:t>
      </w:r>
    </w:p>
    <w:p w14:paraId="755382FF"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t>2021 年 1 月 3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1、为了稳定性，在 CentOS 7 下更改 elrepo-kernel 为 centos-release-xen-48，并升级安装 4.9 版稳定内核；</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2、在 CentOS 6 和 CentOS 8 下不再安装 elrepo-kernel。原因：CentOS 6 是通过 rpm 安装 4.18.20；CentOS 8 则无需升级内核即可开启 BBR。</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3、精简在 Debian 和 Ubuntu 下的可选内核版本，从 5.9 起始到当前最新版结束。</w:t>
      </w:r>
    </w:p>
    <w:p w14:paraId="1FD579FC"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lastRenderedPageBreak/>
        <w:t>2020 年 6 月 23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1、重构了代码，去除一些不必要的处理；</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2、精简在 Debian 和 Ubuntu 下的可选内核版本，从 5.6 起始到当前最新版结束。</w:t>
      </w:r>
    </w:p>
    <w:p w14:paraId="5BB56A13"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t>2018 年 12 月 14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1、修正：在 CentOS 6 系统下 kernel-ml 及 kernel-ml-devel 无法安装的问题。原因是 elrepo 官方最近取消了 kernel-ml 及 kernel-ml-devel 的 rpm 资源。脚本已改为下载 rpm 来安装的方式。版本 4.18.20 将会是 CentOS 6 下最新的内核，目测以后也不会再有升级了，请尽快迁移到 CentOS 7 系统。</w:t>
      </w:r>
    </w:p>
    <w:p w14:paraId="59B33736"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t>2018 年 06 月 09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1、修正：在 CentOS 系统下将 elrepo-kernel 默认启用，以解决在安装新内核后执行 yum update 再次安装旧内核的问题。</w:t>
      </w:r>
    </w:p>
    <w:p w14:paraId="4B5A0A6D"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t>2018 年 05 月 12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1、修正：在 Ubuntu 或 Debian 系统中某些情况下获取不到某个编译失败的安装包导致退出安装的问题。并且现在可以手动选择安装从 4.14 到最新版本的内核。</w:t>
      </w:r>
    </w:p>
    <w:p w14:paraId="584EE272"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t>2018 年 02 月 24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1、新增：手动安装最新版内核 headers 的教程。</w:t>
      </w:r>
    </w:p>
    <w:p w14:paraId="65520A00"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lastRenderedPageBreak/>
        <w:t>2017 年 10 月 28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1、更新：自动判断内核版本。如果内核版本已经大于或等于 4.9 且没有开启 BBR，脚本会直接设置好 BBR；</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2、新增：脚本执行时会在当前目录下创建日志（install_bbr.log），方便查看及排错。</w:t>
      </w:r>
    </w:p>
    <w:p w14:paraId="175692FF"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t>2017 年 02 月 22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1、更新：自动获取最新版 4.10 内核。</w:t>
      </w:r>
    </w:p>
    <w:p w14:paraId="6F51F0D0"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t>2017 年 01 月 20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1、新增：自动获取并下载安装最新版内核的功能。</w:t>
      </w:r>
    </w:p>
    <w:p w14:paraId="359053E6"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t>2017 年 01 月 13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1、更新：内核到 4.9.3。</w:t>
      </w:r>
    </w:p>
    <w:p w14:paraId="7CEF6D9A"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FF0000"/>
          <w:kern w:val="0"/>
          <w:sz w:val="21"/>
          <w:szCs w:val="21"/>
          <w:lang w:eastAsia="zh-CN"/>
        </w:rPr>
        <w:t>2017 年 01 月 09 日：</w:t>
      </w:r>
      <w:r w:rsidRPr="0044221A">
        <w:rPr>
          <w:rFonts w:ascii="微软雅黑" w:eastAsia="微软雅黑" w:hAnsi="微软雅黑" w:cs="Times New Roman" w:hint="eastAsia"/>
          <w:color w:val="555555"/>
          <w:kern w:val="0"/>
          <w:szCs w:val="24"/>
          <w:lang w:eastAsia="zh-CN"/>
        </w:rPr>
        <w:br/>
      </w:r>
      <w:r w:rsidRPr="0044221A">
        <w:rPr>
          <w:rFonts w:ascii="微软雅黑" w:eastAsia="微软雅黑" w:hAnsi="微软雅黑" w:cs="Times New Roman" w:hint="eastAsia"/>
          <w:color w:val="555555"/>
          <w:kern w:val="0"/>
          <w:sz w:val="21"/>
          <w:szCs w:val="21"/>
          <w:lang w:eastAsia="zh-CN"/>
        </w:rPr>
        <w:t>1、更新：内核到 4.9.1。</w:t>
      </w:r>
    </w:p>
    <w:p w14:paraId="084C9EFD" w14:textId="77777777" w:rsidR="0044221A" w:rsidRPr="0044221A" w:rsidRDefault="0044221A" w:rsidP="0044221A">
      <w:pPr>
        <w:widowControl/>
        <w:pBdr>
          <w:bottom w:val="single" w:sz="6" w:space="2" w:color="EEEEEE"/>
        </w:pBdr>
        <w:spacing w:before="75" w:after="300" w:line="525" w:lineRule="atLeast"/>
        <w:outlineLvl w:val="2"/>
        <w:rPr>
          <w:rFonts w:ascii="微软雅黑" w:eastAsia="微软雅黑" w:hAnsi="微软雅黑" w:cs="Times New Roman" w:hint="eastAsia"/>
          <w:b/>
          <w:bCs/>
          <w:color w:val="555555"/>
          <w:kern w:val="0"/>
          <w:sz w:val="27"/>
          <w:szCs w:val="27"/>
          <w:lang w:eastAsia="zh-CN"/>
        </w:rPr>
      </w:pPr>
      <w:r w:rsidRPr="0044221A">
        <w:rPr>
          <w:rFonts w:ascii="微软雅黑" w:eastAsia="微软雅黑" w:hAnsi="微软雅黑" w:cs="Times New Roman" w:hint="eastAsia"/>
          <w:b/>
          <w:bCs/>
          <w:color w:val="0000FF"/>
          <w:kern w:val="0"/>
          <w:sz w:val="27"/>
          <w:szCs w:val="27"/>
          <w:lang w:eastAsia="zh-CN"/>
        </w:rPr>
        <w:t>参考链接：</w:t>
      </w:r>
    </w:p>
    <w:p w14:paraId="7E7C1511"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hyperlink r:id="rId5" w:tgtFrame="_blank" w:history="1">
        <w:r w:rsidRPr="0044221A">
          <w:rPr>
            <w:rFonts w:ascii="微软雅黑" w:eastAsia="微软雅黑" w:hAnsi="微软雅黑" w:cs="Times New Roman" w:hint="eastAsia"/>
            <w:color w:val="428BCA"/>
            <w:kern w:val="0"/>
            <w:sz w:val="21"/>
            <w:szCs w:val="21"/>
            <w:u w:val="single"/>
            <w:lang w:eastAsia="zh-CN"/>
          </w:rPr>
          <w:t>https://github.com/google/bbr/blob/master/Documentation/bbr-quick-start.md</w:t>
        </w:r>
      </w:hyperlink>
      <w:r w:rsidRPr="0044221A">
        <w:rPr>
          <w:rFonts w:ascii="微软雅黑" w:eastAsia="微软雅黑" w:hAnsi="微软雅黑" w:cs="Times New Roman" w:hint="eastAsia"/>
          <w:color w:val="555555"/>
          <w:kern w:val="0"/>
          <w:szCs w:val="24"/>
          <w:lang w:eastAsia="zh-CN"/>
        </w:rPr>
        <w:br/>
      </w:r>
      <w:hyperlink r:id="rId6" w:tgtFrame="_blank" w:history="1">
        <w:r w:rsidRPr="0044221A">
          <w:rPr>
            <w:rFonts w:ascii="微软雅黑" w:eastAsia="微软雅黑" w:hAnsi="微软雅黑" w:cs="Times New Roman" w:hint="eastAsia"/>
            <w:color w:val="428BCA"/>
            <w:kern w:val="0"/>
            <w:sz w:val="21"/>
            <w:szCs w:val="21"/>
            <w:u w:val="single"/>
            <w:lang w:eastAsia="zh-CN"/>
          </w:rPr>
          <w:t>http://elrepo.org/tiki/tiki-index.php</w:t>
        </w:r>
      </w:hyperlink>
      <w:r w:rsidRPr="0044221A">
        <w:rPr>
          <w:rFonts w:ascii="微软雅黑" w:eastAsia="微软雅黑" w:hAnsi="微软雅黑" w:cs="Times New Roman" w:hint="eastAsia"/>
          <w:color w:val="555555"/>
          <w:kern w:val="0"/>
          <w:szCs w:val="24"/>
          <w:lang w:eastAsia="zh-CN"/>
        </w:rPr>
        <w:br/>
      </w:r>
      <w:hyperlink r:id="rId7" w:tgtFrame="_blank" w:history="1">
        <w:r w:rsidRPr="0044221A">
          <w:rPr>
            <w:rFonts w:ascii="微软雅黑" w:eastAsia="微软雅黑" w:hAnsi="微软雅黑" w:cs="Times New Roman" w:hint="eastAsia"/>
            <w:color w:val="D9534F"/>
            <w:kern w:val="0"/>
            <w:sz w:val="21"/>
            <w:szCs w:val="21"/>
            <w:u w:val="single"/>
            <w:lang w:eastAsia="zh-CN"/>
          </w:rPr>
          <w:t>http://kernel.ubuntu.com/~kernel-ppa/mainline/</w:t>
        </w:r>
      </w:hyperlink>
    </w:p>
    <w:p w14:paraId="7941201D" w14:textId="77777777" w:rsidR="0044221A" w:rsidRPr="0044221A" w:rsidRDefault="0044221A" w:rsidP="0044221A">
      <w:pPr>
        <w:widowControl/>
        <w:spacing w:after="300"/>
        <w:rPr>
          <w:rFonts w:ascii="微软雅黑" w:eastAsia="微软雅黑" w:hAnsi="微软雅黑" w:cs="Times New Roman" w:hint="eastAsia"/>
          <w:color w:val="555555"/>
          <w:kern w:val="0"/>
          <w:szCs w:val="24"/>
          <w:lang w:eastAsia="zh-CN"/>
        </w:rPr>
      </w:pPr>
      <w:r w:rsidRPr="0044221A">
        <w:rPr>
          <w:rFonts w:ascii="微软雅黑" w:eastAsia="微软雅黑" w:hAnsi="微软雅黑" w:cs="Times New Roman" w:hint="eastAsia"/>
          <w:color w:val="555555"/>
          <w:kern w:val="0"/>
          <w:szCs w:val="24"/>
          <w:lang w:eastAsia="zh-CN"/>
        </w:rPr>
        <w:lastRenderedPageBreak/>
        <w:t>转载请注明：</w:t>
      </w:r>
      <w:hyperlink r:id="rId8" w:history="1">
        <w:r w:rsidRPr="0044221A">
          <w:rPr>
            <w:rFonts w:ascii="微软雅黑" w:eastAsia="微软雅黑" w:hAnsi="微软雅黑" w:cs="Times New Roman" w:hint="eastAsia"/>
            <w:color w:val="428BCA"/>
            <w:kern w:val="0"/>
            <w:szCs w:val="24"/>
            <w:u w:val="single"/>
            <w:lang w:eastAsia="zh-CN"/>
          </w:rPr>
          <w:t>秋水逸冰</w:t>
        </w:r>
      </w:hyperlink>
      <w:r w:rsidRPr="0044221A">
        <w:rPr>
          <w:rFonts w:ascii="微软雅黑" w:eastAsia="微软雅黑" w:hAnsi="微软雅黑" w:cs="Times New Roman" w:hint="eastAsia"/>
          <w:color w:val="555555"/>
          <w:kern w:val="0"/>
          <w:szCs w:val="24"/>
          <w:lang w:eastAsia="zh-CN"/>
        </w:rPr>
        <w:t> » </w:t>
      </w:r>
      <w:hyperlink r:id="rId9" w:history="1">
        <w:r w:rsidRPr="0044221A">
          <w:rPr>
            <w:rFonts w:ascii="微软雅黑" w:eastAsia="微软雅黑" w:hAnsi="微软雅黑" w:cs="Times New Roman" w:hint="eastAsia"/>
            <w:color w:val="428BCA"/>
            <w:kern w:val="0"/>
            <w:szCs w:val="24"/>
            <w:u w:val="single"/>
            <w:lang w:eastAsia="zh-CN"/>
          </w:rPr>
          <w:t>一键安装最新内核并开启 BBR 脚本</w:t>
        </w:r>
      </w:hyperlink>
    </w:p>
    <w:p w14:paraId="4E8CBBAD" w14:textId="77777777" w:rsidR="00A7230A" w:rsidRDefault="00A7230A"/>
    <w:sectPr w:rsidR="00A7230A">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79"/>
    <w:rsid w:val="00085179"/>
    <w:rsid w:val="0044221A"/>
    <w:rsid w:val="00A7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BAEB7-6887-4114-A4C2-7551B7F2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4221A"/>
    <w:pPr>
      <w:widowControl/>
      <w:spacing w:before="100" w:beforeAutospacing="1" w:after="100" w:afterAutospacing="1"/>
      <w:jc w:val="left"/>
      <w:outlineLvl w:val="1"/>
    </w:pPr>
    <w:rPr>
      <w:rFonts w:ascii="Times New Roman" w:eastAsia="Times New Roman" w:hAnsi="Times New Roman" w:cs="Times New Roman"/>
      <w:b/>
      <w:bCs/>
      <w:kern w:val="0"/>
      <w:sz w:val="36"/>
      <w:szCs w:val="36"/>
      <w:lang w:eastAsia="zh-CN"/>
    </w:rPr>
  </w:style>
  <w:style w:type="paragraph" w:styleId="3">
    <w:name w:val="heading 3"/>
    <w:basedOn w:val="a"/>
    <w:link w:val="30"/>
    <w:uiPriority w:val="9"/>
    <w:qFormat/>
    <w:rsid w:val="0044221A"/>
    <w:pPr>
      <w:widowControl/>
      <w:spacing w:before="100" w:beforeAutospacing="1" w:after="100" w:afterAutospacing="1"/>
      <w:jc w:val="left"/>
      <w:outlineLvl w:val="2"/>
    </w:pPr>
    <w:rPr>
      <w:rFonts w:ascii="Times New Roman" w:eastAsia="Times New Roman" w:hAnsi="Times New Roman" w:cs="Times New Roman"/>
      <w:b/>
      <w:bCs/>
      <w:kern w:val="0"/>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4221A"/>
    <w:rPr>
      <w:rFonts w:ascii="Times New Roman" w:eastAsia="Times New Roman" w:hAnsi="Times New Roman" w:cs="Times New Roman"/>
      <w:b/>
      <w:bCs/>
      <w:kern w:val="0"/>
      <w:sz w:val="36"/>
      <w:szCs w:val="36"/>
      <w:lang w:eastAsia="zh-CN"/>
    </w:rPr>
  </w:style>
  <w:style w:type="character" w:customStyle="1" w:styleId="30">
    <w:name w:val="标题 3 字符"/>
    <w:basedOn w:val="a0"/>
    <w:link w:val="3"/>
    <w:uiPriority w:val="9"/>
    <w:rsid w:val="0044221A"/>
    <w:rPr>
      <w:rFonts w:ascii="Times New Roman" w:eastAsia="Times New Roman" w:hAnsi="Times New Roman" w:cs="Times New Roman"/>
      <w:b/>
      <w:bCs/>
      <w:kern w:val="0"/>
      <w:sz w:val="27"/>
      <w:szCs w:val="27"/>
      <w:lang w:eastAsia="zh-CN"/>
    </w:rPr>
  </w:style>
  <w:style w:type="paragraph" w:styleId="a3">
    <w:name w:val="Normal (Web)"/>
    <w:basedOn w:val="a"/>
    <w:uiPriority w:val="99"/>
    <w:semiHidden/>
    <w:unhideWhenUsed/>
    <w:rsid w:val="0044221A"/>
    <w:pPr>
      <w:widowControl/>
      <w:spacing w:before="100" w:beforeAutospacing="1" w:after="100" w:afterAutospacing="1"/>
      <w:jc w:val="left"/>
    </w:pPr>
    <w:rPr>
      <w:rFonts w:ascii="Times New Roman" w:eastAsia="Times New Roman" w:hAnsi="Times New Roman" w:cs="Times New Roman"/>
      <w:kern w:val="0"/>
      <w:szCs w:val="24"/>
      <w:lang w:eastAsia="zh-CN"/>
    </w:rPr>
  </w:style>
  <w:style w:type="character" w:styleId="a4">
    <w:name w:val="Hyperlink"/>
    <w:basedOn w:val="a0"/>
    <w:uiPriority w:val="99"/>
    <w:semiHidden/>
    <w:unhideWhenUsed/>
    <w:rsid w:val="0044221A"/>
    <w:rPr>
      <w:color w:val="0000FF"/>
      <w:u w:val="single"/>
    </w:rPr>
  </w:style>
  <w:style w:type="character" w:styleId="a5">
    <w:name w:val="Strong"/>
    <w:basedOn w:val="a0"/>
    <w:uiPriority w:val="22"/>
    <w:qFormat/>
    <w:rsid w:val="0044221A"/>
    <w:rPr>
      <w:b/>
      <w:bCs/>
    </w:rPr>
  </w:style>
  <w:style w:type="paragraph" w:styleId="HTML">
    <w:name w:val="HTML Preformatted"/>
    <w:basedOn w:val="a"/>
    <w:link w:val="HTML0"/>
    <w:uiPriority w:val="99"/>
    <w:semiHidden/>
    <w:unhideWhenUsed/>
    <w:rsid w:val="004422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zh-CN"/>
    </w:rPr>
  </w:style>
  <w:style w:type="character" w:customStyle="1" w:styleId="HTML0">
    <w:name w:val="HTML 预设格式 字符"/>
    <w:basedOn w:val="a0"/>
    <w:link w:val="HTML"/>
    <w:uiPriority w:val="99"/>
    <w:semiHidden/>
    <w:rsid w:val="0044221A"/>
    <w:rPr>
      <w:rFonts w:ascii="Courier New" w:eastAsia="Times New Roman" w:hAnsi="Courier New" w:cs="Courier New"/>
      <w:kern w:val="0"/>
      <w:sz w:val="20"/>
      <w:szCs w:val="20"/>
      <w:lang w:eastAsia="zh-CN"/>
    </w:rPr>
  </w:style>
  <w:style w:type="character" w:customStyle="1" w:styleId="pln">
    <w:name w:val="pln"/>
    <w:basedOn w:val="a0"/>
    <w:rsid w:val="0044221A"/>
  </w:style>
  <w:style w:type="character" w:customStyle="1" w:styleId="pun">
    <w:name w:val="pun"/>
    <w:basedOn w:val="a0"/>
    <w:rsid w:val="0044221A"/>
  </w:style>
  <w:style w:type="character" w:customStyle="1" w:styleId="lit">
    <w:name w:val="lit"/>
    <w:basedOn w:val="a0"/>
    <w:rsid w:val="00442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56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ddysun.com/" TargetMode="External"/><Relationship Id="rId3" Type="http://schemas.openxmlformats.org/officeDocument/2006/relationships/webSettings" Target="webSettings.xml"/><Relationship Id="rId7" Type="http://schemas.openxmlformats.org/officeDocument/2006/relationships/hyperlink" Target="http://kernel.ubuntu.com/~kernel-ppa/mainl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lrepo.org/tiki/tiki-index.php" TargetMode="External"/><Relationship Id="rId11" Type="http://schemas.openxmlformats.org/officeDocument/2006/relationships/theme" Target="theme/theme1.xml"/><Relationship Id="rId5" Type="http://schemas.openxmlformats.org/officeDocument/2006/relationships/hyperlink" Target="https://github.com/google/bbr/blob/master/Documentation/bbr-quick-start.md" TargetMode="External"/><Relationship Id="rId10" Type="http://schemas.openxmlformats.org/officeDocument/2006/relationships/fontTable" Target="fontTable.xml"/><Relationship Id="rId4" Type="http://schemas.openxmlformats.org/officeDocument/2006/relationships/hyperlink" Target="https://qiu.sh/vultr" TargetMode="External"/><Relationship Id="rId9" Type="http://schemas.openxmlformats.org/officeDocument/2006/relationships/hyperlink" Target="https://teddysun.com/48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 ai</dc:creator>
  <cp:keywords/>
  <dc:description/>
  <cp:lastModifiedBy>start ai</cp:lastModifiedBy>
  <cp:revision>3</cp:revision>
  <dcterms:created xsi:type="dcterms:W3CDTF">2024-11-29T05:40:00Z</dcterms:created>
  <dcterms:modified xsi:type="dcterms:W3CDTF">2024-11-29T05:40:00Z</dcterms:modified>
</cp:coreProperties>
</file>