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31B" w:rsidRDefault="00AF231B" w:rsidP="00AF231B">
      <w:pPr>
        <w:pStyle w:val="2"/>
        <w:jc w:val="center"/>
      </w:pPr>
      <w:r>
        <w:rPr>
          <w:rFonts w:hint="eastAsia"/>
        </w:rPr>
        <w:t>2017</w:t>
      </w:r>
      <w:r>
        <w:rPr>
          <w:rFonts w:hint="eastAsia"/>
        </w:rPr>
        <w:t>年中国大学生计算机设计大赛作品简介</w:t>
      </w:r>
    </w:p>
    <w:p w:rsidR="00AF231B" w:rsidRDefault="00A210D7" w:rsidP="00AF231B">
      <w:pPr>
        <w:pStyle w:val="2"/>
        <w:rPr>
          <w:color w:val="0000FF"/>
          <w:u w:val="single"/>
        </w:rPr>
      </w:pPr>
      <w:r>
        <w:rPr>
          <w:rFonts w:hint="eastAsia"/>
        </w:rPr>
        <w:t>【</w:t>
      </w:r>
      <w:r w:rsidR="00B133AF">
        <w:rPr>
          <w:rFonts w:hint="eastAsia"/>
        </w:rPr>
        <w:t>28146</w:t>
      </w:r>
      <w:r>
        <w:rPr>
          <w:rFonts w:hint="eastAsia"/>
        </w:rPr>
        <w:t>】</w:t>
      </w:r>
      <w:r w:rsidR="00B133AF">
        <w:rPr>
          <w:rFonts w:hint="eastAsia"/>
          <w:color w:val="0000FF"/>
          <w:u w:val="single"/>
        </w:rPr>
        <w:t>智能视频摘要检索系统</w:t>
      </w:r>
    </w:p>
    <w:p w:rsidR="00AF231B" w:rsidRDefault="00AF231B" w:rsidP="00AF231B">
      <w:pPr>
        <w:pStyle w:val="3"/>
      </w:pPr>
      <w:r>
        <w:rPr>
          <w:rFonts w:hint="eastAsia"/>
        </w:rPr>
        <w:t>作品分类：</w:t>
      </w:r>
    </w:p>
    <w:p w:rsidR="00AF231B" w:rsidRPr="00AF231B" w:rsidRDefault="00AF231B" w:rsidP="00AF231B">
      <w:r>
        <w:rPr>
          <w:rFonts w:hint="eastAsia"/>
        </w:rPr>
        <w:t>大类：</w:t>
      </w:r>
      <w:r>
        <w:rPr>
          <w:rFonts w:hint="eastAsia"/>
        </w:rPr>
        <w:t>______</w:t>
      </w:r>
      <w:r w:rsidR="00F006F4">
        <w:rPr>
          <w:rFonts w:hint="eastAsia"/>
        </w:rPr>
        <w:t>软件服务外包</w:t>
      </w:r>
      <w:r>
        <w:rPr>
          <w:rFonts w:hint="eastAsia"/>
        </w:rPr>
        <w:t xml:space="preserve">_______  </w:t>
      </w:r>
      <w:r>
        <w:rPr>
          <w:rFonts w:hint="eastAsia"/>
        </w:rPr>
        <w:t>小类：</w:t>
      </w:r>
      <w:r>
        <w:rPr>
          <w:rFonts w:hint="eastAsia"/>
        </w:rPr>
        <w:t>________</w:t>
      </w:r>
      <w:r w:rsidR="00F006F4">
        <w:rPr>
          <w:rFonts w:hint="eastAsia"/>
        </w:rPr>
        <w:t>人机交互应用</w:t>
      </w:r>
      <w:r>
        <w:rPr>
          <w:rFonts w:hint="eastAsia"/>
        </w:rPr>
        <w:t>_________</w:t>
      </w:r>
    </w:p>
    <w:p w:rsidR="009F78CD" w:rsidRDefault="00B96BFF" w:rsidP="005B1B3E">
      <w:pPr>
        <w:pStyle w:val="3"/>
      </w:pPr>
      <w:r>
        <w:rPr>
          <w:rFonts w:hint="eastAsia"/>
        </w:rPr>
        <w:t>作品或演示</w:t>
      </w:r>
      <w:r w:rsidR="00321081">
        <w:rPr>
          <w:rFonts w:hint="eastAsia"/>
        </w:rPr>
        <w:t>：</w:t>
      </w:r>
      <w:r w:rsidR="004061C4">
        <w:rPr>
          <w:rFonts w:hint="eastAsia"/>
        </w:rPr>
        <w:t xml:space="preserve"> </w:t>
      </w:r>
    </w:p>
    <w:p w:rsidR="005B1B3E" w:rsidRDefault="005B1B3E" w:rsidP="00B37F83">
      <w:pPr>
        <w:pStyle w:val="a9"/>
        <w:numPr>
          <w:ilvl w:val="0"/>
          <w:numId w:val="2"/>
        </w:numPr>
        <w:ind w:firstLineChars="0"/>
      </w:pPr>
      <w:r>
        <w:rPr>
          <w:rFonts w:hint="eastAsia"/>
        </w:rPr>
        <w:t>百度</w:t>
      </w:r>
      <w:r w:rsidR="00786B31">
        <w:rPr>
          <w:rFonts w:hint="eastAsia"/>
        </w:rPr>
        <w:t>云</w:t>
      </w:r>
      <w:r>
        <w:rPr>
          <w:rFonts w:hint="eastAsia"/>
        </w:rPr>
        <w:t>盘</w:t>
      </w:r>
      <w:r w:rsidR="00786B31">
        <w:rPr>
          <w:rFonts w:hint="eastAsia"/>
        </w:rPr>
        <w:t>分享</w:t>
      </w:r>
      <w:r>
        <w:rPr>
          <w:rFonts w:hint="eastAsia"/>
        </w:rPr>
        <w:t>地址：</w:t>
      </w:r>
      <w:r w:rsidR="006B36DF">
        <w:rPr>
          <w:rFonts w:hint="eastAsia"/>
        </w:rPr>
        <w:t>___</w:t>
      </w:r>
      <w:r w:rsidR="00B37F83" w:rsidRPr="00B37F83">
        <w:t>https://pan.baidu.com/s/1eS1lbhw</w:t>
      </w:r>
      <w:r w:rsidR="00B37F83">
        <w:t xml:space="preserve">    </w:t>
      </w:r>
      <w:r w:rsidR="00B37F83">
        <w:rPr>
          <w:rFonts w:hint="eastAsia"/>
        </w:rPr>
        <w:t>提取码</w:t>
      </w:r>
      <w:r w:rsidR="00B37F83">
        <w:rPr>
          <w:rFonts w:hint="eastAsia"/>
        </w:rPr>
        <w:t>:</w:t>
      </w:r>
      <w:r w:rsidR="00B37F83" w:rsidRPr="00B37F83">
        <w:t xml:space="preserve"> vmr6</w:t>
      </w:r>
      <w:r w:rsidR="00E6271A">
        <w:rPr>
          <w:rFonts w:hint="eastAsia"/>
        </w:rPr>
        <w:t>___________</w:t>
      </w:r>
    </w:p>
    <w:p w:rsidR="006B36DF" w:rsidRPr="00B00B85" w:rsidRDefault="006B36DF" w:rsidP="006B36DF"/>
    <w:p w:rsidR="005B1B3E" w:rsidRDefault="00786B31" w:rsidP="00A17A93">
      <w:pPr>
        <w:ind w:left="1134" w:hangingChars="540" w:hanging="1134"/>
      </w:pPr>
      <w:r w:rsidRPr="00786B31">
        <w:rPr>
          <w:rFonts w:hint="eastAsia"/>
        </w:rPr>
        <w:t>【注意】</w:t>
      </w:r>
      <w:r w:rsidR="00A17A93">
        <w:rPr>
          <w:rFonts w:hint="eastAsia"/>
        </w:rPr>
        <w:t xml:space="preserve">1. </w:t>
      </w:r>
      <w:r w:rsidRPr="00786B31">
        <w:rPr>
          <w:rFonts w:hint="eastAsia"/>
        </w:rPr>
        <w:t>百度云盘分享链接形式</w:t>
      </w:r>
      <w:r w:rsidR="00DE472C">
        <w:rPr>
          <w:rFonts w:hint="eastAsia"/>
        </w:rPr>
        <w:t>必须类似</w:t>
      </w:r>
      <w:r w:rsidRPr="00786B31">
        <w:rPr>
          <w:rFonts w:hint="eastAsia"/>
        </w:rPr>
        <w:t>于：</w:t>
      </w:r>
      <w:r w:rsidRPr="00DE472C">
        <w:rPr>
          <w:rFonts w:ascii="Courier New" w:hAnsi="Courier New" w:cs="Courier New"/>
          <w:b/>
          <w:color w:val="FF0000"/>
        </w:rPr>
        <w:t>http://pan.baidu.com/s/1eQF1CVg</w:t>
      </w:r>
      <w:r w:rsidRPr="00786B31">
        <w:rPr>
          <w:rFonts w:hint="eastAsia"/>
        </w:rPr>
        <w:t>，</w:t>
      </w:r>
      <w:r w:rsidR="00DE472C">
        <w:rPr>
          <w:rFonts w:hint="eastAsia"/>
        </w:rPr>
        <w:t>否则不合要求。请使用分享功能而不是直接复制地址栏的链接取得。</w:t>
      </w:r>
    </w:p>
    <w:p w:rsidR="00786B1C" w:rsidRDefault="00786B1C" w:rsidP="00A17A93">
      <w:pPr>
        <w:ind w:left="1134" w:hangingChars="540" w:hanging="1134"/>
      </w:pPr>
      <w:r>
        <w:rPr>
          <w:rFonts w:hint="eastAsia"/>
        </w:rPr>
        <w:t xml:space="preserve">        2. </w:t>
      </w:r>
      <w:r>
        <w:rPr>
          <w:rFonts w:hint="eastAsia"/>
        </w:rPr>
        <w:t>可</w:t>
      </w:r>
      <w:r w:rsidR="003B7FB6">
        <w:rPr>
          <w:rFonts w:hint="eastAsia"/>
        </w:rPr>
        <w:t>以</w:t>
      </w:r>
      <w:r>
        <w:rPr>
          <w:rFonts w:hint="eastAsia"/>
        </w:rPr>
        <w:t>将</w:t>
      </w:r>
      <w:r w:rsidR="003B7FB6">
        <w:rPr>
          <w:rFonts w:hint="eastAsia"/>
        </w:rPr>
        <w:t>最新</w:t>
      </w:r>
      <w:r>
        <w:rPr>
          <w:rFonts w:hint="eastAsia"/>
        </w:rPr>
        <w:t>更新的作品</w:t>
      </w:r>
      <w:r w:rsidR="003B7FB6">
        <w:rPr>
          <w:rFonts w:hint="eastAsia"/>
        </w:rPr>
        <w:t>进行</w:t>
      </w:r>
      <w:r>
        <w:rPr>
          <w:rFonts w:hint="eastAsia"/>
        </w:rPr>
        <w:t>分享。</w:t>
      </w:r>
    </w:p>
    <w:p w:rsidR="00E97F30" w:rsidRDefault="00E97F30" w:rsidP="00A17A93">
      <w:pPr>
        <w:ind w:left="1134" w:hangingChars="540" w:hanging="1134"/>
      </w:pPr>
      <w:r>
        <w:rPr>
          <w:rFonts w:hint="eastAsia"/>
        </w:rPr>
        <w:t xml:space="preserve">        3. </w:t>
      </w:r>
      <w:r>
        <w:rPr>
          <w:rFonts w:hint="eastAsia"/>
        </w:rPr>
        <w:t>可以分享作品，也可以分享演示视频，或同时分享作品和演示视频。</w:t>
      </w:r>
    </w:p>
    <w:p w:rsidR="00E97F30" w:rsidRDefault="00E97F30" w:rsidP="00A17A93">
      <w:pPr>
        <w:ind w:left="1134" w:hangingChars="540" w:hanging="1134"/>
      </w:pPr>
      <w:r>
        <w:rPr>
          <w:rFonts w:hint="eastAsia"/>
        </w:rPr>
        <w:t xml:space="preserve">        4. </w:t>
      </w:r>
      <w:r w:rsidRPr="00D46154">
        <w:rPr>
          <w:rFonts w:hint="eastAsia"/>
          <w:b/>
          <w:color w:val="0070C0"/>
          <w:sz w:val="24"/>
        </w:rPr>
        <w:t>所有分享内容请放在一个文件夹内</w:t>
      </w:r>
      <w:r w:rsidR="00B26134" w:rsidRPr="00D46154">
        <w:rPr>
          <w:rFonts w:hint="eastAsia"/>
          <w:b/>
          <w:color w:val="0070C0"/>
          <w:sz w:val="24"/>
        </w:rPr>
        <w:t>。</w:t>
      </w:r>
    </w:p>
    <w:p w:rsidR="00D52E08" w:rsidRPr="00FA1258" w:rsidRDefault="00D52E08" w:rsidP="00FA1258">
      <w:pPr>
        <w:ind w:left="1134" w:hangingChars="540" w:hanging="1134"/>
        <w:rPr>
          <w:b/>
          <w:color w:val="FF0000"/>
        </w:rPr>
      </w:pPr>
      <w:r>
        <w:rPr>
          <w:rFonts w:hint="eastAsia"/>
        </w:rPr>
        <w:t xml:space="preserve">        5. </w:t>
      </w:r>
      <w:r w:rsidRPr="00FA1258">
        <w:rPr>
          <w:rFonts w:hint="eastAsia"/>
          <w:b/>
          <w:color w:val="FF0000"/>
          <w:sz w:val="28"/>
        </w:rPr>
        <w:t>源码等机密信息请勿放在分享文件夹内。</w:t>
      </w:r>
    </w:p>
    <w:p w:rsidR="00DC2F48" w:rsidRDefault="00DC2F48" w:rsidP="00E94FEA">
      <w:pPr>
        <w:pStyle w:val="3"/>
      </w:pPr>
      <w:r w:rsidRPr="0071574C">
        <w:rPr>
          <w:rFonts w:hint="eastAsia"/>
        </w:rPr>
        <w:t>作品简介</w:t>
      </w:r>
      <w:r>
        <w:rPr>
          <w:rFonts w:hint="eastAsia"/>
        </w:rPr>
        <w:t>：</w:t>
      </w:r>
    </w:p>
    <w:tbl>
      <w:tblPr>
        <w:tblStyle w:val="a7"/>
        <w:tblW w:w="8498" w:type="dxa"/>
        <w:tblInd w:w="250" w:type="dxa"/>
        <w:tblLook w:val="01E0" w:firstRow="1" w:lastRow="1" w:firstColumn="1" w:lastColumn="1" w:noHBand="0" w:noVBand="0"/>
      </w:tblPr>
      <w:tblGrid>
        <w:gridCol w:w="8498"/>
      </w:tblGrid>
      <w:tr w:rsidR="00DC2F48" w:rsidTr="004B1A3F">
        <w:trPr>
          <w:trHeight w:val="3778"/>
        </w:trPr>
        <w:tc>
          <w:tcPr>
            <w:tcW w:w="8498" w:type="dxa"/>
          </w:tcPr>
          <w:p w:rsidR="00760084" w:rsidRPr="00B83796" w:rsidRDefault="004A6CE3" w:rsidP="004A6CE3">
            <w:pPr>
              <w:ind w:firstLineChars="200" w:firstLine="560"/>
              <w:rPr>
                <w:rFonts w:ascii="微软雅黑" w:eastAsia="微软雅黑" w:hAnsi="微软雅黑"/>
                <w:sz w:val="28"/>
                <w:szCs w:val="28"/>
              </w:rPr>
            </w:pPr>
            <w:bookmarkStart w:id="0" w:name="_GoBack"/>
            <w:r w:rsidRPr="00B83796">
              <w:rPr>
                <w:rFonts w:ascii="微软雅黑" w:eastAsia="微软雅黑" w:hAnsi="微软雅黑" w:hint="eastAsia"/>
                <w:sz w:val="28"/>
                <w:szCs w:val="28"/>
              </w:rPr>
              <w:t>随着监控技术和网络技术的飞速发展，高</w:t>
            </w:r>
            <w:proofErr w:type="gramStart"/>
            <w:r w:rsidRPr="00B83796">
              <w:rPr>
                <w:rFonts w:ascii="微软雅黑" w:eastAsia="微软雅黑" w:hAnsi="微软雅黑" w:hint="eastAsia"/>
                <w:sz w:val="28"/>
                <w:szCs w:val="28"/>
              </w:rPr>
              <w:t>清网络</w:t>
            </w:r>
            <w:proofErr w:type="gramEnd"/>
            <w:r w:rsidRPr="00B83796">
              <w:rPr>
                <w:rFonts w:ascii="微软雅黑" w:eastAsia="微软雅黑" w:hAnsi="微软雅黑" w:hint="eastAsia"/>
                <w:sz w:val="28"/>
                <w:szCs w:val="28"/>
              </w:rPr>
              <w:t>监控摄像头广泛应用于各个行业。这些高清摄像头全天候工作，产生了海量的监控视频数据。但是，由于监控人力资源和时间资源的局限性常常导致一些海量视频数据从未被处理。如何快速完整的</w:t>
            </w:r>
            <w:proofErr w:type="gramStart"/>
            <w:r w:rsidRPr="00B83796">
              <w:rPr>
                <w:rFonts w:ascii="微软雅黑" w:eastAsia="微软雅黑" w:hAnsi="微软雅黑" w:hint="eastAsia"/>
                <w:sz w:val="28"/>
                <w:szCs w:val="28"/>
              </w:rPr>
              <w:t>浏览长</w:t>
            </w:r>
            <w:proofErr w:type="gramEnd"/>
            <w:r w:rsidRPr="00B83796">
              <w:rPr>
                <w:rFonts w:ascii="微软雅黑" w:eastAsia="微软雅黑" w:hAnsi="微软雅黑" w:hint="eastAsia"/>
                <w:sz w:val="28"/>
                <w:szCs w:val="28"/>
              </w:rPr>
              <w:t>时间的监控视频已经成为监控行业目前亟待解决的问题。视频摘要就是解决“海量视频数据处理”的重要手段。为了在不丢失有效信息的前提下对海量监控视频进行摘要,提出一种基于多目标跟踪与轨迹组合的视频摘要技术。首先根据指数遗忘算法对视频进行自适应背景建模，得监控视频的背景；后通过背景减法对运动目标进行检测，得到前景运动目标；</w:t>
            </w:r>
            <w:r w:rsidRPr="00B83796">
              <w:rPr>
                <w:rFonts w:ascii="微软雅黑" w:eastAsia="微软雅黑" w:hAnsi="微软雅黑" w:hint="eastAsia"/>
                <w:sz w:val="28"/>
                <w:szCs w:val="28"/>
              </w:rPr>
              <w:lastRenderedPageBreak/>
              <w:t>其次对检测到的运动目标采用分层关联的思想进行目标跟踪，得到运动目标的完整信息；最后将这些运动目标进行轨迹组合优化，然后与视频背景重新组装成摘要视频。实验结果表明，该方法能够有效地对监控视频进行浓缩，形成的摘要视频能够完整地保存原有视频信息，减少了存储空间，降低了成本，便于了相关人员及时获取有用信息，提高了工作效率。</w:t>
            </w:r>
          </w:p>
          <w:bookmarkEnd w:id="0"/>
          <w:p w:rsidR="00760084" w:rsidRPr="004B1A3F" w:rsidRDefault="00760084" w:rsidP="00A267F6">
            <w:pPr>
              <w:rPr>
                <w:rFonts w:hint="eastAsia"/>
                <w:sz w:val="21"/>
                <w:szCs w:val="21"/>
              </w:rPr>
            </w:pPr>
          </w:p>
        </w:tc>
      </w:tr>
    </w:tbl>
    <w:p w:rsidR="00DC2F48" w:rsidRDefault="00DC2F48" w:rsidP="00E94FEA">
      <w:pPr>
        <w:pStyle w:val="3"/>
      </w:pPr>
      <w:r w:rsidRPr="0071574C">
        <w:rPr>
          <w:rFonts w:hint="eastAsia"/>
        </w:rPr>
        <w:lastRenderedPageBreak/>
        <w:t>安装说明</w:t>
      </w:r>
      <w:r>
        <w:rPr>
          <w:rFonts w:hint="eastAsia"/>
        </w:rPr>
        <w:t>：</w:t>
      </w:r>
    </w:p>
    <w:tbl>
      <w:tblPr>
        <w:tblStyle w:val="a7"/>
        <w:tblW w:w="8498" w:type="dxa"/>
        <w:tblInd w:w="250" w:type="dxa"/>
        <w:tblLook w:val="01E0" w:firstRow="1" w:lastRow="1" w:firstColumn="1" w:lastColumn="1" w:noHBand="0" w:noVBand="0"/>
      </w:tblPr>
      <w:tblGrid>
        <w:gridCol w:w="8498"/>
      </w:tblGrid>
      <w:tr w:rsidR="00DC2F48" w:rsidTr="004B1A3F">
        <w:trPr>
          <w:trHeight w:val="5631"/>
        </w:trPr>
        <w:tc>
          <w:tcPr>
            <w:tcW w:w="8498" w:type="dxa"/>
          </w:tcPr>
          <w:p w:rsidR="00760E2B" w:rsidRPr="00B83796" w:rsidRDefault="00760E2B" w:rsidP="00760E2B">
            <w:pPr>
              <w:widowControl/>
              <w:shd w:val="clear" w:color="auto" w:fill="FFFFFF"/>
              <w:spacing w:after="150"/>
              <w:jc w:val="left"/>
              <w:rPr>
                <w:rFonts w:ascii="微软雅黑" w:eastAsia="微软雅黑" w:hAnsi="微软雅黑"/>
                <w:sz w:val="28"/>
                <w:szCs w:val="28"/>
              </w:rPr>
            </w:pPr>
            <w:r w:rsidRPr="00B83796">
              <w:rPr>
                <w:rFonts w:ascii="微软雅黑" w:eastAsia="微软雅黑" w:hAnsi="微软雅黑" w:hint="eastAsia"/>
                <w:sz w:val="28"/>
                <w:szCs w:val="28"/>
              </w:rPr>
              <w:t>1.软件环境</w:t>
            </w:r>
          </w:p>
          <w:p w:rsidR="00760E2B" w:rsidRPr="00B83796" w:rsidRDefault="00760E2B" w:rsidP="00760E2B">
            <w:pPr>
              <w:widowControl/>
              <w:shd w:val="clear" w:color="auto" w:fill="FFFFFF"/>
              <w:spacing w:after="150"/>
              <w:jc w:val="left"/>
              <w:rPr>
                <w:rFonts w:ascii="微软雅黑" w:eastAsia="微软雅黑" w:hAnsi="微软雅黑"/>
                <w:sz w:val="28"/>
                <w:szCs w:val="28"/>
              </w:rPr>
            </w:pPr>
            <w:r w:rsidRPr="00B83796">
              <w:rPr>
                <w:rFonts w:ascii="微软雅黑" w:eastAsia="微软雅黑" w:hAnsi="微软雅黑" w:hint="eastAsia"/>
                <w:sz w:val="28"/>
                <w:szCs w:val="28"/>
              </w:rPr>
              <w:t>开发环境：</w:t>
            </w:r>
            <w:r w:rsidRPr="00B83796">
              <w:rPr>
                <w:rFonts w:ascii="微软雅黑" w:eastAsia="微软雅黑" w:hAnsi="微软雅黑"/>
                <w:sz w:val="28"/>
                <w:szCs w:val="28"/>
              </w:rPr>
              <w:t>OpenCV</w:t>
            </w:r>
            <w:r w:rsidR="00E46D2B" w:rsidRPr="00B83796">
              <w:rPr>
                <w:rFonts w:ascii="微软雅黑" w:eastAsia="微软雅黑" w:hAnsi="微软雅黑" w:hint="eastAsia"/>
                <w:sz w:val="28"/>
                <w:szCs w:val="28"/>
              </w:rPr>
              <w:t>3.2</w:t>
            </w:r>
          </w:p>
          <w:p w:rsidR="00760E2B" w:rsidRPr="00B83796" w:rsidRDefault="00760E2B" w:rsidP="00760E2B">
            <w:pPr>
              <w:widowControl/>
              <w:shd w:val="clear" w:color="auto" w:fill="FFFFFF"/>
              <w:spacing w:after="150"/>
              <w:jc w:val="left"/>
              <w:rPr>
                <w:rFonts w:ascii="微软雅黑" w:eastAsia="微软雅黑" w:hAnsi="微软雅黑"/>
                <w:sz w:val="28"/>
                <w:szCs w:val="28"/>
              </w:rPr>
            </w:pPr>
            <w:r w:rsidRPr="00B83796">
              <w:rPr>
                <w:rFonts w:ascii="微软雅黑" w:eastAsia="微软雅黑" w:hAnsi="微软雅黑" w:hint="eastAsia"/>
                <w:sz w:val="28"/>
                <w:szCs w:val="28"/>
              </w:rPr>
              <w:t>操作系统：win7及以上版本</w:t>
            </w:r>
            <w:r w:rsidR="00142FF2" w:rsidRPr="00B83796">
              <w:rPr>
                <w:rFonts w:ascii="微软雅黑" w:eastAsia="微软雅黑" w:hAnsi="微软雅黑" w:hint="eastAsia"/>
                <w:sz w:val="28"/>
                <w:szCs w:val="28"/>
              </w:rPr>
              <w:t>、</w:t>
            </w:r>
            <w:r w:rsidR="00844212" w:rsidRPr="00B83796">
              <w:rPr>
                <w:rFonts w:ascii="微软雅黑" w:eastAsia="微软雅黑" w:hAnsi="微软雅黑" w:hint="eastAsia"/>
                <w:sz w:val="28"/>
                <w:szCs w:val="28"/>
              </w:rPr>
              <w:t>64位</w:t>
            </w:r>
          </w:p>
          <w:p w:rsidR="00760E2B" w:rsidRPr="00B83796" w:rsidRDefault="00760E2B" w:rsidP="00760E2B">
            <w:pPr>
              <w:widowControl/>
              <w:shd w:val="clear" w:color="auto" w:fill="FFFFFF"/>
              <w:spacing w:after="150"/>
              <w:jc w:val="left"/>
              <w:rPr>
                <w:rFonts w:ascii="微软雅黑" w:eastAsia="微软雅黑" w:hAnsi="微软雅黑"/>
                <w:sz w:val="28"/>
                <w:szCs w:val="28"/>
              </w:rPr>
            </w:pPr>
            <w:r w:rsidRPr="00B83796">
              <w:rPr>
                <w:rFonts w:ascii="微软雅黑" w:eastAsia="微软雅黑" w:hAnsi="微软雅黑" w:hint="eastAsia"/>
                <w:sz w:val="28"/>
                <w:szCs w:val="28"/>
              </w:rPr>
              <w:t>2.硬件环境</w:t>
            </w:r>
          </w:p>
          <w:p w:rsidR="00760E2B" w:rsidRPr="00B83796" w:rsidRDefault="00760E2B" w:rsidP="00760E2B">
            <w:pPr>
              <w:widowControl/>
              <w:shd w:val="clear" w:color="auto" w:fill="FFFFFF"/>
              <w:spacing w:after="150"/>
              <w:jc w:val="left"/>
              <w:rPr>
                <w:rFonts w:ascii="微软雅黑" w:eastAsia="微软雅黑" w:hAnsi="微软雅黑"/>
                <w:sz w:val="28"/>
                <w:szCs w:val="28"/>
              </w:rPr>
            </w:pPr>
            <w:r w:rsidRPr="00B83796">
              <w:rPr>
                <w:rFonts w:ascii="微软雅黑" w:eastAsia="微软雅黑" w:hAnsi="微软雅黑" w:hint="eastAsia"/>
                <w:sz w:val="28"/>
                <w:szCs w:val="28"/>
              </w:rPr>
              <w:t>内存 8G或以上</w:t>
            </w:r>
          </w:p>
          <w:p w:rsidR="00760E2B" w:rsidRPr="00B83796" w:rsidRDefault="00760E2B" w:rsidP="00760E2B">
            <w:pPr>
              <w:widowControl/>
              <w:shd w:val="clear" w:color="auto" w:fill="FFFFFF"/>
              <w:spacing w:after="150"/>
              <w:jc w:val="left"/>
              <w:rPr>
                <w:rFonts w:ascii="微软雅黑" w:eastAsia="微软雅黑" w:hAnsi="微软雅黑"/>
                <w:sz w:val="28"/>
                <w:szCs w:val="28"/>
              </w:rPr>
            </w:pPr>
            <w:r w:rsidRPr="00B83796">
              <w:rPr>
                <w:rFonts w:ascii="微软雅黑" w:eastAsia="微软雅黑" w:hAnsi="微软雅黑" w:hint="eastAsia"/>
                <w:sz w:val="28"/>
                <w:szCs w:val="28"/>
              </w:rPr>
              <w:t>硬盘 500G以上</w:t>
            </w:r>
          </w:p>
          <w:p w:rsidR="00760E2B" w:rsidRPr="00B83796" w:rsidRDefault="00760E2B" w:rsidP="00760E2B">
            <w:pPr>
              <w:widowControl/>
              <w:shd w:val="clear" w:color="auto" w:fill="FFFFFF"/>
              <w:spacing w:after="150"/>
              <w:jc w:val="left"/>
              <w:rPr>
                <w:rFonts w:ascii="微软雅黑" w:eastAsia="微软雅黑" w:hAnsi="微软雅黑"/>
                <w:sz w:val="28"/>
                <w:szCs w:val="28"/>
              </w:rPr>
            </w:pPr>
            <w:r w:rsidRPr="00B83796">
              <w:rPr>
                <w:rFonts w:ascii="微软雅黑" w:eastAsia="微软雅黑" w:hAnsi="微软雅黑" w:hint="eastAsia"/>
                <w:sz w:val="28"/>
                <w:szCs w:val="28"/>
              </w:rPr>
              <w:t>3.网络环境</w:t>
            </w:r>
          </w:p>
          <w:p w:rsidR="004B169E" w:rsidRPr="00251B93" w:rsidRDefault="00760E2B" w:rsidP="00251B93">
            <w:pPr>
              <w:widowControl/>
              <w:shd w:val="clear" w:color="auto" w:fill="FFFFFF"/>
              <w:spacing w:after="150"/>
              <w:jc w:val="left"/>
              <w:rPr>
                <w:rFonts w:ascii="微软雅黑" w:eastAsia="微软雅黑" w:hAnsi="微软雅黑" w:cs="宋体"/>
                <w:color w:val="333333"/>
                <w:szCs w:val="21"/>
              </w:rPr>
            </w:pPr>
            <w:r w:rsidRPr="00B83796">
              <w:rPr>
                <w:rFonts w:ascii="微软雅黑" w:eastAsia="微软雅黑" w:hAnsi="微软雅黑" w:hint="eastAsia"/>
                <w:sz w:val="28"/>
                <w:szCs w:val="28"/>
              </w:rPr>
              <w:t>没有要求</w:t>
            </w:r>
          </w:p>
        </w:tc>
      </w:tr>
    </w:tbl>
    <w:p w:rsidR="00DC2F48" w:rsidRDefault="00DC2F48" w:rsidP="00EF016E">
      <w:pPr>
        <w:rPr>
          <w:sz w:val="24"/>
        </w:rPr>
      </w:pPr>
    </w:p>
    <w:p w:rsidR="002A096E" w:rsidRDefault="002A096E">
      <w:pPr>
        <w:widowControl/>
        <w:jc w:val="left"/>
        <w:rPr>
          <w:sz w:val="24"/>
        </w:rPr>
      </w:pPr>
      <w:r>
        <w:rPr>
          <w:sz w:val="24"/>
        </w:rPr>
        <w:br w:type="page"/>
      </w:r>
    </w:p>
    <w:p w:rsidR="00DC2F48" w:rsidRDefault="00DC2F48" w:rsidP="00D910F0">
      <w:pPr>
        <w:pStyle w:val="3"/>
      </w:pPr>
      <w:r>
        <w:rPr>
          <w:rFonts w:hint="eastAsia"/>
        </w:rPr>
        <w:lastRenderedPageBreak/>
        <w:t>演示效果：</w:t>
      </w:r>
    </w:p>
    <w:tbl>
      <w:tblPr>
        <w:tblStyle w:val="a7"/>
        <w:tblW w:w="8640" w:type="dxa"/>
        <w:tblInd w:w="108" w:type="dxa"/>
        <w:tblLook w:val="01E0" w:firstRow="1" w:lastRow="1" w:firstColumn="1" w:lastColumn="1" w:noHBand="0" w:noVBand="0"/>
      </w:tblPr>
      <w:tblGrid>
        <w:gridCol w:w="8720"/>
      </w:tblGrid>
      <w:tr w:rsidR="00DC2F48" w:rsidTr="00DB3E65">
        <w:trPr>
          <w:trHeight w:val="11726"/>
        </w:trPr>
        <w:tc>
          <w:tcPr>
            <w:tcW w:w="8640" w:type="dxa"/>
          </w:tcPr>
          <w:p w:rsidR="0011143A" w:rsidRPr="002D1F19" w:rsidRDefault="00705884" w:rsidP="002D1F19">
            <w:pPr>
              <w:spacing w:beforeLines="50" w:before="156" w:line="240" w:lineRule="exact"/>
              <w:jc w:val="center"/>
              <w:rPr>
                <w:rFonts w:ascii="微软雅黑" w:eastAsia="微软雅黑" w:hAnsi="微软雅黑"/>
                <w:b/>
                <w:color w:val="333333"/>
                <w:sz w:val="28"/>
                <w:szCs w:val="28"/>
                <w:shd w:val="clear" w:color="auto" w:fill="FFFFFF"/>
              </w:rPr>
            </w:pPr>
            <w:r w:rsidRPr="002D1F19">
              <w:rPr>
                <w:rFonts w:ascii="微软雅黑" w:eastAsia="微软雅黑" w:hAnsi="微软雅黑" w:hint="eastAsia"/>
                <w:b/>
                <w:color w:val="333333"/>
                <w:sz w:val="28"/>
                <w:szCs w:val="28"/>
                <w:shd w:val="clear" w:color="auto" w:fill="FFFFFF"/>
              </w:rPr>
              <w:t>对于一个2分36秒的车辆监控视频进行摘要处理</w:t>
            </w:r>
          </w:p>
          <w:p w:rsidR="006F7FA1" w:rsidRPr="002D1F19" w:rsidRDefault="00697F4B" w:rsidP="002D1F19">
            <w:pPr>
              <w:jc w:val="center"/>
              <w:rPr>
                <w:rFonts w:ascii="微软雅黑" w:eastAsia="微软雅黑" w:hAnsi="微软雅黑"/>
                <w:b/>
                <w:color w:val="333333"/>
                <w:sz w:val="28"/>
                <w:szCs w:val="28"/>
                <w:shd w:val="clear" w:color="auto" w:fill="FFFFFF"/>
              </w:rPr>
            </w:pPr>
            <w:r w:rsidRPr="002D1F19">
              <w:rPr>
                <w:rFonts w:ascii="微软雅黑" w:eastAsia="微软雅黑" w:hAnsi="微软雅黑"/>
                <w:b/>
                <w:color w:val="333333"/>
                <w:sz w:val="28"/>
                <w:szCs w:val="28"/>
                <w:shd w:val="clear" w:color="auto" w:fill="FFFFFF"/>
              </w:rPr>
              <w:drawing>
                <wp:inline distT="0" distB="0" distL="0" distR="0">
                  <wp:extent cx="5400040" cy="33089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308985"/>
                          </a:xfrm>
                          <a:prstGeom prst="rect">
                            <a:avLst/>
                          </a:prstGeom>
                        </pic:spPr>
                      </pic:pic>
                    </a:graphicData>
                  </a:graphic>
                </wp:inline>
              </w:drawing>
            </w:r>
          </w:p>
          <w:p w:rsidR="00705884" w:rsidRPr="002D1F19" w:rsidRDefault="00705884" w:rsidP="002D1F19">
            <w:pPr>
              <w:spacing w:beforeLines="50" w:before="156" w:line="240" w:lineRule="exact"/>
              <w:jc w:val="center"/>
              <w:rPr>
                <w:rFonts w:ascii="微软雅黑" w:eastAsia="微软雅黑" w:hAnsi="微软雅黑"/>
                <w:b/>
                <w:color w:val="333333"/>
                <w:sz w:val="28"/>
                <w:szCs w:val="28"/>
                <w:shd w:val="clear" w:color="auto" w:fill="FFFFFF"/>
              </w:rPr>
            </w:pPr>
            <w:r w:rsidRPr="002D1F19">
              <w:rPr>
                <w:rFonts w:ascii="微软雅黑" w:eastAsia="微软雅黑" w:hAnsi="微软雅黑" w:hint="eastAsia"/>
                <w:b/>
                <w:color w:val="333333"/>
                <w:sz w:val="28"/>
                <w:szCs w:val="28"/>
                <w:shd w:val="clear" w:color="auto" w:fill="FFFFFF"/>
              </w:rPr>
              <w:t>摘要视频生成图</w:t>
            </w:r>
          </w:p>
          <w:p w:rsidR="00705884" w:rsidRPr="002D1F19" w:rsidRDefault="00697F4B" w:rsidP="002D1F19">
            <w:pPr>
              <w:jc w:val="center"/>
              <w:rPr>
                <w:rFonts w:ascii="微软雅黑" w:eastAsia="微软雅黑" w:hAnsi="微软雅黑"/>
                <w:b/>
                <w:color w:val="333333"/>
                <w:sz w:val="28"/>
                <w:szCs w:val="28"/>
                <w:shd w:val="clear" w:color="auto" w:fill="FFFFFF"/>
              </w:rPr>
            </w:pPr>
            <w:r w:rsidRPr="002D1F19">
              <w:rPr>
                <w:rFonts w:ascii="微软雅黑" w:eastAsia="微软雅黑" w:hAnsi="微软雅黑"/>
                <w:b/>
                <w:color w:val="333333"/>
                <w:sz w:val="28"/>
                <w:szCs w:val="28"/>
                <w:shd w:val="clear" w:color="auto" w:fill="FFFFFF"/>
              </w:rPr>
              <w:drawing>
                <wp:inline distT="0" distB="0" distL="0" distR="0">
                  <wp:extent cx="2705100" cy="1638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2.png"/>
                          <pic:cNvPicPr/>
                        </pic:nvPicPr>
                        <pic:blipFill>
                          <a:blip r:embed="rId8">
                            <a:extLst>
                              <a:ext uri="{28A0092B-C50C-407E-A947-70E740481C1C}">
                                <a14:useLocalDpi xmlns:a14="http://schemas.microsoft.com/office/drawing/2010/main" val="0"/>
                              </a:ext>
                            </a:extLst>
                          </a:blip>
                          <a:stretch>
                            <a:fillRect/>
                          </a:stretch>
                        </pic:blipFill>
                        <pic:spPr>
                          <a:xfrm>
                            <a:off x="0" y="0"/>
                            <a:ext cx="2705100" cy="1638300"/>
                          </a:xfrm>
                          <a:prstGeom prst="rect">
                            <a:avLst/>
                          </a:prstGeom>
                        </pic:spPr>
                      </pic:pic>
                    </a:graphicData>
                  </a:graphic>
                </wp:inline>
              </w:drawing>
            </w:r>
          </w:p>
          <w:p w:rsidR="00705884" w:rsidRPr="002D1F19" w:rsidRDefault="00705884" w:rsidP="002D1F19">
            <w:pPr>
              <w:spacing w:beforeLines="50" w:before="156" w:line="240" w:lineRule="exact"/>
              <w:jc w:val="center"/>
              <w:rPr>
                <w:rFonts w:ascii="微软雅黑" w:eastAsia="微软雅黑" w:hAnsi="微软雅黑"/>
                <w:b/>
                <w:color w:val="333333"/>
                <w:sz w:val="28"/>
                <w:szCs w:val="28"/>
                <w:shd w:val="clear" w:color="auto" w:fill="FFFFFF"/>
              </w:rPr>
            </w:pPr>
            <w:r w:rsidRPr="002D1F19">
              <w:rPr>
                <w:rFonts w:ascii="微软雅黑" w:eastAsia="微软雅黑" w:hAnsi="微软雅黑" w:hint="eastAsia"/>
                <w:b/>
                <w:color w:val="333333"/>
                <w:sz w:val="28"/>
                <w:szCs w:val="28"/>
                <w:shd w:val="clear" w:color="auto" w:fill="FFFFFF"/>
              </w:rPr>
              <w:t>摘要视频时间对比</w:t>
            </w:r>
          </w:p>
          <w:p w:rsidR="00705884" w:rsidRPr="002D1F19" w:rsidRDefault="00697F4B" w:rsidP="002D1F19">
            <w:pPr>
              <w:jc w:val="center"/>
              <w:rPr>
                <w:rFonts w:ascii="微软雅黑" w:eastAsia="微软雅黑" w:hAnsi="微软雅黑"/>
                <w:b/>
                <w:color w:val="333333"/>
                <w:sz w:val="28"/>
                <w:szCs w:val="28"/>
                <w:shd w:val="clear" w:color="auto" w:fill="FFFFFF"/>
              </w:rPr>
            </w:pPr>
            <w:r w:rsidRPr="002D1F19">
              <w:rPr>
                <w:rFonts w:ascii="微软雅黑" w:eastAsia="微软雅黑" w:hAnsi="微软雅黑"/>
                <w:b/>
                <w:color w:val="333333"/>
                <w:sz w:val="28"/>
                <w:szCs w:val="28"/>
                <w:shd w:val="clear" w:color="auto" w:fill="FFFFFF"/>
              </w:rPr>
              <w:lastRenderedPageBreak/>
              <w:drawing>
                <wp:inline distT="0" distB="0" distL="0" distR="0">
                  <wp:extent cx="5400040" cy="330898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3.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08985"/>
                          </a:xfrm>
                          <a:prstGeom prst="rect">
                            <a:avLst/>
                          </a:prstGeom>
                        </pic:spPr>
                      </pic:pic>
                    </a:graphicData>
                  </a:graphic>
                </wp:inline>
              </w:drawing>
            </w:r>
          </w:p>
          <w:p w:rsidR="00004047" w:rsidRDefault="004E71CA" w:rsidP="002D1F19">
            <w:pPr>
              <w:jc w:val="center"/>
              <w:rPr>
                <w:rFonts w:ascii="微软雅黑" w:eastAsia="微软雅黑" w:hAnsi="微软雅黑"/>
                <w:b/>
                <w:color w:val="333333"/>
                <w:sz w:val="28"/>
                <w:szCs w:val="28"/>
                <w:shd w:val="clear" w:color="auto" w:fill="FFFFFF"/>
              </w:rPr>
            </w:pPr>
            <w:r w:rsidRPr="002D1F19">
              <w:rPr>
                <w:rFonts w:ascii="微软雅黑" w:eastAsia="微软雅黑" w:hAnsi="微软雅黑" w:hint="eastAsia"/>
                <w:b/>
                <w:color w:val="333333"/>
                <w:sz w:val="28"/>
                <w:szCs w:val="28"/>
                <w:shd w:val="clear" w:color="auto" w:fill="FFFFFF"/>
              </w:rPr>
              <w:t>单个目标的摘要检索</w:t>
            </w:r>
          </w:p>
          <w:p w:rsidR="007F2425" w:rsidRPr="002D1F19" w:rsidRDefault="007F2425" w:rsidP="002D1F19">
            <w:pPr>
              <w:jc w:val="center"/>
              <w:rPr>
                <w:rFonts w:ascii="微软雅黑" w:eastAsia="微软雅黑" w:hAnsi="微软雅黑" w:hint="eastAsia"/>
                <w:b/>
                <w:color w:val="333333"/>
                <w:sz w:val="28"/>
                <w:szCs w:val="28"/>
                <w:shd w:val="clear" w:color="auto" w:fill="FFFFFF"/>
              </w:rPr>
            </w:pPr>
          </w:p>
          <w:p w:rsidR="00705884" w:rsidRPr="002D1F19" w:rsidRDefault="00A75FF9" w:rsidP="002D1F19">
            <w:pPr>
              <w:jc w:val="center"/>
              <w:rPr>
                <w:rFonts w:ascii="微软雅黑" w:eastAsia="微软雅黑" w:hAnsi="微软雅黑"/>
                <w:b/>
                <w:color w:val="333333"/>
                <w:sz w:val="28"/>
                <w:szCs w:val="28"/>
                <w:shd w:val="clear" w:color="auto" w:fill="FFFFFF"/>
              </w:rPr>
            </w:pPr>
            <w:r w:rsidRPr="002D1F19">
              <w:rPr>
                <w:rFonts w:ascii="微软雅黑" w:eastAsia="微软雅黑" w:hAnsi="微软雅黑"/>
                <w:b/>
                <w:color w:val="333333"/>
                <w:sz w:val="28"/>
                <w:szCs w:val="28"/>
                <w:shd w:val="clear" w:color="auto" w:fill="FFFFFF"/>
              </w:rPr>
              <w:drawing>
                <wp:inline distT="0" distB="0" distL="0" distR="0" wp14:anchorId="392DD0BF" wp14:editId="54733BB7">
                  <wp:extent cx="5400040" cy="22726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72665"/>
                          </a:xfrm>
                          <a:prstGeom prst="rect">
                            <a:avLst/>
                          </a:prstGeom>
                        </pic:spPr>
                      </pic:pic>
                    </a:graphicData>
                  </a:graphic>
                </wp:inline>
              </w:drawing>
            </w:r>
          </w:p>
          <w:p w:rsidR="00707A2D" w:rsidRDefault="00707A2D" w:rsidP="002D1F19">
            <w:pPr>
              <w:jc w:val="center"/>
              <w:rPr>
                <w:rFonts w:ascii="微软雅黑" w:eastAsia="微软雅黑" w:hAnsi="微软雅黑"/>
                <w:b/>
                <w:color w:val="333333"/>
                <w:sz w:val="28"/>
                <w:szCs w:val="28"/>
                <w:shd w:val="clear" w:color="auto" w:fill="FFFFFF"/>
              </w:rPr>
            </w:pPr>
            <w:r w:rsidRPr="002D1F19">
              <w:rPr>
                <w:rFonts w:ascii="微软雅黑" w:eastAsia="微软雅黑" w:hAnsi="微软雅黑" w:hint="eastAsia"/>
                <w:b/>
                <w:color w:val="333333"/>
                <w:sz w:val="28"/>
                <w:szCs w:val="28"/>
                <w:shd w:val="clear" w:color="auto" w:fill="FFFFFF"/>
              </w:rPr>
              <w:t>监控视频的</w:t>
            </w:r>
            <w:r w:rsidR="004A2F8F" w:rsidRPr="002D1F19">
              <w:rPr>
                <w:rFonts w:ascii="微软雅黑" w:eastAsia="微软雅黑" w:hAnsi="微软雅黑" w:hint="eastAsia"/>
                <w:b/>
                <w:color w:val="333333"/>
                <w:sz w:val="28"/>
                <w:szCs w:val="28"/>
                <w:shd w:val="clear" w:color="auto" w:fill="FFFFFF"/>
              </w:rPr>
              <w:t>背景更新效果</w:t>
            </w:r>
            <w:r w:rsidR="00FE1223" w:rsidRPr="002D1F19">
              <w:rPr>
                <w:rFonts w:ascii="微软雅黑" w:eastAsia="微软雅黑" w:hAnsi="微软雅黑" w:hint="eastAsia"/>
                <w:b/>
                <w:color w:val="333333"/>
                <w:sz w:val="28"/>
                <w:szCs w:val="28"/>
                <w:shd w:val="clear" w:color="auto" w:fill="FFFFFF"/>
              </w:rPr>
              <w:t>(指数遗忘算法)</w:t>
            </w:r>
          </w:p>
          <w:p w:rsidR="007F2425" w:rsidRDefault="007F2425" w:rsidP="002D1F19">
            <w:pPr>
              <w:jc w:val="center"/>
              <w:rPr>
                <w:rFonts w:ascii="微软雅黑" w:eastAsia="微软雅黑" w:hAnsi="微软雅黑"/>
                <w:b/>
                <w:color w:val="333333"/>
                <w:sz w:val="28"/>
                <w:szCs w:val="28"/>
                <w:shd w:val="clear" w:color="auto" w:fill="FFFFFF"/>
              </w:rPr>
            </w:pPr>
          </w:p>
          <w:p w:rsidR="007F2425" w:rsidRPr="002D1F19" w:rsidRDefault="007F2425" w:rsidP="002D1F19">
            <w:pPr>
              <w:jc w:val="center"/>
              <w:rPr>
                <w:rFonts w:ascii="微软雅黑" w:eastAsia="微软雅黑" w:hAnsi="微软雅黑"/>
                <w:b/>
                <w:color w:val="333333"/>
                <w:sz w:val="28"/>
                <w:szCs w:val="28"/>
                <w:shd w:val="clear" w:color="auto" w:fill="FFFFFF"/>
              </w:rPr>
            </w:pPr>
          </w:p>
          <w:p w:rsidR="009B6685" w:rsidRDefault="00697F4B" w:rsidP="002D1F19">
            <w:pPr>
              <w:jc w:val="center"/>
              <w:rPr>
                <w:rFonts w:ascii="微软雅黑" w:eastAsia="微软雅黑" w:hAnsi="微软雅黑"/>
                <w:b/>
                <w:color w:val="333333"/>
                <w:sz w:val="28"/>
                <w:szCs w:val="28"/>
                <w:shd w:val="clear" w:color="auto" w:fill="FFFFFF"/>
              </w:rPr>
            </w:pPr>
            <w:r w:rsidRPr="002D1F19">
              <w:rPr>
                <w:rFonts w:ascii="微软雅黑" w:eastAsia="微软雅黑" w:hAnsi="微软雅黑"/>
                <w:b/>
                <w:color w:val="333333"/>
                <w:sz w:val="28"/>
                <w:szCs w:val="28"/>
                <w:shd w:val="clear" w:color="auto" w:fill="FFFFFF"/>
              </w:rPr>
              <w:lastRenderedPageBreak/>
              <w:drawing>
                <wp:inline distT="0" distB="0" distL="0" distR="0">
                  <wp:extent cx="5400040" cy="33089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4.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308985"/>
                          </a:xfrm>
                          <a:prstGeom prst="rect">
                            <a:avLst/>
                          </a:prstGeom>
                        </pic:spPr>
                      </pic:pic>
                    </a:graphicData>
                  </a:graphic>
                </wp:inline>
              </w:drawing>
            </w:r>
          </w:p>
          <w:p w:rsidR="00C64CD5" w:rsidRPr="002D1F19" w:rsidRDefault="00644A09" w:rsidP="002D1F19">
            <w:pPr>
              <w:jc w:val="center"/>
              <w:rPr>
                <w:rFonts w:ascii="微软雅黑" w:eastAsia="微软雅黑" w:hAnsi="微软雅黑" w:hint="eastAsia"/>
                <w:b/>
                <w:color w:val="333333"/>
                <w:sz w:val="28"/>
                <w:szCs w:val="28"/>
                <w:shd w:val="clear" w:color="auto" w:fill="FFFFFF"/>
              </w:rPr>
            </w:pPr>
            <w:r>
              <w:rPr>
                <w:rFonts w:ascii="微软雅黑" w:eastAsia="微软雅黑" w:hAnsi="微软雅黑" w:hint="eastAsia"/>
                <w:b/>
                <w:color w:val="333333"/>
                <w:sz w:val="28"/>
                <w:szCs w:val="28"/>
                <w:shd w:val="clear" w:color="auto" w:fill="FFFFFF"/>
              </w:rPr>
              <w:t>按颜色检索车辆</w:t>
            </w:r>
          </w:p>
          <w:p w:rsidR="00697F4B" w:rsidRDefault="00697F4B" w:rsidP="002D1F19">
            <w:pPr>
              <w:jc w:val="center"/>
              <w:rPr>
                <w:rFonts w:ascii="微软雅黑" w:eastAsia="微软雅黑" w:hAnsi="微软雅黑"/>
                <w:b/>
                <w:color w:val="333333"/>
                <w:sz w:val="28"/>
                <w:szCs w:val="28"/>
                <w:shd w:val="clear" w:color="auto" w:fill="FFFFFF"/>
              </w:rPr>
            </w:pPr>
            <w:r w:rsidRPr="002D1F19">
              <w:rPr>
                <w:rFonts w:ascii="微软雅黑" w:eastAsia="微软雅黑" w:hAnsi="微软雅黑" w:hint="eastAsia"/>
                <w:b/>
                <w:color w:val="333333"/>
                <w:sz w:val="28"/>
                <w:szCs w:val="28"/>
                <w:shd w:val="clear" w:color="auto" w:fill="FFFFFF"/>
              </w:rPr>
              <w:drawing>
                <wp:inline distT="0" distB="0" distL="0" distR="0">
                  <wp:extent cx="5400040" cy="330898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5.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308985"/>
                          </a:xfrm>
                          <a:prstGeom prst="rect">
                            <a:avLst/>
                          </a:prstGeom>
                        </pic:spPr>
                      </pic:pic>
                    </a:graphicData>
                  </a:graphic>
                </wp:inline>
              </w:drawing>
            </w:r>
          </w:p>
          <w:p w:rsidR="00644A09" w:rsidRPr="002D1F19" w:rsidRDefault="00644A09" w:rsidP="00644A09">
            <w:pPr>
              <w:jc w:val="center"/>
              <w:rPr>
                <w:rFonts w:ascii="微软雅黑" w:eastAsia="微软雅黑" w:hAnsi="微软雅黑" w:hint="eastAsia"/>
                <w:b/>
                <w:color w:val="333333"/>
                <w:sz w:val="28"/>
                <w:szCs w:val="28"/>
                <w:shd w:val="clear" w:color="auto" w:fill="FFFFFF"/>
              </w:rPr>
            </w:pPr>
            <w:r>
              <w:rPr>
                <w:rFonts w:ascii="微软雅黑" w:eastAsia="微软雅黑" w:hAnsi="微软雅黑" w:hint="eastAsia"/>
                <w:b/>
                <w:color w:val="333333"/>
                <w:sz w:val="28"/>
                <w:szCs w:val="28"/>
                <w:shd w:val="clear" w:color="auto" w:fill="FFFFFF"/>
              </w:rPr>
              <w:t>按</w:t>
            </w:r>
            <w:r>
              <w:rPr>
                <w:rFonts w:ascii="微软雅黑" w:eastAsia="微软雅黑" w:hAnsi="微软雅黑" w:hint="eastAsia"/>
                <w:b/>
                <w:color w:val="333333"/>
                <w:sz w:val="28"/>
                <w:szCs w:val="28"/>
                <w:shd w:val="clear" w:color="auto" w:fill="FFFFFF"/>
              </w:rPr>
              <w:t>尺寸</w:t>
            </w:r>
            <w:r>
              <w:rPr>
                <w:rFonts w:ascii="微软雅黑" w:eastAsia="微软雅黑" w:hAnsi="微软雅黑" w:hint="eastAsia"/>
                <w:b/>
                <w:color w:val="333333"/>
                <w:sz w:val="28"/>
                <w:szCs w:val="28"/>
                <w:shd w:val="clear" w:color="auto" w:fill="FFFFFF"/>
              </w:rPr>
              <w:t>检索车辆</w:t>
            </w:r>
          </w:p>
        </w:tc>
      </w:tr>
    </w:tbl>
    <w:p w:rsidR="00DC2F48" w:rsidRDefault="00DC2F48" w:rsidP="00EF016E">
      <w:pPr>
        <w:rPr>
          <w:sz w:val="24"/>
        </w:rPr>
      </w:pPr>
    </w:p>
    <w:p w:rsidR="00BC4690" w:rsidRDefault="00BC4690">
      <w:pPr>
        <w:widowControl/>
        <w:jc w:val="left"/>
        <w:rPr>
          <w:sz w:val="24"/>
        </w:rPr>
      </w:pPr>
      <w:r>
        <w:rPr>
          <w:sz w:val="24"/>
        </w:rPr>
        <w:br w:type="page"/>
      </w:r>
    </w:p>
    <w:p w:rsidR="00DC2F48" w:rsidRDefault="00DC2F48" w:rsidP="00700819">
      <w:pPr>
        <w:pStyle w:val="3"/>
      </w:pPr>
      <w:r w:rsidRPr="0071574C">
        <w:rPr>
          <w:rFonts w:hint="eastAsia"/>
        </w:rPr>
        <w:lastRenderedPageBreak/>
        <w:t>设计思路</w:t>
      </w:r>
      <w:r>
        <w:rPr>
          <w:rFonts w:hint="eastAsia"/>
        </w:rPr>
        <w:t>：</w:t>
      </w:r>
    </w:p>
    <w:tbl>
      <w:tblPr>
        <w:tblStyle w:val="a7"/>
        <w:tblW w:w="8640" w:type="dxa"/>
        <w:tblInd w:w="108" w:type="dxa"/>
        <w:tblLook w:val="01E0" w:firstRow="1" w:lastRow="1" w:firstColumn="1" w:lastColumn="1" w:noHBand="0" w:noVBand="0"/>
      </w:tblPr>
      <w:tblGrid>
        <w:gridCol w:w="8640"/>
      </w:tblGrid>
      <w:tr w:rsidR="00DC2F48" w:rsidRPr="005B0CF7" w:rsidTr="009F7101">
        <w:trPr>
          <w:trHeight w:val="11443"/>
        </w:trPr>
        <w:tc>
          <w:tcPr>
            <w:tcW w:w="8640" w:type="dxa"/>
          </w:tcPr>
          <w:p w:rsidR="00267794" w:rsidRPr="00534AD8" w:rsidRDefault="00267794" w:rsidP="00534AD8">
            <w:pPr>
              <w:widowControl/>
              <w:shd w:val="clear" w:color="auto" w:fill="FFFFFF"/>
              <w:spacing w:line="360" w:lineRule="auto"/>
              <w:ind w:firstLineChars="200" w:firstLine="560"/>
              <w:jc w:val="left"/>
              <w:rPr>
                <w:rFonts w:ascii="微软雅黑" w:eastAsia="微软雅黑" w:hAnsi="微软雅黑" w:cs="宋体"/>
                <w:color w:val="333333"/>
                <w:sz w:val="28"/>
                <w:szCs w:val="28"/>
              </w:rPr>
            </w:pPr>
            <w:r w:rsidRPr="00534AD8">
              <w:rPr>
                <w:rFonts w:ascii="微软雅黑" w:eastAsia="微软雅黑" w:hAnsi="微软雅黑" w:cs="宋体" w:hint="eastAsia"/>
                <w:color w:val="333333"/>
                <w:sz w:val="28"/>
                <w:szCs w:val="28"/>
              </w:rPr>
              <w:t>该项目设计思路主要有3部分：</w:t>
            </w:r>
            <w:r w:rsidRPr="00534AD8">
              <w:rPr>
                <w:rFonts w:ascii="微软雅黑" w:eastAsia="微软雅黑" w:hAnsi="微软雅黑" w:cs="宋体" w:hint="eastAsia"/>
                <w:color w:val="333333"/>
                <w:sz w:val="28"/>
                <w:szCs w:val="28"/>
              </w:rPr>
              <w:br/>
              <w:t>1．视频背景建模</w:t>
            </w:r>
            <w:r w:rsidRPr="00534AD8">
              <w:rPr>
                <w:rFonts w:ascii="微软雅黑" w:eastAsia="微软雅黑" w:hAnsi="微软雅黑" w:cs="宋体" w:hint="eastAsia"/>
                <w:color w:val="333333"/>
                <w:sz w:val="28"/>
                <w:szCs w:val="28"/>
              </w:rPr>
              <w:br/>
              <w:t>   视频背景建模采用了指数遗忘算法，用当前</w:t>
            </w:r>
            <w:proofErr w:type="gramStart"/>
            <w:r w:rsidRPr="00534AD8">
              <w:rPr>
                <w:rFonts w:ascii="微软雅黑" w:eastAsia="微软雅黑" w:hAnsi="微软雅黑" w:cs="宋体" w:hint="eastAsia"/>
                <w:color w:val="333333"/>
                <w:sz w:val="28"/>
                <w:szCs w:val="28"/>
              </w:rPr>
              <w:t>帧</w:t>
            </w:r>
            <w:proofErr w:type="gramEnd"/>
            <w:r w:rsidRPr="00534AD8">
              <w:rPr>
                <w:rFonts w:ascii="微软雅黑" w:eastAsia="微软雅黑" w:hAnsi="微软雅黑" w:cs="宋体" w:hint="eastAsia"/>
                <w:color w:val="333333"/>
                <w:sz w:val="28"/>
                <w:szCs w:val="28"/>
              </w:rPr>
              <w:t>图像与背景图像做差分并将结果取绝对值，得到模板图像M，在依据M计算背景图像的更新权重，然后更新背景图像。</w:t>
            </w:r>
            <w:r w:rsidRPr="00534AD8">
              <w:rPr>
                <w:rFonts w:ascii="微软雅黑" w:eastAsia="微软雅黑" w:hAnsi="微软雅黑" w:cs="宋体" w:hint="eastAsia"/>
                <w:color w:val="333333"/>
                <w:sz w:val="28"/>
                <w:szCs w:val="28"/>
              </w:rPr>
              <w:br/>
              <w:t>2．多目标跟踪与轨迹提取</w:t>
            </w:r>
            <w:r w:rsidRPr="00534AD8">
              <w:rPr>
                <w:rFonts w:ascii="微软雅黑" w:eastAsia="微软雅黑" w:hAnsi="微软雅黑" w:cs="宋体" w:hint="eastAsia"/>
                <w:color w:val="333333"/>
                <w:sz w:val="28"/>
                <w:szCs w:val="28"/>
              </w:rPr>
              <w:br/>
              <w:t>   视频中的物体运动是连续的，在该项目中充分利用了视频图像的时间相关性。在多目标跟踪的时候采用了质心跟踪法，即相邻两帧图像中的同一个物体的质心距离相差不会太大，用这个质心距离来判断是否是同一个目标。对于轨迹提取，用当前</w:t>
            </w:r>
            <w:proofErr w:type="gramStart"/>
            <w:r w:rsidRPr="00534AD8">
              <w:rPr>
                <w:rFonts w:ascii="微软雅黑" w:eastAsia="微软雅黑" w:hAnsi="微软雅黑" w:cs="宋体" w:hint="eastAsia"/>
                <w:color w:val="333333"/>
                <w:sz w:val="28"/>
                <w:szCs w:val="28"/>
              </w:rPr>
              <w:t>帧</w:t>
            </w:r>
            <w:proofErr w:type="gramEnd"/>
            <w:r w:rsidRPr="00534AD8">
              <w:rPr>
                <w:rFonts w:ascii="微软雅黑" w:eastAsia="微软雅黑" w:hAnsi="微软雅黑" w:cs="宋体" w:hint="eastAsia"/>
                <w:color w:val="333333"/>
                <w:sz w:val="28"/>
                <w:szCs w:val="28"/>
              </w:rPr>
              <w:t>减去背景图像，得到运动模板图像，然后计算运动模板图像中各个连通域的左上角坐标和右下角坐标。用这两个坐标来表示这个目标的位置，连续采集目标的位置，形成了目标的轨迹。</w:t>
            </w:r>
            <w:r w:rsidRPr="00534AD8">
              <w:rPr>
                <w:rFonts w:ascii="微软雅黑" w:eastAsia="微软雅黑" w:hAnsi="微软雅黑" w:cs="宋体" w:hint="eastAsia"/>
                <w:color w:val="333333"/>
                <w:sz w:val="28"/>
                <w:szCs w:val="28"/>
              </w:rPr>
              <w:br/>
              <w:t>3．轨迹组合</w:t>
            </w:r>
            <w:r w:rsidRPr="00534AD8">
              <w:rPr>
                <w:rFonts w:ascii="微软雅黑" w:eastAsia="微软雅黑" w:hAnsi="微软雅黑" w:cs="宋体" w:hint="eastAsia"/>
                <w:color w:val="333333"/>
                <w:sz w:val="28"/>
                <w:szCs w:val="28"/>
              </w:rPr>
              <w:br/>
              <w:t>   基于运动过程的轨迹组合</w:t>
            </w:r>
          </w:p>
          <w:p w:rsidR="00DC2F48" w:rsidRPr="00691898" w:rsidRDefault="00267794" w:rsidP="00534AD8">
            <w:pPr>
              <w:widowControl/>
              <w:shd w:val="clear" w:color="auto" w:fill="FFFFFF"/>
              <w:spacing w:line="360" w:lineRule="auto"/>
              <w:ind w:firstLineChars="200" w:firstLine="560"/>
              <w:jc w:val="left"/>
              <w:rPr>
                <w:rFonts w:ascii="微软雅黑" w:eastAsia="微软雅黑" w:hAnsi="微软雅黑" w:cs="宋体"/>
                <w:color w:val="333333"/>
                <w:szCs w:val="21"/>
              </w:rPr>
            </w:pPr>
            <w:r w:rsidRPr="00534AD8">
              <w:rPr>
                <w:rFonts w:ascii="微软雅黑" w:eastAsia="微软雅黑" w:hAnsi="微软雅黑" w:cs="宋体" w:hint="eastAsia"/>
                <w:color w:val="333333"/>
                <w:sz w:val="28"/>
                <w:szCs w:val="28"/>
              </w:rPr>
              <w:t>   生成一段无遮挡碰撞的摘要视频，将原始视频中不同时发生的对象活动在视频摘要中重新组合成彼此不发生碰撞遮挡的摘要视频，在重新组合过程中，尽可能使摘要视频时空紧凑且保留主要的活动过程。该方法能够有效去除原始视频中的时空冗余细心，完整保留了每个对象的独立运动信息，且表现了镜头中的动态变化。</w:t>
            </w:r>
          </w:p>
        </w:tc>
      </w:tr>
    </w:tbl>
    <w:p w:rsidR="00EF29ED" w:rsidRDefault="00EF29ED">
      <w:pPr>
        <w:widowControl/>
        <w:jc w:val="left"/>
        <w:rPr>
          <w:sz w:val="24"/>
        </w:rPr>
      </w:pPr>
    </w:p>
    <w:p w:rsidR="00DC2F48" w:rsidRDefault="00DC2F48" w:rsidP="0051383E">
      <w:pPr>
        <w:pStyle w:val="3"/>
      </w:pPr>
      <w:r w:rsidRPr="0071574C">
        <w:rPr>
          <w:rFonts w:hint="eastAsia"/>
        </w:rPr>
        <w:lastRenderedPageBreak/>
        <w:t>设计重点与难点</w:t>
      </w:r>
      <w:r>
        <w:rPr>
          <w:rFonts w:hint="eastAsia"/>
        </w:rPr>
        <w:t>：</w:t>
      </w:r>
    </w:p>
    <w:tbl>
      <w:tblPr>
        <w:tblStyle w:val="a7"/>
        <w:tblW w:w="8640" w:type="dxa"/>
        <w:tblInd w:w="108" w:type="dxa"/>
        <w:tblLook w:val="01E0" w:firstRow="1" w:lastRow="1" w:firstColumn="1" w:lastColumn="1" w:noHBand="0" w:noVBand="0"/>
      </w:tblPr>
      <w:tblGrid>
        <w:gridCol w:w="8640"/>
      </w:tblGrid>
      <w:tr w:rsidR="00DC2F48" w:rsidTr="009F7101">
        <w:trPr>
          <w:trHeight w:val="11584"/>
        </w:trPr>
        <w:tc>
          <w:tcPr>
            <w:tcW w:w="8640" w:type="dxa"/>
          </w:tcPr>
          <w:p w:rsidR="00691898" w:rsidRPr="00534AD8" w:rsidRDefault="00691898" w:rsidP="00691898">
            <w:pPr>
              <w:pStyle w:val="a8"/>
              <w:shd w:val="clear" w:color="auto" w:fill="FFFFFF"/>
              <w:rPr>
                <w:rFonts w:ascii="微软雅黑" w:eastAsia="微软雅黑" w:hAnsi="微软雅黑"/>
                <w:color w:val="333333"/>
                <w:sz w:val="28"/>
                <w:szCs w:val="28"/>
              </w:rPr>
            </w:pPr>
            <w:r w:rsidRPr="00534AD8">
              <w:rPr>
                <w:rFonts w:ascii="微软雅黑" w:eastAsia="微软雅黑" w:hAnsi="微软雅黑" w:hint="eastAsia"/>
                <w:color w:val="333333"/>
                <w:sz w:val="28"/>
                <w:szCs w:val="28"/>
              </w:rPr>
              <w:t>1.多目标的跟踪与轨迹提取，一般需要摘要的视频都是长时间的，需要设计合理的数据结构来存储目标及其轨迹信息，使系统平稳的运行。</w:t>
            </w:r>
          </w:p>
          <w:p w:rsidR="00691898" w:rsidRPr="00534AD8" w:rsidRDefault="00691898" w:rsidP="00691898">
            <w:pPr>
              <w:pStyle w:val="a8"/>
              <w:shd w:val="clear" w:color="auto" w:fill="FFFFFF"/>
              <w:rPr>
                <w:rFonts w:ascii="微软雅黑" w:eastAsia="微软雅黑" w:hAnsi="微软雅黑"/>
                <w:color w:val="333333"/>
                <w:sz w:val="28"/>
                <w:szCs w:val="28"/>
              </w:rPr>
            </w:pPr>
            <w:r w:rsidRPr="00534AD8">
              <w:rPr>
                <w:rFonts w:ascii="微软雅黑" w:eastAsia="微软雅黑" w:hAnsi="微软雅黑" w:hint="eastAsia"/>
                <w:color w:val="333333"/>
                <w:sz w:val="28"/>
                <w:szCs w:val="28"/>
              </w:rPr>
              <w:t>2. 轨迹的表示法，一般轨迹有很多种表示方法，对于规则的物体可以采用连续矩形框来表示轨迹，这样也利于存储轨迹信息。</w:t>
            </w:r>
          </w:p>
          <w:p w:rsidR="00691898" w:rsidRPr="00534AD8" w:rsidRDefault="00691898" w:rsidP="00691898">
            <w:pPr>
              <w:pStyle w:val="a8"/>
              <w:shd w:val="clear" w:color="auto" w:fill="FFFFFF"/>
              <w:rPr>
                <w:rFonts w:ascii="微软雅黑" w:eastAsia="微软雅黑" w:hAnsi="微软雅黑"/>
                <w:color w:val="333333"/>
                <w:sz w:val="28"/>
                <w:szCs w:val="28"/>
              </w:rPr>
            </w:pPr>
            <w:r w:rsidRPr="00534AD8">
              <w:rPr>
                <w:rFonts w:ascii="微软雅黑" w:eastAsia="微软雅黑" w:hAnsi="微软雅黑" w:hint="eastAsia"/>
                <w:color w:val="333333"/>
                <w:sz w:val="28"/>
                <w:szCs w:val="28"/>
              </w:rPr>
              <w:t>3.在最终生成摘要视频中，每一帧都有很多目标，如何选取合理的背景使其能与这些目标自然的融合到背景中。</w:t>
            </w:r>
          </w:p>
          <w:p w:rsidR="00DC2F48" w:rsidRPr="00192F91" w:rsidRDefault="00192F91" w:rsidP="00192F91">
            <w:pPr>
              <w:pStyle w:val="a8"/>
              <w:shd w:val="clear" w:color="auto" w:fill="FFFFFF"/>
              <w:rPr>
                <w:rFonts w:ascii="微软雅黑" w:eastAsia="微软雅黑" w:hAnsi="微软雅黑"/>
                <w:color w:val="333333"/>
                <w:sz w:val="21"/>
                <w:szCs w:val="21"/>
              </w:rPr>
            </w:pPr>
            <w:r w:rsidRPr="00534AD8">
              <w:rPr>
                <w:rFonts w:ascii="微软雅黑" w:eastAsia="微软雅黑" w:hAnsi="微软雅黑" w:hint="eastAsia"/>
                <w:color w:val="333333"/>
                <w:sz w:val="28"/>
                <w:szCs w:val="28"/>
              </w:rPr>
              <w:t>以上</w:t>
            </w:r>
            <w:r w:rsidR="00691898" w:rsidRPr="00534AD8">
              <w:rPr>
                <w:rFonts w:ascii="微软雅黑" w:eastAsia="微软雅黑" w:hAnsi="微软雅黑" w:hint="eastAsia"/>
                <w:color w:val="333333"/>
                <w:sz w:val="28"/>
                <w:szCs w:val="28"/>
              </w:rPr>
              <w:t>都是本系统设计的难点与研究的重点。</w:t>
            </w:r>
          </w:p>
        </w:tc>
      </w:tr>
    </w:tbl>
    <w:p w:rsidR="00DC2F48" w:rsidRDefault="00DC2F48" w:rsidP="00EF016E">
      <w:pPr>
        <w:rPr>
          <w:sz w:val="24"/>
        </w:rPr>
      </w:pPr>
    </w:p>
    <w:sectPr w:rsidR="00DC2F48" w:rsidSect="00A210D7">
      <w:footerReference w:type="even" r:id="rId13"/>
      <w:footerReference w:type="default" r:id="rId14"/>
      <w:pgSz w:w="11906" w:h="16838"/>
      <w:pgMar w:top="1440" w:right="1701" w:bottom="1440"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47D" w:rsidRDefault="00DE347D" w:rsidP="00EF016E">
      <w:r>
        <w:separator/>
      </w:r>
    </w:p>
  </w:endnote>
  <w:endnote w:type="continuationSeparator" w:id="0">
    <w:p w:rsidR="00DE347D" w:rsidRDefault="00DE347D" w:rsidP="00EF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D7A" w:rsidRDefault="009B4D7A" w:rsidP="00850754">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9B4D7A" w:rsidRDefault="009B4D7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D7A" w:rsidRPr="00DB3E65" w:rsidRDefault="009B4D7A" w:rsidP="00850754">
    <w:pPr>
      <w:pStyle w:val="a5"/>
      <w:framePr w:wrap="around" w:vAnchor="text" w:hAnchor="margin" w:xAlign="center" w:y="1"/>
      <w:rPr>
        <w:rStyle w:val="ac"/>
        <w:sz w:val="24"/>
        <w:szCs w:val="24"/>
      </w:rPr>
    </w:pPr>
    <w:r w:rsidRPr="00DB3E65">
      <w:rPr>
        <w:rStyle w:val="ac"/>
        <w:sz w:val="24"/>
        <w:szCs w:val="24"/>
      </w:rPr>
      <w:fldChar w:fldCharType="begin"/>
    </w:r>
    <w:r w:rsidRPr="00DB3E65">
      <w:rPr>
        <w:rStyle w:val="ac"/>
        <w:sz w:val="24"/>
        <w:szCs w:val="24"/>
      </w:rPr>
      <w:instrText xml:space="preserve">PAGE  </w:instrText>
    </w:r>
    <w:r w:rsidRPr="00DB3E65">
      <w:rPr>
        <w:rStyle w:val="ac"/>
        <w:sz w:val="24"/>
        <w:szCs w:val="24"/>
      </w:rPr>
      <w:fldChar w:fldCharType="separate"/>
    </w:r>
    <w:r w:rsidR="00B83796">
      <w:rPr>
        <w:rStyle w:val="ac"/>
        <w:noProof/>
        <w:sz w:val="24"/>
        <w:szCs w:val="24"/>
      </w:rPr>
      <w:t>2</w:t>
    </w:r>
    <w:r w:rsidRPr="00DB3E65">
      <w:rPr>
        <w:rStyle w:val="ac"/>
        <w:sz w:val="24"/>
        <w:szCs w:val="24"/>
      </w:rPr>
      <w:fldChar w:fldCharType="end"/>
    </w:r>
  </w:p>
  <w:p w:rsidR="009B4D7A" w:rsidRPr="00DB3E65" w:rsidRDefault="009B4D7A">
    <w:pPr>
      <w:pStyle w:val="a5"/>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47D" w:rsidRDefault="00DE347D" w:rsidP="00EF016E">
      <w:r>
        <w:separator/>
      </w:r>
    </w:p>
  </w:footnote>
  <w:footnote w:type="continuationSeparator" w:id="0">
    <w:p w:rsidR="00DE347D" w:rsidRDefault="00DE347D" w:rsidP="00EF0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4323"/>
    <w:multiLevelType w:val="hybridMultilevel"/>
    <w:tmpl w:val="BE229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E6755C"/>
    <w:multiLevelType w:val="hybridMultilevel"/>
    <w:tmpl w:val="D5B03D4C"/>
    <w:lvl w:ilvl="0" w:tplc="5CE09092">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9F3"/>
    <w:rsid w:val="00004047"/>
    <w:rsid w:val="000423F2"/>
    <w:rsid w:val="00090CC8"/>
    <w:rsid w:val="00096A7E"/>
    <w:rsid w:val="00102180"/>
    <w:rsid w:val="0011143A"/>
    <w:rsid w:val="00117899"/>
    <w:rsid w:val="00131AC0"/>
    <w:rsid w:val="00134132"/>
    <w:rsid w:val="00142FF2"/>
    <w:rsid w:val="0017189E"/>
    <w:rsid w:val="00183DBC"/>
    <w:rsid w:val="00192F91"/>
    <w:rsid w:val="001A08A8"/>
    <w:rsid w:val="001E39CF"/>
    <w:rsid w:val="00202109"/>
    <w:rsid w:val="00212151"/>
    <w:rsid w:val="00212DE5"/>
    <w:rsid w:val="00217285"/>
    <w:rsid w:val="0022780B"/>
    <w:rsid w:val="0023547D"/>
    <w:rsid w:val="0023705C"/>
    <w:rsid w:val="00251B93"/>
    <w:rsid w:val="00260943"/>
    <w:rsid w:val="00267794"/>
    <w:rsid w:val="002802C3"/>
    <w:rsid w:val="002A096E"/>
    <w:rsid w:val="002A2AFF"/>
    <w:rsid w:val="002D1F19"/>
    <w:rsid w:val="002E5455"/>
    <w:rsid w:val="002E6B97"/>
    <w:rsid w:val="002F77E8"/>
    <w:rsid w:val="00304F4D"/>
    <w:rsid w:val="00321081"/>
    <w:rsid w:val="00321520"/>
    <w:rsid w:val="00360B7F"/>
    <w:rsid w:val="00387D8C"/>
    <w:rsid w:val="003A3F07"/>
    <w:rsid w:val="003A5D1A"/>
    <w:rsid w:val="003B17C8"/>
    <w:rsid w:val="003B7FB6"/>
    <w:rsid w:val="003F238E"/>
    <w:rsid w:val="003F4176"/>
    <w:rsid w:val="004061C4"/>
    <w:rsid w:val="00421B01"/>
    <w:rsid w:val="00430B01"/>
    <w:rsid w:val="004410C8"/>
    <w:rsid w:val="004479F3"/>
    <w:rsid w:val="0046044A"/>
    <w:rsid w:val="00462C52"/>
    <w:rsid w:val="004660A5"/>
    <w:rsid w:val="0047180E"/>
    <w:rsid w:val="004A1700"/>
    <w:rsid w:val="004A2844"/>
    <w:rsid w:val="004A2F8F"/>
    <w:rsid w:val="004A479D"/>
    <w:rsid w:val="004A6CE3"/>
    <w:rsid w:val="004B169E"/>
    <w:rsid w:val="004B1A3F"/>
    <w:rsid w:val="004D7CAB"/>
    <w:rsid w:val="004E71CA"/>
    <w:rsid w:val="0051383E"/>
    <w:rsid w:val="00521C63"/>
    <w:rsid w:val="00534AD8"/>
    <w:rsid w:val="00557032"/>
    <w:rsid w:val="005A14BB"/>
    <w:rsid w:val="005A2AA8"/>
    <w:rsid w:val="005B0CF7"/>
    <w:rsid w:val="005B1B3E"/>
    <w:rsid w:val="005D1331"/>
    <w:rsid w:val="005D54F8"/>
    <w:rsid w:val="00603FE4"/>
    <w:rsid w:val="00644A09"/>
    <w:rsid w:val="00691898"/>
    <w:rsid w:val="00697F4B"/>
    <w:rsid w:val="006A0371"/>
    <w:rsid w:val="006B36DF"/>
    <w:rsid w:val="006C0213"/>
    <w:rsid w:val="006E2D6D"/>
    <w:rsid w:val="006F7FA1"/>
    <w:rsid w:val="00700819"/>
    <w:rsid w:val="00705884"/>
    <w:rsid w:val="007067E6"/>
    <w:rsid w:val="00707A2D"/>
    <w:rsid w:val="00720B01"/>
    <w:rsid w:val="00760084"/>
    <w:rsid w:val="00760E2B"/>
    <w:rsid w:val="007640F9"/>
    <w:rsid w:val="0076792E"/>
    <w:rsid w:val="00786B1C"/>
    <w:rsid w:val="00786B31"/>
    <w:rsid w:val="007D5B8F"/>
    <w:rsid w:val="007F2425"/>
    <w:rsid w:val="00821B93"/>
    <w:rsid w:val="00826DEF"/>
    <w:rsid w:val="00831526"/>
    <w:rsid w:val="00831C00"/>
    <w:rsid w:val="00844212"/>
    <w:rsid w:val="00864D93"/>
    <w:rsid w:val="0087088D"/>
    <w:rsid w:val="008B031A"/>
    <w:rsid w:val="00915169"/>
    <w:rsid w:val="00924696"/>
    <w:rsid w:val="009A4736"/>
    <w:rsid w:val="009B4D7A"/>
    <w:rsid w:val="009B6685"/>
    <w:rsid w:val="009D50F4"/>
    <w:rsid w:val="009F7101"/>
    <w:rsid w:val="009F78CD"/>
    <w:rsid w:val="00A114CD"/>
    <w:rsid w:val="00A137F3"/>
    <w:rsid w:val="00A17A93"/>
    <w:rsid w:val="00A210D7"/>
    <w:rsid w:val="00A25F86"/>
    <w:rsid w:val="00A267F6"/>
    <w:rsid w:val="00A7313C"/>
    <w:rsid w:val="00A75FF9"/>
    <w:rsid w:val="00AF231B"/>
    <w:rsid w:val="00B00B85"/>
    <w:rsid w:val="00B133AF"/>
    <w:rsid w:val="00B26134"/>
    <w:rsid w:val="00B37F83"/>
    <w:rsid w:val="00B83796"/>
    <w:rsid w:val="00B96BFF"/>
    <w:rsid w:val="00BC4690"/>
    <w:rsid w:val="00BC6B66"/>
    <w:rsid w:val="00BE3AA2"/>
    <w:rsid w:val="00C3127F"/>
    <w:rsid w:val="00C31DA3"/>
    <w:rsid w:val="00C41734"/>
    <w:rsid w:val="00C4575E"/>
    <w:rsid w:val="00C61BB1"/>
    <w:rsid w:val="00C64CD5"/>
    <w:rsid w:val="00CB27C9"/>
    <w:rsid w:val="00CC6A92"/>
    <w:rsid w:val="00CC70A9"/>
    <w:rsid w:val="00CD1254"/>
    <w:rsid w:val="00D31DBE"/>
    <w:rsid w:val="00D46154"/>
    <w:rsid w:val="00D46C26"/>
    <w:rsid w:val="00D52E08"/>
    <w:rsid w:val="00D6307E"/>
    <w:rsid w:val="00D76B63"/>
    <w:rsid w:val="00D910F0"/>
    <w:rsid w:val="00DB3E65"/>
    <w:rsid w:val="00DC2F48"/>
    <w:rsid w:val="00DE347D"/>
    <w:rsid w:val="00DE472C"/>
    <w:rsid w:val="00E060E1"/>
    <w:rsid w:val="00E06402"/>
    <w:rsid w:val="00E15A44"/>
    <w:rsid w:val="00E22EA2"/>
    <w:rsid w:val="00E430DC"/>
    <w:rsid w:val="00E46D2B"/>
    <w:rsid w:val="00E6271A"/>
    <w:rsid w:val="00E94FEA"/>
    <w:rsid w:val="00E97F30"/>
    <w:rsid w:val="00EC3E2F"/>
    <w:rsid w:val="00EF016E"/>
    <w:rsid w:val="00EF29ED"/>
    <w:rsid w:val="00F006F4"/>
    <w:rsid w:val="00F10332"/>
    <w:rsid w:val="00F207E4"/>
    <w:rsid w:val="00F33164"/>
    <w:rsid w:val="00F43302"/>
    <w:rsid w:val="00F5317F"/>
    <w:rsid w:val="00F57FA3"/>
    <w:rsid w:val="00F66551"/>
    <w:rsid w:val="00F715FA"/>
    <w:rsid w:val="00F7689F"/>
    <w:rsid w:val="00F808FC"/>
    <w:rsid w:val="00FA1258"/>
    <w:rsid w:val="00FC5AAF"/>
    <w:rsid w:val="00FE1223"/>
    <w:rsid w:val="00FE4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20A16"/>
  <w15:docId w15:val="{6147247D-F37E-4B80-8665-E4153346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016E"/>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E94F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4FEA"/>
    <w:pPr>
      <w:keepNext/>
      <w:keepLines/>
      <w:spacing w:before="260" w:after="260" w:line="416" w:lineRule="auto"/>
      <w:outlineLvl w:val="2"/>
    </w:pPr>
    <w:rPr>
      <w:b/>
      <w:bCs/>
      <w:sz w:val="32"/>
      <w:szCs w:val="32"/>
    </w:rPr>
  </w:style>
  <w:style w:type="paragraph" w:styleId="4">
    <w:name w:val="heading 4"/>
    <w:basedOn w:val="a"/>
    <w:next w:val="a"/>
    <w:link w:val="40"/>
    <w:qFormat/>
    <w:rsid w:val="00EF016E"/>
    <w:pPr>
      <w:keepNext/>
      <w:keepLines/>
      <w:spacing w:before="120" w:after="120"/>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016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F016E"/>
    <w:rPr>
      <w:sz w:val="18"/>
      <w:szCs w:val="18"/>
    </w:rPr>
  </w:style>
  <w:style w:type="paragraph" w:styleId="a5">
    <w:name w:val="footer"/>
    <w:basedOn w:val="a"/>
    <w:link w:val="a6"/>
    <w:uiPriority w:val="99"/>
    <w:unhideWhenUsed/>
    <w:rsid w:val="00EF016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F016E"/>
    <w:rPr>
      <w:sz w:val="18"/>
      <w:szCs w:val="18"/>
    </w:rPr>
  </w:style>
  <w:style w:type="character" w:customStyle="1" w:styleId="40">
    <w:name w:val="标题 4 字符"/>
    <w:basedOn w:val="a0"/>
    <w:link w:val="4"/>
    <w:rsid w:val="00EF016E"/>
    <w:rPr>
      <w:rFonts w:ascii="Arial" w:eastAsia="黑体" w:hAnsi="Arial" w:cs="Times New Roman"/>
      <w:b/>
      <w:bCs/>
      <w:sz w:val="28"/>
      <w:szCs w:val="28"/>
    </w:rPr>
  </w:style>
  <w:style w:type="table" w:styleId="a7">
    <w:name w:val="Table Grid"/>
    <w:basedOn w:val="a1"/>
    <w:rsid w:val="00EF016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F10332"/>
    <w:pPr>
      <w:widowControl/>
      <w:spacing w:after="150"/>
      <w:jc w:val="left"/>
    </w:pPr>
    <w:rPr>
      <w:rFonts w:ascii="宋体" w:hAnsi="宋体" w:cs="宋体"/>
      <w:kern w:val="0"/>
      <w:sz w:val="24"/>
    </w:rPr>
  </w:style>
  <w:style w:type="paragraph" w:styleId="a9">
    <w:name w:val="List Paragraph"/>
    <w:basedOn w:val="a"/>
    <w:uiPriority w:val="34"/>
    <w:qFormat/>
    <w:rsid w:val="004B169E"/>
    <w:pPr>
      <w:ind w:firstLineChars="200" w:firstLine="420"/>
    </w:pPr>
  </w:style>
  <w:style w:type="paragraph" w:styleId="aa">
    <w:name w:val="Balloon Text"/>
    <w:basedOn w:val="a"/>
    <w:link w:val="ab"/>
    <w:uiPriority w:val="99"/>
    <w:semiHidden/>
    <w:unhideWhenUsed/>
    <w:rsid w:val="00A137F3"/>
    <w:rPr>
      <w:sz w:val="18"/>
      <w:szCs w:val="18"/>
    </w:rPr>
  </w:style>
  <w:style w:type="character" w:customStyle="1" w:styleId="ab">
    <w:name w:val="批注框文本 字符"/>
    <w:basedOn w:val="a0"/>
    <w:link w:val="aa"/>
    <w:uiPriority w:val="99"/>
    <w:semiHidden/>
    <w:rsid w:val="00A137F3"/>
    <w:rPr>
      <w:rFonts w:ascii="Times New Roman" w:eastAsia="宋体" w:hAnsi="Times New Roman" w:cs="Times New Roman"/>
      <w:sz w:val="18"/>
      <w:szCs w:val="18"/>
    </w:rPr>
  </w:style>
  <w:style w:type="character" w:styleId="ac">
    <w:name w:val="page number"/>
    <w:basedOn w:val="a0"/>
    <w:uiPriority w:val="99"/>
    <w:semiHidden/>
    <w:unhideWhenUsed/>
    <w:rsid w:val="009B4D7A"/>
  </w:style>
  <w:style w:type="character" w:customStyle="1" w:styleId="20">
    <w:name w:val="标题 2 字符"/>
    <w:basedOn w:val="a0"/>
    <w:link w:val="2"/>
    <w:uiPriority w:val="9"/>
    <w:rsid w:val="00E94FE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4FEA"/>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5023">
      <w:bodyDiv w:val="1"/>
      <w:marLeft w:val="0"/>
      <w:marRight w:val="0"/>
      <w:marTop w:val="0"/>
      <w:marBottom w:val="0"/>
      <w:divBdr>
        <w:top w:val="none" w:sz="0" w:space="0" w:color="auto"/>
        <w:left w:val="none" w:sz="0" w:space="0" w:color="auto"/>
        <w:bottom w:val="none" w:sz="0" w:space="0" w:color="auto"/>
        <w:right w:val="none" w:sz="0" w:space="0" w:color="auto"/>
      </w:divBdr>
      <w:divsChild>
        <w:div w:id="1068265560">
          <w:marLeft w:val="0"/>
          <w:marRight w:val="0"/>
          <w:marTop w:val="0"/>
          <w:marBottom w:val="0"/>
          <w:divBdr>
            <w:top w:val="none" w:sz="0" w:space="0" w:color="auto"/>
            <w:left w:val="none" w:sz="0" w:space="0" w:color="auto"/>
            <w:bottom w:val="none" w:sz="0" w:space="0" w:color="auto"/>
            <w:right w:val="none" w:sz="0" w:space="0" w:color="auto"/>
          </w:divBdr>
          <w:divsChild>
            <w:div w:id="202669497">
              <w:marLeft w:val="0"/>
              <w:marRight w:val="0"/>
              <w:marTop w:val="0"/>
              <w:marBottom w:val="0"/>
              <w:divBdr>
                <w:top w:val="none" w:sz="0" w:space="0" w:color="auto"/>
                <w:left w:val="none" w:sz="0" w:space="0" w:color="auto"/>
                <w:bottom w:val="none" w:sz="0" w:space="0" w:color="auto"/>
                <w:right w:val="none" w:sz="0" w:space="0" w:color="auto"/>
              </w:divBdr>
              <w:divsChild>
                <w:div w:id="1940142187">
                  <w:marLeft w:val="0"/>
                  <w:marRight w:val="0"/>
                  <w:marTop w:val="0"/>
                  <w:marBottom w:val="0"/>
                  <w:divBdr>
                    <w:top w:val="none" w:sz="0" w:space="0" w:color="auto"/>
                    <w:left w:val="none" w:sz="0" w:space="0" w:color="auto"/>
                    <w:bottom w:val="none" w:sz="0" w:space="0" w:color="auto"/>
                    <w:right w:val="none" w:sz="0" w:space="0" w:color="auto"/>
                  </w:divBdr>
                  <w:divsChild>
                    <w:div w:id="1985812288">
                      <w:marLeft w:val="0"/>
                      <w:marRight w:val="0"/>
                      <w:marTop w:val="0"/>
                      <w:marBottom w:val="0"/>
                      <w:divBdr>
                        <w:top w:val="none" w:sz="0" w:space="0" w:color="auto"/>
                        <w:left w:val="none" w:sz="0" w:space="0" w:color="auto"/>
                        <w:bottom w:val="none" w:sz="0" w:space="0" w:color="auto"/>
                        <w:right w:val="none" w:sz="0" w:space="0" w:color="auto"/>
                      </w:divBdr>
                      <w:divsChild>
                        <w:div w:id="498623868">
                          <w:marLeft w:val="-4200"/>
                          <w:marRight w:val="0"/>
                          <w:marTop w:val="0"/>
                          <w:marBottom w:val="0"/>
                          <w:divBdr>
                            <w:top w:val="single" w:sz="6" w:space="0" w:color="999999"/>
                            <w:left w:val="single" w:sz="6" w:space="0" w:color="999999"/>
                            <w:bottom w:val="single" w:sz="6" w:space="0" w:color="999999"/>
                            <w:right w:val="single" w:sz="6" w:space="0" w:color="999999"/>
                          </w:divBdr>
                          <w:divsChild>
                            <w:div w:id="294724097">
                              <w:marLeft w:val="0"/>
                              <w:marRight w:val="0"/>
                              <w:marTop w:val="0"/>
                              <w:marBottom w:val="0"/>
                              <w:divBdr>
                                <w:top w:val="none" w:sz="0" w:space="0" w:color="auto"/>
                                <w:left w:val="none" w:sz="0" w:space="0" w:color="auto"/>
                                <w:bottom w:val="none" w:sz="0" w:space="0" w:color="auto"/>
                                <w:right w:val="none" w:sz="0" w:space="0" w:color="auto"/>
                              </w:divBdr>
                              <w:divsChild>
                                <w:div w:id="409892082">
                                  <w:marLeft w:val="0"/>
                                  <w:marRight w:val="0"/>
                                  <w:marTop w:val="0"/>
                                  <w:marBottom w:val="0"/>
                                  <w:divBdr>
                                    <w:top w:val="none" w:sz="0" w:space="0" w:color="auto"/>
                                    <w:left w:val="none" w:sz="0" w:space="0" w:color="auto"/>
                                    <w:bottom w:val="none" w:sz="0" w:space="0" w:color="auto"/>
                                    <w:right w:val="none" w:sz="0" w:space="0" w:color="auto"/>
                                  </w:divBdr>
                                  <w:divsChild>
                                    <w:div w:id="206842817">
                                      <w:marLeft w:val="0"/>
                                      <w:marRight w:val="0"/>
                                      <w:marTop w:val="0"/>
                                      <w:marBottom w:val="0"/>
                                      <w:divBdr>
                                        <w:top w:val="none" w:sz="0" w:space="0" w:color="auto"/>
                                        <w:left w:val="none" w:sz="0" w:space="0" w:color="auto"/>
                                        <w:bottom w:val="none" w:sz="0" w:space="0" w:color="auto"/>
                                        <w:right w:val="none" w:sz="0" w:space="0" w:color="auto"/>
                                      </w:divBdr>
                                      <w:divsChild>
                                        <w:div w:id="1426221090">
                                          <w:marLeft w:val="0"/>
                                          <w:marRight w:val="0"/>
                                          <w:marTop w:val="0"/>
                                          <w:marBottom w:val="0"/>
                                          <w:divBdr>
                                            <w:top w:val="none" w:sz="0" w:space="0" w:color="auto"/>
                                            <w:left w:val="none" w:sz="0" w:space="0" w:color="auto"/>
                                            <w:bottom w:val="none" w:sz="0" w:space="0" w:color="auto"/>
                                            <w:right w:val="none" w:sz="0" w:space="0" w:color="auto"/>
                                          </w:divBdr>
                                          <w:divsChild>
                                            <w:div w:id="468476777">
                                              <w:marLeft w:val="0"/>
                                              <w:marRight w:val="0"/>
                                              <w:marTop w:val="0"/>
                                              <w:marBottom w:val="0"/>
                                              <w:divBdr>
                                                <w:top w:val="none" w:sz="0" w:space="0" w:color="auto"/>
                                                <w:left w:val="none" w:sz="0" w:space="0" w:color="auto"/>
                                                <w:bottom w:val="none" w:sz="0" w:space="0" w:color="auto"/>
                                                <w:right w:val="none" w:sz="0" w:space="0" w:color="auto"/>
                                              </w:divBdr>
                                              <w:divsChild>
                                                <w:div w:id="414789643">
                                                  <w:marLeft w:val="0"/>
                                                  <w:marRight w:val="0"/>
                                                  <w:marTop w:val="0"/>
                                                  <w:marBottom w:val="0"/>
                                                  <w:divBdr>
                                                    <w:top w:val="none" w:sz="0" w:space="0" w:color="auto"/>
                                                    <w:left w:val="none" w:sz="0" w:space="0" w:color="auto"/>
                                                    <w:bottom w:val="none" w:sz="0" w:space="0" w:color="auto"/>
                                                    <w:right w:val="none" w:sz="0" w:space="0" w:color="auto"/>
                                                  </w:divBdr>
                                                  <w:divsChild>
                                                    <w:div w:id="10635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659649">
      <w:bodyDiv w:val="1"/>
      <w:marLeft w:val="0"/>
      <w:marRight w:val="0"/>
      <w:marTop w:val="0"/>
      <w:marBottom w:val="0"/>
      <w:divBdr>
        <w:top w:val="none" w:sz="0" w:space="0" w:color="auto"/>
        <w:left w:val="none" w:sz="0" w:space="0" w:color="auto"/>
        <w:bottom w:val="none" w:sz="0" w:space="0" w:color="auto"/>
        <w:right w:val="none" w:sz="0" w:space="0" w:color="auto"/>
      </w:divBdr>
      <w:divsChild>
        <w:div w:id="162474938">
          <w:marLeft w:val="0"/>
          <w:marRight w:val="0"/>
          <w:marTop w:val="0"/>
          <w:marBottom w:val="0"/>
          <w:divBdr>
            <w:top w:val="none" w:sz="0" w:space="0" w:color="auto"/>
            <w:left w:val="none" w:sz="0" w:space="0" w:color="auto"/>
            <w:bottom w:val="none" w:sz="0" w:space="0" w:color="auto"/>
            <w:right w:val="none" w:sz="0" w:space="0" w:color="auto"/>
          </w:divBdr>
          <w:divsChild>
            <w:div w:id="1830628839">
              <w:marLeft w:val="0"/>
              <w:marRight w:val="0"/>
              <w:marTop w:val="0"/>
              <w:marBottom w:val="0"/>
              <w:divBdr>
                <w:top w:val="none" w:sz="0" w:space="0" w:color="auto"/>
                <w:left w:val="none" w:sz="0" w:space="0" w:color="auto"/>
                <w:bottom w:val="none" w:sz="0" w:space="0" w:color="auto"/>
                <w:right w:val="none" w:sz="0" w:space="0" w:color="auto"/>
              </w:divBdr>
              <w:divsChild>
                <w:div w:id="468475687">
                  <w:marLeft w:val="0"/>
                  <w:marRight w:val="0"/>
                  <w:marTop w:val="0"/>
                  <w:marBottom w:val="0"/>
                  <w:divBdr>
                    <w:top w:val="none" w:sz="0" w:space="0" w:color="auto"/>
                    <w:left w:val="none" w:sz="0" w:space="0" w:color="auto"/>
                    <w:bottom w:val="none" w:sz="0" w:space="0" w:color="auto"/>
                    <w:right w:val="none" w:sz="0" w:space="0" w:color="auto"/>
                  </w:divBdr>
                  <w:divsChild>
                    <w:div w:id="431628214">
                      <w:marLeft w:val="0"/>
                      <w:marRight w:val="0"/>
                      <w:marTop w:val="0"/>
                      <w:marBottom w:val="0"/>
                      <w:divBdr>
                        <w:top w:val="none" w:sz="0" w:space="0" w:color="auto"/>
                        <w:left w:val="none" w:sz="0" w:space="0" w:color="auto"/>
                        <w:bottom w:val="none" w:sz="0" w:space="0" w:color="auto"/>
                        <w:right w:val="none" w:sz="0" w:space="0" w:color="auto"/>
                      </w:divBdr>
                      <w:divsChild>
                        <w:div w:id="817380133">
                          <w:marLeft w:val="-4200"/>
                          <w:marRight w:val="0"/>
                          <w:marTop w:val="0"/>
                          <w:marBottom w:val="0"/>
                          <w:divBdr>
                            <w:top w:val="single" w:sz="6" w:space="0" w:color="999999"/>
                            <w:left w:val="single" w:sz="6" w:space="0" w:color="999999"/>
                            <w:bottom w:val="single" w:sz="6" w:space="0" w:color="999999"/>
                            <w:right w:val="single" w:sz="6" w:space="0" w:color="999999"/>
                          </w:divBdr>
                          <w:divsChild>
                            <w:div w:id="223568347">
                              <w:marLeft w:val="0"/>
                              <w:marRight w:val="0"/>
                              <w:marTop w:val="0"/>
                              <w:marBottom w:val="0"/>
                              <w:divBdr>
                                <w:top w:val="none" w:sz="0" w:space="0" w:color="auto"/>
                                <w:left w:val="none" w:sz="0" w:space="0" w:color="auto"/>
                                <w:bottom w:val="none" w:sz="0" w:space="0" w:color="auto"/>
                                <w:right w:val="none" w:sz="0" w:space="0" w:color="auto"/>
                              </w:divBdr>
                              <w:divsChild>
                                <w:div w:id="1005740920">
                                  <w:marLeft w:val="0"/>
                                  <w:marRight w:val="0"/>
                                  <w:marTop w:val="0"/>
                                  <w:marBottom w:val="0"/>
                                  <w:divBdr>
                                    <w:top w:val="none" w:sz="0" w:space="0" w:color="auto"/>
                                    <w:left w:val="none" w:sz="0" w:space="0" w:color="auto"/>
                                    <w:bottom w:val="none" w:sz="0" w:space="0" w:color="auto"/>
                                    <w:right w:val="none" w:sz="0" w:space="0" w:color="auto"/>
                                  </w:divBdr>
                                  <w:divsChild>
                                    <w:div w:id="341467808">
                                      <w:marLeft w:val="0"/>
                                      <w:marRight w:val="0"/>
                                      <w:marTop w:val="0"/>
                                      <w:marBottom w:val="0"/>
                                      <w:divBdr>
                                        <w:top w:val="none" w:sz="0" w:space="0" w:color="auto"/>
                                        <w:left w:val="none" w:sz="0" w:space="0" w:color="auto"/>
                                        <w:bottom w:val="none" w:sz="0" w:space="0" w:color="auto"/>
                                        <w:right w:val="none" w:sz="0" w:space="0" w:color="auto"/>
                                      </w:divBdr>
                                      <w:divsChild>
                                        <w:div w:id="1025522983">
                                          <w:marLeft w:val="0"/>
                                          <w:marRight w:val="0"/>
                                          <w:marTop w:val="0"/>
                                          <w:marBottom w:val="0"/>
                                          <w:divBdr>
                                            <w:top w:val="none" w:sz="0" w:space="0" w:color="auto"/>
                                            <w:left w:val="none" w:sz="0" w:space="0" w:color="auto"/>
                                            <w:bottom w:val="none" w:sz="0" w:space="0" w:color="auto"/>
                                            <w:right w:val="none" w:sz="0" w:space="0" w:color="auto"/>
                                          </w:divBdr>
                                          <w:divsChild>
                                            <w:div w:id="173306199">
                                              <w:marLeft w:val="0"/>
                                              <w:marRight w:val="0"/>
                                              <w:marTop w:val="0"/>
                                              <w:marBottom w:val="0"/>
                                              <w:divBdr>
                                                <w:top w:val="none" w:sz="0" w:space="0" w:color="auto"/>
                                                <w:left w:val="none" w:sz="0" w:space="0" w:color="auto"/>
                                                <w:bottom w:val="none" w:sz="0" w:space="0" w:color="auto"/>
                                                <w:right w:val="none" w:sz="0" w:space="0" w:color="auto"/>
                                              </w:divBdr>
                                              <w:divsChild>
                                                <w:div w:id="540870483">
                                                  <w:marLeft w:val="0"/>
                                                  <w:marRight w:val="0"/>
                                                  <w:marTop w:val="0"/>
                                                  <w:marBottom w:val="0"/>
                                                  <w:divBdr>
                                                    <w:top w:val="none" w:sz="0" w:space="0" w:color="auto"/>
                                                    <w:left w:val="none" w:sz="0" w:space="0" w:color="auto"/>
                                                    <w:bottom w:val="none" w:sz="0" w:space="0" w:color="auto"/>
                                                    <w:right w:val="none" w:sz="0" w:space="0" w:color="auto"/>
                                                  </w:divBdr>
                                                  <w:divsChild>
                                                    <w:div w:id="1414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7706424">
      <w:bodyDiv w:val="1"/>
      <w:marLeft w:val="0"/>
      <w:marRight w:val="0"/>
      <w:marTop w:val="0"/>
      <w:marBottom w:val="0"/>
      <w:divBdr>
        <w:top w:val="none" w:sz="0" w:space="0" w:color="auto"/>
        <w:left w:val="none" w:sz="0" w:space="0" w:color="auto"/>
        <w:bottom w:val="none" w:sz="0" w:space="0" w:color="auto"/>
        <w:right w:val="none" w:sz="0" w:space="0" w:color="auto"/>
      </w:divBdr>
    </w:div>
    <w:div w:id="913929009">
      <w:bodyDiv w:val="1"/>
      <w:marLeft w:val="0"/>
      <w:marRight w:val="0"/>
      <w:marTop w:val="0"/>
      <w:marBottom w:val="0"/>
      <w:divBdr>
        <w:top w:val="none" w:sz="0" w:space="0" w:color="auto"/>
        <w:left w:val="none" w:sz="0" w:space="0" w:color="auto"/>
        <w:bottom w:val="none" w:sz="0" w:space="0" w:color="auto"/>
        <w:right w:val="none" w:sz="0" w:space="0" w:color="auto"/>
      </w:divBdr>
      <w:divsChild>
        <w:div w:id="893812626">
          <w:marLeft w:val="0"/>
          <w:marRight w:val="0"/>
          <w:marTop w:val="0"/>
          <w:marBottom w:val="0"/>
          <w:divBdr>
            <w:top w:val="none" w:sz="0" w:space="0" w:color="auto"/>
            <w:left w:val="none" w:sz="0" w:space="0" w:color="auto"/>
            <w:bottom w:val="none" w:sz="0" w:space="0" w:color="auto"/>
            <w:right w:val="none" w:sz="0" w:space="0" w:color="auto"/>
          </w:divBdr>
          <w:divsChild>
            <w:div w:id="671950492">
              <w:marLeft w:val="0"/>
              <w:marRight w:val="0"/>
              <w:marTop w:val="0"/>
              <w:marBottom w:val="0"/>
              <w:divBdr>
                <w:top w:val="none" w:sz="0" w:space="0" w:color="auto"/>
                <w:left w:val="none" w:sz="0" w:space="0" w:color="auto"/>
                <w:bottom w:val="none" w:sz="0" w:space="0" w:color="auto"/>
                <w:right w:val="none" w:sz="0" w:space="0" w:color="auto"/>
              </w:divBdr>
              <w:divsChild>
                <w:div w:id="1028069862">
                  <w:marLeft w:val="0"/>
                  <w:marRight w:val="0"/>
                  <w:marTop w:val="0"/>
                  <w:marBottom w:val="0"/>
                  <w:divBdr>
                    <w:top w:val="none" w:sz="0" w:space="0" w:color="auto"/>
                    <w:left w:val="none" w:sz="0" w:space="0" w:color="auto"/>
                    <w:bottom w:val="none" w:sz="0" w:space="0" w:color="auto"/>
                    <w:right w:val="none" w:sz="0" w:space="0" w:color="auto"/>
                  </w:divBdr>
                  <w:divsChild>
                    <w:div w:id="1428161985">
                      <w:marLeft w:val="0"/>
                      <w:marRight w:val="0"/>
                      <w:marTop w:val="0"/>
                      <w:marBottom w:val="0"/>
                      <w:divBdr>
                        <w:top w:val="none" w:sz="0" w:space="0" w:color="auto"/>
                        <w:left w:val="none" w:sz="0" w:space="0" w:color="auto"/>
                        <w:bottom w:val="none" w:sz="0" w:space="0" w:color="auto"/>
                        <w:right w:val="none" w:sz="0" w:space="0" w:color="auto"/>
                      </w:divBdr>
                      <w:divsChild>
                        <w:div w:id="1355960528">
                          <w:marLeft w:val="-4200"/>
                          <w:marRight w:val="0"/>
                          <w:marTop w:val="0"/>
                          <w:marBottom w:val="0"/>
                          <w:divBdr>
                            <w:top w:val="single" w:sz="6" w:space="0" w:color="999999"/>
                            <w:left w:val="single" w:sz="6" w:space="0" w:color="999999"/>
                            <w:bottom w:val="single" w:sz="6" w:space="0" w:color="999999"/>
                            <w:right w:val="single" w:sz="6" w:space="0" w:color="999999"/>
                          </w:divBdr>
                          <w:divsChild>
                            <w:div w:id="911500611">
                              <w:marLeft w:val="0"/>
                              <w:marRight w:val="0"/>
                              <w:marTop w:val="0"/>
                              <w:marBottom w:val="0"/>
                              <w:divBdr>
                                <w:top w:val="none" w:sz="0" w:space="0" w:color="auto"/>
                                <w:left w:val="none" w:sz="0" w:space="0" w:color="auto"/>
                                <w:bottom w:val="none" w:sz="0" w:space="0" w:color="auto"/>
                                <w:right w:val="none" w:sz="0" w:space="0" w:color="auto"/>
                              </w:divBdr>
                              <w:divsChild>
                                <w:div w:id="237836701">
                                  <w:marLeft w:val="0"/>
                                  <w:marRight w:val="0"/>
                                  <w:marTop w:val="0"/>
                                  <w:marBottom w:val="0"/>
                                  <w:divBdr>
                                    <w:top w:val="none" w:sz="0" w:space="0" w:color="auto"/>
                                    <w:left w:val="none" w:sz="0" w:space="0" w:color="auto"/>
                                    <w:bottom w:val="none" w:sz="0" w:space="0" w:color="auto"/>
                                    <w:right w:val="none" w:sz="0" w:space="0" w:color="auto"/>
                                  </w:divBdr>
                                  <w:divsChild>
                                    <w:div w:id="1596816129">
                                      <w:marLeft w:val="0"/>
                                      <w:marRight w:val="0"/>
                                      <w:marTop w:val="0"/>
                                      <w:marBottom w:val="0"/>
                                      <w:divBdr>
                                        <w:top w:val="none" w:sz="0" w:space="0" w:color="auto"/>
                                        <w:left w:val="none" w:sz="0" w:space="0" w:color="auto"/>
                                        <w:bottom w:val="none" w:sz="0" w:space="0" w:color="auto"/>
                                        <w:right w:val="none" w:sz="0" w:space="0" w:color="auto"/>
                                      </w:divBdr>
                                      <w:divsChild>
                                        <w:div w:id="810169540">
                                          <w:marLeft w:val="0"/>
                                          <w:marRight w:val="0"/>
                                          <w:marTop w:val="0"/>
                                          <w:marBottom w:val="0"/>
                                          <w:divBdr>
                                            <w:top w:val="none" w:sz="0" w:space="0" w:color="auto"/>
                                            <w:left w:val="none" w:sz="0" w:space="0" w:color="auto"/>
                                            <w:bottom w:val="none" w:sz="0" w:space="0" w:color="auto"/>
                                            <w:right w:val="none" w:sz="0" w:space="0" w:color="auto"/>
                                          </w:divBdr>
                                          <w:divsChild>
                                            <w:div w:id="1214466972">
                                              <w:marLeft w:val="0"/>
                                              <w:marRight w:val="0"/>
                                              <w:marTop w:val="0"/>
                                              <w:marBottom w:val="0"/>
                                              <w:divBdr>
                                                <w:top w:val="none" w:sz="0" w:space="0" w:color="auto"/>
                                                <w:left w:val="none" w:sz="0" w:space="0" w:color="auto"/>
                                                <w:bottom w:val="none" w:sz="0" w:space="0" w:color="auto"/>
                                                <w:right w:val="none" w:sz="0" w:space="0" w:color="auto"/>
                                              </w:divBdr>
                                              <w:divsChild>
                                                <w:div w:id="347021413">
                                                  <w:marLeft w:val="0"/>
                                                  <w:marRight w:val="0"/>
                                                  <w:marTop w:val="0"/>
                                                  <w:marBottom w:val="0"/>
                                                  <w:divBdr>
                                                    <w:top w:val="none" w:sz="0" w:space="0" w:color="auto"/>
                                                    <w:left w:val="none" w:sz="0" w:space="0" w:color="auto"/>
                                                    <w:bottom w:val="none" w:sz="0" w:space="0" w:color="auto"/>
                                                    <w:right w:val="none" w:sz="0" w:space="0" w:color="auto"/>
                                                  </w:divBdr>
                                                  <w:divsChild>
                                                    <w:div w:id="16957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2847470">
      <w:bodyDiv w:val="1"/>
      <w:marLeft w:val="0"/>
      <w:marRight w:val="0"/>
      <w:marTop w:val="0"/>
      <w:marBottom w:val="0"/>
      <w:divBdr>
        <w:top w:val="none" w:sz="0" w:space="0" w:color="auto"/>
        <w:left w:val="none" w:sz="0" w:space="0" w:color="auto"/>
        <w:bottom w:val="none" w:sz="0" w:space="0" w:color="auto"/>
        <w:right w:val="none" w:sz="0" w:space="0" w:color="auto"/>
      </w:divBdr>
    </w:div>
    <w:div w:id="1252009984">
      <w:bodyDiv w:val="1"/>
      <w:marLeft w:val="0"/>
      <w:marRight w:val="0"/>
      <w:marTop w:val="0"/>
      <w:marBottom w:val="0"/>
      <w:divBdr>
        <w:top w:val="none" w:sz="0" w:space="0" w:color="auto"/>
        <w:left w:val="none" w:sz="0" w:space="0" w:color="auto"/>
        <w:bottom w:val="none" w:sz="0" w:space="0" w:color="auto"/>
        <w:right w:val="none" w:sz="0" w:space="0" w:color="auto"/>
      </w:divBdr>
    </w:div>
    <w:div w:id="1359547448">
      <w:bodyDiv w:val="1"/>
      <w:marLeft w:val="0"/>
      <w:marRight w:val="0"/>
      <w:marTop w:val="0"/>
      <w:marBottom w:val="0"/>
      <w:divBdr>
        <w:top w:val="none" w:sz="0" w:space="0" w:color="auto"/>
        <w:left w:val="none" w:sz="0" w:space="0" w:color="auto"/>
        <w:bottom w:val="none" w:sz="0" w:space="0" w:color="auto"/>
        <w:right w:val="none" w:sz="0" w:space="0" w:color="auto"/>
      </w:divBdr>
      <w:divsChild>
        <w:div w:id="515658620">
          <w:marLeft w:val="0"/>
          <w:marRight w:val="0"/>
          <w:marTop w:val="0"/>
          <w:marBottom w:val="0"/>
          <w:divBdr>
            <w:top w:val="none" w:sz="0" w:space="0" w:color="auto"/>
            <w:left w:val="none" w:sz="0" w:space="0" w:color="auto"/>
            <w:bottom w:val="none" w:sz="0" w:space="0" w:color="auto"/>
            <w:right w:val="none" w:sz="0" w:space="0" w:color="auto"/>
          </w:divBdr>
          <w:divsChild>
            <w:div w:id="1824808177">
              <w:marLeft w:val="0"/>
              <w:marRight w:val="0"/>
              <w:marTop w:val="0"/>
              <w:marBottom w:val="0"/>
              <w:divBdr>
                <w:top w:val="none" w:sz="0" w:space="0" w:color="auto"/>
                <w:left w:val="none" w:sz="0" w:space="0" w:color="auto"/>
                <w:bottom w:val="none" w:sz="0" w:space="0" w:color="auto"/>
                <w:right w:val="none" w:sz="0" w:space="0" w:color="auto"/>
              </w:divBdr>
              <w:divsChild>
                <w:div w:id="1330256964">
                  <w:marLeft w:val="0"/>
                  <w:marRight w:val="0"/>
                  <w:marTop w:val="0"/>
                  <w:marBottom w:val="0"/>
                  <w:divBdr>
                    <w:top w:val="none" w:sz="0" w:space="0" w:color="auto"/>
                    <w:left w:val="none" w:sz="0" w:space="0" w:color="auto"/>
                    <w:bottom w:val="none" w:sz="0" w:space="0" w:color="auto"/>
                    <w:right w:val="none" w:sz="0" w:space="0" w:color="auto"/>
                  </w:divBdr>
                  <w:divsChild>
                    <w:div w:id="1942494412">
                      <w:marLeft w:val="0"/>
                      <w:marRight w:val="0"/>
                      <w:marTop w:val="0"/>
                      <w:marBottom w:val="0"/>
                      <w:divBdr>
                        <w:top w:val="none" w:sz="0" w:space="0" w:color="auto"/>
                        <w:left w:val="none" w:sz="0" w:space="0" w:color="auto"/>
                        <w:bottom w:val="none" w:sz="0" w:space="0" w:color="auto"/>
                        <w:right w:val="none" w:sz="0" w:space="0" w:color="auto"/>
                      </w:divBdr>
                      <w:divsChild>
                        <w:div w:id="990792619">
                          <w:marLeft w:val="-4200"/>
                          <w:marRight w:val="0"/>
                          <w:marTop w:val="0"/>
                          <w:marBottom w:val="0"/>
                          <w:divBdr>
                            <w:top w:val="single" w:sz="6" w:space="0" w:color="999999"/>
                            <w:left w:val="single" w:sz="6" w:space="0" w:color="999999"/>
                            <w:bottom w:val="single" w:sz="6" w:space="0" w:color="999999"/>
                            <w:right w:val="single" w:sz="6" w:space="0" w:color="999999"/>
                          </w:divBdr>
                          <w:divsChild>
                            <w:div w:id="1535120574">
                              <w:marLeft w:val="0"/>
                              <w:marRight w:val="0"/>
                              <w:marTop w:val="0"/>
                              <w:marBottom w:val="0"/>
                              <w:divBdr>
                                <w:top w:val="none" w:sz="0" w:space="0" w:color="auto"/>
                                <w:left w:val="none" w:sz="0" w:space="0" w:color="auto"/>
                                <w:bottom w:val="none" w:sz="0" w:space="0" w:color="auto"/>
                                <w:right w:val="none" w:sz="0" w:space="0" w:color="auto"/>
                              </w:divBdr>
                              <w:divsChild>
                                <w:div w:id="100883468">
                                  <w:marLeft w:val="0"/>
                                  <w:marRight w:val="0"/>
                                  <w:marTop w:val="0"/>
                                  <w:marBottom w:val="0"/>
                                  <w:divBdr>
                                    <w:top w:val="none" w:sz="0" w:space="0" w:color="auto"/>
                                    <w:left w:val="none" w:sz="0" w:space="0" w:color="auto"/>
                                    <w:bottom w:val="none" w:sz="0" w:space="0" w:color="auto"/>
                                    <w:right w:val="none" w:sz="0" w:space="0" w:color="auto"/>
                                  </w:divBdr>
                                  <w:divsChild>
                                    <w:div w:id="964386896">
                                      <w:marLeft w:val="0"/>
                                      <w:marRight w:val="0"/>
                                      <w:marTop w:val="0"/>
                                      <w:marBottom w:val="0"/>
                                      <w:divBdr>
                                        <w:top w:val="none" w:sz="0" w:space="0" w:color="auto"/>
                                        <w:left w:val="none" w:sz="0" w:space="0" w:color="auto"/>
                                        <w:bottom w:val="none" w:sz="0" w:space="0" w:color="auto"/>
                                        <w:right w:val="none" w:sz="0" w:space="0" w:color="auto"/>
                                      </w:divBdr>
                                      <w:divsChild>
                                        <w:div w:id="1467160089">
                                          <w:marLeft w:val="0"/>
                                          <w:marRight w:val="0"/>
                                          <w:marTop w:val="0"/>
                                          <w:marBottom w:val="0"/>
                                          <w:divBdr>
                                            <w:top w:val="none" w:sz="0" w:space="0" w:color="auto"/>
                                            <w:left w:val="none" w:sz="0" w:space="0" w:color="auto"/>
                                            <w:bottom w:val="none" w:sz="0" w:space="0" w:color="auto"/>
                                            <w:right w:val="none" w:sz="0" w:space="0" w:color="auto"/>
                                          </w:divBdr>
                                          <w:divsChild>
                                            <w:div w:id="310671494">
                                              <w:marLeft w:val="0"/>
                                              <w:marRight w:val="0"/>
                                              <w:marTop w:val="0"/>
                                              <w:marBottom w:val="0"/>
                                              <w:divBdr>
                                                <w:top w:val="none" w:sz="0" w:space="0" w:color="auto"/>
                                                <w:left w:val="none" w:sz="0" w:space="0" w:color="auto"/>
                                                <w:bottom w:val="none" w:sz="0" w:space="0" w:color="auto"/>
                                                <w:right w:val="none" w:sz="0" w:space="0" w:color="auto"/>
                                              </w:divBdr>
                                              <w:divsChild>
                                                <w:div w:id="2011327709">
                                                  <w:marLeft w:val="0"/>
                                                  <w:marRight w:val="0"/>
                                                  <w:marTop w:val="0"/>
                                                  <w:marBottom w:val="0"/>
                                                  <w:divBdr>
                                                    <w:top w:val="none" w:sz="0" w:space="0" w:color="auto"/>
                                                    <w:left w:val="none" w:sz="0" w:space="0" w:color="auto"/>
                                                    <w:bottom w:val="none" w:sz="0" w:space="0" w:color="auto"/>
                                                    <w:right w:val="none" w:sz="0" w:space="0" w:color="auto"/>
                                                  </w:divBdr>
                                                  <w:divsChild>
                                                    <w:div w:id="15962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7187314">
      <w:bodyDiv w:val="1"/>
      <w:marLeft w:val="0"/>
      <w:marRight w:val="0"/>
      <w:marTop w:val="0"/>
      <w:marBottom w:val="0"/>
      <w:divBdr>
        <w:top w:val="none" w:sz="0" w:space="0" w:color="auto"/>
        <w:left w:val="none" w:sz="0" w:space="0" w:color="auto"/>
        <w:bottom w:val="none" w:sz="0" w:space="0" w:color="auto"/>
        <w:right w:val="none" w:sz="0" w:space="0" w:color="auto"/>
      </w:divBdr>
      <w:divsChild>
        <w:div w:id="1484397546">
          <w:marLeft w:val="0"/>
          <w:marRight w:val="0"/>
          <w:marTop w:val="0"/>
          <w:marBottom w:val="0"/>
          <w:divBdr>
            <w:top w:val="none" w:sz="0" w:space="0" w:color="auto"/>
            <w:left w:val="none" w:sz="0" w:space="0" w:color="auto"/>
            <w:bottom w:val="none" w:sz="0" w:space="0" w:color="auto"/>
            <w:right w:val="none" w:sz="0" w:space="0" w:color="auto"/>
          </w:divBdr>
          <w:divsChild>
            <w:div w:id="428157250">
              <w:marLeft w:val="0"/>
              <w:marRight w:val="0"/>
              <w:marTop w:val="0"/>
              <w:marBottom w:val="0"/>
              <w:divBdr>
                <w:top w:val="none" w:sz="0" w:space="0" w:color="auto"/>
                <w:left w:val="none" w:sz="0" w:space="0" w:color="auto"/>
                <w:bottom w:val="none" w:sz="0" w:space="0" w:color="auto"/>
                <w:right w:val="none" w:sz="0" w:space="0" w:color="auto"/>
              </w:divBdr>
              <w:divsChild>
                <w:div w:id="802311247">
                  <w:marLeft w:val="0"/>
                  <w:marRight w:val="0"/>
                  <w:marTop w:val="0"/>
                  <w:marBottom w:val="0"/>
                  <w:divBdr>
                    <w:top w:val="none" w:sz="0" w:space="0" w:color="auto"/>
                    <w:left w:val="none" w:sz="0" w:space="0" w:color="auto"/>
                    <w:bottom w:val="none" w:sz="0" w:space="0" w:color="auto"/>
                    <w:right w:val="none" w:sz="0" w:space="0" w:color="auto"/>
                  </w:divBdr>
                  <w:divsChild>
                    <w:div w:id="909076955">
                      <w:marLeft w:val="0"/>
                      <w:marRight w:val="0"/>
                      <w:marTop w:val="0"/>
                      <w:marBottom w:val="0"/>
                      <w:divBdr>
                        <w:top w:val="none" w:sz="0" w:space="0" w:color="auto"/>
                        <w:left w:val="none" w:sz="0" w:space="0" w:color="auto"/>
                        <w:bottom w:val="none" w:sz="0" w:space="0" w:color="auto"/>
                        <w:right w:val="none" w:sz="0" w:space="0" w:color="auto"/>
                      </w:divBdr>
                      <w:divsChild>
                        <w:div w:id="737943602">
                          <w:marLeft w:val="-4200"/>
                          <w:marRight w:val="0"/>
                          <w:marTop w:val="0"/>
                          <w:marBottom w:val="0"/>
                          <w:divBdr>
                            <w:top w:val="single" w:sz="6" w:space="0" w:color="999999"/>
                            <w:left w:val="single" w:sz="6" w:space="0" w:color="999999"/>
                            <w:bottom w:val="single" w:sz="6" w:space="0" w:color="999999"/>
                            <w:right w:val="single" w:sz="6" w:space="0" w:color="999999"/>
                          </w:divBdr>
                          <w:divsChild>
                            <w:div w:id="1186214766">
                              <w:marLeft w:val="0"/>
                              <w:marRight w:val="0"/>
                              <w:marTop w:val="0"/>
                              <w:marBottom w:val="0"/>
                              <w:divBdr>
                                <w:top w:val="none" w:sz="0" w:space="0" w:color="auto"/>
                                <w:left w:val="none" w:sz="0" w:space="0" w:color="auto"/>
                                <w:bottom w:val="none" w:sz="0" w:space="0" w:color="auto"/>
                                <w:right w:val="none" w:sz="0" w:space="0" w:color="auto"/>
                              </w:divBdr>
                              <w:divsChild>
                                <w:div w:id="334842003">
                                  <w:marLeft w:val="0"/>
                                  <w:marRight w:val="0"/>
                                  <w:marTop w:val="0"/>
                                  <w:marBottom w:val="0"/>
                                  <w:divBdr>
                                    <w:top w:val="none" w:sz="0" w:space="0" w:color="auto"/>
                                    <w:left w:val="none" w:sz="0" w:space="0" w:color="auto"/>
                                    <w:bottom w:val="none" w:sz="0" w:space="0" w:color="auto"/>
                                    <w:right w:val="none" w:sz="0" w:space="0" w:color="auto"/>
                                  </w:divBdr>
                                  <w:divsChild>
                                    <w:div w:id="288974252">
                                      <w:marLeft w:val="0"/>
                                      <w:marRight w:val="0"/>
                                      <w:marTop w:val="0"/>
                                      <w:marBottom w:val="0"/>
                                      <w:divBdr>
                                        <w:top w:val="none" w:sz="0" w:space="0" w:color="auto"/>
                                        <w:left w:val="none" w:sz="0" w:space="0" w:color="auto"/>
                                        <w:bottom w:val="none" w:sz="0" w:space="0" w:color="auto"/>
                                        <w:right w:val="none" w:sz="0" w:space="0" w:color="auto"/>
                                      </w:divBdr>
                                      <w:divsChild>
                                        <w:div w:id="1893419103">
                                          <w:marLeft w:val="0"/>
                                          <w:marRight w:val="0"/>
                                          <w:marTop w:val="0"/>
                                          <w:marBottom w:val="0"/>
                                          <w:divBdr>
                                            <w:top w:val="none" w:sz="0" w:space="0" w:color="auto"/>
                                            <w:left w:val="none" w:sz="0" w:space="0" w:color="auto"/>
                                            <w:bottom w:val="none" w:sz="0" w:space="0" w:color="auto"/>
                                            <w:right w:val="none" w:sz="0" w:space="0" w:color="auto"/>
                                          </w:divBdr>
                                          <w:divsChild>
                                            <w:div w:id="906571128">
                                              <w:marLeft w:val="0"/>
                                              <w:marRight w:val="0"/>
                                              <w:marTop w:val="0"/>
                                              <w:marBottom w:val="0"/>
                                              <w:divBdr>
                                                <w:top w:val="none" w:sz="0" w:space="0" w:color="auto"/>
                                                <w:left w:val="none" w:sz="0" w:space="0" w:color="auto"/>
                                                <w:bottom w:val="none" w:sz="0" w:space="0" w:color="auto"/>
                                                <w:right w:val="none" w:sz="0" w:space="0" w:color="auto"/>
                                              </w:divBdr>
                                              <w:divsChild>
                                                <w:div w:id="479928197">
                                                  <w:marLeft w:val="0"/>
                                                  <w:marRight w:val="0"/>
                                                  <w:marTop w:val="0"/>
                                                  <w:marBottom w:val="0"/>
                                                  <w:divBdr>
                                                    <w:top w:val="none" w:sz="0" w:space="0" w:color="auto"/>
                                                    <w:left w:val="none" w:sz="0" w:space="0" w:color="auto"/>
                                                    <w:bottom w:val="none" w:sz="0" w:space="0" w:color="auto"/>
                                                    <w:right w:val="none" w:sz="0" w:space="0" w:color="auto"/>
                                                  </w:divBdr>
                                                  <w:divsChild>
                                                    <w:div w:id="2063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473537">
      <w:bodyDiv w:val="1"/>
      <w:marLeft w:val="0"/>
      <w:marRight w:val="0"/>
      <w:marTop w:val="0"/>
      <w:marBottom w:val="0"/>
      <w:divBdr>
        <w:top w:val="none" w:sz="0" w:space="0" w:color="auto"/>
        <w:left w:val="none" w:sz="0" w:space="0" w:color="auto"/>
        <w:bottom w:val="none" w:sz="0" w:space="0" w:color="auto"/>
        <w:right w:val="none" w:sz="0" w:space="0" w:color="auto"/>
      </w:divBdr>
      <w:divsChild>
        <w:div w:id="1152601664">
          <w:marLeft w:val="0"/>
          <w:marRight w:val="0"/>
          <w:marTop w:val="0"/>
          <w:marBottom w:val="0"/>
          <w:divBdr>
            <w:top w:val="none" w:sz="0" w:space="0" w:color="auto"/>
            <w:left w:val="none" w:sz="0" w:space="0" w:color="auto"/>
            <w:bottom w:val="none" w:sz="0" w:space="0" w:color="auto"/>
            <w:right w:val="none" w:sz="0" w:space="0" w:color="auto"/>
          </w:divBdr>
          <w:divsChild>
            <w:div w:id="587153801">
              <w:marLeft w:val="0"/>
              <w:marRight w:val="0"/>
              <w:marTop w:val="0"/>
              <w:marBottom w:val="0"/>
              <w:divBdr>
                <w:top w:val="none" w:sz="0" w:space="0" w:color="auto"/>
                <w:left w:val="none" w:sz="0" w:space="0" w:color="auto"/>
                <w:bottom w:val="none" w:sz="0" w:space="0" w:color="auto"/>
                <w:right w:val="none" w:sz="0" w:space="0" w:color="auto"/>
              </w:divBdr>
              <w:divsChild>
                <w:div w:id="298269951">
                  <w:marLeft w:val="0"/>
                  <w:marRight w:val="0"/>
                  <w:marTop w:val="0"/>
                  <w:marBottom w:val="0"/>
                  <w:divBdr>
                    <w:top w:val="none" w:sz="0" w:space="0" w:color="auto"/>
                    <w:left w:val="none" w:sz="0" w:space="0" w:color="auto"/>
                    <w:bottom w:val="none" w:sz="0" w:space="0" w:color="auto"/>
                    <w:right w:val="none" w:sz="0" w:space="0" w:color="auto"/>
                  </w:divBdr>
                  <w:divsChild>
                    <w:div w:id="2110811574">
                      <w:marLeft w:val="0"/>
                      <w:marRight w:val="0"/>
                      <w:marTop w:val="0"/>
                      <w:marBottom w:val="0"/>
                      <w:divBdr>
                        <w:top w:val="none" w:sz="0" w:space="0" w:color="auto"/>
                        <w:left w:val="none" w:sz="0" w:space="0" w:color="auto"/>
                        <w:bottom w:val="none" w:sz="0" w:space="0" w:color="auto"/>
                        <w:right w:val="none" w:sz="0" w:space="0" w:color="auto"/>
                      </w:divBdr>
                      <w:divsChild>
                        <w:div w:id="872113346">
                          <w:marLeft w:val="-4200"/>
                          <w:marRight w:val="0"/>
                          <w:marTop w:val="0"/>
                          <w:marBottom w:val="0"/>
                          <w:divBdr>
                            <w:top w:val="single" w:sz="6" w:space="0" w:color="999999"/>
                            <w:left w:val="single" w:sz="6" w:space="0" w:color="999999"/>
                            <w:bottom w:val="single" w:sz="6" w:space="0" w:color="999999"/>
                            <w:right w:val="single" w:sz="6" w:space="0" w:color="999999"/>
                          </w:divBdr>
                          <w:divsChild>
                            <w:div w:id="280379311">
                              <w:marLeft w:val="0"/>
                              <w:marRight w:val="0"/>
                              <w:marTop w:val="0"/>
                              <w:marBottom w:val="0"/>
                              <w:divBdr>
                                <w:top w:val="none" w:sz="0" w:space="0" w:color="auto"/>
                                <w:left w:val="none" w:sz="0" w:space="0" w:color="auto"/>
                                <w:bottom w:val="none" w:sz="0" w:space="0" w:color="auto"/>
                                <w:right w:val="none" w:sz="0" w:space="0" w:color="auto"/>
                              </w:divBdr>
                              <w:divsChild>
                                <w:div w:id="866286297">
                                  <w:marLeft w:val="0"/>
                                  <w:marRight w:val="0"/>
                                  <w:marTop w:val="0"/>
                                  <w:marBottom w:val="0"/>
                                  <w:divBdr>
                                    <w:top w:val="none" w:sz="0" w:space="0" w:color="auto"/>
                                    <w:left w:val="none" w:sz="0" w:space="0" w:color="auto"/>
                                    <w:bottom w:val="none" w:sz="0" w:space="0" w:color="auto"/>
                                    <w:right w:val="none" w:sz="0" w:space="0" w:color="auto"/>
                                  </w:divBdr>
                                  <w:divsChild>
                                    <w:div w:id="1822308554">
                                      <w:marLeft w:val="0"/>
                                      <w:marRight w:val="0"/>
                                      <w:marTop w:val="0"/>
                                      <w:marBottom w:val="0"/>
                                      <w:divBdr>
                                        <w:top w:val="none" w:sz="0" w:space="0" w:color="auto"/>
                                        <w:left w:val="none" w:sz="0" w:space="0" w:color="auto"/>
                                        <w:bottom w:val="none" w:sz="0" w:space="0" w:color="auto"/>
                                        <w:right w:val="none" w:sz="0" w:space="0" w:color="auto"/>
                                      </w:divBdr>
                                      <w:divsChild>
                                        <w:div w:id="955526280">
                                          <w:marLeft w:val="0"/>
                                          <w:marRight w:val="0"/>
                                          <w:marTop w:val="0"/>
                                          <w:marBottom w:val="0"/>
                                          <w:divBdr>
                                            <w:top w:val="none" w:sz="0" w:space="0" w:color="auto"/>
                                            <w:left w:val="none" w:sz="0" w:space="0" w:color="auto"/>
                                            <w:bottom w:val="none" w:sz="0" w:space="0" w:color="auto"/>
                                            <w:right w:val="none" w:sz="0" w:space="0" w:color="auto"/>
                                          </w:divBdr>
                                          <w:divsChild>
                                            <w:div w:id="1115324276">
                                              <w:marLeft w:val="0"/>
                                              <w:marRight w:val="0"/>
                                              <w:marTop w:val="0"/>
                                              <w:marBottom w:val="0"/>
                                              <w:divBdr>
                                                <w:top w:val="none" w:sz="0" w:space="0" w:color="auto"/>
                                                <w:left w:val="none" w:sz="0" w:space="0" w:color="auto"/>
                                                <w:bottom w:val="none" w:sz="0" w:space="0" w:color="auto"/>
                                                <w:right w:val="none" w:sz="0" w:space="0" w:color="auto"/>
                                              </w:divBdr>
                                              <w:divsChild>
                                                <w:div w:id="1586719353">
                                                  <w:marLeft w:val="0"/>
                                                  <w:marRight w:val="0"/>
                                                  <w:marTop w:val="0"/>
                                                  <w:marBottom w:val="0"/>
                                                  <w:divBdr>
                                                    <w:top w:val="none" w:sz="0" w:space="0" w:color="auto"/>
                                                    <w:left w:val="none" w:sz="0" w:space="0" w:color="auto"/>
                                                    <w:bottom w:val="none" w:sz="0" w:space="0" w:color="auto"/>
                                                    <w:right w:val="none" w:sz="0" w:space="0" w:color="auto"/>
                                                  </w:divBdr>
                                                  <w:divsChild>
                                                    <w:div w:id="3810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254</Words>
  <Characters>1452</Characters>
  <Application>Microsoft Office Word</Application>
  <DocSecurity>0</DocSecurity>
  <Lines>12</Lines>
  <Paragraphs>3</Paragraphs>
  <ScaleCrop>false</ScaleCrop>
  <Company>Microsoft</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尤晓东</dc:creator>
  <cp:lastModifiedBy>xianyun</cp:lastModifiedBy>
  <cp:revision>75</cp:revision>
  <dcterms:created xsi:type="dcterms:W3CDTF">2017-06-01T00:16:00Z</dcterms:created>
  <dcterms:modified xsi:type="dcterms:W3CDTF">2017-06-29T11:17:00Z</dcterms:modified>
</cp:coreProperties>
</file>