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3D4D6" w14:textId="123C24B0" w:rsidR="008F2A31" w:rsidRDefault="008F2A31" w:rsidP="002D1DE3">
      <w:pPr>
        <w:rPr>
          <w:b/>
          <w:bCs/>
          <w:color w:val="EE0000"/>
          <w:sz w:val="36"/>
          <w:szCs w:val="40"/>
        </w:rPr>
      </w:pPr>
      <w:bookmarkStart w:id="0" w:name="_Toc340220950"/>
      <w:bookmarkStart w:id="1" w:name="_Toc345929884"/>
      <w:proofErr w:type="spellStart"/>
      <w:r w:rsidRPr="008F2A31">
        <w:rPr>
          <w:b/>
          <w:bCs/>
          <w:color w:val="EE0000"/>
          <w:sz w:val="36"/>
          <w:szCs w:val="40"/>
        </w:rPr>
        <w:t>Chữ</w:t>
      </w:r>
      <w:proofErr w:type="spellEnd"/>
      <w:r w:rsidRPr="008F2A31">
        <w:rPr>
          <w:b/>
          <w:bCs/>
          <w:color w:val="EE0000"/>
          <w:sz w:val="36"/>
          <w:szCs w:val="40"/>
        </w:rPr>
        <w:t xml:space="preserve"> </w:t>
      </w:r>
      <w:proofErr w:type="spellStart"/>
      <w:r w:rsidRPr="008F2A31">
        <w:rPr>
          <w:b/>
          <w:bCs/>
          <w:color w:val="EE0000"/>
          <w:sz w:val="36"/>
          <w:szCs w:val="40"/>
        </w:rPr>
        <w:t>đỏ</w:t>
      </w:r>
      <w:proofErr w:type="spellEnd"/>
      <w:r w:rsidRPr="008F2A31">
        <w:rPr>
          <w:b/>
          <w:bCs/>
          <w:color w:val="EE0000"/>
          <w:sz w:val="36"/>
          <w:szCs w:val="40"/>
        </w:rPr>
        <w:t xml:space="preserve"> </w:t>
      </w:r>
      <w:proofErr w:type="spellStart"/>
      <w:r w:rsidRPr="008F2A31">
        <w:rPr>
          <w:b/>
          <w:bCs/>
          <w:color w:val="EE0000"/>
          <w:sz w:val="36"/>
          <w:szCs w:val="40"/>
        </w:rPr>
        <w:t>bên</w:t>
      </w:r>
      <w:proofErr w:type="spellEnd"/>
      <w:r w:rsidRPr="008F2A31">
        <w:rPr>
          <w:b/>
          <w:bCs/>
          <w:color w:val="EE0000"/>
          <w:sz w:val="36"/>
          <w:szCs w:val="40"/>
        </w:rPr>
        <w:t xml:space="preserve"> </w:t>
      </w:r>
      <w:r w:rsidR="00213280">
        <w:rPr>
          <w:b/>
          <w:bCs/>
          <w:color w:val="EE0000"/>
          <w:sz w:val="36"/>
          <w:szCs w:val="40"/>
        </w:rPr>
        <w:t>SEEV</w:t>
      </w:r>
      <w:r w:rsidRPr="008F2A31">
        <w:rPr>
          <w:b/>
          <w:bCs/>
          <w:color w:val="EE0000"/>
          <w:sz w:val="36"/>
          <w:szCs w:val="40"/>
        </w:rPr>
        <w:t xml:space="preserve"> </w:t>
      </w:r>
      <w:proofErr w:type="spellStart"/>
      <w:r w:rsidRPr="008F2A31">
        <w:rPr>
          <w:b/>
          <w:bCs/>
          <w:color w:val="EE0000"/>
          <w:sz w:val="36"/>
          <w:szCs w:val="40"/>
        </w:rPr>
        <w:t>ghi</w:t>
      </w:r>
      <w:proofErr w:type="spellEnd"/>
      <w:r w:rsidRPr="008F2A31">
        <w:rPr>
          <w:b/>
          <w:bCs/>
          <w:color w:val="EE0000"/>
          <w:sz w:val="36"/>
          <w:szCs w:val="40"/>
        </w:rPr>
        <w:t>.</w:t>
      </w:r>
    </w:p>
    <w:p w14:paraId="5B038720" w14:textId="574B8BAD" w:rsidR="00213280" w:rsidRPr="00213280" w:rsidRDefault="00213280" w:rsidP="002D1DE3">
      <w:pPr>
        <w:rPr>
          <w:b/>
          <w:bCs/>
          <w:color w:val="196B24" w:themeColor="accent3"/>
          <w:sz w:val="36"/>
          <w:szCs w:val="40"/>
        </w:rPr>
      </w:pPr>
      <w:proofErr w:type="spellStart"/>
      <w:r w:rsidRPr="00213280">
        <w:rPr>
          <w:b/>
          <w:bCs/>
          <w:color w:val="196B24" w:themeColor="accent3"/>
          <w:sz w:val="36"/>
          <w:szCs w:val="40"/>
        </w:rPr>
        <w:t>Chữ</w:t>
      </w:r>
      <w:proofErr w:type="spellEnd"/>
      <w:r w:rsidRPr="00213280">
        <w:rPr>
          <w:b/>
          <w:bCs/>
          <w:color w:val="196B24" w:themeColor="accent3"/>
          <w:sz w:val="36"/>
          <w:szCs w:val="40"/>
        </w:rPr>
        <w:t xml:space="preserve"> </w:t>
      </w:r>
      <w:proofErr w:type="spellStart"/>
      <w:r w:rsidRPr="00213280">
        <w:rPr>
          <w:b/>
          <w:bCs/>
          <w:color w:val="196B24" w:themeColor="accent3"/>
          <w:sz w:val="36"/>
          <w:szCs w:val="40"/>
        </w:rPr>
        <w:t>xanh</w:t>
      </w:r>
      <w:proofErr w:type="spellEnd"/>
      <w:r w:rsidRPr="00213280">
        <w:rPr>
          <w:b/>
          <w:bCs/>
          <w:color w:val="196B24" w:themeColor="accent3"/>
          <w:sz w:val="36"/>
          <w:szCs w:val="40"/>
        </w:rPr>
        <w:t xml:space="preserve"> </w:t>
      </w:r>
      <w:proofErr w:type="spellStart"/>
      <w:r w:rsidRPr="00213280">
        <w:rPr>
          <w:b/>
          <w:bCs/>
          <w:color w:val="196B24" w:themeColor="accent3"/>
          <w:sz w:val="36"/>
          <w:szCs w:val="40"/>
        </w:rPr>
        <w:t>mô</w:t>
      </w:r>
      <w:proofErr w:type="spellEnd"/>
      <w:r w:rsidRPr="00213280">
        <w:rPr>
          <w:b/>
          <w:bCs/>
          <w:color w:val="196B24" w:themeColor="accent3"/>
          <w:sz w:val="36"/>
          <w:szCs w:val="40"/>
        </w:rPr>
        <w:t xml:space="preserve"> </w:t>
      </w:r>
      <w:proofErr w:type="spellStart"/>
      <w:r w:rsidRPr="00213280">
        <w:rPr>
          <w:b/>
          <w:bCs/>
          <w:color w:val="196B24" w:themeColor="accent3"/>
          <w:sz w:val="36"/>
          <w:szCs w:val="40"/>
        </w:rPr>
        <w:t>tả</w:t>
      </w:r>
      <w:proofErr w:type="spellEnd"/>
      <w:r w:rsidR="00E66412">
        <w:rPr>
          <w:b/>
          <w:bCs/>
          <w:color w:val="196B24" w:themeColor="accent3"/>
          <w:sz w:val="36"/>
          <w:szCs w:val="40"/>
        </w:rPr>
        <w:t>.</w:t>
      </w:r>
    </w:p>
    <w:p w14:paraId="637BBDAA" w14:textId="31C71654" w:rsidR="002D1DE3" w:rsidRPr="007350C1" w:rsidRDefault="002D1DE3" w:rsidP="002D1DE3">
      <w:pPr>
        <w:rPr>
          <w:b/>
          <w:bCs/>
        </w:rPr>
      </w:pPr>
      <w:r w:rsidRPr="007350C1">
        <w:rPr>
          <w:b/>
          <w:bCs/>
        </w:rPr>
        <w:t xml:space="preserve">3.1 </w:t>
      </w:r>
      <w:bookmarkEnd w:id="0"/>
      <w:bookmarkEnd w:id="1"/>
      <w:proofErr w:type="spellStart"/>
      <w:r w:rsidR="008F2A31">
        <w:rPr>
          <w:b/>
          <w:bCs/>
          <w:color w:val="EE0000"/>
        </w:rPr>
        <w:t>Tên</w:t>
      </w:r>
      <w:proofErr w:type="spellEnd"/>
      <w:r w:rsidR="008F2A31">
        <w:rPr>
          <w:b/>
          <w:bCs/>
          <w:color w:val="EE0000"/>
        </w:rPr>
        <w:t xml:space="preserve"> </w:t>
      </w:r>
      <w:proofErr w:type="spellStart"/>
      <w:r w:rsidR="008F2A31">
        <w:rPr>
          <w:b/>
          <w:bCs/>
          <w:color w:val="EE0000"/>
        </w:rPr>
        <w:t>hạng</w:t>
      </w:r>
      <w:proofErr w:type="spellEnd"/>
      <w:r w:rsidR="008F2A31">
        <w:rPr>
          <w:b/>
          <w:bCs/>
          <w:color w:val="EE0000"/>
        </w:rPr>
        <w:t xml:space="preserve"> </w:t>
      </w:r>
      <w:proofErr w:type="spellStart"/>
      <w:r w:rsidR="008F2A31">
        <w:rPr>
          <w:b/>
          <w:bCs/>
          <w:color w:val="EE0000"/>
        </w:rPr>
        <w:t>mục</w:t>
      </w:r>
      <w:proofErr w:type="spellEnd"/>
      <w:r w:rsidR="008F2A31">
        <w:rPr>
          <w:b/>
          <w:bCs/>
          <w:color w:val="EE0000"/>
        </w:rPr>
        <w:t xml:space="preserve"> </w:t>
      </w:r>
      <w:r w:rsidR="008F2A31" w:rsidRPr="008F2A31">
        <w:rPr>
          <w:b/>
          <w:bCs/>
          <w:color w:val="196B24" w:themeColor="accent3"/>
        </w:rPr>
        <w:t>VD: Peel test</w:t>
      </w:r>
    </w:p>
    <w:p w14:paraId="1D28024B" w14:textId="77777777" w:rsidR="002D1DE3" w:rsidRPr="007350C1" w:rsidRDefault="002D1DE3" w:rsidP="002D1DE3">
      <w:pPr>
        <w:rPr>
          <w:b/>
          <w:bCs/>
        </w:rPr>
      </w:pPr>
      <w:r w:rsidRPr="007350C1">
        <w:rPr>
          <w:b/>
          <w:bCs/>
        </w:rPr>
        <w:t>3.1.1 Purpose/ Description</w:t>
      </w:r>
    </w:p>
    <w:p w14:paraId="22ECC16D" w14:textId="77777777" w:rsidR="002D1DE3" w:rsidRPr="007350C1" w:rsidRDefault="002D1DE3" w:rsidP="002D1DE3">
      <w:pPr>
        <w:rPr>
          <w:i/>
        </w:rPr>
      </w:pPr>
      <w:r w:rsidRPr="007350C1">
        <w:rPr>
          <w:i/>
        </w:rPr>
        <w:t xml:space="preserve">&lt;Include a high-level description and purpose of the specifications covered in the section.&gt; </w:t>
      </w:r>
    </w:p>
    <w:p w14:paraId="7E0F81FF" w14:textId="5E4B6C2C" w:rsidR="002D1DE3" w:rsidRDefault="002D1DE3" w:rsidP="002D1DE3">
      <w:pPr>
        <w:rPr>
          <w:b/>
          <w:bCs/>
        </w:rPr>
      </w:pPr>
      <w:r w:rsidRPr="007350C1">
        <w:rPr>
          <w:b/>
          <w:bCs/>
        </w:rPr>
        <w:t>3.1.2 Use case</w:t>
      </w:r>
    </w:p>
    <w:p w14:paraId="491DD6BF" w14:textId="06A33EB4" w:rsidR="00213280" w:rsidRPr="00213280" w:rsidRDefault="00213280" w:rsidP="002D1DE3">
      <w:pPr>
        <w:rPr>
          <w:b/>
          <w:bCs/>
          <w:color w:val="196B24" w:themeColor="accent3"/>
        </w:rPr>
      </w:pPr>
      <w:proofErr w:type="spellStart"/>
      <w:r w:rsidRPr="00213280">
        <w:rPr>
          <w:b/>
          <w:bCs/>
          <w:color w:val="EE0000"/>
        </w:rPr>
        <w:t>Viết</w:t>
      </w:r>
      <w:proofErr w:type="spellEnd"/>
      <w:r w:rsidRPr="00213280">
        <w:rPr>
          <w:b/>
          <w:bCs/>
          <w:color w:val="EE0000"/>
        </w:rPr>
        <w:t xml:space="preserve"> </w:t>
      </w:r>
      <w:proofErr w:type="spellStart"/>
      <w:r w:rsidRPr="00213280">
        <w:rPr>
          <w:b/>
          <w:bCs/>
          <w:color w:val="EE0000"/>
        </w:rPr>
        <w:t>tất</w:t>
      </w:r>
      <w:proofErr w:type="spellEnd"/>
      <w:r w:rsidRPr="00213280">
        <w:rPr>
          <w:b/>
          <w:bCs/>
          <w:color w:val="EE0000"/>
        </w:rPr>
        <w:t xml:space="preserve"> </w:t>
      </w:r>
      <w:proofErr w:type="spellStart"/>
      <w:r w:rsidRPr="00213280">
        <w:rPr>
          <w:b/>
          <w:bCs/>
          <w:color w:val="EE0000"/>
        </w:rPr>
        <w:t>cả</w:t>
      </w:r>
      <w:proofErr w:type="spellEnd"/>
      <w:r w:rsidRPr="00213280">
        <w:rPr>
          <w:b/>
          <w:bCs/>
          <w:color w:val="EE0000"/>
        </w:rPr>
        <w:t xml:space="preserve"> </w:t>
      </w:r>
      <w:proofErr w:type="spellStart"/>
      <w:r w:rsidRPr="00213280">
        <w:rPr>
          <w:b/>
          <w:bCs/>
          <w:color w:val="EE0000"/>
        </w:rPr>
        <w:t>chức</w:t>
      </w:r>
      <w:proofErr w:type="spellEnd"/>
      <w:r w:rsidRPr="00213280">
        <w:rPr>
          <w:b/>
          <w:bCs/>
          <w:color w:val="EE0000"/>
        </w:rPr>
        <w:t xml:space="preserve"> </w:t>
      </w:r>
      <w:proofErr w:type="spellStart"/>
      <w:r w:rsidRPr="00213280">
        <w:rPr>
          <w:b/>
          <w:bCs/>
          <w:color w:val="EE0000"/>
        </w:rPr>
        <w:t>năng</w:t>
      </w:r>
      <w:proofErr w:type="spellEnd"/>
      <w:r w:rsidRPr="00213280">
        <w:rPr>
          <w:b/>
          <w:bCs/>
          <w:color w:val="EE0000"/>
        </w:rPr>
        <w:t xml:space="preserve"> </w:t>
      </w:r>
      <w:proofErr w:type="spellStart"/>
      <w:r w:rsidRPr="00213280">
        <w:rPr>
          <w:b/>
          <w:bCs/>
          <w:color w:val="EE0000"/>
        </w:rPr>
        <w:t>của</w:t>
      </w:r>
      <w:proofErr w:type="spellEnd"/>
      <w:r w:rsidRPr="00213280">
        <w:rPr>
          <w:b/>
          <w:bCs/>
          <w:color w:val="EE0000"/>
        </w:rPr>
        <w:t xml:space="preserve"> peel test</w:t>
      </w:r>
      <w:r w:rsidRPr="00213280">
        <w:rPr>
          <w:b/>
          <w:bCs/>
          <w:color w:val="196B24" w:themeColor="accent3"/>
        </w:rPr>
        <w:t xml:space="preserve"> VD:UC 1 </w:t>
      </w:r>
      <w:proofErr w:type="spellStart"/>
      <w:r w:rsidRPr="00213280">
        <w:rPr>
          <w:b/>
          <w:bCs/>
          <w:color w:val="196B24" w:themeColor="accent3"/>
        </w:rPr>
        <w:t>Đọc</w:t>
      </w:r>
      <w:proofErr w:type="spellEnd"/>
      <w:r w:rsidRPr="00213280">
        <w:rPr>
          <w:b/>
          <w:bCs/>
          <w:color w:val="196B24" w:themeColor="accent3"/>
        </w:rPr>
        <w:t xml:space="preserve"> logfile, UC 2 </w:t>
      </w:r>
      <w:proofErr w:type="spellStart"/>
      <w:r w:rsidRPr="00213280">
        <w:rPr>
          <w:b/>
          <w:bCs/>
          <w:color w:val="196B24" w:themeColor="accent3"/>
        </w:rPr>
        <w:t>lưu</w:t>
      </w:r>
      <w:proofErr w:type="spellEnd"/>
      <w:r w:rsidRPr="00213280">
        <w:rPr>
          <w:b/>
          <w:bCs/>
          <w:color w:val="196B24" w:themeColor="accent3"/>
        </w:rPr>
        <w:t xml:space="preserve"> </w:t>
      </w:r>
      <w:proofErr w:type="spellStart"/>
      <w:r w:rsidRPr="00213280">
        <w:rPr>
          <w:b/>
          <w:bCs/>
          <w:color w:val="196B24" w:themeColor="accent3"/>
        </w:rPr>
        <w:t>dữ</w:t>
      </w:r>
      <w:proofErr w:type="spellEnd"/>
      <w:r w:rsidRPr="00213280">
        <w:rPr>
          <w:b/>
          <w:bCs/>
          <w:color w:val="196B24" w:themeColor="accent3"/>
        </w:rPr>
        <w:t xml:space="preserve"> </w:t>
      </w:r>
      <w:proofErr w:type="spellStart"/>
      <w:r w:rsidRPr="00213280">
        <w:rPr>
          <w:b/>
          <w:bCs/>
          <w:color w:val="196B24" w:themeColor="accent3"/>
        </w:rPr>
        <w:t>liệu</w:t>
      </w:r>
      <w:proofErr w:type="spellEnd"/>
      <w:r w:rsidRPr="00213280">
        <w:rPr>
          <w:b/>
          <w:bCs/>
          <w:color w:val="196B24" w:themeColor="accent3"/>
        </w:rPr>
        <w:t xml:space="preserve"> </w:t>
      </w:r>
      <w:proofErr w:type="spellStart"/>
      <w:r w:rsidRPr="00213280">
        <w:rPr>
          <w:b/>
          <w:bCs/>
          <w:color w:val="196B24" w:themeColor="accent3"/>
        </w:rPr>
        <w:t>từ</w:t>
      </w:r>
      <w:proofErr w:type="spellEnd"/>
      <w:r w:rsidRPr="00213280">
        <w:rPr>
          <w:b/>
          <w:bCs/>
          <w:color w:val="196B24" w:themeColor="accent3"/>
        </w:rPr>
        <w:t xml:space="preserve">, UC-3 load </w:t>
      </w:r>
      <w:proofErr w:type="spellStart"/>
      <w:r w:rsidRPr="00213280">
        <w:rPr>
          <w:b/>
          <w:bCs/>
          <w:color w:val="196B24" w:themeColor="accent3"/>
        </w:rPr>
        <w:t>từ</w:t>
      </w:r>
      <w:proofErr w:type="spellEnd"/>
      <w:r w:rsidRPr="00213280">
        <w:rPr>
          <w:b/>
          <w:bCs/>
          <w:color w:val="196B24" w:themeColor="accent3"/>
        </w:rPr>
        <w:t xml:space="preserve"> database </w:t>
      </w:r>
      <w:proofErr w:type="spellStart"/>
      <w:r w:rsidRPr="00213280">
        <w:rPr>
          <w:b/>
          <w:bCs/>
          <w:color w:val="196B24" w:themeColor="accent3"/>
        </w:rPr>
        <w:t>mỗi</w:t>
      </w:r>
      <w:proofErr w:type="spellEnd"/>
      <w:r w:rsidRPr="00213280">
        <w:rPr>
          <w:b/>
          <w:bCs/>
          <w:color w:val="196B24" w:themeColor="accent3"/>
        </w:rPr>
        <w:t xml:space="preserve"> </w:t>
      </w:r>
      <w:proofErr w:type="spellStart"/>
      <w:r w:rsidRPr="00213280">
        <w:rPr>
          <w:b/>
          <w:bCs/>
          <w:color w:val="196B24" w:themeColor="accent3"/>
        </w:rPr>
        <w:t>cái</w:t>
      </w:r>
      <w:proofErr w:type="spellEnd"/>
      <w:r w:rsidRPr="00213280">
        <w:rPr>
          <w:b/>
          <w:bCs/>
          <w:color w:val="196B24" w:themeColor="accent3"/>
        </w:rPr>
        <w:t xml:space="preserve"> </w:t>
      </w:r>
      <w:proofErr w:type="spellStart"/>
      <w:r w:rsidRPr="00213280">
        <w:rPr>
          <w:b/>
          <w:bCs/>
          <w:color w:val="196B24" w:themeColor="accent3"/>
        </w:rPr>
        <w:t>một</w:t>
      </w:r>
      <w:proofErr w:type="spellEnd"/>
      <w:r w:rsidRPr="00213280">
        <w:rPr>
          <w:b/>
          <w:bCs/>
          <w:color w:val="196B24" w:themeColor="accent3"/>
        </w:rPr>
        <w:t xml:space="preserve"> </w:t>
      </w:r>
      <w:proofErr w:type="spellStart"/>
      <w:r w:rsidRPr="00213280">
        <w:rPr>
          <w:b/>
          <w:bCs/>
          <w:color w:val="196B24" w:themeColor="accent3"/>
        </w:rPr>
        <w:t>bảng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6758"/>
      </w:tblGrid>
      <w:tr w:rsidR="002D1DE3" w:rsidRPr="007350C1" w14:paraId="339FEECC" w14:textId="77777777" w:rsidTr="00AA29D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3FB06A7" w14:textId="77777777" w:rsidR="002D1DE3" w:rsidRPr="007350C1" w:rsidRDefault="002D1DE3" w:rsidP="00AA29DF">
            <w:pPr>
              <w:spacing w:after="160" w:line="278" w:lineRule="auto"/>
              <w:rPr>
                <w:b/>
                <w:bCs/>
              </w:rPr>
            </w:pPr>
            <w:r w:rsidRPr="007350C1">
              <w:rPr>
                <w:b/>
                <w:bCs/>
              </w:rPr>
              <w:t xml:space="preserve">UC-1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03B079D" w14:textId="2FE6A44C" w:rsidR="002D1DE3" w:rsidRPr="007350C1" w:rsidRDefault="002D1DE3" w:rsidP="00AA29DF">
            <w:pPr>
              <w:spacing w:after="160" w:line="278" w:lineRule="auto"/>
              <w:rPr>
                <w:b/>
                <w:bCs/>
              </w:rPr>
            </w:pPr>
            <w:r w:rsidRPr="007350C1">
              <w:rPr>
                <w:b/>
                <w:bCs/>
              </w:rPr>
              <w:t>&lt;Use case name&gt;</w:t>
            </w:r>
            <w:r w:rsidR="008F2A31">
              <w:rPr>
                <w:b/>
                <w:bCs/>
              </w:rPr>
              <w:t xml:space="preserve"> </w:t>
            </w:r>
            <w:r w:rsidRPr="007350C1">
              <w:rPr>
                <w:b/>
                <w:bCs/>
              </w:rPr>
              <w:t xml:space="preserve"> </w:t>
            </w:r>
            <w:proofErr w:type="spellStart"/>
            <w:r w:rsidR="008F2A31" w:rsidRPr="008F2A31">
              <w:rPr>
                <w:b/>
                <w:bCs/>
                <w:color w:val="EE0000"/>
              </w:rPr>
              <w:t>Tên</w:t>
            </w:r>
            <w:proofErr w:type="spellEnd"/>
            <w:r w:rsidR="008F2A31" w:rsidRPr="008F2A31">
              <w:rPr>
                <w:b/>
                <w:bCs/>
                <w:color w:val="EE0000"/>
              </w:rPr>
              <w:t xml:space="preserve"> </w:t>
            </w:r>
            <w:proofErr w:type="spellStart"/>
            <w:r w:rsidR="008F2A31" w:rsidRPr="008F2A31">
              <w:rPr>
                <w:b/>
                <w:bCs/>
                <w:color w:val="EE0000"/>
              </w:rPr>
              <w:t>của</w:t>
            </w:r>
            <w:proofErr w:type="spellEnd"/>
            <w:r w:rsidR="008F2A31" w:rsidRPr="008F2A31">
              <w:rPr>
                <w:b/>
                <w:bCs/>
                <w:color w:val="EE0000"/>
              </w:rPr>
              <w:t xml:space="preserve"> </w:t>
            </w:r>
            <w:proofErr w:type="spellStart"/>
            <w:r w:rsidR="008F2A31" w:rsidRPr="008F2A31">
              <w:rPr>
                <w:b/>
                <w:bCs/>
                <w:color w:val="EE0000"/>
              </w:rPr>
              <w:t>chức</w:t>
            </w:r>
            <w:proofErr w:type="spellEnd"/>
            <w:r w:rsidR="008F2A31" w:rsidRPr="008F2A31">
              <w:rPr>
                <w:b/>
                <w:bCs/>
                <w:color w:val="EE0000"/>
              </w:rPr>
              <w:t xml:space="preserve"> </w:t>
            </w:r>
            <w:proofErr w:type="spellStart"/>
            <w:r w:rsidR="008F2A31" w:rsidRPr="008F2A31">
              <w:rPr>
                <w:b/>
                <w:bCs/>
                <w:color w:val="EE0000"/>
              </w:rPr>
              <w:t>năng</w:t>
            </w:r>
            <w:proofErr w:type="spellEnd"/>
            <w:r w:rsidR="008F2A31">
              <w:rPr>
                <w:b/>
                <w:bCs/>
                <w:color w:val="EE0000"/>
              </w:rPr>
              <w:t xml:space="preserve"> : </w:t>
            </w:r>
            <w:r w:rsidR="008F2A31" w:rsidRPr="008F2A31">
              <w:rPr>
                <w:b/>
                <w:bCs/>
                <w:color w:val="196B24" w:themeColor="accent3"/>
              </w:rPr>
              <w:t xml:space="preserve">VD </w:t>
            </w:r>
            <w:proofErr w:type="spellStart"/>
            <w:r w:rsidR="008F2A31" w:rsidRPr="008F2A31">
              <w:rPr>
                <w:b/>
                <w:bCs/>
                <w:color w:val="196B24" w:themeColor="accent3"/>
              </w:rPr>
              <w:t>Đọc</w:t>
            </w:r>
            <w:proofErr w:type="spellEnd"/>
            <w:r w:rsidR="008F2A31" w:rsidRPr="008F2A31">
              <w:rPr>
                <w:b/>
                <w:bCs/>
                <w:color w:val="196B24" w:themeColor="accent3"/>
              </w:rPr>
              <w:t xml:space="preserve"> logfile </w:t>
            </w:r>
            <w:proofErr w:type="spellStart"/>
            <w:r w:rsidR="008F2A31" w:rsidRPr="008F2A31">
              <w:rPr>
                <w:b/>
                <w:bCs/>
                <w:color w:val="196B24" w:themeColor="accent3"/>
              </w:rPr>
              <w:t>của</w:t>
            </w:r>
            <w:proofErr w:type="spellEnd"/>
            <w:r w:rsidR="008F2A31" w:rsidRPr="008F2A31">
              <w:rPr>
                <w:b/>
                <w:bCs/>
                <w:color w:val="196B24" w:themeColor="accent3"/>
              </w:rPr>
              <w:t xml:space="preserve"> Peel test</w:t>
            </w:r>
          </w:p>
        </w:tc>
      </w:tr>
      <w:tr w:rsidR="002D1DE3" w:rsidRPr="007350C1" w14:paraId="32D40EE2" w14:textId="77777777" w:rsidTr="00AA29D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998DD01" w14:textId="77777777" w:rsidR="002D1DE3" w:rsidRPr="007350C1" w:rsidRDefault="002D1DE3" w:rsidP="00AA29DF">
            <w:pPr>
              <w:spacing w:after="160" w:line="278" w:lineRule="auto"/>
              <w:rPr>
                <w:b/>
              </w:rPr>
            </w:pPr>
            <w:r w:rsidRPr="007350C1">
              <w:rPr>
                <w:b/>
              </w:rPr>
              <w:t>Primary Actor(s)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3417D" w14:textId="77777777" w:rsidR="002D1DE3" w:rsidRPr="007350C1" w:rsidRDefault="002D1DE3" w:rsidP="00AA29DF">
            <w:pPr>
              <w:spacing w:after="160" w:line="278" w:lineRule="auto"/>
              <w:rPr>
                <w:i/>
              </w:rPr>
            </w:pPr>
            <w:r w:rsidRPr="007350C1">
              <w:rPr>
                <w:i/>
              </w:rPr>
              <w:t>&lt; primary actors that participate in this use case&gt;</w:t>
            </w:r>
          </w:p>
        </w:tc>
      </w:tr>
      <w:tr w:rsidR="002D1DE3" w:rsidRPr="007350C1" w14:paraId="71A05724" w14:textId="77777777" w:rsidTr="00AA29D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C4BCFF8" w14:textId="77777777" w:rsidR="002D1DE3" w:rsidRPr="007350C1" w:rsidRDefault="002D1DE3" w:rsidP="00AA29DF">
            <w:pPr>
              <w:spacing w:after="160" w:line="278" w:lineRule="auto"/>
              <w:rPr>
                <w:b/>
              </w:rPr>
            </w:pPr>
            <w:r w:rsidRPr="007350C1">
              <w:rPr>
                <w:b/>
              </w:rPr>
              <w:t>Stakeholders and Interest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604BB" w14:textId="77777777" w:rsidR="002D1DE3" w:rsidRPr="007350C1" w:rsidRDefault="002D1DE3" w:rsidP="00AA29DF">
            <w:pPr>
              <w:spacing w:after="160" w:line="278" w:lineRule="auto"/>
              <w:rPr>
                <w:i/>
              </w:rPr>
            </w:pPr>
            <w:r w:rsidRPr="007350C1">
              <w:rPr>
                <w:i/>
              </w:rPr>
              <w:t>&lt;One sentence describing other stakeholders&gt;</w:t>
            </w:r>
          </w:p>
        </w:tc>
      </w:tr>
      <w:tr w:rsidR="002D1DE3" w:rsidRPr="007350C1" w14:paraId="38608777" w14:textId="77777777" w:rsidTr="00AA29D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3BFEC9" w14:textId="77777777" w:rsidR="002D1DE3" w:rsidRPr="007350C1" w:rsidRDefault="002D1DE3" w:rsidP="00AA29DF">
            <w:pPr>
              <w:spacing w:after="160" w:line="278" w:lineRule="auto"/>
              <w:rPr>
                <w:b/>
                <w:bCs/>
              </w:rPr>
            </w:pPr>
            <w:r w:rsidRPr="007350C1">
              <w:rPr>
                <w:b/>
                <w:bCs/>
              </w:rPr>
              <w:t>Trigger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A1E7E" w14:textId="77777777" w:rsidR="002D1DE3" w:rsidRPr="007350C1" w:rsidRDefault="002D1DE3" w:rsidP="00AA29DF">
            <w:pPr>
              <w:spacing w:after="160" w:line="278" w:lineRule="auto"/>
              <w:rPr>
                <w:i/>
              </w:rPr>
            </w:pPr>
            <w:r w:rsidRPr="007350C1">
              <w:rPr>
                <w:i/>
              </w:rPr>
              <w:t>&lt;Condition/action that initiates/starts the use-case&gt;</w:t>
            </w:r>
          </w:p>
        </w:tc>
      </w:tr>
      <w:tr w:rsidR="002D1DE3" w:rsidRPr="007350C1" w14:paraId="7FB0B4E6" w14:textId="77777777" w:rsidTr="00AA29DF">
        <w:trPr>
          <w:trHeight w:val="3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A39A2D7" w14:textId="77777777" w:rsidR="002D1DE3" w:rsidRPr="007350C1" w:rsidRDefault="002D1DE3" w:rsidP="00AA29DF">
            <w:pPr>
              <w:spacing w:after="160" w:line="278" w:lineRule="auto"/>
              <w:rPr>
                <w:b/>
              </w:rPr>
            </w:pPr>
            <w:r w:rsidRPr="007350C1">
              <w:rPr>
                <w:b/>
              </w:rPr>
              <w:t>Pre-conditions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8FE4D" w14:textId="77777777" w:rsidR="002D1DE3" w:rsidRPr="007350C1" w:rsidRDefault="002D1DE3" w:rsidP="00AA29DF">
            <w:pPr>
              <w:spacing w:after="160" w:line="278" w:lineRule="auto"/>
              <w:rPr>
                <w:bCs/>
                <w:i/>
              </w:rPr>
            </w:pPr>
            <w:r w:rsidRPr="007350C1">
              <w:rPr>
                <w:bCs/>
                <w:i/>
              </w:rPr>
              <w:t>&lt;Condition assumed to be true before the first step&gt; </w:t>
            </w:r>
          </w:p>
        </w:tc>
      </w:tr>
      <w:tr w:rsidR="002D1DE3" w:rsidRPr="007350C1" w14:paraId="77DF2A69" w14:textId="77777777" w:rsidTr="00AA29D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918CF18" w14:textId="77777777" w:rsidR="002D1DE3" w:rsidRPr="007350C1" w:rsidRDefault="002D1DE3" w:rsidP="00AA29DF">
            <w:pPr>
              <w:spacing w:after="160" w:line="278" w:lineRule="auto"/>
              <w:rPr>
                <w:b/>
              </w:rPr>
            </w:pPr>
            <w:r w:rsidRPr="007350C1">
              <w:rPr>
                <w:b/>
              </w:rPr>
              <w:t>Post-conditions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DA928" w14:textId="77777777" w:rsidR="002D1DE3" w:rsidRPr="007350C1" w:rsidRDefault="002D1DE3" w:rsidP="00AA29DF">
            <w:pPr>
              <w:spacing w:after="160" w:line="278" w:lineRule="auto"/>
              <w:rPr>
                <w:bCs/>
                <w:i/>
              </w:rPr>
            </w:pPr>
            <w:r w:rsidRPr="007350C1">
              <w:rPr>
                <w:bCs/>
                <w:i/>
              </w:rPr>
              <w:t>&lt;Condition after the use case is successfully executed &gt; </w:t>
            </w:r>
          </w:p>
        </w:tc>
      </w:tr>
      <w:tr w:rsidR="002D1DE3" w:rsidRPr="007350C1" w14:paraId="3BF726F7" w14:textId="77777777" w:rsidTr="00AA29D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76AF7E7" w14:textId="77777777" w:rsidR="002D1DE3" w:rsidRPr="007350C1" w:rsidRDefault="002D1DE3" w:rsidP="00AA29DF">
            <w:pPr>
              <w:spacing w:after="160" w:line="278" w:lineRule="auto"/>
              <w:rPr>
                <w:b/>
              </w:rPr>
            </w:pPr>
            <w:r w:rsidRPr="007350C1">
              <w:rPr>
                <w:b/>
              </w:rPr>
              <w:t>Main Success Scenario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53933" w14:textId="77777777" w:rsidR="002D1DE3" w:rsidRPr="007350C1" w:rsidRDefault="002D1DE3" w:rsidP="00AA29DF">
            <w:pPr>
              <w:numPr>
                <w:ilvl w:val="0"/>
                <w:numId w:val="1"/>
              </w:numPr>
              <w:spacing w:after="160" w:line="278" w:lineRule="auto"/>
              <w:rPr>
                <w:i/>
              </w:rPr>
            </w:pPr>
            <w:r w:rsidRPr="007350C1">
              <w:rPr>
                <w:i/>
              </w:rPr>
              <w:t>&lt;visit STARTING-POINT</w:t>
            </w:r>
          </w:p>
          <w:p w14:paraId="5C604306" w14:textId="77777777" w:rsidR="002D1DE3" w:rsidRPr="007350C1" w:rsidRDefault="002D1DE3" w:rsidP="00AA29DF">
            <w:pPr>
              <w:numPr>
                <w:ilvl w:val="0"/>
                <w:numId w:val="1"/>
              </w:numPr>
              <w:spacing w:after="160" w:line="278" w:lineRule="auto"/>
              <w:rPr>
                <w:i/>
              </w:rPr>
            </w:pPr>
            <w:r w:rsidRPr="007350C1">
              <w:rPr>
                <w:i/>
              </w:rPr>
              <w:t>Step</w:t>
            </w:r>
          </w:p>
          <w:p w14:paraId="73F833CA" w14:textId="77777777" w:rsidR="002D1DE3" w:rsidRPr="007350C1" w:rsidRDefault="002D1DE3" w:rsidP="00AA29DF">
            <w:pPr>
              <w:numPr>
                <w:ilvl w:val="0"/>
                <w:numId w:val="1"/>
              </w:numPr>
              <w:spacing w:after="160" w:line="278" w:lineRule="auto"/>
              <w:rPr>
                <w:i/>
              </w:rPr>
            </w:pPr>
            <w:r w:rsidRPr="007350C1">
              <w:rPr>
                <w:i/>
              </w:rPr>
              <w:t>Step</w:t>
            </w:r>
          </w:p>
          <w:p w14:paraId="13E7BAD5" w14:textId="77777777" w:rsidR="002D1DE3" w:rsidRPr="007350C1" w:rsidRDefault="002D1DE3" w:rsidP="00AA29DF">
            <w:pPr>
              <w:numPr>
                <w:ilvl w:val="0"/>
                <w:numId w:val="1"/>
              </w:numPr>
              <w:spacing w:after="160" w:line="278" w:lineRule="auto"/>
            </w:pPr>
            <w:r w:rsidRPr="007350C1">
              <w:rPr>
                <w:i/>
              </w:rPr>
              <w:t>Make sure GOAL-ACHIEVED&gt;</w:t>
            </w:r>
          </w:p>
        </w:tc>
      </w:tr>
      <w:tr w:rsidR="002D1DE3" w:rsidRPr="007350C1" w14:paraId="2FBC41C9" w14:textId="77777777" w:rsidTr="00AA29D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39EA44E" w14:textId="77777777" w:rsidR="002D1DE3" w:rsidRPr="007350C1" w:rsidRDefault="002D1DE3" w:rsidP="00AA29DF">
            <w:pPr>
              <w:spacing w:after="160" w:line="278" w:lineRule="auto"/>
              <w:rPr>
                <w:b/>
              </w:rPr>
            </w:pPr>
            <w:r w:rsidRPr="007350C1">
              <w:rPr>
                <w:b/>
              </w:rPr>
              <w:t>Extensions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1FE41" w14:textId="77777777" w:rsidR="002D1DE3" w:rsidRPr="007350C1" w:rsidRDefault="002D1DE3" w:rsidP="00AA29DF">
            <w:pPr>
              <w:spacing w:after="160" w:line="278" w:lineRule="auto"/>
            </w:pPr>
            <w:r w:rsidRPr="007350C1">
              <w:t>If Condition, then Alternative Steps</w:t>
            </w:r>
          </w:p>
          <w:p w14:paraId="7553ED1C" w14:textId="77777777" w:rsidR="002D1DE3" w:rsidRPr="007350C1" w:rsidRDefault="002D1DE3" w:rsidP="00AA29DF">
            <w:pPr>
              <w:spacing w:after="160" w:line="278" w:lineRule="auto"/>
            </w:pPr>
            <w:r w:rsidRPr="007350C1">
              <w:t>&lt;List any extended steps/ scenarios that occur, other than the main success scenario.&gt;</w:t>
            </w:r>
          </w:p>
        </w:tc>
      </w:tr>
      <w:tr w:rsidR="002D1DE3" w:rsidRPr="007350C1" w14:paraId="47FC0469" w14:textId="77777777" w:rsidTr="00AA29D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434842C" w14:textId="77777777" w:rsidR="002D1DE3" w:rsidRPr="007350C1" w:rsidRDefault="002D1DE3" w:rsidP="00AA29DF">
            <w:pPr>
              <w:spacing w:after="160" w:line="278" w:lineRule="auto"/>
              <w:rPr>
                <w:b/>
                <w:bCs/>
              </w:rPr>
            </w:pPr>
            <w:r w:rsidRPr="007350C1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F891D" w14:textId="77777777" w:rsidR="002D1DE3" w:rsidRPr="007350C1" w:rsidRDefault="002D1DE3" w:rsidP="00AA29DF">
            <w:pPr>
              <w:spacing w:after="160" w:line="278" w:lineRule="auto"/>
              <w:rPr>
                <w:i/>
              </w:rPr>
            </w:pPr>
            <w:r w:rsidRPr="007350C1">
              <w:rPr>
                <w:i/>
              </w:rPr>
              <w:t>&lt;indicate priority of high, medium or low)</w:t>
            </w:r>
          </w:p>
        </w:tc>
      </w:tr>
      <w:tr w:rsidR="002D1DE3" w:rsidRPr="007350C1" w14:paraId="395A93C2" w14:textId="77777777" w:rsidTr="00AA29D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A42190C" w14:textId="77777777" w:rsidR="002D1DE3" w:rsidRPr="007350C1" w:rsidRDefault="002D1DE3" w:rsidP="00AA29DF">
            <w:pPr>
              <w:spacing w:after="160" w:line="278" w:lineRule="auto"/>
              <w:rPr>
                <w:b/>
              </w:rPr>
            </w:pPr>
            <w:r w:rsidRPr="007350C1">
              <w:rPr>
                <w:b/>
              </w:rPr>
              <w:t>Special Requirements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7A039" w14:textId="77777777" w:rsidR="002D1DE3" w:rsidRPr="007350C1" w:rsidRDefault="002D1DE3" w:rsidP="00AA29DF">
            <w:pPr>
              <w:spacing w:after="160" w:line="278" w:lineRule="auto"/>
              <w:rPr>
                <w:i/>
              </w:rPr>
            </w:pPr>
            <w:r w:rsidRPr="007350C1">
              <w:rPr>
                <w:i/>
              </w:rPr>
              <w:t xml:space="preserve">&lt;Any system related special requirements needed to fulfill the use case&gt; </w:t>
            </w:r>
          </w:p>
        </w:tc>
      </w:tr>
      <w:tr w:rsidR="002D1DE3" w:rsidRPr="007350C1" w14:paraId="1966CB80" w14:textId="77777777" w:rsidTr="00AA29D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2E34647" w14:textId="77777777" w:rsidR="002D1DE3" w:rsidRPr="007350C1" w:rsidRDefault="002D1DE3" w:rsidP="00AA29DF">
            <w:pPr>
              <w:spacing w:after="160" w:line="278" w:lineRule="auto"/>
              <w:rPr>
                <w:b/>
              </w:rPr>
            </w:pPr>
            <w:r w:rsidRPr="007350C1">
              <w:rPr>
                <w:b/>
              </w:rPr>
              <w:lastRenderedPageBreak/>
              <w:t>Open Questions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BF29A" w14:textId="77777777" w:rsidR="002D1DE3" w:rsidRPr="007350C1" w:rsidRDefault="002D1DE3" w:rsidP="00AA29DF">
            <w:pPr>
              <w:spacing w:after="160" w:line="278" w:lineRule="auto"/>
              <w:rPr>
                <w:i/>
              </w:rPr>
            </w:pPr>
            <w:r w:rsidRPr="007350C1">
              <w:rPr>
                <w:i/>
              </w:rPr>
              <w:t>&lt;Notes and questions&gt;</w:t>
            </w:r>
          </w:p>
        </w:tc>
      </w:tr>
    </w:tbl>
    <w:p w14:paraId="1799A0E7" w14:textId="77777777" w:rsidR="002D1DE3" w:rsidRPr="007350C1" w:rsidRDefault="002D1DE3" w:rsidP="002D1D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6758"/>
      </w:tblGrid>
      <w:tr w:rsidR="00213280" w:rsidRPr="007350C1" w14:paraId="72F2426D" w14:textId="77777777" w:rsidTr="00A617F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F71AF7A" w14:textId="0DA77E2F" w:rsidR="00213280" w:rsidRPr="007350C1" w:rsidRDefault="00213280" w:rsidP="00A617F4">
            <w:pPr>
              <w:spacing w:after="160" w:line="278" w:lineRule="auto"/>
              <w:rPr>
                <w:b/>
                <w:bCs/>
              </w:rPr>
            </w:pPr>
            <w:r w:rsidRPr="007350C1">
              <w:rPr>
                <w:b/>
                <w:bCs/>
              </w:rPr>
              <w:t>UC-</w:t>
            </w: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765AEDD" w14:textId="57E3886A" w:rsidR="00213280" w:rsidRPr="007350C1" w:rsidRDefault="00213280" w:rsidP="00A617F4">
            <w:pPr>
              <w:spacing w:after="160" w:line="278" w:lineRule="auto"/>
              <w:rPr>
                <w:b/>
                <w:bCs/>
              </w:rPr>
            </w:pPr>
            <w:r w:rsidRPr="007350C1">
              <w:rPr>
                <w:b/>
                <w:bCs/>
              </w:rPr>
              <w:t>&lt;Use case name&gt;</w:t>
            </w:r>
            <w:r>
              <w:rPr>
                <w:b/>
                <w:bCs/>
              </w:rPr>
              <w:t xml:space="preserve"> </w:t>
            </w:r>
            <w:r w:rsidRPr="007350C1">
              <w:rPr>
                <w:b/>
                <w:bCs/>
              </w:rPr>
              <w:t xml:space="preserve"> </w:t>
            </w:r>
            <w:proofErr w:type="spellStart"/>
            <w:r w:rsidRPr="008F2A31">
              <w:rPr>
                <w:b/>
                <w:bCs/>
                <w:color w:val="EE0000"/>
              </w:rPr>
              <w:t>Tên</w:t>
            </w:r>
            <w:proofErr w:type="spellEnd"/>
            <w:r w:rsidRPr="008F2A31">
              <w:rPr>
                <w:b/>
                <w:bCs/>
                <w:color w:val="EE0000"/>
              </w:rPr>
              <w:t xml:space="preserve"> </w:t>
            </w:r>
            <w:proofErr w:type="spellStart"/>
            <w:r w:rsidRPr="008F2A31">
              <w:rPr>
                <w:b/>
                <w:bCs/>
                <w:color w:val="EE0000"/>
              </w:rPr>
              <w:t>của</w:t>
            </w:r>
            <w:proofErr w:type="spellEnd"/>
            <w:r w:rsidRPr="008F2A31">
              <w:rPr>
                <w:b/>
                <w:bCs/>
                <w:color w:val="EE0000"/>
              </w:rPr>
              <w:t xml:space="preserve"> </w:t>
            </w:r>
            <w:proofErr w:type="spellStart"/>
            <w:r w:rsidRPr="008F2A31">
              <w:rPr>
                <w:b/>
                <w:bCs/>
                <w:color w:val="EE0000"/>
              </w:rPr>
              <w:t>chức</w:t>
            </w:r>
            <w:proofErr w:type="spellEnd"/>
            <w:r w:rsidRPr="008F2A31">
              <w:rPr>
                <w:b/>
                <w:bCs/>
                <w:color w:val="EE0000"/>
              </w:rPr>
              <w:t xml:space="preserve"> </w:t>
            </w:r>
            <w:proofErr w:type="spellStart"/>
            <w:r w:rsidRPr="008F2A31">
              <w:rPr>
                <w:b/>
                <w:bCs/>
                <w:color w:val="EE0000"/>
              </w:rPr>
              <w:t>năng</w:t>
            </w:r>
            <w:proofErr w:type="spellEnd"/>
            <w:r>
              <w:rPr>
                <w:b/>
                <w:bCs/>
                <w:color w:val="EE0000"/>
              </w:rPr>
              <w:t xml:space="preserve"> : </w:t>
            </w:r>
            <w:r w:rsidRPr="008F2A31">
              <w:rPr>
                <w:b/>
                <w:bCs/>
                <w:color w:val="196B24" w:themeColor="accent3"/>
              </w:rPr>
              <w:t xml:space="preserve">VD </w:t>
            </w:r>
            <w:r>
              <w:rPr>
                <w:b/>
                <w:bCs/>
                <w:color w:val="196B24" w:themeColor="accent3"/>
              </w:rPr>
              <w:t>Lưu</w:t>
            </w:r>
            <w:r w:rsidRPr="008F2A31">
              <w:rPr>
                <w:b/>
                <w:bCs/>
                <w:color w:val="196B24" w:themeColor="accent3"/>
              </w:rPr>
              <w:t xml:space="preserve"> logfile </w:t>
            </w:r>
            <w:proofErr w:type="spellStart"/>
            <w:r w:rsidRPr="008F2A31">
              <w:rPr>
                <w:b/>
                <w:bCs/>
                <w:color w:val="196B24" w:themeColor="accent3"/>
              </w:rPr>
              <w:t>của</w:t>
            </w:r>
            <w:proofErr w:type="spellEnd"/>
            <w:r w:rsidRPr="008F2A31">
              <w:rPr>
                <w:b/>
                <w:bCs/>
                <w:color w:val="196B24" w:themeColor="accent3"/>
              </w:rPr>
              <w:t xml:space="preserve"> Peel test</w:t>
            </w:r>
          </w:p>
        </w:tc>
      </w:tr>
      <w:tr w:rsidR="00213280" w:rsidRPr="007350C1" w14:paraId="4B1CE90C" w14:textId="77777777" w:rsidTr="00A617F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2EB5040" w14:textId="77777777" w:rsidR="00213280" w:rsidRPr="007350C1" w:rsidRDefault="00213280" w:rsidP="00A617F4">
            <w:pPr>
              <w:spacing w:after="160" w:line="278" w:lineRule="auto"/>
              <w:rPr>
                <w:b/>
              </w:rPr>
            </w:pPr>
            <w:r w:rsidRPr="007350C1">
              <w:rPr>
                <w:b/>
              </w:rPr>
              <w:t>Primary Actor(s)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27C72" w14:textId="77777777" w:rsidR="00213280" w:rsidRPr="007350C1" w:rsidRDefault="00213280" w:rsidP="00A617F4">
            <w:pPr>
              <w:spacing w:after="160" w:line="278" w:lineRule="auto"/>
              <w:rPr>
                <w:i/>
              </w:rPr>
            </w:pPr>
            <w:r w:rsidRPr="007350C1">
              <w:rPr>
                <w:i/>
              </w:rPr>
              <w:t>&lt; primary actors that participate in this use case&gt;</w:t>
            </w:r>
          </w:p>
        </w:tc>
      </w:tr>
      <w:tr w:rsidR="00213280" w:rsidRPr="007350C1" w14:paraId="732BCA98" w14:textId="77777777" w:rsidTr="00A617F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253DB6" w14:textId="77777777" w:rsidR="00213280" w:rsidRPr="007350C1" w:rsidRDefault="00213280" w:rsidP="00A617F4">
            <w:pPr>
              <w:spacing w:after="160" w:line="278" w:lineRule="auto"/>
              <w:rPr>
                <w:b/>
              </w:rPr>
            </w:pPr>
            <w:r w:rsidRPr="007350C1">
              <w:rPr>
                <w:b/>
              </w:rPr>
              <w:t>Stakeholders and Interest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D4C7A" w14:textId="77777777" w:rsidR="00213280" w:rsidRPr="007350C1" w:rsidRDefault="00213280" w:rsidP="00A617F4">
            <w:pPr>
              <w:spacing w:after="160" w:line="278" w:lineRule="auto"/>
              <w:rPr>
                <w:i/>
              </w:rPr>
            </w:pPr>
            <w:r w:rsidRPr="007350C1">
              <w:rPr>
                <w:i/>
              </w:rPr>
              <w:t>&lt;One sentence describing other stakeholders&gt;</w:t>
            </w:r>
          </w:p>
        </w:tc>
      </w:tr>
      <w:tr w:rsidR="00213280" w:rsidRPr="007350C1" w14:paraId="0DDEFC23" w14:textId="77777777" w:rsidTr="00A617F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2082718" w14:textId="77777777" w:rsidR="00213280" w:rsidRPr="007350C1" w:rsidRDefault="00213280" w:rsidP="00A617F4">
            <w:pPr>
              <w:spacing w:after="160" w:line="278" w:lineRule="auto"/>
              <w:rPr>
                <w:b/>
                <w:bCs/>
              </w:rPr>
            </w:pPr>
            <w:r w:rsidRPr="007350C1">
              <w:rPr>
                <w:b/>
                <w:bCs/>
              </w:rPr>
              <w:t>Trigger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0C9EA" w14:textId="77777777" w:rsidR="00213280" w:rsidRPr="007350C1" w:rsidRDefault="00213280" w:rsidP="00A617F4">
            <w:pPr>
              <w:spacing w:after="160" w:line="278" w:lineRule="auto"/>
              <w:rPr>
                <w:i/>
              </w:rPr>
            </w:pPr>
            <w:r w:rsidRPr="007350C1">
              <w:rPr>
                <w:i/>
              </w:rPr>
              <w:t>&lt;Condition/action that initiates/starts the use-case&gt;</w:t>
            </w:r>
          </w:p>
        </w:tc>
      </w:tr>
      <w:tr w:rsidR="00213280" w:rsidRPr="007350C1" w14:paraId="3FA7D418" w14:textId="77777777" w:rsidTr="00A617F4">
        <w:trPr>
          <w:trHeight w:val="3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E7B944B" w14:textId="77777777" w:rsidR="00213280" w:rsidRPr="007350C1" w:rsidRDefault="00213280" w:rsidP="00A617F4">
            <w:pPr>
              <w:spacing w:after="160" w:line="278" w:lineRule="auto"/>
              <w:rPr>
                <w:b/>
              </w:rPr>
            </w:pPr>
            <w:r w:rsidRPr="007350C1">
              <w:rPr>
                <w:b/>
              </w:rPr>
              <w:t>Pre-conditions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4E953" w14:textId="77777777" w:rsidR="00213280" w:rsidRPr="007350C1" w:rsidRDefault="00213280" w:rsidP="00A617F4">
            <w:pPr>
              <w:spacing w:after="160" w:line="278" w:lineRule="auto"/>
              <w:rPr>
                <w:bCs/>
                <w:i/>
              </w:rPr>
            </w:pPr>
            <w:r w:rsidRPr="007350C1">
              <w:rPr>
                <w:bCs/>
                <w:i/>
              </w:rPr>
              <w:t>&lt;Condition assumed to be true before the first step&gt; </w:t>
            </w:r>
          </w:p>
        </w:tc>
      </w:tr>
      <w:tr w:rsidR="00213280" w:rsidRPr="007350C1" w14:paraId="0A80DDC6" w14:textId="77777777" w:rsidTr="00A617F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4806660" w14:textId="77777777" w:rsidR="00213280" w:rsidRPr="007350C1" w:rsidRDefault="00213280" w:rsidP="00A617F4">
            <w:pPr>
              <w:spacing w:after="160" w:line="278" w:lineRule="auto"/>
              <w:rPr>
                <w:b/>
              </w:rPr>
            </w:pPr>
            <w:r w:rsidRPr="007350C1">
              <w:rPr>
                <w:b/>
              </w:rPr>
              <w:t>Post-conditions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4398E" w14:textId="77777777" w:rsidR="00213280" w:rsidRPr="007350C1" w:rsidRDefault="00213280" w:rsidP="00A617F4">
            <w:pPr>
              <w:spacing w:after="160" w:line="278" w:lineRule="auto"/>
              <w:rPr>
                <w:bCs/>
                <w:i/>
              </w:rPr>
            </w:pPr>
            <w:r w:rsidRPr="007350C1">
              <w:rPr>
                <w:bCs/>
                <w:i/>
              </w:rPr>
              <w:t>&lt;Condition after the use case is successfully executed &gt; </w:t>
            </w:r>
          </w:p>
        </w:tc>
      </w:tr>
      <w:tr w:rsidR="00213280" w:rsidRPr="007350C1" w14:paraId="09995AF0" w14:textId="77777777" w:rsidTr="00A617F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CC898AD" w14:textId="77777777" w:rsidR="00213280" w:rsidRPr="007350C1" w:rsidRDefault="00213280" w:rsidP="00A617F4">
            <w:pPr>
              <w:spacing w:after="160" w:line="278" w:lineRule="auto"/>
              <w:rPr>
                <w:b/>
              </w:rPr>
            </w:pPr>
            <w:r w:rsidRPr="007350C1">
              <w:rPr>
                <w:b/>
              </w:rPr>
              <w:t>Main Success Scenario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5CA9E" w14:textId="77777777" w:rsidR="00213280" w:rsidRPr="007350C1" w:rsidRDefault="00213280" w:rsidP="00213280">
            <w:pPr>
              <w:numPr>
                <w:ilvl w:val="0"/>
                <w:numId w:val="3"/>
              </w:numPr>
              <w:spacing w:after="160" w:line="278" w:lineRule="auto"/>
              <w:rPr>
                <w:i/>
              </w:rPr>
            </w:pPr>
            <w:r w:rsidRPr="007350C1">
              <w:rPr>
                <w:i/>
              </w:rPr>
              <w:t>&lt;visit STARTING-POINT</w:t>
            </w:r>
          </w:p>
          <w:p w14:paraId="3B8AB17E" w14:textId="77777777" w:rsidR="00213280" w:rsidRPr="007350C1" w:rsidRDefault="00213280" w:rsidP="00213280">
            <w:pPr>
              <w:numPr>
                <w:ilvl w:val="0"/>
                <w:numId w:val="3"/>
              </w:numPr>
              <w:spacing w:after="160" w:line="278" w:lineRule="auto"/>
              <w:rPr>
                <w:i/>
              </w:rPr>
            </w:pPr>
            <w:r w:rsidRPr="007350C1">
              <w:rPr>
                <w:i/>
              </w:rPr>
              <w:t>Step</w:t>
            </w:r>
          </w:p>
          <w:p w14:paraId="52C7FB0D" w14:textId="77777777" w:rsidR="00213280" w:rsidRPr="007350C1" w:rsidRDefault="00213280" w:rsidP="00213280">
            <w:pPr>
              <w:numPr>
                <w:ilvl w:val="0"/>
                <w:numId w:val="3"/>
              </w:numPr>
              <w:spacing w:after="160" w:line="278" w:lineRule="auto"/>
              <w:rPr>
                <w:i/>
              </w:rPr>
            </w:pPr>
            <w:r w:rsidRPr="007350C1">
              <w:rPr>
                <w:i/>
              </w:rPr>
              <w:t>Step</w:t>
            </w:r>
          </w:p>
          <w:p w14:paraId="5CF6F81D" w14:textId="77777777" w:rsidR="00213280" w:rsidRPr="007350C1" w:rsidRDefault="00213280" w:rsidP="00213280">
            <w:pPr>
              <w:numPr>
                <w:ilvl w:val="0"/>
                <w:numId w:val="3"/>
              </w:numPr>
              <w:spacing w:after="160" w:line="278" w:lineRule="auto"/>
            </w:pPr>
            <w:r w:rsidRPr="007350C1">
              <w:rPr>
                <w:i/>
              </w:rPr>
              <w:t>Make sure GOAL-ACHIEVED&gt;</w:t>
            </w:r>
          </w:p>
        </w:tc>
      </w:tr>
      <w:tr w:rsidR="00213280" w:rsidRPr="007350C1" w14:paraId="5840939F" w14:textId="77777777" w:rsidTr="00A617F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B4259F7" w14:textId="77777777" w:rsidR="00213280" w:rsidRPr="007350C1" w:rsidRDefault="00213280" w:rsidP="00A617F4">
            <w:pPr>
              <w:spacing w:after="160" w:line="278" w:lineRule="auto"/>
              <w:rPr>
                <w:b/>
              </w:rPr>
            </w:pPr>
            <w:r w:rsidRPr="007350C1">
              <w:rPr>
                <w:b/>
              </w:rPr>
              <w:t>Extensions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23C17" w14:textId="77777777" w:rsidR="00213280" w:rsidRPr="007350C1" w:rsidRDefault="00213280" w:rsidP="00A617F4">
            <w:pPr>
              <w:spacing w:after="160" w:line="278" w:lineRule="auto"/>
            </w:pPr>
            <w:r w:rsidRPr="007350C1">
              <w:t>If Condition, then Alternative Steps</w:t>
            </w:r>
          </w:p>
          <w:p w14:paraId="6E47EC49" w14:textId="77777777" w:rsidR="00213280" w:rsidRPr="007350C1" w:rsidRDefault="00213280" w:rsidP="00A617F4">
            <w:pPr>
              <w:spacing w:after="160" w:line="278" w:lineRule="auto"/>
            </w:pPr>
            <w:r w:rsidRPr="007350C1">
              <w:t>&lt;List any extended steps/ scenarios that occur, other than the main success scenario.&gt;</w:t>
            </w:r>
          </w:p>
        </w:tc>
      </w:tr>
      <w:tr w:rsidR="00213280" w:rsidRPr="007350C1" w14:paraId="4DFF2F49" w14:textId="77777777" w:rsidTr="00A617F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06C1234" w14:textId="77777777" w:rsidR="00213280" w:rsidRPr="007350C1" w:rsidRDefault="00213280" w:rsidP="00A617F4">
            <w:pPr>
              <w:spacing w:after="160" w:line="278" w:lineRule="auto"/>
              <w:rPr>
                <w:b/>
                <w:bCs/>
              </w:rPr>
            </w:pPr>
            <w:r w:rsidRPr="007350C1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32DC2" w14:textId="77777777" w:rsidR="00213280" w:rsidRPr="007350C1" w:rsidRDefault="00213280" w:rsidP="00A617F4">
            <w:pPr>
              <w:spacing w:after="160" w:line="278" w:lineRule="auto"/>
              <w:rPr>
                <w:i/>
              </w:rPr>
            </w:pPr>
            <w:r w:rsidRPr="007350C1">
              <w:rPr>
                <w:i/>
              </w:rPr>
              <w:t>&lt;indicate priority of high, medium or low)</w:t>
            </w:r>
          </w:p>
        </w:tc>
      </w:tr>
      <w:tr w:rsidR="00213280" w:rsidRPr="007350C1" w14:paraId="6E6FC291" w14:textId="77777777" w:rsidTr="00A617F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1C5EC1E" w14:textId="77777777" w:rsidR="00213280" w:rsidRPr="007350C1" w:rsidRDefault="00213280" w:rsidP="00A617F4">
            <w:pPr>
              <w:spacing w:after="160" w:line="278" w:lineRule="auto"/>
              <w:rPr>
                <w:b/>
              </w:rPr>
            </w:pPr>
            <w:r w:rsidRPr="007350C1">
              <w:rPr>
                <w:b/>
              </w:rPr>
              <w:t>Special Requirements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02A9E" w14:textId="77777777" w:rsidR="00213280" w:rsidRPr="007350C1" w:rsidRDefault="00213280" w:rsidP="00A617F4">
            <w:pPr>
              <w:spacing w:after="160" w:line="278" w:lineRule="auto"/>
              <w:rPr>
                <w:i/>
              </w:rPr>
            </w:pPr>
            <w:r w:rsidRPr="007350C1">
              <w:rPr>
                <w:i/>
              </w:rPr>
              <w:t xml:space="preserve">&lt;Any system related special requirements needed to fulfill the use case&gt; </w:t>
            </w:r>
          </w:p>
        </w:tc>
      </w:tr>
      <w:tr w:rsidR="00213280" w:rsidRPr="007350C1" w14:paraId="6755CF9D" w14:textId="77777777" w:rsidTr="00A617F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0882657" w14:textId="77777777" w:rsidR="00213280" w:rsidRPr="007350C1" w:rsidRDefault="00213280" w:rsidP="00A617F4">
            <w:pPr>
              <w:spacing w:after="160" w:line="278" w:lineRule="auto"/>
              <w:rPr>
                <w:b/>
              </w:rPr>
            </w:pPr>
            <w:r w:rsidRPr="007350C1">
              <w:rPr>
                <w:b/>
              </w:rPr>
              <w:t>Open Questions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3C694" w14:textId="77777777" w:rsidR="00213280" w:rsidRPr="007350C1" w:rsidRDefault="00213280" w:rsidP="00A617F4">
            <w:pPr>
              <w:spacing w:after="160" w:line="278" w:lineRule="auto"/>
              <w:rPr>
                <w:i/>
              </w:rPr>
            </w:pPr>
            <w:r w:rsidRPr="007350C1">
              <w:rPr>
                <w:i/>
              </w:rPr>
              <w:t>&lt;Notes and questions&gt;</w:t>
            </w:r>
          </w:p>
        </w:tc>
      </w:tr>
    </w:tbl>
    <w:p w14:paraId="76F5D177" w14:textId="77777777" w:rsidR="00213280" w:rsidRDefault="00213280" w:rsidP="002D1DE3">
      <w:pPr>
        <w:rPr>
          <w:b/>
          <w:bCs/>
        </w:rPr>
      </w:pPr>
    </w:p>
    <w:p w14:paraId="7BBE889E" w14:textId="23A473A9" w:rsidR="002D1DE3" w:rsidRPr="007350C1" w:rsidRDefault="002D1DE3" w:rsidP="002D1DE3">
      <w:pPr>
        <w:rPr>
          <w:b/>
          <w:bCs/>
        </w:rPr>
      </w:pPr>
      <w:r w:rsidRPr="007350C1">
        <w:rPr>
          <w:b/>
          <w:bCs/>
        </w:rPr>
        <w:t>3.1.3 Mock-up</w:t>
      </w:r>
    </w:p>
    <w:p w14:paraId="578C1945" w14:textId="77777777" w:rsidR="002D1DE3" w:rsidRDefault="002D1DE3" w:rsidP="002D1DE3">
      <w:pPr>
        <w:rPr>
          <w:i/>
        </w:rPr>
      </w:pPr>
      <w:r w:rsidRPr="007350C1">
        <w:rPr>
          <w:i/>
        </w:rPr>
        <w:t>&lt;Provide the mock-up of the functionality or a mock-up of the entire page&gt;</w:t>
      </w:r>
    </w:p>
    <w:p w14:paraId="4D83C0A2" w14:textId="0405C073" w:rsidR="00213280" w:rsidRPr="00213280" w:rsidRDefault="00213280" w:rsidP="002D1DE3">
      <w:pPr>
        <w:rPr>
          <w:b/>
          <w:bCs/>
          <w:i/>
          <w:color w:val="196B24" w:themeColor="accent3"/>
          <w:sz w:val="36"/>
          <w:szCs w:val="40"/>
        </w:rPr>
      </w:pPr>
      <w:proofErr w:type="spellStart"/>
      <w:r w:rsidRPr="00213280">
        <w:rPr>
          <w:b/>
          <w:bCs/>
          <w:i/>
          <w:color w:val="196B24" w:themeColor="accent3"/>
          <w:sz w:val="36"/>
          <w:szCs w:val="40"/>
        </w:rPr>
        <w:t>Hình</w:t>
      </w:r>
      <w:proofErr w:type="spellEnd"/>
      <w:r w:rsidRPr="00213280">
        <w:rPr>
          <w:b/>
          <w:bCs/>
          <w:i/>
          <w:color w:val="196B24" w:themeColor="accent3"/>
          <w:sz w:val="36"/>
          <w:szCs w:val="40"/>
        </w:rPr>
        <w:t xml:space="preserve"> </w:t>
      </w:r>
      <w:proofErr w:type="spellStart"/>
      <w:r w:rsidRPr="00213280">
        <w:rPr>
          <w:b/>
          <w:bCs/>
          <w:i/>
          <w:color w:val="196B24" w:themeColor="accent3"/>
          <w:sz w:val="36"/>
          <w:szCs w:val="40"/>
        </w:rPr>
        <w:t>minh</w:t>
      </w:r>
      <w:proofErr w:type="spellEnd"/>
      <w:r w:rsidRPr="00213280">
        <w:rPr>
          <w:b/>
          <w:bCs/>
          <w:i/>
          <w:color w:val="196B24" w:themeColor="accent3"/>
          <w:sz w:val="36"/>
          <w:szCs w:val="40"/>
        </w:rPr>
        <w:t xml:space="preserve"> </w:t>
      </w:r>
      <w:proofErr w:type="spellStart"/>
      <w:r w:rsidRPr="00213280">
        <w:rPr>
          <w:b/>
          <w:bCs/>
          <w:i/>
          <w:color w:val="196B24" w:themeColor="accent3"/>
          <w:sz w:val="36"/>
          <w:szCs w:val="40"/>
        </w:rPr>
        <w:t>họa</w:t>
      </w:r>
      <w:proofErr w:type="spellEnd"/>
      <w:r>
        <w:rPr>
          <w:b/>
          <w:bCs/>
          <w:i/>
          <w:color w:val="196B24" w:themeColor="accent3"/>
          <w:sz w:val="36"/>
          <w:szCs w:val="40"/>
        </w:rPr>
        <w:t xml:space="preserve"> </w:t>
      </w:r>
      <w:proofErr w:type="spellStart"/>
      <w:r>
        <w:rPr>
          <w:b/>
          <w:bCs/>
          <w:i/>
          <w:color w:val="196B24" w:themeColor="accent3"/>
          <w:sz w:val="36"/>
          <w:szCs w:val="40"/>
        </w:rPr>
        <w:t>bên</w:t>
      </w:r>
      <w:proofErr w:type="spellEnd"/>
      <w:r>
        <w:rPr>
          <w:b/>
          <w:bCs/>
          <w:i/>
          <w:color w:val="196B24" w:themeColor="accent3"/>
          <w:sz w:val="36"/>
          <w:szCs w:val="40"/>
        </w:rPr>
        <w:t xml:space="preserve"> TDMK </w:t>
      </w:r>
      <w:proofErr w:type="spellStart"/>
      <w:r>
        <w:rPr>
          <w:b/>
          <w:bCs/>
          <w:i/>
          <w:color w:val="196B24" w:themeColor="accent3"/>
          <w:sz w:val="36"/>
          <w:szCs w:val="40"/>
        </w:rPr>
        <w:t>cung</w:t>
      </w:r>
      <w:proofErr w:type="spellEnd"/>
      <w:r>
        <w:rPr>
          <w:b/>
          <w:bCs/>
          <w:i/>
          <w:color w:val="196B24" w:themeColor="accent3"/>
          <w:sz w:val="36"/>
          <w:szCs w:val="40"/>
        </w:rPr>
        <w:t xml:space="preserve"> </w:t>
      </w:r>
      <w:proofErr w:type="spellStart"/>
      <w:r>
        <w:rPr>
          <w:b/>
          <w:bCs/>
          <w:i/>
          <w:color w:val="196B24" w:themeColor="accent3"/>
          <w:sz w:val="36"/>
          <w:szCs w:val="40"/>
        </w:rPr>
        <w:t>cấp</w:t>
      </w:r>
      <w:proofErr w:type="spellEnd"/>
    </w:p>
    <w:sectPr w:rsidR="00213280" w:rsidRPr="002132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53DF4"/>
    <w:multiLevelType w:val="hybridMultilevel"/>
    <w:tmpl w:val="39108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5D577D"/>
    <w:multiLevelType w:val="hybridMultilevel"/>
    <w:tmpl w:val="39108C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9879729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71363227">
    <w:abstractNumId w:val="0"/>
  </w:num>
  <w:num w:numId="3" w16cid:durableId="694233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172"/>
    <w:rsid w:val="000A53C9"/>
    <w:rsid w:val="00104F43"/>
    <w:rsid w:val="00213280"/>
    <w:rsid w:val="00262172"/>
    <w:rsid w:val="002D1DE3"/>
    <w:rsid w:val="0035633D"/>
    <w:rsid w:val="00875F4B"/>
    <w:rsid w:val="008F2A31"/>
    <w:rsid w:val="009407E4"/>
    <w:rsid w:val="00E66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6D68F"/>
  <w15:chartTrackingRefBased/>
  <w15:docId w15:val="{629B472C-1B7E-4227-B253-7C2DFB474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280"/>
  </w:style>
  <w:style w:type="paragraph" w:styleId="Heading1">
    <w:name w:val="heading 1"/>
    <w:basedOn w:val="Normal"/>
    <w:next w:val="Normal"/>
    <w:link w:val="Heading1Char"/>
    <w:uiPriority w:val="9"/>
    <w:qFormat/>
    <w:rsid w:val="00262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1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1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17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17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17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1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1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6217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6217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62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1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1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17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1D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615FF8-BA8F-4E74-961E-676354568C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TDMK</dc:creator>
  <cp:keywords/>
  <dc:description/>
  <cp:lastModifiedBy>Viet TDMK</cp:lastModifiedBy>
  <cp:revision>5</cp:revision>
  <dcterms:created xsi:type="dcterms:W3CDTF">2026-04-21T07:46:00Z</dcterms:created>
  <dcterms:modified xsi:type="dcterms:W3CDTF">2026-04-21T08:06:00Z</dcterms:modified>
</cp:coreProperties>
</file>