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NLP do campo descrição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 real ou media da tipologia na variavel ALVO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Melhor os graficos das analises (Seaborn, Plotly, PyPlot, Configs iguais dos exemplos da imersao)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Crostab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 medio dos Imoveis por Banheiros, Suites, Bairo, Quartos, Area, Piscina, etc …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Quais outras metricas ??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Unique() nos campos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value_counts() nos campos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value_counts().plot() nos campos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rename das colunas por dicionário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query com parâmetros(@)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pegando dados do describe para plotar histogram(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dados.loc[:,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'g-0'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'g-771'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].describe().T[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].hist(bins=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Usar pd.crosstab nos relacionamentos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scatterplot das variaveis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lmplot regressao linear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metodo corr() para correlacionar colunas + explicacao do resultado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Heatmap fracionado ao meio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pd.merge entre dados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query.value_counts()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Regressao Logistica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Plotar a arvore de decisao em imagem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Overfiting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 dos resultados de teste e de previsao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Plots de comparacao com boxplot um ao lado do outro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Aplicar tecnica de remocao de outliers do curso (acima de 2x da max)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Tunning dos modelos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Exportacao pro github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Implantacao do App no Streamlit na nuvem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Synthetic features - campos calculados para machine learning rate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Novas Features no modelo (Feature Engineering)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features _Numero devem ser normalizadas para nao confundir o modelo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Usar o OneHotencoder em vez do Label Encoder pra converter em numerico sem relacao de valor entre si (gera muitas colunas)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Usar o getdummies em vez do onehotencoder(pra resolver o problema das colunas)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Crescimento do valor medio do imovel de acordo com os bairros, suites, banheiros , psicinas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Usar o GridSearch para fazer o tunning dos modelos de machine learning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Usar os parametros de tunning da Arvore de decisao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Aplicar a normalizacao dos atributos antes de treinar o modelo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seleção de features mais importantes e teste do modelo(feature_importances)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sweetviz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joinplot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responder perguntas igual exemplo de aluguel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usar map pra trocar categoricos por numeros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regplot pra mostrar a regressao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distplot pra ver a distribuição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violinplot pra ver as concentracoes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aplicar o DummyRegressor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testar o KNN com Scaler antes 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usar o pycaret pra testar todos os modelos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incluir o MLFlow pra fazer o track e deploy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