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Sitio web inmobiliaria “Digital House” - Cuaderno de estilo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Tipografía principal: Viga - Google fonts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08.5714285714286" w:lineRule="auto"/>
        <w:ind w:left="160" w:right="160" w:firstLine="0"/>
        <w:rPr>
          <w:rFonts w:ascii="Calibri" w:cs="Calibri" w:eastAsia="Calibri" w:hAnsi="Calibri"/>
        </w:rPr>
      </w:pPr>
      <w:bookmarkStart w:colFirst="0" w:colLast="0" w:name="_ybrlq1e92gld" w:id="0"/>
      <w:bookmarkEnd w:id="0"/>
      <w:r w:rsidDel="00000000" w:rsidR="00000000" w:rsidRPr="00000000">
        <w:rPr>
          <w:rFonts w:ascii="Viga" w:cs="Viga" w:eastAsia="Viga" w:hAnsi="Viga"/>
          <w:b w:val="1"/>
          <w:color w:val="000000"/>
          <w:sz w:val="43"/>
          <w:szCs w:val="43"/>
          <w:rtl w:val="0"/>
        </w:rPr>
        <w:t xml:space="preserve">"Encuentra tu próximo inmueble”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Tipografía secundaria: Assistant - Google fonts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08.5714285714286" w:lineRule="auto"/>
        <w:ind w:left="160" w:right="160" w:firstLine="0"/>
        <w:rPr>
          <w:rFonts w:ascii="Assistant" w:cs="Assistant" w:eastAsia="Assistant" w:hAnsi="Assistant"/>
          <w:sz w:val="32"/>
          <w:szCs w:val="32"/>
        </w:rPr>
      </w:pPr>
      <w:bookmarkStart w:colFirst="0" w:colLast="0" w:name="_8454jnkhl4ej" w:id="1"/>
      <w:bookmarkEnd w:id="1"/>
      <w:r w:rsidDel="00000000" w:rsidR="00000000" w:rsidRPr="00000000">
        <w:rPr>
          <w:rFonts w:ascii="Assistant" w:cs="Assistant" w:eastAsia="Assistant" w:hAnsi="Assistant"/>
          <w:color w:val="000000"/>
          <w:sz w:val="29"/>
          <w:szCs w:val="29"/>
          <w:rtl w:val="0"/>
        </w:rPr>
        <w:t xml:space="preserve">"Neque porro quisquam est qui dolorem ipsum quia dolor sit amet”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Paleta de colores: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1503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99" l="0" r="0" t="44301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50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Wireframes: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https://webdesdecero.com/wireframes-que-son-y-como-crearlos/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https://wireframe.cc/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 de productos.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login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registro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iga">
    <w:embedRegular w:fontKey="{00000000-0000-0000-0000-000000000000}" r:id="rId1" w:subsetted="0"/>
  </w:font>
  <w:font w:name="Assistant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desdecero.com/wireframes-que-son-y-como-crearlos/" TargetMode="External"/><Relationship Id="rId8" Type="http://schemas.openxmlformats.org/officeDocument/2006/relationships/hyperlink" Target="https://wireframe.c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iga-regular.ttf"/><Relationship Id="rId2" Type="http://schemas.openxmlformats.org/officeDocument/2006/relationships/font" Target="fonts/Assistant-regular.ttf"/><Relationship Id="rId3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