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66" w:lineRule="exact" w:before="0"/>
        <w:ind w:left="352" w:right="0" w:firstLine="0"/>
        <w:jc w:val="left"/>
        <w:rPr>
          <w:rFonts w:ascii="Calibri"/>
          <w:b/>
          <w:sz w:val="68"/>
        </w:rPr>
      </w:pPr>
      <w:r>
        <w:rPr>
          <w:rFonts w:ascii="Calibri"/>
          <w:b/>
          <w:color w:val="C55A11"/>
          <w:sz w:val="68"/>
        </w:rPr>
        <w:t>Giuliano Marinella</w:t>
      </w:r>
    </w:p>
    <w:p>
      <w:pPr>
        <w:spacing w:line="235" w:lineRule="auto" w:before="0"/>
        <w:ind w:left="352" w:right="4321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999999"/>
          <w:sz w:val="20"/>
        </w:rPr>
        <w:t>Ciudad Madero, Provincia de Buenos Aires </w:t>
      </w:r>
      <w:r>
        <w:rPr>
          <w:rFonts w:ascii="Calibri" w:hAnsi="Calibri"/>
          <w:color w:val="6EA7DB"/>
          <w:sz w:val="20"/>
        </w:rPr>
        <w:t>• </w:t>
      </w:r>
      <w:r>
        <w:rPr>
          <w:rFonts w:ascii="Calibri" w:hAnsi="Calibri"/>
          <w:color w:val="999999"/>
          <w:sz w:val="20"/>
        </w:rPr>
        <w:t>Argentina </w:t>
      </w:r>
      <w:r>
        <w:rPr>
          <w:rFonts w:ascii="Calibri" w:hAnsi="Calibri"/>
          <w:b/>
          <w:color w:val="666666"/>
          <w:sz w:val="20"/>
        </w:rPr>
        <w:t>Fecha de Nacimiento </w:t>
      </w:r>
      <w:r>
        <w:rPr>
          <w:rFonts w:ascii="Calibri" w:hAnsi="Calibri"/>
          <w:color w:val="999999"/>
          <w:sz w:val="20"/>
        </w:rPr>
        <w:t>24-09-1997 | </w:t>
      </w:r>
      <w:r>
        <w:rPr>
          <w:rFonts w:ascii="Calibri" w:hAnsi="Calibri"/>
          <w:b/>
          <w:color w:val="666666"/>
          <w:sz w:val="20"/>
        </w:rPr>
        <w:t>DNI </w:t>
      </w:r>
      <w:r>
        <w:rPr>
          <w:rFonts w:ascii="Calibri" w:hAnsi="Calibri"/>
          <w:color w:val="999999"/>
          <w:sz w:val="20"/>
        </w:rPr>
        <w:t>40664884 </w:t>
      </w:r>
      <w:r>
        <w:rPr>
          <w:rFonts w:ascii="Calibri" w:hAnsi="Calibri"/>
          <w:b/>
          <w:color w:val="666666"/>
          <w:sz w:val="20"/>
        </w:rPr>
        <w:t>Edad: </w:t>
      </w:r>
      <w:r>
        <w:rPr>
          <w:rFonts w:ascii="Calibri" w:hAnsi="Calibri"/>
          <w:color w:val="666666"/>
          <w:sz w:val="20"/>
        </w:rPr>
        <w:t>22 a</w:t>
      </w:r>
      <w:r>
        <w:rPr>
          <w:color w:val="666666"/>
          <w:sz w:val="20"/>
        </w:rPr>
        <w:t>ñ</w:t>
      </w:r>
      <w:r>
        <w:rPr>
          <w:rFonts w:ascii="Calibri" w:hAnsi="Calibri"/>
          <w:color w:val="666666"/>
          <w:sz w:val="20"/>
        </w:rPr>
        <w:t>os</w:t>
      </w:r>
    </w:p>
    <w:p>
      <w:pPr>
        <w:spacing w:line="238" w:lineRule="exact" w:before="0"/>
        <w:ind w:left="352" w:right="0" w:firstLine="0"/>
        <w:jc w:val="left"/>
        <w:rPr>
          <w:rFonts w:ascii="Calibri"/>
          <w:sz w:val="20"/>
        </w:rPr>
      </w:pPr>
      <w:r>
        <w:rPr>
          <w:rFonts w:ascii="Calibri"/>
          <w:b/>
          <w:color w:val="666666"/>
          <w:sz w:val="20"/>
        </w:rPr>
        <w:t>Celular: </w:t>
      </w:r>
      <w:r>
        <w:rPr>
          <w:rFonts w:ascii="Calibri"/>
          <w:color w:val="999999"/>
          <w:sz w:val="20"/>
        </w:rPr>
        <w:t>(011) 2304-1825</w:t>
      </w:r>
    </w:p>
    <w:p>
      <w:pPr>
        <w:spacing w:line="241" w:lineRule="exact" w:before="0"/>
        <w:ind w:left="352" w:right="0" w:firstLine="0"/>
        <w:jc w:val="left"/>
        <w:rPr>
          <w:rFonts w:ascii="Calibri"/>
          <w:sz w:val="20"/>
        </w:rPr>
      </w:pPr>
      <w:r>
        <w:rPr>
          <w:rFonts w:ascii="Calibri"/>
          <w:b/>
          <w:color w:val="666666"/>
          <w:sz w:val="20"/>
        </w:rPr>
        <w:t>E-mail: </w:t>
      </w:r>
      <w:hyperlink r:id="rId5">
        <w:r>
          <w:rPr>
            <w:rFonts w:ascii="Calibri"/>
            <w:color w:val="1153CC"/>
            <w:sz w:val="20"/>
            <w:u w:val="single" w:color="1153CC"/>
          </w:rPr>
          <w:t>giuliano.b.marinella@gmail.com</w:t>
        </w:r>
      </w:hyperlink>
    </w:p>
    <w:p>
      <w:pPr>
        <w:spacing w:line="235" w:lineRule="exact" w:before="0"/>
        <w:ind w:left="352" w:right="0" w:firstLine="0"/>
        <w:jc w:val="left"/>
        <w:rPr>
          <w:sz w:val="20"/>
        </w:rPr>
      </w:pPr>
      <w:r>
        <w:rPr>
          <w:rFonts w:ascii="Calibri"/>
          <w:b/>
          <w:color w:val="666666"/>
          <w:sz w:val="18"/>
        </w:rPr>
        <w:t>LinkedIn </w:t>
      </w:r>
      <w:hyperlink r:id="rId6">
        <w:r>
          <w:rPr>
            <w:color w:val="0000FF"/>
            <w:sz w:val="20"/>
            <w:u w:val="single" w:color="0000FF"/>
          </w:rPr>
          <w:t>https://www.linkedin.com/in/giuliano-marinella-78453676/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6"/>
        </w:rPr>
      </w:pPr>
    </w:p>
    <w:p>
      <w:pPr>
        <w:pStyle w:val="Heading1"/>
        <w:spacing w:before="44"/>
        <w:ind w:left="352"/>
      </w:pPr>
      <w:r>
        <w:rPr>
          <w:color w:val="C55A11"/>
        </w:rPr>
        <w:t>PERFIL</w:t>
      </w:r>
    </w:p>
    <w:p>
      <w:pPr>
        <w:pStyle w:val="BodyText"/>
        <w:spacing w:before="3"/>
        <w:rPr>
          <w:rFonts w:ascii="Calibri"/>
          <w:b/>
          <w:i w:val="0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990600</wp:posOffset>
            </wp:positionH>
            <wp:positionV relativeFrom="paragraph">
              <wp:posOffset>104770</wp:posOffset>
            </wp:positionV>
            <wp:extent cx="5572885" cy="1828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88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2" w:lineRule="auto" w:before="4"/>
        <w:ind w:left="1974" w:right="485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color w:val="444444"/>
          <w:sz w:val="24"/>
        </w:rPr>
        <w:t>Cuento con fluidez y facilidad para interactuar con las personas; poseo el entusiasmo y concentración necesarios para llevar a cabo diversas actividades, además de contar con mucha paciencia. Pretendo poder aplicar mis aptitudes en un entorno donde se requiera la creatividad a la hora de enfrentar nuevos desafíos.</w:t>
      </w:r>
    </w:p>
    <w:p>
      <w:pPr>
        <w:pStyle w:val="BodyText"/>
        <w:spacing w:before="10"/>
        <w:rPr>
          <w:rFonts w:ascii="Calibri"/>
          <w:i w:val="0"/>
          <w:sz w:val="23"/>
        </w:rPr>
      </w:pPr>
    </w:p>
    <w:p>
      <w:pPr>
        <w:spacing w:before="1"/>
        <w:ind w:left="242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C55A11"/>
          <w:sz w:val="28"/>
        </w:rPr>
        <w:t>EDUCACIÓN</w:t>
      </w:r>
    </w:p>
    <w:p>
      <w:pPr>
        <w:pStyle w:val="BodyText"/>
        <w:spacing w:before="5"/>
        <w:rPr>
          <w:rFonts w:ascii="Calibri"/>
          <w:b/>
          <w:i w:val="0"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990600</wp:posOffset>
            </wp:positionH>
            <wp:positionV relativeFrom="paragraph">
              <wp:posOffset>105500</wp:posOffset>
            </wp:positionV>
            <wp:extent cx="5572885" cy="18287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885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50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C55A11"/>
          <w:sz w:val="24"/>
        </w:rPr>
        <w:t>Ingeniería en informática</w:t>
      </w:r>
    </w:p>
    <w:p>
      <w:pPr>
        <w:tabs>
          <w:tab w:pos="6230" w:val="left" w:leader="none"/>
        </w:tabs>
        <w:spacing w:before="0"/>
        <w:ind w:left="950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Universidad Argentina de</w:t>
      </w:r>
      <w:r>
        <w:rPr>
          <w:rFonts w:ascii="Calibri" w:hAnsi="Calibri"/>
          <w:i/>
          <w:spacing w:val="-5"/>
          <w:sz w:val="24"/>
        </w:rPr>
        <w:t> </w:t>
      </w:r>
      <w:r>
        <w:rPr>
          <w:rFonts w:ascii="Calibri" w:hAnsi="Calibri"/>
          <w:i/>
          <w:sz w:val="24"/>
        </w:rPr>
        <w:t>la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Calibri" w:hAnsi="Calibri"/>
          <w:i/>
          <w:sz w:val="24"/>
        </w:rPr>
        <w:t>Empresa</w:t>
        <w:tab/>
        <w:t>Marzo 2018 –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Calibri" w:hAnsi="Calibri"/>
          <w:i/>
          <w:sz w:val="24"/>
        </w:rPr>
        <w:t>Presente</w:t>
      </w:r>
    </w:p>
    <w:p>
      <w:pPr>
        <w:pStyle w:val="BodyText"/>
        <w:spacing w:before="11"/>
        <w:rPr>
          <w:rFonts w:ascii="Calibri"/>
          <w:i/>
          <w:sz w:val="23"/>
        </w:rPr>
      </w:pPr>
    </w:p>
    <w:p>
      <w:pPr>
        <w:spacing w:before="0"/>
        <w:ind w:left="947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C55A11"/>
          <w:sz w:val="24"/>
        </w:rPr>
        <w:t>Tecnicatura en Electrónica (Sonido y grabación)</w:t>
      </w:r>
    </w:p>
    <w:p>
      <w:pPr>
        <w:tabs>
          <w:tab w:pos="6288" w:val="left" w:leader="none"/>
        </w:tabs>
        <w:spacing w:before="3"/>
        <w:ind w:left="950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Universidad Nacional de</w:t>
      </w:r>
      <w:r>
        <w:rPr>
          <w:rFonts w:ascii="Calibri"/>
          <w:i/>
          <w:spacing w:val="-7"/>
          <w:sz w:val="24"/>
        </w:rPr>
        <w:t> </w:t>
      </w:r>
      <w:r>
        <w:rPr>
          <w:rFonts w:ascii="Calibri"/>
          <w:i/>
          <w:sz w:val="24"/>
        </w:rPr>
        <w:t>La</w:t>
      </w:r>
      <w:r>
        <w:rPr>
          <w:rFonts w:ascii="Calibri"/>
          <w:i/>
          <w:spacing w:val="-3"/>
          <w:sz w:val="24"/>
        </w:rPr>
        <w:t> </w:t>
      </w:r>
      <w:r>
        <w:rPr>
          <w:rFonts w:ascii="Calibri"/>
          <w:i/>
          <w:sz w:val="24"/>
        </w:rPr>
        <w:t>Matanza</w:t>
        <w:tab/>
        <w:t>Marzo</w:t>
      </w:r>
      <w:r>
        <w:rPr>
          <w:rFonts w:ascii="Calibri"/>
          <w:i/>
          <w:spacing w:val="-1"/>
          <w:sz w:val="24"/>
        </w:rPr>
        <w:t> </w:t>
      </w:r>
      <w:r>
        <w:rPr>
          <w:rFonts w:ascii="Calibri"/>
          <w:i/>
          <w:sz w:val="24"/>
        </w:rPr>
        <w:t>2016-2018</w:t>
      </w:r>
    </w:p>
    <w:p>
      <w:pPr>
        <w:pStyle w:val="BodyText"/>
        <w:rPr>
          <w:rFonts w:ascii="Calibri"/>
          <w:i/>
          <w:sz w:val="24"/>
        </w:rPr>
      </w:pPr>
    </w:p>
    <w:p>
      <w:pPr>
        <w:pStyle w:val="BodyText"/>
        <w:rPr>
          <w:rFonts w:ascii="Calibri"/>
          <w:i/>
          <w:sz w:val="24"/>
        </w:rPr>
      </w:pPr>
    </w:p>
    <w:p>
      <w:pPr>
        <w:spacing w:before="0"/>
        <w:ind w:left="24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C55A11"/>
          <w:sz w:val="28"/>
        </w:rPr>
        <w:t>IDIOMAS</w:t>
      </w:r>
    </w:p>
    <w:p>
      <w:pPr>
        <w:pStyle w:val="BodyText"/>
        <w:spacing w:before="4"/>
        <w:rPr>
          <w:rFonts w:ascii="Calibri"/>
          <w:b/>
          <w:i w:val="0"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990600</wp:posOffset>
            </wp:positionH>
            <wp:positionV relativeFrom="paragraph">
              <wp:posOffset>105374</wp:posOffset>
            </wp:positionV>
            <wp:extent cx="5572885" cy="18287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885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490" w:val="left" w:leader="none"/>
        </w:tabs>
        <w:spacing w:before="222"/>
        <w:ind w:left="242" w:right="0" w:firstLine="0"/>
        <w:jc w:val="left"/>
        <w:rPr>
          <w:sz w:val="22"/>
        </w:rPr>
      </w:pPr>
      <w:r>
        <w:rPr>
          <w:b/>
          <w:sz w:val="22"/>
        </w:rPr>
        <w:t>Inglés:</w:t>
      </w:r>
      <w:r>
        <w:rPr>
          <w:b/>
          <w:spacing w:val="-1"/>
          <w:sz w:val="22"/>
        </w:rPr>
        <w:t> </w:t>
      </w:r>
      <w:r>
        <w:rPr>
          <w:sz w:val="22"/>
        </w:rPr>
        <w:t>Avanzado</w:t>
        <w:tab/>
      </w:r>
      <w:r>
        <w:rPr>
          <w:b/>
          <w:sz w:val="22"/>
        </w:rPr>
        <w:t>Italiano:</w:t>
      </w:r>
      <w:r>
        <w:rPr>
          <w:b/>
          <w:spacing w:val="2"/>
          <w:sz w:val="22"/>
        </w:rPr>
        <w:t> </w:t>
      </w:r>
      <w:r>
        <w:rPr>
          <w:sz w:val="22"/>
        </w:rPr>
        <w:t>Básico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4"/>
        <w:rPr>
          <w:i w:val="0"/>
          <w:sz w:val="20"/>
        </w:rPr>
      </w:pPr>
    </w:p>
    <w:p>
      <w:pPr>
        <w:pStyle w:val="Heading1"/>
      </w:pPr>
      <w:r>
        <w:rPr>
          <w:color w:val="C55A11"/>
        </w:rPr>
        <w:t>CURSOS</w:t>
      </w:r>
    </w:p>
    <w:p>
      <w:pPr>
        <w:pStyle w:val="BodyText"/>
        <w:spacing w:before="8"/>
        <w:rPr>
          <w:rFonts w:ascii="Calibri"/>
          <w:b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161715</wp:posOffset>
            </wp:positionV>
            <wp:extent cx="5571751" cy="18287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751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19"/>
      </w:pPr>
      <w:r>
        <w:rPr/>
        <w:t>Certificado de Professional Front End Developer</w:t>
      </w:r>
    </w:p>
    <w:p>
      <w:pPr>
        <w:pStyle w:val="BodyText"/>
        <w:spacing w:line="252" w:lineRule="exact" w:before="4"/>
        <w:ind w:left="242"/>
        <w:rPr>
          <w:i/>
        </w:rPr>
      </w:pPr>
      <w:r>
        <w:rPr>
          <w:i/>
        </w:rPr>
        <w:t>UTN</w:t>
      </w:r>
    </w:p>
    <w:p>
      <w:pPr>
        <w:pStyle w:val="BodyText"/>
        <w:spacing w:line="252" w:lineRule="exact"/>
        <w:ind w:left="242"/>
        <w:rPr>
          <w:i/>
        </w:rPr>
      </w:pPr>
      <w:r>
        <w:rPr>
          <w:i/>
        </w:rPr>
        <w:t>Febrero 2019 – Actualidad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242" w:right="834"/>
      </w:pPr>
      <w:r>
        <w:rPr>
          <w:b/>
          <w:i/>
        </w:rPr>
        <w:t>Temas</w:t>
      </w:r>
      <w:r>
        <w:rPr>
          <w:i/>
        </w:rPr>
        <w:t>: HTML, HTML5, CSS3, Maquetación, Desarrollo Avanzado con Javascript, </w:t>
      </w:r>
      <w:r>
        <w:rPr/>
        <w:t>JQuery, Optimización de código, Responsive Design, JS Objetos, Webstorages, Bootstrap.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Heading3"/>
      </w:pPr>
      <w:r>
        <w:rPr/>
        <w:t>Certificado de programación en GO</w:t>
      </w:r>
    </w:p>
    <w:p>
      <w:pPr>
        <w:pStyle w:val="BodyText"/>
        <w:spacing w:line="252" w:lineRule="exact" w:before="3"/>
        <w:ind w:left="242"/>
        <w:rPr>
          <w:i/>
        </w:rPr>
      </w:pPr>
      <w:r>
        <w:rPr>
          <w:i/>
        </w:rPr>
        <w:t>Platzi</w:t>
      </w:r>
    </w:p>
    <w:p>
      <w:pPr>
        <w:pStyle w:val="BodyText"/>
        <w:spacing w:line="252" w:lineRule="exact"/>
        <w:ind w:left="242"/>
        <w:rPr>
          <w:i/>
        </w:rPr>
      </w:pPr>
      <w:r>
        <w:rPr>
          <w:i/>
          <w:shd w:fill="FFFF00" w:color="auto" w:val="clear"/>
        </w:rPr>
        <w:t>Junio de 2018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42"/>
        <w:rPr>
          <w:i/>
        </w:rPr>
      </w:pPr>
      <w:r>
        <w:rPr>
          <w:b/>
          <w:i/>
        </w:rPr>
        <w:t>Temas</w:t>
      </w:r>
      <w:r>
        <w:rPr>
          <w:i/>
        </w:rPr>
        <w:t>: Structures, web servers, web sockets, gestión de ficheros.</w:t>
      </w:r>
    </w:p>
    <w:p>
      <w:pPr>
        <w:spacing w:after="0"/>
        <w:sectPr>
          <w:type w:val="continuous"/>
          <w:pgSz w:w="11910" w:h="16840"/>
          <w:pgMar w:top="1420" w:bottom="280" w:left="1460" w:right="1320"/>
        </w:sectPr>
      </w:pPr>
    </w:p>
    <w:p>
      <w:pPr>
        <w:pStyle w:val="BodyText"/>
        <w:spacing w:before="7"/>
        <w:rPr>
          <w:i/>
          <w:sz w:val="19"/>
        </w:rPr>
      </w:pPr>
    </w:p>
    <w:p>
      <w:pPr>
        <w:pStyle w:val="Heading3"/>
        <w:spacing w:before="94"/>
      </w:pPr>
      <w:r>
        <w:rPr/>
        <w:t>Certificado de programación en Python</w:t>
      </w:r>
    </w:p>
    <w:p>
      <w:pPr>
        <w:pStyle w:val="BodyText"/>
        <w:spacing w:line="252" w:lineRule="exact" w:before="4"/>
        <w:ind w:left="242"/>
        <w:rPr>
          <w:i/>
        </w:rPr>
      </w:pPr>
      <w:r>
        <w:rPr>
          <w:i/>
        </w:rPr>
        <w:t>UTN</w:t>
      </w:r>
    </w:p>
    <w:p>
      <w:pPr>
        <w:pStyle w:val="BodyText"/>
        <w:spacing w:line="252" w:lineRule="exact"/>
        <w:ind w:left="242"/>
        <w:rPr>
          <w:i/>
        </w:rPr>
      </w:pPr>
      <w:r>
        <w:rPr>
          <w:i/>
          <w:shd w:fill="FFFF00" w:color="auto" w:val="clear"/>
        </w:rPr>
        <w:t>Marzo de 2017</w:t>
      </w:r>
    </w:p>
    <w:p>
      <w:pPr>
        <w:pStyle w:val="BodyText"/>
        <w:rPr>
          <w:i/>
        </w:rPr>
      </w:pPr>
    </w:p>
    <w:p>
      <w:pPr>
        <w:pStyle w:val="BodyText"/>
        <w:ind w:left="242" w:right="1212"/>
      </w:pPr>
      <w:r>
        <w:rPr>
          <w:b/>
          <w:i/>
        </w:rPr>
        <w:t>Temas</w:t>
      </w:r>
      <w:r>
        <w:rPr>
          <w:i/>
        </w:rPr>
        <w:t>: Orientación a objetos, Gestión de ficheros, Interfaces gráficas, Django </w:t>
      </w:r>
      <w:r>
        <w:rPr/>
        <w:t>Framework, Base de datos.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Heading3"/>
      </w:pPr>
      <w:r>
        <w:rPr/>
        <w:t>Entrenamiento en Data Management y Testing de Software</w:t>
      </w:r>
    </w:p>
    <w:p>
      <w:pPr>
        <w:pStyle w:val="BodyText"/>
        <w:spacing w:before="1"/>
        <w:ind w:left="242"/>
        <w:rPr>
          <w:i/>
        </w:rPr>
      </w:pPr>
      <w:r>
        <w:rPr>
          <w:i/>
        </w:rPr>
        <w:t>Njambre</w:t>
      </w:r>
    </w:p>
    <w:p>
      <w:pPr>
        <w:pStyle w:val="BodyText"/>
        <w:spacing w:line="252" w:lineRule="exact" w:before="2"/>
        <w:ind w:left="242"/>
        <w:rPr>
          <w:i/>
        </w:rPr>
      </w:pPr>
      <w:r>
        <w:rPr>
          <w:i/>
          <w:shd w:fill="FFFF00" w:color="auto" w:val="clear"/>
        </w:rPr>
        <w:t>SHULI ACA PONELE DE CUANDO A CUANDO HICISTE EL CURSO :D</w:t>
      </w:r>
    </w:p>
    <w:p>
      <w:pPr>
        <w:pStyle w:val="BodyText"/>
        <w:ind w:left="242" w:right="1323"/>
      </w:pPr>
      <w:r>
        <w:rPr>
          <w:b/>
          <w:i/>
        </w:rPr>
        <w:t>Data Management</w:t>
      </w:r>
      <w:r>
        <w:rPr>
          <w:i/>
        </w:rPr>
        <w:t>: Data entry, transcripción de audio, subtitulado de videos, </w:t>
      </w:r>
      <w:r>
        <w:rPr/>
        <w:t>moderación de contenidos, taggeo, gestión de redes sociales.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42" w:right="956"/>
      </w:pPr>
      <w:r>
        <w:rPr>
          <w:b/>
          <w:i/>
        </w:rPr>
        <w:t>Testing de Software</w:t>
      </w:r>
      <w:r>
        <w:rPr>
          <w:i/>
        </w:rPr>
        <w:t>: Metodologias agiles, método scrum, diseño y ejecución de </w:t>
      </w:r>
      <w:r>
        <w:rPr/>
        <w:t>casos de prueba, reporte de bugs, tipos de testing.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3"/>
        <w:spacing w:before="0"/>
      </w:pPr>
      <w:r>
        <w:rPr/>
        <w:t>Maestria de Python</w:t>
      </w:r>
    </w:p>
    <w:p>
      <w:pPr>
        <w:pStyle w:val="BodyText"/>
        <w:spacing w:before="1"/>
        <w:ind w:left="242"/>
        <w:rPr>
          <w:i/>
        </w:rPr>
      </w:pPr>
      <w:r>
        <w:rPr>
          <w:i/>
        </w:rPr>
        <w:t>Udemy</w:t>
      </w:r>
    </w:p>
    <w:p>
      <w:pPr>
        <w:pStyle w:val="BodyText"/>
        <w:spacing w:before="2"/>
        <w:ind w:left="242" w:right="405"/>
      </w:pPr>
      <w:r>
        <w:rPr>
          <w:i/>
        </w:rPr>
        <w:t>Operadores y expresiones, control de flujo, colecciones de datos, entrada y salida de </w:t>
      </w:r>
      <w:r>
        <w:rPr/>
        <w:t>datos, programación de funciones, manejo de excepciones, clases y objetos, herencia, modulos y paquetes, GUI tkinter, distribución y empaquetado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pStyle w:val="Heading1"/>
      </w:pPr>
      <w:r>
        <w:rPr>
          <w:color w:val="C55A11"/>
        </w:rPr>
        <w:t>EXPERIENCIAS LABORALES</w:t>
      </w:r>
    </w:p>
    <w:p>
      <w:pPr>
        <w:pStyle w:val="BodyText"/>
        <w:spacing w:before="5"/>
        <w:rPr>
          <w:rFonts w:ascii="Calibri"/>
          <w:b/>
          <w:i w:val="0"/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990600</wp:posOffset>
            </wp:positionH>
            <wp:positionV relativeFrom="paragraph">
              <wp:posOffset>105715</wp:posOffset>
            </wp:positionV>
            <wp:extent cx="5572885" cy="18287"/>
            <wp:effectExtent l="0" t="0" r="0" b="0"/>
            <wp:wrapTopAndBottom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885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22"/>
      </w:pPr>
      <w:r>
        <w:rPr>
          <w:color w:val="C55A11"/>
        </w:rPr>
        <w:t>Telefónica TGT – Senior front End Fullstack Analyst</w:t>
      </w:r>
    </w:p>
    <w:p>
      <w:pPr>
        <w:pStyle w:val="BodyText"/>
        <w:spacing w:before="2"/>
        <w:ind w:left="242" w:right="6336"/>
      </w:pPr>
      <w:r>
        <w:rPr>
          <w:i/>
        </w:rPr>
        <w:t>Marzo 2018 – Actualidad </w:t>
      </w:r>
      <w:r>
        <w:rPr/>
        <w:t>Equipo Operations II – N2</w:t>
      </w:r>
    </w:p>
    <w:p>
      <w:pPr>
        <w:spacing w:line="359" w:lineRule="exact" w:before="171"/>
        <w:ind w:left="242" w:right="0" w:firstLine="0"/>
        <w:jc w:val="left"/>
        <w:rPr>
          <w:sz w:val="32"/>
        </w:rPr>
      </w:pPr>
      <w:r>
        <w:rPr>
          <w:sz w:val="24"/>
        </w:rPr>
        <w:t>Tareas</w:t>
      </w:r>
      <w:r>
        <w:rPr>
          <w:sz w:val="32"/>
        </w:rPr>
        <w:t>: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54" w:lineRule="auto" w:before="0" w:after="0"/>
        <w:ind w:left="2515" w:right="553" w:hanging="363"/>
        <w:jc w:val="left"/>
        <w:rPr>
          <w:i/>
          <w:sz w:val="22"/>
        </w:rPr>
      </w:pPr>
      <w:r>
        <w:rPr>
          <w:i/>
          <w:sz w:val="22"/>
        </w:rPr>
        <w:t>Ejecutar y revisar los requisitos de TI, dentro de su dominio, </w:t>
      </w:r>
      <w:r>
        <w:rPr>
          <w:i/>
          <w:sz w:val="22"/>
        </w:rPr>
        <w:t>que exige el negocio para el nivel de disponibilidad proyectado, registrando los costos de soporte, configuración y complejidad del mantenimiento: personas y procedimientos, factores internos 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externos.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54" w:lineRule="auto" w:before="0" w:after="0"/>
        <w:ind w:left="2515" w:right="603" w:hanging="363"/>
        <w:jc w:val="left"/>
        <w:rPr>
          <w:i/>
          <w:sz w:val="22"/>
        </w:rPr>
      </w:pPr>
      <w:r>
        <w:rPr>
          <w:i/>
          <w:sz w:val="22"/>
        </w:rPr>
        <w:t>Estar informado de los riesgos de los cambios a realizarse en </w:t>
      </w:r>
      <w:r>
        <w:rPr>
          <w:i/>
          <w:sz w:val="22"/>
        </w:rPr>
        <w:t>producción y sugerir la realización, en la oportunidad más conveniente, de los que afectan directamente a la torre funcional que trabaja para asegurar la disponibilidad de los sistemas comerciales y la plataforma tecnológica</w:t>
      </w:r>
      <w:r>
        <w:rPr>
          <w:i/>
          <w:spacing w:val="-51"/>
          <w:sz w:val="22"/>
        </w:rPr>
        <w:t> </w:t>
      </w:r>
      <w:r>
        <w:rPr>
          <w:i/>
          <w:sz w:val="22"/>
        </w:rPr>
        <w:t>subyacente.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54" w:lineRule="auto" w:before="0" w:after="0"/>
        <w:ind w:left="2515" w:right="552" w:hanging="363"/>
        <w:jc w:val="left"/>
        <w:rPr>
          <w:i/>
          <w:sz w:val="22"/>
        </w:rPr>
      </w:pPr>
      <w:r>
        <w:rPr>
          <w:i/>
          <w:sz w:val="22"/>
        </w:rPr>
        <w:t>Ejecutar las actividades de segunda línea, trabajando en la </w:t>
      </w:r>
      <w:r>
        <w:rPr>
          <w:i/>
          <w:sz w:val="22"/>
        </w:rPr>
        <w:t>prevención, detección, evaluación del incidente (impacto de la avería y urgencia de solución), registro y monitoreo de indicadores de disponibilidad y mantenimiento. Asistencia a la primera línea de gestión operativa (centro de cómputos y Gestión de Incidentes) con la finalidad de garantizar su disponibilidad y correcto funcionamiento (investigación y diagnóstico, actualización del estado de la incidencia, resolución y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recuperación).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50" w:lineRule="exact" w:before="0" w:after="0"/>
        <w:ind w:left="2515" w:right="0" w:hanging="364"/>
        <w:jc w:val="left"/>
        <w:rPr>
          <w:i/>
          <w:sz w:val="22"/>
        </w:rPr>
      </w:pPr>
      <w:r>
        <w:rPr>
          <w:i/>
          <w:sz w:val="22"/>
        </w:rPr>
        <w:t>Trabajar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-26"/>
          <w:sz w:val="22"/>
        </w:rPr>
        <w:t> </w:t>
      </w:r>
      <w:r>
        <w:rPr>
          <w:i/>
          <w:sz w:val="22"/>
        </w:rPr>
        <w:t>solicitudes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RCA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(Root</w:t>
      </w:r>
      <w:r>
        <w:rPr>
          <w:i/>
          <w:spacing w:val="-25"/>
          <w:sz w:val="22"/>
        </w:rPr>
        <w:t> </w:t>
      </w:r>
      <w:r>
        <w:rPr>
          <w:i/>
          <w:sz w:val="22"/>
        </w:rPr>
        <w:t>Cause</w:t>
      </w:r>
      <w:r>
        <w:rPr>
          <w:i/>
          <w:spacing w:val="-26"/>
          <w:sz w:val="22"/>
        </w:rPr>
        <w:t> </w:t>
      </w:r>
      <w:r>
        <w:rPr>
          <w:i/>
          <w:sz w:val="22"/>
        </w:rPr>
        <w:t>Analyze)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en</w:t>
      </w:r>
    </w:p>
    <w:p>
      <w:pPr>
        <w:spacing w:after="0" w:line="250" w:lineRule="exact"/>
        <w:jc w:val="left"/>
        <w:rPr>
          <w:sz w:val="22"/>
        </w:rPr>
        <w:sectPr>
          <w:pgSz w:w="11910" w:h="16840"/>
          <w:pgMar w:top="1580" w:bottom="280" w:left="1460" w:right="1320"/>
        </w:sectPr>
      </w:pPr>
    </w:p>
    <w:p>
      <w:pPr>
        <w:pStyle w:val="BodyText"/>
        <w:spacing w:line="254" w:lineRule="auto" w:before="75"/>
        <w:ind w:left="2515" w:right="451"/>
      </w:pPr>
      <w:r>
        <w:rPr>
          <w:i/>
        </w:rPr>
        <w:t>Gestión</w:t>
      </w:r>
      <w:r>
        <w:rPr>
          <w:i/>
          <w:spacing w:val="-23"/>
        </w:rPr>
        <w:t> </w:t>
      </w:r>
      <w:r>
        <w:rPr>
          <w:i/>
        </w:rPr>
        <w:t>de</w:t>
      </w:r>
      <w:r>
        <w:rPr>
          <w:i/>
          <w:spacing w:val="-24"/>
        </w:rPr>
        <w:t> </w:t>
      </w:r>
      <w:r>
        <w:rPr>
          <w:i/>
        </w:rPr>
        <w:t>Problemas</w:t>
      </w:r>
      <w:r>
        <w:rPr>
          <w:i/>
          <w:spacing w:val="-23"/>
        </w:rPr>
        <w:t> </w:t>
      </w:r>
      <w:r>
        <w:rPr>
          <w:i/>
        </w:rPr>
        <w:t>para</w:t>
      </w:r>
      <w:r>
        <w:rPr>
          <w:i/>
          <w:spacing w:val="-23"/>
        </w:rPr>
        <w:t> </w:t>
      </w:r>
      <w:r>
        <w:rPr>
          <w:i/>
        </w:rPr>
        <w:t>su gestión</w:t>
      </w:r>
      <w:r>
        <w:rPr>
          <w:i/>
          <w:spacing w:val="-9"/>
        </w:rPr>
        <w:t> </w:t>
      </w:r>
      <w:r>
        <w:rPr>
          <w:i/>
        </w:rPr>
        <w:t>y</w:t>
      </w:r>
      <w:r>
        <w:rPr>
          <w:i/>
          <w:spacing w:val="-9"/>
        </w:rPr>
        <w:t> </w:t>
      </w:r>
      <w:r>
        <w:rPr>
          <w:i/>
        </w:rPr>
        <w:t>también</w:t>
      </w:r>
      <w:r>
        <w:rPr>
          <w:i/>
          <w:spacing w:val="-9"/>
        </w:rPr>
        <w:t> </w:t>
      </w:r>
      <w:r>
        <w:rPr>
          <w:i/>
        </w:rPr>
        <w:t>participar</w:t>
      </w:r>
      <w:r>
        <w:rPr>
          <w:i/>
          <w:spacing w:val="-7"/>
        </w:rPr>
        <w:t> </w:t>
      </w:r>
      <w:r>
        <w:rPr>
          <w:i/>
        </w:rPr>
        <w:t>de </w:t>
      </w:r>
      <w:r>
        <w:rPr/>
        <w:t>los</w:t>
      </w:r>
      <w:r>
        <w:rPr>
          <w:spacing w:val="-10"/>
        </w:rPr>
        <w:t> </w:t>
      </w:r>
      <w:r>
        <w:rPr/>
        <w:t>problemas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análisis</w:t>
      </w:r>
      <w:r>
        <w:rPr>
          <w:spacing w:val="-8"/>
        </w:rPr>
        <w:t> </w:t>
      </w:r>
      <w:r>
        <w:rPr/>
        <w:t>cuando</w:t>
      </w:r>
      <w:r>
        <w:rPr>
          <w:spacing w:val="-9"/>
        </w:rPr>
        <w:t> </w:t>
      </w:r>
      <w:r>
        <w:rPr/>
        <w:t>es</w:t>
      </w:r>
      <w:r>
        <w:rPr>
          <w:spacing w:val="-10"/>
        </w:rPr>
        <w:t> </w:t>
      </w:r>
      <w:r>
        <w:rPr/>
        <w:t>convocado.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54" w:lineRule="auto" w:before="2" w:after="0"/>
        <w:ind w:left="2515" w:right="1042" w:hanging="363"/>
        <w:jc w:val="left"/>
        <w:rPr>
          <w:i/>
          <w:sz w:val="22"/>
        </w:rPr>
      </w:pPr>
      <w:r>
        <w:rPr>
          <w:i/>
          <w:sz w:val="22"/>
        </w:rPr>
        <w:t>Desarrollo de pedidos sobre ambientes de configuración, </w:t>
      </w:r>
      <w:r>
        <w:rPr>
          <w:i/>
          <w:sz w:val="22"/>
        </w:rPr>
        <w:t>traslado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información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entre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ambientes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certificación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y producción por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Dumps.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54" w:lineRule="auto" w:before="0" w:after="0"/>
        <w:ind w:left="2515" w:right="972" w:hanging="363"/>
        <w:jc w:val="left"/>
        <w:rPr>
          <w:i/>
          <w:sz w:val="22"/>
        </w:rPr>
      </w:pPr>
      <w:r>
        <w:rPr>
          <w:i/>
          <w:sz w:val="22"/>
        </w:rPr>
        <w:t>Gestión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ambientes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Unix,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prefactibilidad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de </w:t>
      </w:r>
      <w:r>
        <w:rPr>
          <w:i/>
          <w:sz w:val="22"/>
        </w:rPr>
        <w:t>proyectos, resolución de issues (testing e incidentes productivos).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28" w:lineRule="auto" w:before="0" w:after="0"/>
        <w:ind w:left="2515" w:right="723" w:hanging="363"/>
        <w:jc w:val="left"/>
        <w:rPr>
          <w:i/>
          <w:sz w:val="22"/>
        </w:rPr>
      </w:pPr>
      <w:r>
        <w:rPr>
          <w:i/>
          <w:sz w:val="22"/>
        </w:rPr>
        <w:t>Desarrollo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automatizaciones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herramientas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internas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para </w:t>
      </w:r>
      <w:r>
        <w:rPr>
          <w:i/>
          <w:sz w:val="22"/>
        </w:rPr>
        <w:t>mejor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productividad.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40" w:lineRule="auto" w:before="0" w:after="0"/>
        <w:ind w:left="2515" w:right="0" w:hanging="364"/>
        <w:jc w:val="left"/>
        <w:rPr>
          <w:i/>
          <w:sz w:val="22"/>
        </w:rPr>
      </w:pPr>
      <w:r>
        <w:rPr>
          <w:i/>
          <w:sz w:val="22"/>
        </w:rPr>
        <w:t>Desarrollo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API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comunicación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entre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sistemas.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40" w:lineRule="auto" w:before="4" w:after="0"/>
        <w:ind w:left="2515" w:right="670" w:hanging="363"/>
        <w:jc w:val="left"/>
        <w:rPr>
          <w:i/>
          <w:sz w:val="22"/>
        </w:rPr>
      </w:pPr>
      <w:r>
        <w:rPr>
          <w:i/>
          <w:sz w:val="22"/>
        </w:rPr>
        <w:t>Metodologías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ágiles: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Squad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Team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(spotify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squad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framework), </w:t>
      </w:r>
      <w:r>
        <w:rPr>
          <w:i/>
          <w:sz w:val="22"/>
        </w:rPr>
        <w:t>Scrum.</w:t>
      </w:r>
    </w:p>
    <w:p>
      <w:pPr>
        <w:pStyle w:val="ListParagraph"/>
        <w:numPr>
          <w:ilvl w:val="0"/>
          <w:numId w:val="1"/>
        </w:numPr>
        <w:tabs>
          <w:tab w:pos="2515" w:val="left" w:leader="none"/>
          <w:tab w:pos="2516" w:val="left" w:leader="none"/>
        </w:tabs>
        <w:spacing w:line="240" w:lineRule="auto" w:before="17" w:after="0"/>
        <w:ind w:left="2515" w:right="388" w:hanging="363"/>
        <w:jc w:val="left"/>
        <w:rPr>
          <w:i/>
          <w:sz w:val="22"/>
        </w:rPr>
      </w:pPr>
      <w:r>
        <w:rPr>
          <w:i/>
          <w:sz w:val="22"/>
        </w:rPr>
        <w:t>Trabajo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equipo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multicultural,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India,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Israel,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España,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EEUU, </w:t>
      </w:r>
      <w:r>
        <w:rPr>
          <w:i/>
          <w:sz w:val="22"/>
        </w:rPr>
        <w:t>Brasil,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México.</w:t>
      </w:r>
    </w:p>
    <w:p>
      <w:pPr>
        <w:pStyle w:val="BodyText"/>
        <w:spacing w:before="1"/>
        <w:rPr>
          <w:i/>
          <w:sz w:val="24"/>
        </w:rPr>
      </w:pPr>
    </w:p>
    <w:p>
      <w:pPr>
        <w:spacing w:before="1"/>
        <w:ind w:left="2515" w:right="0" w:firstLine="0"/>
        <w:jc w:val="left"/>
        <w:rPr>
          <w:i/>
          <w:sz w:val="22"/>
        </w:rPr>
      </w:pPr>
      <w:r>
        <w:rPr>
          <w:b/>
          <w:sz w:val="22"/>
        </w:rPr>
        <w:t>Frontend: </w:t>
      </w:r>
      <w:r>
        <w:rPr>
          <w:i/>
          <w:sz w:val="22"/>
        </w:rPr>
        <w:t>HTML5, CSS3, Bootstrap, ReactJS.</w:t>
      </w:r>
    </w:p>
    <w:p>
      <w:pPr>
        <w:spacing w:before="8"/>
        <w:ind w:left="2515" w:right="0" w:firstLine="0"/>
        <w:jc w:val="left"/>
        <w:rPr>
          <w:i/>
          <w:sz w:val="22"/>
        </w:rPr>
      </w:pPr>
      <w:r>
        <w:rPr>
          <w:b/>
          <w:sz w:val="22"/>
        </w:rPr>
        <w:t>Backend: </w:t>
      </w:r>
      <w:r>
        <w:rPr>
          <w:i/>
          <w:sz w:val="22"/>
        </w:rPr>
        <w:t>Python Flask, NodeJS.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</w:rPr>
      </w:pPr>
    </w:p>
    <w:p>
      <w:pPr>
        <w:pStyle w:val="Heading2"/>
      </w:pPr>
      <w:r>
        <w:rPr>
          <w:color w:val="C55A11"/>
        </w:rPr>
        <w:t>Connectis ICT – Tester QA para Telefonica de Argentina</w:t>
      </w:r>
    </w:p>
    <w:p>
      <w:pPr>
        <w:pStyle w:val="BodyText"/>
        <w:spacing w:line="480" w:lineRule="auto" w:before="2"/>
        <w:ind w:left="242" w:right="6299"/>
      </w:pPr>
      <w:r>
        <w:rPr>
          <w:i/>
        </w:rPr>
        <w:t>Marzo 2017 – Marzo 2018 </w:t>
      </w:r>
      <w:r>
        <w:rPr>
          <w:u w:val="single"/>
        </w:rPr>
        <w:t>Proyecto T3</w:t>
      </w:r>
    </w:p>
    <w:p>
      <w:pPr>
        <w:pStyle w:val="BodyText"/>
        <w:spacing w:before="1"/>
        <w:ind w:left="242" w:right="405"/>
      </w:pPr>
      <w:r>
        <w:rPr>
          <w:b/>
          <w:i/>
        </w:rPr>
        <w:t>Tareas</w:t>
      </w:r>
      <w:r>
        <w:rPr>
          <w:i/>
        </w:rPr>
        <w:t>: Dar soporte al equipo de configuración, certificando que las implementaciones </w:t>
      </w:r>
      <w:r>
        <w:rPr/>
        <w:t>en producción se encuentren correctamente configuradas, tanto como integridad de base de datos como a nivel funcional en el sistema CRM T3.</w:t>
      </w:r>
    </w:p>
    <w:p>
      <w:pPr>
        <w:pStyle w:val="BodyText"/>
        <w:spacing w:line="252" w:lineRule="exact"/>
        <w:ind w:left="242"/>
        <w:rPr>
          <w:i/>
        </w:rPr>
      </w:pPr>
      <w:r>
        <w:rPr>
          <w:i/>
        </w:rPr>
        <w:t>Trabajo en equipo implementando metodologías agiles.</w:t>
      </w:r>
    </w:p>
    <w:sectPr>
      <w:pgSz w:w="11910" w:h="16840"/>
      <w:pgMar w:top="1320" w:bottom="280" w:left="14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515" w:hanging="363"/>
      </w:pPr>
      <w:rPr>
        <w:rFonts w:hint="default" w:ascii="Arial" w:hAnsi="Arial" w:eastAsia="Arial" w:cs="Arial"/>
        <w:i/>
        <w:color w:val="444444"/>
        <w:w w:val="79"/>
        <w:sz w:val="21"/>
        <w:szCs w:val="21"/>
        <w:lang w:val="es-ES" w:eastAsia="es-ES" w:bidi="es-ES"/>
      </w:rPr>
    </w:lvl>
    <w:lvl w:ilvl="1">
      <w:start w:val="0"/>
      <w:numFmt w:val="bullet"/>
      <w:lvlText w:val="•"/>
      <w:lvlJc w:val="left"/>
      <w:pPr>
        <w:ind w:left="3180" w:hanging="363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841" w:hanging="363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01" w:hanging="363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162" w:hanging="363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823" w:hanging="363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483" w:hanging="363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44" w:hanging="363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05" w:hanging="363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242"/>
      <w:outlineLvl w:val="1"/>
    </w:pPr>
    <w:rPr>
      <w:rFonts w:ascii="Calibri" w:hAnsi="Calibri" w:eastAsia="Calibri" w:cs="Calibri"/>
      <w:b/>
      <w:bCs/>
      <w:sz w:val="28"/>
      <w:szCs w:val="28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242"/>
      <w:outlineLvl w:val="2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Heading3" w:type="paragraph">
    <w:name w:val="Heading 3"/>
    <w:basedOn w:val="Normal"/>
    <w:uiPriority w:val="1"/>
    <w:qFormat/>
    <w:pPr>
      <w:spacing w:before="1"/>
      <w:ind w:left="242"/>
      <w:outlineLvl w:val="3"/>
    </w:pPr>
    <w:rPr>
      <w:rFonts w:ascii="Arial" w:hAnsi="Arial" w:eastAsia="Arial" w:cs="Arial"/>
      <w:b/>
      <w:bCs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2515" w:hanging="363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iuliano.b.marinella@gmail.com" TargetMode="External"/><Relationship Id="rId6" Type="http://schemas.openxmlformats.org/officeDocument/2006/relationships/hyperlink" Target="https://www.linkedin.com/in/giuliano-marinella-78453676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Arganaraz</dc:creator>
  <dcterms:created xsi:type="dcterms:W3CDTF">2019-10-26T00:42:15Z</dcterms:created>
  <dcterms:modified xsi:type="dcterms:W3CDTF">2019-10-26T00:42:15Z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2019-10-26T00:00:00Z</vt:filetime>
  </property>
</Properties>
</file>