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926242" w:rsidRPr="00BC54B4" w:rsidRDefault="00CF2E68" w:rsidP="00471C4B">
      <w:pPr>
        <w:spacing w:after="0" w:line="3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CENTRO TECNOLÓ</w:t>
      </w:r>
      <w:r w:rsidR="00926242" w:rsidRPr="00926242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GICO </w:t>
      </w:r>
      <w:r w:rsidR="00ED5444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POSITIVO</w:t>
      </w:r>
    </w:p>
    <w:p w:rsidR="00471C4B" w:rsidRPr="00471C4B" w:rsidRDefault="00FE3C28" w:rsidP="00471C4B">
      <w:pPr>
        <w:widowControl w:val="0"/>
        <w:tabs>
          <w:tab w:val="left" w:pos="851"/>
        </w:tabs>
        <w:suppressAutoHyphens/>
        <w:overflowPunct w:val="0"/>
        <w:autoSpaceDE w:val="0"/>
        <w:spacing w:after="1320" w:line="360" w:lineRule="auto"/>
        <w:jc w:val="center"/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</w:pP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CURSO </w:t>
      </w:r>
      <w:r w:rsidR="00DD51A3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SUPERIOR </w:t>
      </w: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DE TECNOLOGIA EM </w:t>
      </w:r>
      <w:r w:rsidR="00471C4B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ANÁLISE E DESENVOLVIMENTO DE SISTEMAS</w:t>
      </w:r>
    </w:p>
    <w:p w:rsidR="0006470B" w:rsidRDefault="0006470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926242" w:rsidRPr="00471C4B" w:rsidRDefault="00471C4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Ana Paula Ferreira Queiroz</w:t>
      </w: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Franciele </w:t>
      </w:r>
      <w:proofErr w:type="spellStart"/>
      <w:r>
        <w:rPr>
          <w:rFonts w:ascii="Arial" w:eastAsia="Times New Roman" w:hAnsi="Arial"/>
          <w:b/>
          <w:sz w:val="24"/>
          <w:szCs w:val="24"/>
          <w:lang w:eastAsia="ar-SA"/>
        </w:rPr>
        <w:t>Antqueves</w:t>
      </w:r>
      <w:proofErr w:type="spellEnd"/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Giuliano Henrique </w:t>
      </w:r>
      <w:r w:rsidR="0006470B">
        <w:rPr>
          <w:rFonts w:ascii="Arial" w:eastAsia="Times New Roman" w:hAnsi="Arial"/>
          <w:b/>
          <w:sz w:val="24"/>
          <w:szCs w:val="24"/>
          <w:lang w:eastAsia="ar-SA"/>
        </w:rPr>
        <w:t>Costa</w:t>
      </w:r>
    </w:p>
    <w:p w:rsidR="00FE3C28" w:rsidRPr="00471C4B" w:rsidRDefault="0006470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926242" w:rsidRPr="0006470B" w:rsidRDefault="0006470B" w:rsidP="00DD51A3">
      <w:pPr>
        <w:tabs>
          <w:tab w:val="left" w:pos="851"/>
        </w:tabs>
        <w:suppressAutoHyphens/>
        <w:spacing w:before="276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>
        <w:rPr>
          <w:rFonts w:ascii="Arial" w:eastAsia="Times New Roman" w:hAnsi="Arial"/>
          <w:b/>
          <w:sz w:val="28"/>
          <w:szCs w:val="24"/>
          <w:lang w:eastAsia="ar-SA"/>
        </w:rPr>
        <w:t xml:space="preserve">Hermes Management </w:t>
      </w:r>
      <w:proofErr w:type="spellStart"/>
      <w:r>
        <w:rPr>
          <w:rFonts w:ascii="Arial" w:eastAsia="Times New Roman" w:hAnsi="Arial"/>
          <w:b/>
          <w:sz w:val="28"/>
          <w:szCs w:val="24"/>
          <w:lang w:eastAsia="ar-SA"/>
        </w:rPr>
        <w:t>Assistant</w:t>
      </w:r>
      <w:proofErr w:type="spellEnd"/>
    </w:p>
    <w:p w:rsidR="0006470B" w:rsidRP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926242" w:rsidRPr="0006470B" w:rsidRDefault="00926242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FE3C28" w:rsidRDefault="0006470B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06470B">
        <w:rPr>
          <w:rFonts w:ascii="Arial" w:eastAsia="Times New Roman" w:hAnsi="Arial"/>
          <w:b/>
          <w:sz w:val="24"/>
          <w:szCs w:val="24"/>
          <w:lang w:eastAsia="ar-SA"/>
        </w:rPr>
        <w:t>2015</w:t>
      </w:r>
    </w:p>
    <w:p w:rsidR="00A837F1" w:rsidRDefault="00A837F1" w:rsidP="00A837F1">
      <w:pPr>
        <w:tabs>
          <w:tab w:val="left" w:pos="851"/>
        </w:tabs>
        <w:suppressAutoHyphens/>
        <w:spacing w:after="0" w:line="360" w:lineRule="auto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BC54B4" w:rsidRPr="00A837F1" w:rsidRDefault="0006470B" w:rsidP="00A837F1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lastRenderedPageBreak/>
        <w:t>Ana Paula Ferreira Queiroz</w:t>
      </w:r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 xml:space="preserve">Franciele </w:t>
      </w:r>
      <w:proofErr w:type="spellStart"/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Antqueves</w:t>
      </w:r>
      <w:proofErr w:type="spellEnd"/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Giuliano Henrique Costa</w:t>
      </w:r>
    </w:p>
    <w:p w:rsidR="00BC54B4" w:rsidRPr="00A837F1" w:rsidRDefault="00A837F1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FE3C28" w:rsidRPr="00A837F1" w:rsidRDefault="00A837F1" w:rsidP="00DD51A3">
      <w:pPr>
        <w:tabs>
          <w:tab w:val="left" w:pos="851"/>
        </w:tabs>
        <w:suppressAutoHyphens/>
        <w:spacing w:before="480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 w:rsidRPr="00A837F1">
        <w:rPr>
          <w:rFonts w:ascii="Arial" w:eastAsia="Times New Roman" w:hAnsi="Arial"/>
          <w:b/>
          <w:sz w:val="28"/>
          <w:szCs w:val="24"/>
          <w:lang w:eastAsia="ar-SA"/>
        </w:rPr>
        <w:t xml:space="preserve">Hermes Management </w:t>
      </w:r>
      <w:proofErr w:type="spellStart"/>
      <w:r w:rsidRPr="00A837F1">
        <w:rPr>
          <w:rFonts w:ascii="Arial" w:eastAsia="Times New Roman" w:hAnsi="Arial"/>
          <w:b/>
          <w:sz w:val="28"/>
          <w:szCs w:val="24"/>
          <w:lang w:eastAsia="ar-SA"/>
        </w:rPr>
        <w:t>Assistant</w:t>
      </w:r>
      <w:proofErr w:type="spellEnd"/>
    </w:p>
    <w:p w:rsidR="00FE3C28" w:rsidRPr="00A837F1" w:rsidRDefault="00A837F1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5E596D" w:rsidRPr="000B17A2" w:rsidRDefault="00BC54B4" w:rsidP="005E596D">
      <w:pPr>
        <w:tabs>
          <w:tab w:val="left" w:pos="4820"/>
        </w:tabs>
        <w:suppressAutoHyphens/>
        <w:spacing w:before="48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>Trabalho de Conclusão de Curso apresentado ao Programa de Aplicação Profissional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 xml:space="preserve"> do Curso de Tecnologia em </w:t>
      </w:r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Análise e Desenvolvimento de Sistemas, 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>do Centro Tecnológico Positivo.</w:t>
      </w:r>
    </w:p>
    <w:p w:rsidR="005E596D" w:rsidRPr="00A837F1" w:rsidRDefault="005E596D" w:rsidP="005E596D">
      <w:pPr>
        <w:tabs>
          <w:tab w:val="left" w:pos="4820"/>
        </w:tabs>
        <w:suppressAutoHyphens/>
        <w:spacing w:before="12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 xml:space="preserve">Orientador: </w:t>
      </w:r>
      <w:proofErr w:type="spellStart"/>
      <w:r w:rsidR="00A837F1">
        <w:rPr>
          <w:rFonts w:ascii="Arial" w:eastAsia="Times New Roman" w:hAnsi="Arial"/>
          <w:sz w:val="20"/>
          <w:szCs w:val="24"/>
          <w:lang w:eastAsia="ar-SA"/>
        </w:rPr>
        <w:t>Allston</w:t>
      </w:r>
      <w:proofErr w:type="spellEnd"/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 Wagner Siviero Martins</w:t>
      </w:r>
    </w:p>
    <w:p w:rsidR="00FE3C28" w:rsidRPr="00926242" w:rsidRDefault="00FE3C28" w:rsidP="00DD51A3">
      <w:pPr>
        <w:tabs>
          <w:tab w:val="left" w:pos="851"/>
        </w:tabs>
        <w:suppressAutoHyphens/>
        <w:spacing w:before="3840"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B312BD" w:rsidRPr="00BC54B4" w:rsidRDefault="00A837F1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2015</w:t>
      </w:r>
      <w:r w:rsidR="00D500CE"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:rsidR="00423ADE" w:rsidRPr="00423ADE" w:rsidRDefault="00423ADE" w:rsidP="00423ADE">
      <w:pPr>
        <w:spacing w:line="360" w:lineRule="auto"/>
        <w:ind w:right="-110"/>
        <w:jc w:val="center"/>
        <w:rPr>
          <w:rFonts w:ascii="Arial" w:hAnsi="Arial" w:cs="Arial"/>
          <w:b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5D217E" w:rsidRDefault="00E8685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cs="Arial"/>
          <w:b w:val="0"/>
          <w:bCs w:val="0"/>
          <w:caps w:val="0"/>
        </w:rPr>
        <w:fldChar w:fldCharType="begin"/>
      </w:r>
      <w:r>
        <w:rPr>
          <w:rFonts w:cs="Arial"/>
          <w:b w:val="0"/>
          <w:bCs w:val="0"/>
          <w:caps w:val="0"/>
        </w:rPr>
        <w:instrText xml:space="preserve"> TOC \o "1-4" \h \z \u </w:instrText>
      </w:r>
      <w:r>
        <w:rPr>
          <w:rFonts w:cs="Arial"/>
          <w:b w:val="0"/>
          <w:bCs w:val="0"/>
          <w:caps w:val="0"/>
        </w:rPr>
        <w:fldChar w:fldCharType="separate"/>
      </w:r>
      <w:hyperlink w:anchor="_Toc371606489" w:history="1">
        <w:r w:rsidR="005D217E" w:rsidRPr="005B7198">
          <w:rPr>
            <w:rStyle w:val="Hyperlink"/>
            <w:noProof/>
          </w:rPr>
          <w:t>1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_Toc371606489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304A0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0" w:history="1">
        <w:r w:rsidR="005D217E" w:rsidRPr="005B7198">
          <w:rPr>
            <w:rStyle w:val="Hyperlink"/>
            <w:noProof/>
          </w:rPr>
          <w:t>1.1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Delimitação do 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304A0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1" w:history="1">
        <w:r w:rsidR="005D217E" w:rsidRPr="005B7198">
          <w:rPr>
            <w:rStyle w:val="Hyperlink"/>
            <w:noProof/>
          </w:rPr>
          <w:t>2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PROBLEMAS E PREMISSAS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_Toc371606491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4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304A0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2" w:history="1">
        <w:r w:rsidR="005D217E" w:rsidRPr="005B7198">
          <w:rPr>
            <w:rStyle w:val="Hyperlink"/>
            <w:noProof/>
          </w:rPr>
          <w:t>3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_Toc371606492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304A0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3" w:history="1">
        <w:r w:rsidR="005D217E" w:rsidRPr="005B7198">
          <w:rPr>
            <w:rStyle w:val="Hyperlink"/>
            <w:noProof/>
          </w:rPr>
          <w:t>3.1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 Geral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_Toc371606493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304A0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4" w:history="1">
        <w:r w:rsidR="005D217E" w:rsidRPr="005B7198">
          <w:rPr>
            <w:rStyle w:val="Hyperlink"/>
            <w:noProof/>
          </w:rPr>
          <w:t>3.2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 Específicos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_Toc371606494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304A0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5" w:history="1">
        <w:r w:rsidR="005D217E" w:rsidRPr="005B7198">
          <w:rPr>
            <w:rStyle w:val="Hyperlink"/>
            <w:noProof/>
          </w:rPr>
          <w:t>4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JUSTIFICATIVA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_Toc371606495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6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304A0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6" w:history="1">
        <w:r w:rsidR="005D217E" w:rsidRPr="005B7198">
          <w:rPr>
            <w:rStyle w:val="Hyperlink"/>
            <w:noProof/>
          </w:rPr>
          <w:t>5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PROCEDIMENTOS METODOLÓGICOS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10</w:t>
        </w:r>
      </w:hyperlink>
    </w:p>
    <w:p w:rsidR="005D217E" w:rsidRDefault="00304A0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7" w:history="1">
        <w:r w:rsidR="005D217E" w:rsidRPr="005B7198">
          <w:rPr>
            <w:rStyle w:val="Hyperlink"/>
            <w:noProof/>
          </w:rPr>
          <w:t>6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REFERENCIAL TEÓRICO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11</w:t>
        </w:r>
      </w:hyperlink>
    </w:p>
    <w:p w:rsidR="005D217E" w:rsidRDefault="00304A0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8" w:history="1">
        <w:r w:rsidR="005D217E" w:rsidRPr="005B7198">
          <w:rPr>
            <w:rStyle w:val="Hyperlink"/>
            <w:noProof/>
          </w:rPr>
          <w:t>7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ESTRUTURA DO TRABALHO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_Toc371606498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</w:t>
        </w:r>
        <w:r w:rsidR="005D217E">
          <w:rPr>
            <w:noProof/>
            <w:webHidden/>
          </w:rPr>
          <w:fldChar w:fldCharType="end"/>
        </w:r>
      </w:hyperlink>
      <w:r w:rsidR="00AE03AB">
        <w:rPr>
          <w:noProof/>
        </w:rPr>
        <w:t>3</w:t>
      </w:r>
    </w:p>
    <w:p w:rsidR="005D217E" w:rsidRDefault="00304A0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9" w:history="1">
        <w:r w:rsidR="005D217E" w:rsidRPr="005B7198">
          <w:rPr>
            <w:rStyle w:val="Hyperlink"/>
            <w:noProof/>
          </w:rPr>
          <w:t>8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CRONOGRAMA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14</w:t>
        </w:r>
      </w:hyperlink>
    </w:p>
    <w:p w:rsidR="005D217E" w:rsidRDefault="00304A08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500" w:history="1">
        <w:r w:rsidR="005D217E" w:rsidRPr="005B7198">
          <w:rPr>
            <w:rStyle w:val="Hyperlink"/>
            <w:noProof/>
          </w:rPr>
          <w:t>9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REFERÊNCIAS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_Toc371606500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</w:t>
        </w:r>
        <w:r w:rsidR="005D217E">
          <w:rPr>
            <w:noProof/>
            <w:webHidden/>
          </w:rPr>
          <w:fldChar w:fldCharType="end"/>
        </w:r>
      </w:hyperlink>
      <w:r w:rsidR="00AE03AB">
        <w:rPr>
          <w:noProof/>
        </w:rPr>
        <w:t>5</w:t>
      </w:r>
    </w:p>
    <w:p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  <w:bookmarkStart w:id="1" w:name="_GoBack"/>
      <w:bookmarkEnd w:id="1"/>
    </w:p>
    <w:p w:rsidR="00423ADE" w:rsidRPr="003D3944" w:rsidRDefault="003D3944" w:rsidP="005420BC">
      <w:pPr>
        <w:pStyle w:val="Ttulo1"/>
        <w:pageBreakBefore/>
        <w:ind w:left="431" w:hanging="431"/>
        <w:jc w:val="left"/>
      </w:pPr>
      <w:bookmarkStart w:id="2" w:name="_Toc371600720"/>
      <w:bookmarkStart w:id="3" w:name="_Toc371601385"/>
      <w:bookmarkStart w:id="4" w:name="_Toc371606489"/>
      <w:r w:rsidRPr="003D3944">
        <w:lastRenderedPageBreak/>
        <w:t>TEMA</w:t>
      </w:r>
      <w:bookmarkEnd w:id="2"/>
      <w:bookmarkEnd w:id="3"/>
      <w:bookmarkEnd w:id="4"/>
    </w:p>
    <w:p w:rsidR="00423ADE" w:rsidRPr="00423ADE" w:rsidRDefault="00423ADE" w:rsidP="00423ADE">
      <w:pPr>
        <w:pStyle w:val="Remissivo2"/>
      </w:pPr>
    </w:p>
    <w:p w:rsidR="00423ADE" w:rsidRDefault="00826CF8" w:rsidP="00826C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6CF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 o avanço tecnológico, torna-se cada vez mais necessário a automação de certos processos, sempre visando e buscando a melhor qualidade do serviço oferecido.</w:t>
      </w:r>
    </w:p>
    <w:p w:rsidR="00111B5F" w:rsidRDefault="00111B5F" w:rsidP="00826C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26CF8">
        <w:rPr>
          <w:rFonts w:ascii="Arial" w:hAnsi="Arial" w:cs="Arial"/>
          <w:sz w:val="24"/>
          <w:szCs w:val="24"/>
        </w:rPr>
        <w:t xml:space="preserve">companhando </w:t>
      </w:r>
      <w:r>
        <w:rPr>
          <w:rFonts w:ascii="Arial" w:hAnsi="Arial" w:cs="Arial"/>
          <w:sz w:val="24"/>
          <w:szCs w:val="24"/>
        </w:rPr>
        <w:t>os processos de um bar/r</w:t>
      </w:r>
      <w:r w:rsidR="00221545">
        <w:rPr>
          <w:rFonts w:ascii="Arial" w:hAnsi="Arial" w:cs="Arial"/>
          <w:sz w:val="24"/>
          <w:szCs w:val="24"/>
        </w:rPr>
        <w:t>estaurante</w:t>
      </w:r>
      <w:r>
        <w:rPr>
          <w:rFonts w:ascii="Arial" w:hAnsi="Arial" w:cs="Arial"/>
          <w:sz w:val="24"/>
          <w:szCs w:val="24"/>
        </w:rPr>
        <w:t>, notamos que o estabelecimento não possui nenhum tipo de sistema que opera os processos diários, sendo assim, feito tudo manualmente. Foram observadas algumas dificuldades no controle de certos processos também.</w:t>
      </w:r>
    </w:p>
    <w:p w:rsidR="00221545" w:rsidRDefault="00111B5F" w:rsidP="001B4C5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essas </w:t>
      </w:r>
      <w:r w:rsidR="00221545">
        <w:rPr>
          <w:rFonts w:ascii="Arial" w:hAnsi="Arial" w:cs="Arial"/>
          <w:sz w:val="24"/>
          <w:szCs w:val="24"/>
        </w:rPr>
        <w:t>dificuldades</w:t>
      </w:r>
      <w:r>
        <w:rPr>
          <w:rFonts w:ascii="Arial" w:hAnsi="Arial" w:cs="Arial"/>
          <w:sz w:val="24"/>
          <w:szCs w:val="24"/>
        </w:rPr>
        <w:t xml:space="preserve">, surgiu a ideia de desenvolver um software que atenda todas as necessidades do estabelecimento, então, baseando-se nos estudos acima, cria-se o Hermes Management </w:t>
      </w:r>
      <w:proofErr w:type="spellStart"/>
      <w:r>
        <w:rPr>
          <w:rFonts w:ascii="Arial" w:hAnsi="Arial" w:cs="Arial"/>
          <w:sz w:val="24"/>
          <w:szCs w:val="24"/>
        </w:rPr>
        <w:t>Assistant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FD2211">
        <w:rPr>
          <w:rFonts w:ascii="Arial" w:hAnsi="Arial" w:cs="Arial"/>
          <w:sz w:val="24"/>
          <w:szCs w:val="24"/>
        </w:rPr>
        <w:t xml:space="preserve"> O software irá automatizar e otimizar a rotina do estabelecimento, tonando um controle mais fácil dos processos e um </w:t>
      </w:r>
      <w:r w:rsidR="00221545">
        <w:rPr>
          <w:rFonts w:ascii="Arial" w:hAnsi="Arial" w:cs="Arial"/>
          <w:sz w:val="24"/>
          <w:szCs w:val="24"/>
        </w:rPr>
        <w:t>melhor atendimento aos clientes, deixando mais ágil e rápido</w:t>
      </w:r>
      <w:r w:rsidR="00CC3064">
        <w:rPr>
          <w:rFonts w:ascii="Arial" w:hAnsi="Arial" w:cs="Arial"/>
          <w:sz w:val="24"/>
          <w:szCs w:val="24"/>
        </w:rPr>
        <w:t>.</w:t>
      </w:r>
    </w:p>
    <w:p w:rsidR="00221545" w:rsidRDefault="00221545" w:rsidP="0022154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Hermes Management </w:t>
      </w:r>
      <w:proofErr w:type="spellStart"/>
      <w:r>
        <w:rPr>
          <w:rFonts w:ascii="Arial" w:hAnsi="Arial" w:cs="Arial"/>
          <w:sz w:val="24"/>
          <w:szCs w:val="24"/>
        </w:rPr>
        <w:t>Assistant</w:t>
      </w:r>
      <w:proofErr w:type="spellEnd"/>
      <w:r>
        <w:rPr>
          <w:rFonts w:ascii="Arial" w:hAnsi="Arial" w:cs="Arial"/>
          <w:sz w:val="24"/>
          <w:szCs w:val="24"/>
        </w:rPr>
        <w:t xml:space="preserve"> não será um software de difícil uso, pois será levado em consideração o tempo de uso para cada processo, por exemplo, para fechamento da conta, o cliente espera algo que não demore, então, o sistema será de fácil uso para agilizar ainda mais o processo.</w:t>
      </w:r>
    </w:p>
    <w:p w:rsid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5" w:name="_Toc177215688"/>
    </w:p>
    <w:p w:rsidR="00423ADE" w:rsidRPr="00423ADE" w:rsidRDefault="00423ADE" w:rsidP="00583B42">
      <w:pPr>
        <w:pStyle w:val="Ttulo2"/>
      </w:pPr>
      <w:bookmarkStart w:id="6" w:name="_Toc371600721"/>
      <w:bookmarkStart w:id="7" w:name="_Toc371601386"/>
      <w:bookmarkStart w:id="8" w:name="_Toc371606490"/>
      <w:r w:rsidRPr="00423ADE">
        <w:t>Delimitação do Tema</w:t>
      </w:r>
      <w:bookmarkEnd w:id="5"/>
      <w:bookmarkEnd w:id="6"/>
      <w:bookmarkEnd w:id="7"/>
      <w:bookmarkEnd w:id="8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22BC" w:rsidRDefault="00DE22BC" w:rsidP="00DE22B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423ADE" w:rsidRPr="00423A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Hermes Management </w:t>
      </w:r>
      <w:proofErr w:type="spellStart"/>
      <w:r>
        <w:rPr>
          <w:rFonts w:ascii="Arial" w:hAnsi="Arial" w:cs="Arial"/>
          <w:sz w:val="24"/>
          <w:szCs w:val="24"/>
        </w:rPr>
        <w:t>Assistant</w:t>
      </w:r>
      <w:proofErr w:type="spellEnd"/>
      <w:r>
        <w:rPr>
          <w:rFonts w:ascii="Arial" w:hAnsi="Arial" w:cs="Arial"/>
          <w:sz w:val="24"/>
          <w:szCs w:val="24"/>
        </w:rPr>
        <w:t xml:space="preserve"> servirá como um cooperador nos módulos de caixa, pedidos, estoque e gestão com a finalidade de agilizar o processo no estabelecimento. </w:t>
      </w:r>
    </w:p>
    <w:p w:rsidR="00DF05AA" w:rsidRPr="00423ADE" w:rsidRDefault="00423ADE" w:rsidP="001B4C5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sz w:val="24"/>
          <w:szCs w:val="24"/>
        </w:rPr>
        <w:t xml:space="preserve"> </w:t>
      </w:r>
      <w:bookmarkStart w:id="9" w:name="_Toc177215689"/>
      <w:r w:rsidR="00DE22BC">
        <w:rPr>
          <w:rFonts w:ascii="Arial" w:hAnsi="Arial" w:cs="Arial"/>
          <w:sz w:val="24"/>
          <w:szCs w:val="24"/>
        </w:rPr>
        <w:t xml:space="preserve">Esse processo será controlado pelo sistema que será desenvolvido como base na plataforma .NET, mais especificamente em linguagem C# (em português lê-se “c </w:t>
      </w:r>
      <w:proofErr w:type="spellStart"/>
      <w:r w:rsidR="00DE22BC">
        <w:rPr>
          <w:rFonts w:ascii="Arial" w:hAnsi="Arial" w:cs="Arial"/>
          <w:sz w:val="24"/>
          <w:szCs w:val="24"/>
        </w:rPr>
        <w:t>sharp</w:t>
      </w:r>
      <w:proofErr w:type="spellEnd"/>
      <w:r w:rsidR="00DE22BC">
        <w:rPr>
          <w:rFonts w:ascii="Arial" w:hAnsi="Arial" w:cs="Arial"/>
          <w:sz w:val="24"/>
          <w:szCs w:val="24"/>
        </w:rPr>
        <w:t xml:space="preserve">”), e seus dados serão armazenados em um banco de dados Microsoft </w:t>
      </w:r>
      <w:proofErr w:type="spellStart"/>
      <w:r w:rsidR="00DE22BC">
        <w:rPr>
          <w:rFonts w:ascii="Arial" w:hAnsi="Arial" w:cs="Arial"/>
          <w:sz w:val="24"/>
          <w:szCs w:val="24"/>
        </w:rPr>
        <w:t>Sql</w:t>
      </w:r>
      <w:proofErr w:type="spellEnd"/>
      <w:r w:rsidR="00DE22BC">
        <w:rPr>
          <w:rFonts w:ascii="Arial" w:hAnsi="Arial" w:cs="Arial"/>
          <w:sz w:val="24"/>
          <w:szCs w:val="24"/>
        </w:rPr>
        <w:t xml:space="preserve"> Server.</w:t>
      </w: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10" w:name="_Toc371600722"/>
      <w:bookmarkStart w:id="11" w:name="_Toc371601387"/>
      <w:bookmarkStart w:id="12" w:name="_Toc371606491"/>
      <w:r w:rsidRPr="00423ADE">
        <w:lastRenderedPageBreak/>
        <w:t xml:space="preserve">PROBLEMAS </w:t>
      </w:r>
      <w:r>
        <w:t>E</w:t>
      </w:r>
      <w:r w:rsidRPr="00423ADE">
        <w:t xml:space="preserve"> PREMISSAS</w:t>
      </w:r>
      <w:bookmarkEnd w:id="9"/>
      <w:bookmarkEnd w:id="10"/>
      <w:bookmarkEnd w:id="11"/>
      <w:bookmarkEnd w:id="12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E09D3" w:rsidRDefault="007E09D3" w:rsidP="00C66D7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principal objetivo, e que motivou a ser desenvolvido o trabalho, foi de primeira instância a falta de automatização dos processos utilizados. Por utilizarem tudo manualmente, tem-se uma falta de controle maior sobre o caixa, pedidos a cozinha e bar, estoque, etc. </w:t>
      </w:r>
    </w:p>
    <w:p w:rsidR="00423ADE" w:rsidRPr="00DE22BC" w:rsidRDefault="007E09D3" w:rsidP="00C66D70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forma de trabalho manual, encontra-se alguns problemas que podem prejudicar a qualidade do trabalho, como o descontrole</w:t>
      </w:r>
      <w:r w:rsidR="00E32B49">
        <w:rPr>
          <w:rFonts w:ascii="Arial" w:hAnsi="Arial" w:cs="Arial"/>
          <w:sz w:val="24"/>
          <w:szCs w:val="24"/>
        </w:rPr>
        <w:t xml:space="preserve"> do caixa e</w:t>
      </w:r>
      <w:r>
        <w:rPr>
          <w:rFonts w:ascii="Arial" w:hAnsi="Arial" w:cs="Arial"/>
          <w:sz w:val="24"/>
          <w:szCs w:val="24"/>
        </w:rPr>
        <w:t xml:space="preserve"> </w:t>
      </w:r>
      <w:r w:rsidR="00E32B49">
        <w:rPr>
          <w:rFonts w:ascii="Arial" w:hAnsi="Arial" w:cs="Arial"/>
          <w:sz w:val="24"/>
          <w:szCs w:val="24"/>
        </w:rPr>
        <w:t>a demora no atendimento por exemplo, onde gera desconforto tanto para o usuário quanto para os funcionários que trabalham no setor.</w:t>
      </w:r>
    </w:p>
    <w:p w:rsidR="00423ADE" w:rsidRPr="00DE22BC" w:rsidRDefault="00E32B49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desenvolvimento do sistema, os serviços prestados terão uma melhoria significativa em termos de rapidez no atendimento, com uma diminuição de erros de controle, gerando assim uma qualidade muito superior a utilizada atualmente.</w:t>
      </w:r>
      <w:bookmarkStart w:id="13" w:name="_Toc177215690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14" w:name="_Toc371600723"/>
      <w:bookmarkStart w:id="15" w:name="_Toc371601388"/>
      <w:bookmarkStart w:id="16" w:name="_Toc371606492"/>
      <w:r w:rsidRPr="00423ADE">
        <w:lastRenderedPageBreak/>
        <w:t>OBJETIVOS</w:t>
      </w:r>
      <w:bookmarkStart w:id="17" w:name="_Toc177215691"/>
      <w:bookmarkEnd w:id="13"/>
      <w:bookmarkEnd w:id="14"/>
      <w:bookmarkEnd w:id="15"/>
      <w:bookmarkEnd w:id="16"/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83B42">
      <w:pPr>
        <w:pStyle w:val="Ttulo2"/>
      </w:pPr>
      <w:bookmarkStart w:id="18" w:name="_Toc371600724"/>
      <w:bookmarkStart w:id="19" w:name="_Toc371601389"/>
      <w:bookmarkStart w:id="20" w:name="_Toc371606493"/>
      <w:r w:rsidRPr="002B47D1">
        <w:t>O</w:t>
      </w:r>
      <w:bookmarkEnd w:id="17"/>
      <w:r w:rsidRPr="002B47D1">
        <w:t>bjetivo Geral</w:t>
      </w:r>
      <w:bookmarkEnd w:id="18"/>
      <w:bookmarkEnd w:id="19"/>
      <w:bookmarkEnd w:id="20"/>
    </w:p>
    <w:p w:rsidR="00423ADE" w:rsidRPr="002B47D1" w:rsidRDefault="00423ADE" w:rsidP="00423ADE">
      <w:pPr>
        <w:pStyle w:val="Remissivo3"/>
        <w:rPr>
          <w:color w:val="FF0000"/>
        </w:rPr>
      </w:pPr>
    </w:p>
    <w:p w:rsidR="00176F20" w:rsidRDefault="00423ADE" w:rsidP="003D394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5112">
        <w:rPr>
          <w:rFonts w:ascii="Arial" w:hAnsi="Arial" w:cs="Arial"/>
          <w:sz w:val="24"/>
          <w:szCs w:val="24"/>
        </w:rPr>
        <w:t xml:space="preserve">Desenvolver e implementar um sistema </w:t>
      </w:r>
      <w:r w:rsidR="00015112">
        <w:rPr>
          <w:rFonts w:ascii="Arial" w:hAnsi="Arial" w:cs="Arial"/>
          <w:sz w:val="24"/>
          <w:szCs w:val="24"/>
        </w:rPr>
        <w:t xml:space="preserve">que abranja e gerencie todas as áreas e </w:t>
      </w:r>
      <w:r w:rsidR="00015112" w:rsidRPr="00015112">
        <w:rPr>
          <w:rFonts w:ascii="Arial" w:hAnsi="Arial" w:cs="Arial"/>
          <w:sz w:val="24"/>
          <w:szCs w:val="24"/>
        </w:rPr>
        <w:t>necessidades do estabelecimento.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</w:t>
      </w:r>
      <w:r w:rsidR="00015112">
        <w:rPr>
          <w:rFonts w:ascii="Arial" w:hAnsi="Arial" w:cs="Arial"/>
          <w:sz w:val="24"/>
          <w:szCs w:val="24"/>
        </w:rPr>
        <w:t>O mesmo irá gerenciar entradas e saídas do caixa, estoque, pedidos</w:t>
      </w:r>
      <w:r w:rsidR="00176F20">
        <w:rPr>
          <w:rFonts w:ascii="Arial" w:hAnsi="Arial" w:cs="Arial"/>
          <w:sz w:val="24"/>
          <w:szCs w:val="24"/>
        </w:rPr>
        <w:t xml:space="preserve"> de compras</w:t>
      </w:r>
      <w:r w:rsidR="00337BDC">
        <w:rPr>
          <w:rFonts w:ascii="Arial" w:hAnsi="Arial" w:cs="Arial"/>
          <w:sz w:val="24"/>
          <w:szCs w:val="24"/>
        </w:rPr>
        <w:t>, pedidos do bar/restaurante</w:t>
      </w:r>
      <w:r w:rsidR="00015112">
        <w:rPr>
          <w:rFonts w:ascii="Arial" w:hAnsi="Arial" w:cs="Arial"/>
          <w:sz w:val="24"/>
          <w:szCs w:val="24"/>
        </w:rPr>
        <w:t xml:space="preserve"> e clientes.</w:t>
      </w:r>
      <w:r w:rsidR="00176F20">
        <w:rPr>
          <w:rFonts w:ascii="Arial" w:hAnsi="Arial" w:cs="Arial"/>
          <w:sz w:val="24"/>
          <w:szCs w:val="24"/>
        </w:rPr>
        <w:t xml:space="preserve"> </w:t>
      </w:r>
    </w:p>
    <w:p w:rsidR="00337BDC" w:rsidRPr="00337BDC" w:rsidRDefault="00176F20" w:rsidP="00337BD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ocorra com uma certa precisão no controle de estoque e pedidos, iremos utilizar inteligência artificial, onde o sistema vai realizando a leitura do estoque, da quantidade média de pessoas por dia de semana e por atração do dia e a partir das informações obtidas, o sistema vai conseguir realizar os pedidos e controlando o estoque.</w:t>
      </w:r>
      <w:bookmarkStart w:id="21" w:name="OLE_LINK1"/>
      <w:bookmarkStart w:id="22" w:name="OLE_LINK2"/>
      <w:r>
        <w:rPr>
          <w:rFonts w:ascii="Arial" w:hAnsi="Arial" w:cs="Arial"/>
          <w:sz w:val="24"/>
          <w:szCs w:val="24"/>
        </w:rPr>
        <w:t xml:space="preserve"> O controle do caixa será realizado através do responsável do caixa, com registros no sistema na hora da venda.</w:t>
      </w:r>
      <w:r w:rsidR="00337BDC">
        <w:rPr>
          <w:rFonts w:ascii="Arial" w:hAnsi="Arial" w:cs="Arial"/>
          <w:sz w:val="24"/>
          <w:szCs w:val="24"/>
        </w:rPr>
        <w:t xml:space="preserve"> Os pedidos do bar/restaurante também serão feitos através de um responsável.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583B42" w:rsidRDefault="00423ADE" w:rsidP="00583B42">
      <w:pPr>
        <w:pStyle w:val="Ttulo2"/>
      </w:pPr>
      <w:bookmarkStart w:id="23" w:name="_Toc177215692"/>
      <w:bookmarkStart w:id="24" w:name="_Toc371600725"/>
      <w:bookmarkStart w:id="25" w:name="_Toc371601390"/>
      <w:bookmarkStart w:id="26" w:name="_Toc371606494"/>
      <w:bookmarkEnd w:id="21"/>
      <w:bookmarkEnd w:id="22"/>
      <w:r w:rsidRPr="00583B42">
        <w:t>O</w:t>
      </w:r>
      <w:bookmarkEnd w:id="23"/>
      <w:r w:rsidRPr="00583B42">
        <w:t>bjetivos Específicos</w:t>
      </w:r>
      <w:bookmarkEnd w:id="24"/>
      <w:bookmarkEnd w:id="25"/>
      <w:bookmarkEnd w:id="26"/>
    </w:p>
    <w:p w:rsidR="00423ADE" w:rsidRPr="002B47D1" w:rsidRDefault="00423ADE" w:rsidP="00423ADE">
      <w:pPr>
        <w:pStyle w:val="Remissivo3"/>
        <w:rPr>
          <w:color w:val="FF0000"/>
        </w:rPr>
      </w:pP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estoque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 de pedidos a cozinha e bar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caixa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583B42" w:rsidRDefault="00583B42" w:rsidP="00423ADE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Emissão de relatórios</w:t>
      </w:r>
      <w:r w:rsidR="00423ADE" w:rsidRPr="00583B42">
        <w:rPr>
          <w:rFonts w:ascii="Arial" w:hAnsi="Arial" w:cs="Arial"/>
          <w:sz w:val="24"/>
          <w:szCs w:val="24"/>
        </w:rPr>
        <w:t>;</w:t>
      </w:r>
    </w:p>
    <w:p w:rsidR="00423ADE" w:rsidRPr="00423ADE" w:rsidRDefault="00423ADE" w:rsidP="00423AD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27" w:name="_Toc371600726"/>
      <w:bookmarkStart w:id="28" w:name="_Toc371601391"/>
      <w:bookmarkStart w:id="29" w:name="_Toc371606495"/>
      <w:r w:rsidRPr="00423ADE">
        <w:lastRenderedPageBreak/>
        <w:t>JUSTIFICATIVA</w:t>
      </w:r>
      <w:bookmarkEnd w:id="27"/>
      <w:bookmarkEnd w:id="28"/>
      <w:bookmarkEnd w:id="29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será desenvolvido a partir da necessidade que o cliente está encontrando em alguns setores da empresa, com isso, obtivemos o levantamento de requisitos e o acompanhamento do dia a dia, assim foi possível perceber as falhas.</w:t>
      </w:r>
    </w:p>
    <w:p w:rsid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equipe está motivada em ajudar a empresa com os processos onde foram encontradas as devidas falhas e em desenvolver um sistema que não atenda somente as necessidades, mais sim um sistema amplo, que possibilite a coração de novos módulos para um melhor processo na empresa.</w:t>
      </w:r>
    </w:p>
    <w:p w:rsidR="00583B42" w:rsidRP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Queremos colocar em prática os nossos conhecimentos e experiências para desenvolver um sistema de qualidade, precisão e principalmente</w:t>
      </w:r>
      <w:r w:rsidR="00424ECC">
        <w:rPr>
          <w:rFonts w:ascii="Arial" w:hAnsi="Arial" w:cs="Arial"/>
          <w:sz w:val="24"/>
          <w:szCs w:val="24"/>
          <w:lang w:eastAsia="pt-BR"/>
        </w:rPr>
        <w:t xml:space="preserve"> simplificar os processos de atendimento.</w:t>
      </w:r>
    </w:p>
    <w:p w:rsidR="00863802" w:rsidRPr="00423ADE" w:rsidRDefault="00423ADE" w:rsidP="008638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83B42">
        <w:rPr>
          <w:rFonts w:ascii="Arial" w:hAnsi="Arial" w:cs="Arial"/>
          <w:sz w:val="24"/>
          <w:szCs w:val="24"/>
          <w:lang w:eastAsia="pt-BR"/>
        </w:rPr>
        <w:t>A</w:t>
      </w:r>
      <w:r w:rsidR="00424ECC">
        <w:rPr>
          <w:rFonts w:ascii="Arial" w:hAnsi="Arial" w:cs="Arial"/>
          <w:sz w:val="24"/>
          <w:szCs w:val="24"/>
          <w:lang w:eastAsia="pt-BR"/>
        </w:rPr>
        <w:t>baixo segue os fluxogramas da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atual </w:t>
      </w:r>
      <w:r w:rsidR="00C552B1">
        <w:rPr>
          <w:rFonts w:ascii="Arial" w:hAnsi="Arial" w:cs="Arial"/>
          <w:sz w:val="24"/>
          <w:szCs w:val="24"/>
          <w:lang w:eastAsia="pt-BR"/>
        </w:rPr>
        <w:t xml:space="preserve">rotina </w:t>
      </w:r>
      <w:r w:rsidR="004E656F">
        <w:rPr>
          <w:rFonts w:ascii="Arial" w:hAnsi="Arial" w:cs="Arial"/>
          <w:sz w:val="24"/>
          <w:szCs w:val="24"/>
          <w:lang w:eastAsia="pt-BR"/>
        </w:rPr>
        <w:t>de trabalho realizada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no</w:t>
      </w:r>
      <w:r w:rsidR="00424ECC">
        <w:rPr>
          <w:rFonts w:ascii="Arial" w:hAnsi="Arial" w:cs="Arial"/>
          <w:sz w:val="24"/>
          <w:szCs w:val="24"/>
          <w:lang w:eastAsia="pt-BR"/>
        </w:rPr>
        <w:t>s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24ECC">
        <w:rPr>
          <w:rFonts w:ascii="Arial" w:hAnsi="Arial" w:cs="Arial"/>
          <w:sz w:val="24"/>
          <w:szCs w:val="24"/>
          <w:lang w:eastAsia="pt-BR"/>
        </w:rPr>
        <w:t>setores do bar e restaurante: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863802" w:rsidRPr="00423ADE" w:rsidRDefault="004E656F" w:rsidP="008638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436995" cy="36385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da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02" w:rsidRPr="00423ADE" w:rsidRDefault="00863802" w:rsidP="00863802">
      <w:pPr>
        <w:pStyle w:val="Legenda"/>
        <w:rPr>
          <w:sz w:val="24"/>
          <w:szCs w:val="24"/>
        </w:rPr>
      </w:pPr>
      <w:bookmarkStart w:id="30" w:name="_Toc228794848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1</w:t>
      </w:r>
      <w:r w:rsidRPr="00423ADE">
        <w:rPr>
          <w:sz w:val="24"/>
          <w:szCs w:val="24"/>
        </w:rPr>
        <w:fldChar w:fldCharType="end"/>
      </w:r>
      <w:r w:rsidRPr="00423ADE">
        <w:rPr>
          <w:b w:val="0"/>
          <w:sz w:val="24"/>
          <w:szCs w:val="24"/>
        </w:rPr>
        <w:t xml:space="preserve"> – </w:t>
      </w:r>
      <w:r w:rsidRPr="00423ADE">
        <w:rPr>
          <w:sz w:val="24"/>
          <w:szCs w:val="24"/>
        </w:rPr>
        <w:t xml:space="preserve">Fluxograma geral </w:t>
      </w:r>
      <w:r w:rsidR="004E656F">
        <w:rPr>
          <w:sz w:val="24"/>
          <w:szCs w:val="24"/>
        </w:rPr>
        <w:t>de entrada de cliente,</w:t>
      </w:r>
      <w:r w:rsidRPr="00423ADE">
        <w:rPr>
          <w:sz w:val="24"/>
          <w:szCs w:val="24"/>
        </w:rPr>
        <w:t xml:space="preserve"> sem informatização</w:t>
      </w:r>
      <w:bookmarkEnd w:id="30"/>
      <w:r w:rsidR="004E656F">
        <w:rPr>
          <w:sz w:val="24"/>
          <w:szCs w:val="24"/>
        </w:rPr>
        <w:t>.</w:t>
      </w:r>
    </w:p>
    <w:p w:rsidR="00863802" w:rsidRPr="00423ADE" w:rsidRDefault="00863802" w:rsidP="00863802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E656F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538454" cy="53486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ida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454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1" w:name="_Toc228794849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2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</w:t>
      </w:r>
      <w:bookmarkEnd w:id="31"/>
      <w:r w:rsidR="004E656F">
        <w:rPr>
          <w:sz w:val="24"/>
          <w:szCs w:val="24"/>
        </w:rPr>
        <w:t>a saída de clientes, sem informatização.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E656F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267025" cy="44958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didosCozin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941" cy="45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2" w:name="_Toc228794850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3</w:t>
      </w:r>
      <w:r w:rsidRPr="00423ADE">
        <w:rPr>
          <w:sz w:val="24"/>
          <w:szCs w:val="24"/>
        </w:rPr>
        <w:fldChar w:fldCharType="end"/>
      </w:r>
      <w:r w:rsidR="002347A6">
        <w:rPr>
          <w:sz w:val="24"/>
          <w:szCs w:val="24"/>
        </w:rPr>
        <w:t xml:space="preserve"> – Fluxograma dos</w:t>
      </w:r>
      <w:bookmarkEnd w:id="32"/>
      <w:r w:rsidR="002347A6">
        <w:rPr>
          <w:sz w:val="24"/>
          <w:szCs w:val="24"/>
        </w:rPr>
        <w:t xml:space="preserve"> pedidos da cozinha, sem informatização.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2347A6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10325" cy="3695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s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3" w:name="_Toc228794851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4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do</w:t>
      </w:r>
      <w:r w:rsidR="002347A6">
        <w:rPr>
          <w:sz w:val="24"/>
          <w:szCs w:val="24"/>
        </w:rPr>
        <w:t>s</w:t>
      </w:r>
      <w:bookmarkEnd w:id="33"/>
      <w:r w:rsidR="002347A6">
        <w:rPr>
          <w:sz w:val="24"/>
          <w:szCs w:val="24"/>
        </w:rPr>
        <w:t xml:space="preserve"> pedidos feitos à cozinha, sem informatização.</w:t>
      </w:r>
      <w:r w:rsidRPr="00423ADE">
        <w:rPr>
          <w:sz w:val="24"/>
          <w:szCs w:val="24"/>
        </w:rPr>
        <w:t xml:space="preserve"> 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2347A6" w:rsidRDefault="002347A6" w:rsidP="002347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347A6" w:rsidRDefault="002347A6" w:rsidP="002347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4" w:name="_Toc177215694"/>
      <w:bookmarkStart w:id="35" w:name="_Toc371600727"/>
      <w:bookmarkStart w:id="36" w:name="_Toc371601392"/>
      <w:bookmarkStart w:id="37" w:name="_Toc371606496"/>
      <w:r w:rsidRPr="00423ADE">
        <w:lastRenderedPageBreak/>
        <w:t>PROCEDIMENTOS METODOLÓGICOS</w:t>
      </w:r>
      <w:bookmarkEnd w:id="34"/>
      <w:bookmarkEnd w:id="35"/>
      <w:bookmarkEnd w:id="36"/>
      <w:bookmarkEnd w:id="37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Classifica-se o estudo proposto como de natureza científica aplicada, devido ao fato de existir um problema (falta de organização do Almoxarifado) e uma proposta de solução.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Em relação ao objetivo geral a pesquisa enquadra-se como sendo uma pesquisa descritiva e bibliográfica. Pesquisa descritiva porque existe uma necessidade de registro dos dados coletados na pesquisa, interpretação destes dados e análise por parte dos pesquisadores, sem interferência no ambiente pesquisado.  A pesquisa bibliográfica decorre da necessidade do aprofundamento na teoria do tema procurando possíveis soluções.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delinear o presente projeto de forma eficaz serão utilizadas as seguintes técnicas de apreensão de informações: pesquisas bibliográficas a respeito do funcionamento de códigos de barra, banco de dados e automação de almoxarifados.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8" w:name="_Toc177215695"/>
      <w:bookmarkStart w:id="39" w:name="_Toc371600728"/>
      <w:bookmarkStart w:id="40" w:name="_Toc371601393"/>
      <w:bookmarkStart w:id="41" w:name="_Toc371606497"/>
      <w:r w:rsidRPr="00423ADE">
        <w:lastRenderedPageBreak/>
        <w:t>REFERENCIAL TEÓRICO</w:t>
      </w:r>
      <w:bookmarkEnd w:id="38"/>
      <w:bookmarkEnd w:id="39"/>
      <w:bookmarkEnd w:id="40"/>
      <w:bookmarkEnd w:id="41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3D3944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(2000) diz que atualmente, restou muito pouco da antiga ideia de depósito, quase sempre o pior e mais inadequado local da empresa, onde os materiais eram acumulados de qualquer forma, utilizando-se mão-de-obra desqualificada e despreparada. Por meio do recurso a modernas técnicas, essa situação primitiva originou sistemas de manuseio e armazenagem de materiais bem sofisticados, o que provocou redução de custos, aumento significativo da produtividade e maior segurança nas operações de controle, com a obtenção de informações precisas em tempo real. O emprego de </w:t>
      </w:r>
      <w:r w:rsidR="00423ADE" w:rsidRPr="002B47D1">
        <w:rPr>
          <w:rFonts w:ascii="Arial" w:hAnsi="Arial" w:cs="Arial"/>
          <w:i/>
          <w:iCs/>
          <w:color w:val="FF0000"/>
          <w:sz w:val="24"/>
          <w:szCs w:val="24"/>
        </w:rPr>
        <w:t>softwares</w:t>
      </w:r>
      <w:r w:rsidR="00423ADE" w:rsidRPr="002B47D1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para gerenciamento e controle de almoxarifado tem também se tornado cada vez mais comum, possibilitando um melhor controle e também a integração com outros setores. 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cumprir sua finalidade, devem existir rotinas rigorosas para a retirada dos equipamentos do setor, protegendo-os contra furtos e avarias. A retirada do material deve ser definida com clareza e somente pessoas cadastradas no banco de dados podem exercer essa atribuição.</w:t>
      </w:r>
    </w:p>
    <w:p w:rsidR="00423ADE" w:rsidRPr="002B47D1" w:rsidRDefault="00423ADE" w:rsidP="003D39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O processo de requisição, controle de saída e controle de retorno dos materiais utilizados pelos professores e alunos do departamento de eletrotécnica, assim como os equipamentos que estão em manutenção, atualmente são feitos de forma manual e imprecisa.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Utilizando-se o </w:t>
      </w:r>
      <w:r w:rsidRPr="002B47D1">
        <w:rPr>
          <w:rFonts w:ascii="Arial" w:hAnsi="Arial" w:cs="Arial"/>
          <w:i/>
          <w:color w:val="FF0000"/>
          <w:sz w:val="24"/>
          <w:szCs w:val="24"/>
        </w:rPr>
        <w:t xml:space="preserve">software </w:t>
      </w:r>
      <w:r w:rsidRPr="002B47D1">
        <w:rPr>
          <w:rFonts w:ascii="Arial" w:hAnsi="Arial" w:cs="Arial"/>
          <w:color w:val="FF0000"/>
          <w:sz w:val="24"/>
          <w:szCs w:val="24"/>
        </w:rPr>
        <w:t>MS-ACCESS cuja função é armazenar e manipular informações para criar um banco de dados, ou seja, um local em que os usuários possam incluir, extrair e manusear dados de seu interesse (VESICA, 2004 p. 11) e através da codificação que consiste em ordenar os materiais do setor dando a cada um deles determinado conjunto de caracteres, facilitando a comunicação interna, evitando a duplicidade de itens no estoque, permitindo as atividades de gestão de estoque e controle, pode-se automatizar o setor gerando uma maior agilidade no serviço e um maior controle dos equipamentos disponibilizados, devolvidos e em manutenção.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A codificação baseia-se no Código de Barras, que nada mais é que um padrão de identificação de produtos, serviços e processos. Representa uma numeração que </w:t>
      </w:r>
      <w:r w:rsidRPr="002B47D1">
        <w:rPr>
          <w:rFonts w:ascii="Arial" w:hAnsi="Arial" w:cs="Arial"/>
          <w:color w:val="FF0000"/>
          <w:sz w:val="24"/>
          <w:szCs w:val="24"/>
        </w:rPr>
        <w:lastRenderedPageBreak/>
        <w:t>viabiliza a captura automática dos dados por meio de leitura óptica nas operações automatizadas. É composto por um conjunto de barras verticais, claras e escuras, estreitas e largas, de formato retangular, que contém dados relevantes ao produto. Deve estar localizado em posição de fácil leitura e identificação (G1 BRASIL).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423ADE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 wp14:anchorId="098853D7" wp14:editId="4E0521F1">
            <wp:extent cx="3476625" cy="1228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DE" w:rsidRPr="002B47D1" w:rsidRDefault="00423ADE" w:rsidP="00423ADE">
      <w:pPr>
        <w:pStyle w:val="Legenda"/>
        <w:ind w:left="1271" w:firstLine="709"/>
        <w:rPr>
          <w:color w:val="FF0000"/>
          <w:sz w:val="24"/>
          <w:szCs w:val="24"/>
        </w:rPr>
      </w:pPr>
      <w:bookmarkStart w:id="42" w:name="_Toc228794853"/>
      <w:r w:rsidRPr="002B47D1">
        <w:rPr>
          <w:color w:val="FF0000"/>
          <w:sz w:val="24"/>
          <w:szCs w:val="24"/>
        </w:rPr>
        <w:t xml:space="preserve">Figura </w:t>
      </w:r>
      <w:r w:rsidRPr="002B47D1">
        <w:rPr>
          <w:color w:val="FF0000"/>
          <w:sz w:val="24"/>
          <w:szCs w:val="24"/>
        </w:rPr>
        <w:fldChar w:fldCharType="begin"/>
      </w:r>
      <w:r w:rsidRPr="002B47D1">
        <w:rPr>
          <w:color w:val="FF0000"/>
          <w:sz w:val="24"/>
          <w:szCs w:val="24"/>
        </w:rPr>
        <w:instrText xml:space="preserve"> SEQ Figura \* ARABIC </w:instrText>
      </w:r>
      <w:r w:rsidRPr="002B47D1">
        <w:rPr>
          <w:color w:val="FF0000"/>
          <w:sz w:val="24"/>
          <w:szCs w:val="24"/>
        </w:rPr>
        <w:fldChar w:fldCharType="separate"/>
      </w:r>
      <w:r w:rsidRPr="002B47D1">
        <w:rPr>
          <w:noProof/>
          <w:color w:val="FF0000"/>
          <w:sz w:val="24"/>
          <w:szCs w:val="24"/>
        </w:rPr>
        <w:t>6</w:t>
      </w:r>
      <w:r w:rsidRPr="002B47D1">
        <w:rPr>
          <w:color w:val="FF0000"/>
          <w:sz w:val="24"/>
          <w:szCs w:val="24"/>
        </w:rPr>
        <w:fldChar w:fldCharType="end"/>
      </w:r>
      <w:r w:rsidRPr="002B47D1">
        <w:rPr>
          <w:color w:val="FF0000"/>
          <w:sz w:val="24"/>
          <w:szCs w:val="24"/>
        </w:rPr>
        <w:t xml:space="preserve"> – Código de Barras</w:t>
      </w:r>
      <w:bookmarkEnd w:id="42"/>
    </w:p>
    <w:p w:rsidR="00423ADE" w:rsidRPr="002B47D1" w:rsidRDefault="00423ADE" w:rsidP="00423ADE">
      <w:pPr>
        <w:spacing w:line="360" w:lineRule="auto"/>
        <w:ind w:left="1980"/>
        <w:rPr>
          <w:rFonts w:ascii="Arial" w:hAnsi="Arial" w:cs="Arial"/>
          <w:b/>
          <w:color w:val="FF0000"/>
          <w:sz w:val="24"/>
          <w:szCs w:val="24"/>
        </w:rPr>
      </w:pPr>
      <w:r w:rsidRPr="002B47D1">
        <w:rPr>
          <w:rFonts w:ascii="Arial" w:hAnsi="Arial" w:cs="Arial"/>
          <w:b/>
          <w:color w:val="FF0000"/>
          <w:sz w:val="24"/>
          <w:szCs w:val="24"/>
        </w:rPr>
        <w:t>Fonte: http://www.gs1brasil.org.br</w:t>
      </w:r>
    </w:p>
    <w:p w:rsidR="003D3944" w:rsidRPr="002B47D1" w:rsidRDefault="003D3944" w:rsidP="00423ADE">
      <w:pPr>
        <w:pStyle w:val="ParagrafoNormal"/>
        <w:ind w:firstLine="708"/>
        <w:rPr>
          <w:rFonts w:ascii="Arial" w:hAnsi="Arial" w:cs="Arial"/>
          <w:color w:val="FF0000"/>
        </w:rPr>
      </w:pPr>
    </w:p>
    <w:p w:rsidR="00423ADE" w:rsidRPr="002B47D1" w:rsidRDefault="00423ADE" w:rsidP="00423ADE">
      <w:pPr>
        <w:pStyle w:val="ParagrafoNormal"/>
        <w:ind w:firstLine="708"/>
        <w:rPr>
          <w:rFonts w:ascii="Arial" w:hAnsi="Arial" w:cs="Arial"/>
          <w:color w:val="FF0000"/>
        </w:rPr>
      </w:pPr>
      <w:r w:rsidRPr="002B47D1">
        <w:rPr>
          <w:rFonts w:ascii="Arial" w:hAnsi="Arial" w:cs="Arial"/>
          <w:color w:val="FF0000"/>
        </w:rPr>
        <w:t>O processo manual poderá ser usando em caso de adversidades, garantindo assim a funcionalidade normal do Setor de Manutenção e Patrimônio.</w:t>
      </w:r>
    </w:p>
    <w:p w:rsidR="00423ADE" w:rsidRPr="002B47D1" w:rsidRDefault="00423ADE" w:rsidP="00423ADE">
      <w:pPr>
        <w:rPr>
          <w:rFonts w:ascii="Arial" w:hAnsi="Arial" w:cs="Arial"/>
          <w:color w:val="FF0000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43" w:name="_Toc177215696"/>
      <w:bookmarkStart w:id="44" w:name="_Toc371600729"/>
      <w:bookmarkStart w:id="45" w:name="_Toc371601394"/>
      <w:bookmarkStart w:id="46" w:name="_Toc371606498"/>
      <w:r>
        <w:lastRenderedPageBreak/>
        <w:t>ESTRUTURA D</w:t>
      </w:r>
      <w:r w:rsidRPr="00423ADE">
        <w:t>O TRABALHO</w:t>
      </w:r>
      <w:bookmarkEnd w:id="43"/>
      <w:bookmarkEnd w:id="44"/>
      <w:bookmarkEnd w:id="45"/>
      <w:bookmarkEnd w:id="46"/>
    </w:p>
    <w:p w:rsidR="00423ADE" w:rsidRPr="00423ADE" w:rsidRDefault="00423ADE" w:rsidP="00423ADE">
      <w:pPr>
        <w:pStyle w:val="Remissivo2"/>
        <w:spacing w:line="360" w:lineRule="auto"/>
      </w:pPr>
    </w:p>
    <w:p w:rsidR="00423ADE" w:rsidRPr="002B47D1" w:rsidRDefault="00423ADE" w:rsidP="003D3944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Pretende-se neste trabalho o desenvolvimento dos seguintes capítulos: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1 - Introdução com apresentação do tema, problemas, objetivos principais e metodologia da pesquisa.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2 - Histórico do SEMAP: conceitos de almoxarifado, estrutura, formas de gestão e tipos de manutenção.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3 - Sistemas de Informação Disponíveis no Mercado: conceitos sobre </w:t>
      </w:r>
      <w:r w:rsidRPr="002B47D1">
        <w:rPr>
          <w:i/>
          <w:color w:val="FF0000"/>
        </w:rPr>
        <w:t>softwares</w:t>
      </w:r>
      <w:r w:rsidRPr="002B47D1">
        <w:rPr>
          <w:color w:val="FF0000"/>
        </w:rPr>
        <w:t xml:space="preserve"> para gerenciamento, bancos de dados, códigos de barra, leitor de códigos de barra, custos e licença para utilização dos </w:t>
      </w:r>
      <w:r w:rsidRPr="002B47D1">
        <w:rPr>
          <w:i/>
          <w:color w:val="FF0000"/>
        </w:rPr>
        <w:t>softwares</w:t>
      </w:r>
      <w:r w:rsidRPr="002B47D1">
        <w:rPr>
          <w:color w:val="FF0000"/>
        </w:rPr>
        <w:t xml:space="preserve"> e acessórios.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4 - Sistema de Informação Adquirido para o Setor: descrição do </w:t>
      </w:r>
      <w:r w:rsidRPr="002B47D1">
        <w:rPr>
          <w:i/>
          <w:color w:val="FF0000"/>
        </w:rPr>
        <w:t xml:space="preserve">software </w:t>
      </w:r>
      <w:r w:rsidRPr="002B47D1">
        <w:rPr>
          <w:color w:val="FF0000"/>
        </w:rPr>
        <w:t xml:space="preserve">MS-ACCESS, </w:t>
      </w:r>
      <w:r w:rsidRPr="002B47D1">
        <w:rPr>
          <w:i/>
          <w:color w:val="FF0000"/>
        </w:rPr>
        <w:t>software</w:t>
      </w:r>
      <w:r w:rsidRPr="002B47D1">
        <w:rPr>
          <w:color w:val="FF0000"/>
        </w:rPr>
        <w:t xml:space="preserve"> para gerar códigos de barra e leitor de códigos de barra.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5 - Procedimentos Metodológicos: descrição de todo o processo de aplicação logística. 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6 - Coleta e análise de dados.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7 - Projeto da interface: </w:t>
      </w:r>
      <w:r w:rsidRPr="002B47D1">
        <w:rPr>
          <w:i/>
          <w:color w:val="FF0000"/>
        </w:rPr>
        <w:t>layout</w:t>
      </w:r>
      <w:r w:rsidRPr="002B47D1">
        <w:rPr>
          <w:color w:val="FF0000"/>
        </w:rPr>
        <w:t xml:space="preserve"> das telas do programa, menus e botões de acesso e programação de </w:t>
      </w:r>
      <w:proofErr w:type="spellStart"/>
      <w:r w:rsidRPr="002B47D1">
        <w:rPr>
          <w:color w:val="FF0000"/>
        </w:rPr>
        <w:t>interligamento</w:t>
      </w:r>
      <w:proofErr w:type="spellEnd"/>
      <w:r w:rsidRPr="002B47D1">
        <w:rPr>
          <w:color w:val="FF0000"/>
        </w:rPr>
        <w:t xml:space="preserve"> das telas, tabelas, formulários e relatórios.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8 – Manuais: conceito, funcionalidade e manutenção do sistema.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9 - Conclusão.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Referências.</w:t>
      </w:r>
    </w:p>
    <w:p w:rsidR="00423ADE" w:rsidRPr="002B47D1" w:rsidRDefault="0014266D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Apêndices</w:t>
      </w:r>
      <w:r w:rsidR="00423ADE" w:rsidRPr="002B47D1">
        <w:rPr>
          <w:color w:val="FF0000"/>
        </w:rPr>
        <w:t>: Manuais.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423ADE" w:rsidP="005420BC">
      <w:pPr>
        <w:pStyle w:val="Ttulo1"/>
        <w:pageBreakBefore/>
        <w:ind w:left="431" w:hanging="431"/>
        <w:jc w:val="left"/>
      </w:pPr>
      <w:bookmarkStart w:id="47" w:name="_Toc177215697"/>
      <w:bookmarkStart w:id="48" w:name="_Toc371600730"/>
      <w:bookmarkStart w:id="49" w:name="_Toc371601395"/>
      <w:bookmarkStart w:id="50" w:name="_Toc371606499"/>
      <w:r w:rsidRPr="00423ADE">
        <w:lastRenderedPageBreak/>
        <w:t>CRONOGRAMA</w:t>
      </w:r>
      <w:bookmarkEnd w:id="47"/>
      <w:bookmarkEnd w:id="48"/>
      <w:bookmarkEnd w:id="49"/>
      <w:bookmarkEnd w:id="50"/>
    </w:p>
    <w:p w:rsidR="00423ADE" w:rsidRPr="00423ADE" w:rsidRDefault="00423ADE" w:rsidP="00423ADE">
      <w:pPr>
        <w:pStyle w:val="Remissivo2"/>
      </w:pPr>
    </w:p>
    <w:p w:rsidR="00423ADE" w:rsidRDefault="00423ADE" w:rsidP="00423A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a realização deste trabalho propõem-se o seguinte cronograma de realização das atividades</w:t>
      </w:r>
      <w:r w:rsidRPr="00423ADE">
        <w:rPr>
          <w:rFonts w:ascii="Arial" w:hAnsi="Arial" w:cs="Arial"/>
          <w:sz w:val="24"/>
          <w:szCs w:val="24"/>
        </w:rPr>
        <w:t>:</w:t>
      </w:r>
    </w:p>
    <w:tbl>
      <w:tblPr>
        <w:tblW w:w="97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1"/>
        <w:gridCol w:w="17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83968" w:rsidRPr="00423ADE" w:rsidTr="00D83968">
        <w:trPr>
          <w:cantSplit/>
          <w:trHeight w:val="20"/>
          <w:jc w:val="center"/>
        </w:trPr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3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2014</w:t>
            </w:r>
          </w:p>
        </w:tc>
      </w:tr>
      <w:tr w:rsidR="00D83968" w:rsidRPr="00D83968" w:rsidTr="00D83968">
        <w:trPr>
          <w:cantSplit/>
          <w:trHeight w:val="737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14266D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Etapa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Responsável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OUT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NOV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DEZ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JAN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FEV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ABR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MAI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JUL</w:t>
            </w: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01 - Protocolo de Ficha de Inscrição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02- Elaboração do Pré-Projeto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03- Coleta de dados dos equipamentos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04- Geração do código de barras e identificação dos equipamentos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Aluno 1 e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05- Projeto do sistema de informática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06- Criar, elaborar e implementar a interface do leitor de barras e do sistema 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07- Elaboração dos manuais do sistema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Aluno 3 e 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4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08-  Análise dos resultados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09- Protocolo do Projeto Parcial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10 -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11 -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12 -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Ajustes indicados pela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13 -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14 -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15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Defesa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</w:t>
            </w:r>
            <w:r w:rsidR="00614BAF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6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Ajustes indicados pela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17 -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da Versão final do 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</w:tbl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51" w:name="_Toc371600731"/>
      <w:bookmarkStart w:id="52" w:name="_Toc371601396"/>
      <w:bookmarkStart w:id="53" w:name="_Toc371606500"/>
      <w:r w:rsidRPr="00423ADE">
        <w:lastRenderedPageBreak/>
        <w:t>REFERÊNCIAS</w:t>
      </w:r>
      <w:bookmarkEnd w:id="51"/>
      <w:bookmarkEnd w:id="52"/>
      <w:bookmarkEnd w:id="53"/>
    </w:p>
    <w:p w:rsidR="00423ADE" w:rsidRPr="00423ADE" w:rsidRDefault="00423ADE" w:rsidP="005420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3BF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BUENO, E. R. F.; SENTONE, M. A. </w:t>
      </w:r>
      <w:r w:rsidRPr="002B47D1">
        <w:rPr>
          <w:b/>
          <w:color w:val="FF0000"/>
        </w:rPr>
        <w:t>Célula didática de manufatura</w:t>
      </w:r>
      <w:r w:rsidRPr="002B47D1">
        <w:rPr>
          <w:color w:val="FF0000"/>
        </w:rPr>
        <w:t xml:space="preserve">. 2004. </w:t>
      </w:r>
      <w:smartTag w:uri="urn:schemas-microsoft-com:office:smarttags" w:element="metricconverter">
        <w:smartTagPr>
          <w:attr w:name="ProductID" w:val="188 f"/>
        </w:smartTagPr>
        <w:r w:rsidRPr="002B47D1">
          <w:rPr>
            <w:color w:val="FF0000"/>
          </w:rPr>
          <w:t>188 f</w:t>
        </w:r>
      </w:smartTag>
      <w:r w:rsidRPr="002B47D1">
        <w:rPr>
          <w:color w:val="FF0000"/>
        </w:rPr>
        <w:t>. Trabalho de Conclusão de Curso (Graduação). Centro Federal de Educação Tecnológica do Paraná, Curitiba, 2004.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5420BC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GS1 BRASIL. </w:t>
      </w:r>
      <w:r w:rsidRPr="002B47D1">
        <w:rPr>
          <w:b/>
          <w:color w:val="FF0000"/>
        </w:rPr>
        <w:t>Códigos de Barras</w:t>
      </w:r>
      <w:r w:rsidRPr="002B47D1">
        <w:rPr>
          <w:color w:val="FF0000"/>
        </w:rPr>
        <w:t>. http://www.gs1brasil.org.br. Acessado em 23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iCs/>
          <w:color w:val="FF0000"/>
        </w:rPr>
        <w:t>REZENDE. D.A</w:t>
      </w:r>
      <w:r w:rsidRPr="002B47D1">
        <w:rPr>
          <w:i/>
          <w:iCs/>
          <w:color w:val="FF0000"/>
        </w:rPr>
        <w:t xml:space="preserve">.; </w:t>
      </w:r>
      <w:r w:rsidRPr="002B47D1">
        <w:rPr>
          <w:b/>
          <w:iCs/>
          <w:color w:val="FF0000"/>
        </w:rPr>
        <w:t>Evolução da Tecnologia da informação</w:t>
      </w:r>
      <w:r w:rsidRPr="002B47D1">
        <w:rPr>
          <w:color w:val="FF0000"/>
        </w:rPr>
        <w:t>, disponível em: &lt;</w:t>
      </w:r>
      <w:r w:rsidRPr="002B47D1">
        <w:rPr>
          <w:bCs/>
          <w:color w:val="FF0000"/>
        </w:rPr>
        <w:t>http://www.fae.edu/publicacoes/pdf/revista_fae_business/n4_dezembro_2002/tecnologia2_evolucao_da_informacao_nos_ultimos.pdf&gt;</w:t>
      </w:r>
      <w:r w:rsidRPr="002B47D1">
        <w:rPr>
          <w:color w:val="FF0000"/>
        </w:rPr>
        <w:t xml:space="preserve"> . Acessado em 11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SEBRAE/MG.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Serviço de Apoio às Micro e Pequenas Empresas de Minas Gerais</w:t>
      </w:r>
      <w:r w:rsidRPr="002B47D1">
        <w:rPr>
          <w:rFonts w:ascii="Arial" w:hAnsi="Arial" w:cs="Arial"/>
          <w:color w:val="FF0000"/>
          <w:sz w:val="24"/>
          <w:szCs w:val="24"/>
        </w:rPr>
        <w:t>. http://</w:t>
      </w:r>
      <w:r w:rsidRPr="002B47D1">
        <w:rPr>
          <w:rStyle w:val="CitaoHTML"/>
          <w:rFonts w:ascii="Arial" w:hAnsi="Arial" w:cs="Arial"/>
          <w:i w:val="0"/>
          <w:color w:val="FF0000"/>
          <w:sz w:val="24"/>
          <w:szCs w:val="24"/>
        </w:rPr>
        <w:t>www.sebraemg.com.br.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Acessado em 16 de Abril de 2009.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VESICA, </w:t>
      </w:r>
      <w:proofErr w:type="spellStart"/>
      <w:r w:rsidRPr="002B47D1">
        <w:rPr>
          <w:rFonts w:ascii="Arial" w:hAnsi="Arial" w:cs="Arial"/>
          <w:color w:val="FF0000"/>
          <w:sz w:val="24"/>
          <w:szCs w:val="24"/>
        </w:rPr>
        <w:t>Fabrizio</w:t>
      </w:r>
      <w:proofErr w:type="spellEnd"/>
      <w:r w:rsidRPr="002B47D1">
        <w:rPr>
          <w:rFonts w:ascii="Arial" w:hAnsi="Arial" w:cs="Arial"/>
          <w:color w:val="FF0000"/>
          <w:sz w:val="24"/>
          <w:szCs w:val="24"/>
        </w:rPr>
        <w:t xml:space="preserve">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Microsoft Office Access 2003 passo a passo</w:t>
      </w:r>
      <w:r w:rsidRPr="002B47D1">
        <w:rPr>
          <w:rFonts w:ascii="Arial" w:hAnsi="Arial" w:cs="Arial"/>
          <w:color w:val="FF0000"/>
          <w:sz w:val="24"/>
          <w:szCs w:val="24"/>
        </w:rPr>
        <w:t>. Editora Terra. 1°Edição, 2004.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VIANA, João José.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Administração de materiais: um enfoque prático</w:t>
      </w:r>
      <w:r w:rsidRPr="002B47D1">
        <w:rPr>
          <w:rFonts w:ascii="Arial" w:hAnsi="Arial" w:cs="Arial"/>
          <w:color w:val="FF0000"/>
          <w:sz w:val="24"/>
          <w:szCs w:val="24"/>
        </w:rPr>
        <w:t>. São Paulo. Editora Atlas, 2000.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WTHREEX.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Explorar a Tecnologia</w:t>
      </w:r>
      <w:r w:rsidRPr="002B47D1">
        <w:rPr>
          <w:rFonts w:ascii="Arial" w:hAnsi="Arial" w:cs="Arial"/>
          <w:color w:val="FF0000"/>
          <w:sz w:val="24"/>
          <w:szCs w:val="24"/>
        </w:rPr>
        <w:t>, disponível em:  &lt;</w:t>
      </w:r>
      <w:r w:rsidRPr="002B47D1">
        <w:rPr>
          <w:rFonts w:ascii="Arial" w:hAnsi="Arial" w:cs="Arial"/>
          <w:bCs/>
          <w:color w:val="FF0000"/>
          <w:sz w:val="24"/>
          <w:szCs w:val="24"/>
        </w:rPr>
        <w:t>http://www.wthreex.com/rup/process/activity/ac_daut.htm&gt;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. Acessado em 11 de Janeiro de 2009.</w:t>
      </w:r>
    </w:p>
    <w:p w:rsidR="00423ADE" w:rsidRPr="002B47D1" w:rsidRDefault="00423ADE" w:rsidP="005D217E">
      <w:pPr>
        <w:spacing w:line="360" w:lineRule="auto"/>
        <w:jc w:val="both"/>
        <w:rPr>
          <w:color w:val="FF0000"/>
        </w:rPr>
      </w:pPr>
    </w:p>
    <w:sectPr w:rsidR="00423ADE" w:rsidRPr="002B47D1" w:rsidSect="00DD51A3">
      <w:headerReference w:type="default" r:id="rId15"/>
      <w:footerReference w:type="default" r:id="rId16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A08" w:rsidRDefault="00304A08" w:rsidP="007A2536">
      <w:pPr>
        <w:spacing w:after="0" w:line="240" w:lineRule="auto"/>
      </w:pPr>
      <w:r>
        <w:separator/>
      </w:r>
    </w:p>
  </w:endnote>
  <w:endnote w:type="continuationSeparator" w:id="0">
    <w:p w:rsidR="00304A08" w:rsidRDefault="00304A08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304A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A08" w:rsidRDefault="00304A08" w:rsidP="007A2536">
      <w:pPr>
        <w:spacing w:after="0" w:line="240" w:lineRule="auto"/>
      </w:pPr>
      <w:r>
        <w:separator/>
      </w:r>
    </w:p>
  </w:footnote>
  <w:footnote w:type="continuationSeparator" w:id="0">
    <w:p w:rsidR="00304A08" w:rsidRDefault="00304A08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536" w:rsidRDefault="00035313">
    <w:pPr>
      <w:pStyle w:val="Cabealho"/>
    </w:pPr>
    <w:r>
      <w:rPr>
        <w:noProof/>
        <w:lang w:eastAsia="pt-BR"/>
      </w:rPr>
      <w:drawing>
        <wp:inline distT="0" distB="0" distL="0" distR="0" wp14:anchorId="21F35A23" wp14:editId="0FD5B7E6">
          <wp:extent cx="701749" cy="739011"/>
          <wp:effectExtent l="0" t="0" r="3175" b="444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73" t="11538" r="13592" b="12179"/>
                  <a:stretch/>
                </pic:blipFill>
                <pic:spPr bwMode="auto">
                  <a:xfrm>
                    <a:off x="0" y="0"/>
                    <a:ext cx="701999" cy="739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t-BR"/>
      </w:rPr>
      <w:drawing>
        <wp:inline distT="0" distB="0" distL="0" distR="0" wp14:anchorId="3EB06D97" wp14:editId="11691DE3">
          <wp:extent cx="2143125" cy="598879"/>
          <wp:effectExtent l="0" t="0" r="0" b="0"/>
          <wp:docPr id="9" name="Imagem 9" descr="C:\Users\basico\Documents\Dropbox\Ronaldo\CTUP\Geral\Novas Marcas CTUP\02_CTecnPos_Cor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sico\Documents\Dropbox\Ronaldo\CTUP\Geral\Novas Marcas CTUP\02_CTecnPos_Cor_Horiz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912" cy="597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ADE" w:rsidRDefault="00423ADE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21206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E03AB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812A03" w:rsidRDefault="00304A08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1DA223C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150A4E63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4A75BE2"/>
    <w:multiLevelType w:val="hybridMultilevel"/>
    <w:tmpl w:val="3A482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F117A"/>
    <w:multiLevelType w:val="hybridMultilevel"/>
    <w:tmpl w:val="413CF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B342D"/>
    <w:multiLevelType w:val="hybridMultilevel"/>
    <w:tmpl w:val="9DC64B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7D4464"/>
    <w:multiLevelType w:val="hybridMultilevel"/>
    <w:tmpl w:val="C156A0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D05634"/>
    <w:multiLevelType w:val="hybridMultilevel"/>
    <w:tmpl w:val="7D22250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>
    <w:nsid w:val="409B483B"/>
    <w:multiLevelType w:val="hybridMultilevel"/>
    <w:tmpl w:val="B2B0B5F6"/>
    <w:lvl w:ilvl="0" w:tplc="7CB0E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44652B53"/>
    <w:multiLevelType w:val="hybridMultilevel"/>
    <w:tmpl w:val="8E26E37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B00D7"/>
    <w:multiLevelType w:val="hybridMultilevel"/>
    <w:tmpl w:val="C226E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3517C"/>
    <w:multiLevelType w:val="hybridMultilevel"/>
    <w:tmpl w:val="9CAC05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FC4C80"/>
    <w:multiLevelType w:val="hybridMultilevel"/>
    <w:tmpl w:val="32FAEBA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5728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D8E61F2"/>
    <w:multiLevelType w:val="hybridMultilevel"/>
    <w:tmpl w:val="7FC8C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1495A"/>
    <w:multiLevelType w:val="hybridMultilevel"/>
    <w:tmpl w:val="891217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15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14"/>
  </w:num>
  <w:num w:numId="14">
    <w:abstractNumId w:val="17"/>
  </w:num>
  <w:num w:numId="15">
    <w:abstractNumId w:val="6"/>
  </w:num>
  <w:num w:numId="16">
    <w:abstractNumId w:val="9"/>
  </w:num>
  <w:num w:numId="17">
    <w:abstractNumId w:val="0"/>
  </w:num>
  <w:num w:numId="18">
    <w:abstractNumId w:val="7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5112"/>
    <w:rsid w:val="00017740"/>
    <w:rsid w:val="00035313"/>
    <w:rsid w:val="0006470B"/>
    <w:rsid w:val="000939E0"/>
    <w:rsid w:val="000A1048"/>
    <w:rsid w:val="000B17A2"/>
    <w:rsid w:val="000C7C5E"/>
    <w:rsid w:val="00111B5F"/>
    <w:rsid w:val="00120411"/>
    <w:rsid w:val="00130663"/>
    <w:rsid w:val="0014266D"/>
    <w:rsid w:val="00167E45"/>
    <w:rsid w:val="00176F20"/>
    <w:rsid w:val="00192C69"/>
    <w:rsid w:val="001A793A"/>
    <w:rsid w:val="001B4C51"/>
    <w:rsid w:val="002059EF"/>
    <w:rsid w:val="00212063"/>
    <w:rsid w:val="00221545"/>
    <w:rsid w:val="00225E66"/>
    <w:rsid w:val="002347A6"/>
    <w:rsid w:val="00296CFA"/>
    <w:rsid w:val="002B47D1"/>
    <w:rsid w:val="00304A08"/>
    <w:rsid w:val="00304C63"/>
    <w:rsid w:val="00337BDC"/>
    <w:rsid w:val="00341CB5"/>
    <w:rsid w:val="00365B6E"/>
    <w:rsid w:val="00376412"/>
    <w:rsid w:val="003856EE"/>
    <w:rsid w:val="0039307E"/>
    <w:rsid w:val="003D3944"/>
    <w:rsid w:val="00423ADE"/>
    <w:rsid w:val="00424ECC"/>
    <w:rsid w:val="00440108"/>
    <w:rsid w:val="00471C4B"/>
    <w:rsid w:val="00497D1F"/>
    <w:rsid w:val="004D5128"/>
    <w:rsid w:val="004E418B"/>
    <w:rsid w:val="004E656F"/>
    <w:rsid w:val="00524836"/>
    <w:rsid w:val="005420BC"/>
    <w:rsid w:val="0055347A"/>
    <w:rsid w:val="005810D1"/>
    <w:rsid w:val="00583B42"/>
    <w:rsid w:val="005D217E"/>
    <w:rsid w:val="005E596D"/>
    <w:rsid w:val="006063EC"/>
    <w:rsid w:val="00610D30"/>
    <w:rsid w:val="00611C2A"/>
    <w:rsid w:val="00614BAF"/>
    <w:rsid w:val="00631128"/>
    <w:rsid w:val="00631252"/>
    <w:rsid w:val="00673624"/>
    <w:rsid w:val="00682034"/>
    <w:rsid w:val="00692212"/>
    <w:rsid w:val="006A71CE"/>
    <w:rsid w:val="007358ED"/>
    <w:rsid w:val="00792F5B"/>
    <w:rsid w:val="007A2536"/>
    <w:rsid w:val="007B3BB9"/>
    <w:rsid w:val="007B5E02"/>
    <w:rsid w:val="007D6D61"/>
    <w:rsid w:val="007E09D3"/>
    <w:rsid w:val="00826CF8"/>
    <w:rsid w:val="00863802"/>
    <w:rsid w:val="008834F1"/>
    <w:rsid w:val="008F4D61"/>
    <w:rsid w:val="00926242"/>
    <w:rsid w:val="00940DD5"/>
    <w:rsid w:val="00970142"/>
    <w:rsid w:val="009B3B43"/>
    <w:rsid w:val="009B7E95"/>
    <w:rsid w:val="009D5839"/>
    <w:rsid w:val="009D6C02"/>
    <w:rsid w:val="009E5CFF"/>
    <w:rsid w:val="009F7604"/>
    <w:rsid w:val="00A22567"/>
    <w:rsid w:val="00A31A1B"/>
    <w:rsid w:val="00A837F1"/>
    <w:rsid w:val="00A92EB9"/>
    <w:rsid w:val="00AC340B"/>
    <w:rsid w:val="00AD01FC"/>
    <w:rsid w:val="00AE03AB"/>
    <w:rsid w:val="00B25199"/>
    <w:rsid w:val="00B312BD"/>
    <w:rsid w:val="00B540DE"/>
    <w:rsid w:val="00BB2BFE"/>
    <w:rsid w:val="00BC54B4"/>
    <w:rsid w:val="00BC5AE6"/>
    <w:rsid w:val="00BD76D1"/>
    <w:rsid w:val="00C13C6B"/>
    <w:rsid w:val="00C21415"/>
    <w:rsid w:val="00C3022F"/>
    <w:rsid w:val="00C552B1"/>
    <w:rsid w:val="00C66AD1"/>
    <w:rsid w:val="00C66D70"/>
    <w:rsid w:val="00C93BFE"/>
    <w:rsid w:val="00CA2804"/>
    <w:rsid w:val="00CB1D04"/>
    <w:rsid w:val="00CC3064"/>
    <w:rsid w:val="00CF2E68"/>
    <w:rsid w:val="00D23DDA"/>
    <w:rsid w:val="00D500CE"/>
    <w:rsid w:val="00D62A55"/>
    <w:rsid w:val="00D70F0B"/>
    <w:rsid w:val="00D83968"/>
    <w:rsid w:val="00DB3642"/>
    <w:rsid w:val="00DC2E2F"/>
    <w:rsid w:val="00DD51A3"/>
    <w:rsid w:val="00DE22BC"/>
    <w:rsid w:val="00DF05AA"/>
    <w:rsid w:val="00DF4AB7"/>
    <w:rsid w:val="00E10B3E"/>
    <w:rsid w:val="00E21DD5"/>
    <w:rsid w:val="00E32B49"/>
    <w:rsid w:val="00E338FD"/>
    <w:rsid w:val="00E418E7"/>
    <w:rsid w:val="00E43CB5"/>
    <w:rsid w:val="00E86854"/>
    <w:rsid w:val="00E94D8C"/>
    <w:rsid w:val="00EA1045"/>
    <w:rsid w:val="00EB7FA8"/>
    <w:rsid w:val="00ED5444"/>
    <w:rsid w:val="00F14E46"/>
    <w:rsid w:val="00F164D5"/>
    <w:rsid w:val="00F364A0"/>
    <w:rsid w:val="00F37ACD"/>
    <w:rsid w:val="00F549FB"/>
    <w:rsid w:val="00F70FB4"/>
    <w:rsid w:val="00F9129B"/>
    <w:rsid w:val="00FC3413"/>
    <w:rsid w:val="00FD2211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3489A78B-D46F-4AB1-95E8-A28CE97A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423ADE"/>
    <w:pPr>
      <w:keepNext/>
      <w:numPr>
        <w:numId w:val="17"/>
      </w:numPr>
      <w:tabs>
        <w:tab w:val="left" w:pos="284"/>
      </w:tabs>
      <w:spacing w:before="0" w:after="0" w:line="360" w:lineRule="auto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583B42"/>
    <w:pPr>
      <w:keepNext/>
      <w:numPr>
        <w:ilvl w:val="1"/>
        <w:numId w:val="17"/>
      </w:numPr>
      <w:tabs>
        <w:tab w:val="clear" w:pos="927"/>
        <w:tab w:val="left" w:pos="284"/>
        <w:tab w:val="num" w:pos="540"/>
      </w:tabs>
      <w:ind w:left="0" w:firstLine="0"/>
      <w:outlineLvl w:val="1"/>
    </w:pPr>
    <w:rPr>
      <w:b/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423ADE"/>
    <w:pPr>
      <w:keepNext/>
      <w:numPr>
        <w:ilvl w:val="2"/>
        <w:numId w:val="17"/>
      </w:numPr>
      <w:tabs>
        <w:tab w:val="clear" w:pos="1570"/>
        <w:tab w:val="left" w:pos="284"/>
        <w:tab w:val="num" w:pos="720"/>
      </w:tabs>
      <w:spacing w:line="360" w:lineRule="auto"/>
      <w:ind w:left="709" w:firstLine="0"/>
      <w:jc w:val="both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86854"/>
    <w:pPr>
      <w:spacing w:before="360" w:after="0"/>
    </w:pPr>
    <w:rPr>
      <w:rFonts w:ascii="Arial" w:hAnsi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86854"/>
    <w:pPr>
      <w:spacing w:before="240" w:after="0"/>
    </w:pPr>
    <w:rPr>
      <w:rFonts w:ascii="Arial" w:hAnsi="Arial"/>
      <w:b/>
      <w:bCs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86854"/>
    <w:pPr>
      <w:spacing w:after="0"/>
      <w:ind w:left="220"/>
    </w:pPr>
    <w:rPr>
      <w:rFonts w:ascii="Arial" w:hAnsi="Arial"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423ADE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83B42"/>
    <w:rPr>
      <w:rFonts w:ascii="Arial" w:eastAsia="Times New Roman" w:hAnsi="Arial" w:cs="Arial"/>
      <w:b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423ADE"/>
    <w:rPr>
      <w:rFonts w:ascii="Arial" w:eastAsia="Times New Roman" w:hAnsi="Arial" w:cs="Arial"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347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7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7A6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7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7A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96D08-4CEE-455C-B262-95763707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2027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Ana Paula</cp:lastModifiedBy>
  <cp:revision>11</cp:revision>
  <dcterms:created xsi:type="dcterms:W3CDTF">2015-01-27T01:29:00Z</dcterms:created>
  <dcterms:modified xsi:type="dcterms:W3CDTF">2015-02-15T20:45:00Z</dcterms:modified>
</cp:coreProperties>
</file>