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1981E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"""</w:t>
      </w:r>
    </w:p>
    <w:p w14:paraId="4595602F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model_type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llm</w:t>
      </w:r>
      <w:proofErr w:type="spellEnd"/>
    </w:p>
    <w:p w14:paraId="0E97C823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base_model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{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model_path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}</w:t>
      </w:r>
    </w:p>
    <w:p w14:paraId="6FE5B11E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59C8B3E6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input_features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</w:t>
      </w:r>
    </w:p>
    <w:p w14:paraId="03AA5CE5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- name: DOMANDE</w:t>
      </w:r>
    </w:p>
    <w:p w14:paraId="39BA649B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type: text</w:t>
      </w:r>
    </w:p>
    <w:p w14:paraId="3EB2569D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preprocessing:</w:t>
      </w:r>
    </w:p>
    <w:p w14:paraId="5AB1A9BD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truncation: true</w:t>
      </w:r>
    </w:p>
    <w:p w14:paraId="6CC9964B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 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max_sequence_length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210</w:t>
      </w:r>
    </w:p>
    <w:p w14:paraId="0C97A4E6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lowercase: true</w:t>
      </w:r>
    </w:p>
    <w:p w14:paraId="309DC387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2F62DFD2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output_features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</w:t>
      </w:r>
    </w:p>
    <w:p w14:paraId="7F314397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- name: RISPOSTE</w:t>
      </w:r>
    </w:p>
    <w:p w14:paraId="1FFB02ED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type: text</w:t>
      </w:r>
    </w:p>
    <w:p w14:paraId="7BABF65E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preprocessing:</w:t>
      </w:r>
    </w:p>
    <w:p w14:paraId="0F175DCD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 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max_sequence_length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1000</w:t>
      </w:r>
    </w:p>
    <w:p w14:paraId="0E763973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 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max_length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1000</w:t>
      </w:r>
    </w:p>
    <w:p w14:paraId="68869830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truncation: true</w:t>
      </w:r>
    </w:p>
    <w:p w14:paraId="0E89581C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metrics:</w:t>
      </w:r>
    </w:p>
    <w:p w14:paraId="4605E883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  - type: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bert_score</w:t>
      </w:r>
      <w:proofErr w:type="spellEnd"/>
    </w:p>
    <w:p w14:paraId="6BB5C839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    model: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dbmdz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/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bert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-base-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italian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-uncased</w:t>
      </w:r>
    </w:p>
    <w:p w14:paraId="37CF1C5B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- type: loss</w:t>
      </w:r>
    </w:p>
    <w:p w14:paraId="1F7FAD65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### - type: rouge, - type: perplexity</w:t>
      </w:r>
    </w:p>
    <w:p w14:paraId="002BC979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2ADCC8E7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prompt:</w:t>
      </w:r>
    </w:p>
    <w:p w14:paraId="73140442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template: &gt;-</w:t>
      </w:r>
    </w:p>
    <w:p w14:paraId="61F444FF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Sei un esperto cardiologo. Rispondi alla seguente domanda in modo empatico e con frasi complete e concise, terminando ogni frase con un punto.</w:t>
      </w:r>
    </w:p>
    <w:p w14:paraId="7307CF90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### Esempio 1:</w:t>
      </w:r>
    </w:p>
    <w:p w14:paraId="0DB2BADB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Domanda: Quali sono i sintomi dell'ipertensione?</w:t>
      </w:r>
    </w:p>
    <w:p w14:paraId="1CB71AA2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Risposta: I sintomi dell'ipertensione includono mal di testa, vertigini e difficoltà respiratorie.</w:t>
      </w:r>
    </w:p>
    <w:p w14:paraId="37857FBC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### Esempio 2:</w:t>
      </w:r>
    </w:p>
    <w:p w14:paraId="178222B2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Domanda: Come posso controllare la mia pressione arteriosa?</w:t>
      </w:r>
    </w:p>
    <w:p w14:paraId="7679C081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Risposta: Puoi controllare la tua pressione arteriosa con una dieta sana, esercizio fisico regolare e farmaci prescritti.</w:t>
      </w:r>
    </w:p>
    <w:p w14:paraId="37DB1DC2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### Domanda: {DOMANDE}</w:t>
      </w:r>
    </w:p>
    <w:p w14:paraId="6C116FEB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### Risposta (Assicurati che la tua risposta termini con un punto e abbia senso compiuto):</w:t>
      </w:r>
    </w:p>
    <w:p w14:paraId="73FF7F68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2BC7AE7F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generation:</w:t>
      </w:r>
    </w:p>
    <w:p w14:paraId="267DFF67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temperature: 0.1    ### per la generazione del testo deve essere molto basso</w:t>
      </w:r>
    </w:p>
    <w:p w14:paraId="4ABBCDE9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max_new_tokens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40</w:t>
      </w:r>
    </w:p>
    <w:p w14:paraId="21D74607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top_p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0.9          ### aiuta a generare testo più coerente e fluido</w:t>
      </w:r>
      <w:proofErr w:type="gram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. ,</w:t>
      </w:r>
      <w:proofErr w:type="gram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il modello avrà un equilibrio tra casualità e coerenza, garantendo che i token generati siano tra quelli con le probabilità più alte.</w:t>
      </w:r>
    </w:p>
    <w:p w14:paraId="5AA640F9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371786C5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adapter:</w:t>
      </w:r>
    </w:p>
    <w:p w14:paraId="1C9A0624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lastRenderedPageBreak/>
        <w:t>  type: lora</w:t>
      </w:r>
    </w:p>
    <w:p w14:paraId="5BEA4CFF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4698BC23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quantization:</w:t>
      </w:r>
    </w:p>
    <w:p w14:paraId="6C765AF6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bits: 4</w:t>
      </w:r>
    </w:p>
    <w:p w14:paraId="138C7DD1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0FC36484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preprocessing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</w:t>
      </w:r>
    </w:p>
    <w:p w14:paraId="55F3C829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split:</w:t>
      </w:r>
    </w:p>
    <w:p w14:paraId="0452AD2E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type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random</w:t>
      </w:r>
    </w:p>
    <w:p w14:paraId="72CA80D8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probabilities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[0.9, 0.05, 0.05</w:t>
      </w:r>
      <w:proofErr w:type="gram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]  #</w:t>
      </w:r>
      <w:proofErr w:type="gram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## a gestione di più sottoinsiemi può richiedere risorse aggiuntive.</w:t>
      </w:r>
    </w:p>
    <w:p w14:paraId="5DBDD514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global_max_sequence_length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1210</w:t>
      </w:r>
    </w:p>
    <w:p w14:paraId="56A44EC9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786F4BC9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trainer:</w:t>
      </w:r>
    </w:p>
    <w:p w14:paraId="60BB44E5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type: finetune</w:t>
      </w:r>
    </w:p>
    <w:p w14:paraId="0B4EEE2B" w14:textId="1953DC4E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epochs: 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1</w:t>
      </w:r>
    </w:p>
    <w:p w14:paraId="6E13AD74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batch_size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2</w:t>
      </w:r>
    </w:p>
    <w:p w14:paraId="03F22013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eval_batch_size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2</w:t>
      </w:r>
    </w:p>
    <w:p w14:paraId="7AC51FC9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gradient_accumulation_steps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: </w:t>
      </w:r>
      <w:proofErr w:type="gram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8  #</w:t>
      </w:r>
      <w:proofErr w:type="gram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 effective batch size = batch size *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gradient_accumulation_steps</w:t>
      </w:r>
      <w:proofErr w:type="spellEnd"/>
    </w:p>
    <w:p w14:paraId="77616CA2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learning_rate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1.0e-</w:t>
      </w:r>
      <w:proofErr w:type="gram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4  #</w:t>
      </w:r>
      <w:proofErr w:type="gram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Prova con un learning rate leggermente più basso</w:t>
      </w:r>
    </w:p>
    <w:p w14:paraId="6F91848D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enable_gradient_</w:t>
      </w:r>
      <w:proofErr w:type="gram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checkpointing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</w:t>
      </w:r>
      <w:proofErr w:type="gram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 true</w:t>
      </w:r>
    </w:p>
    <w:p w14:paraId="3C96FF3F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learning_rate_scheduler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</w:t>
      </w:r>
    </w:p>
    <w:p w14:paraId="07CAEEA1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decay: cosine</w:t>
      </w:r>
    </w:p>
    <w:p w14:paraId="0F3148B2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warmup_fraction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: </w:t>
      </w:r>
      <w:proofErr w:type="gram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0.1  #</w:t>
      </w:r>
      <w:proofErr w:type="gram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Aumenta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 il warmup fraction</w:t>
      </w:r>
    </w:p>
    <w:p w14:paraId="70BE7C99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reduce_on_plateau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0</w:t>
      </w:r>
    </w:p>
    <w:p w14:paraId="56BEF2AA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767051F9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### un checkpoint del modello verrà salvato ogni 500 step di addestramento, permettendo il ripristino del modello in caso di interruzioni.</w:t>
      </w:r>
    </w:p>
    <w:p w14:paraId="4E05C514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early_</w:t>
      </w:r>
      <w:proofErr w:type="gram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stopping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  </w:t>
      </w:r>
      <w:proofErr w:type="gram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                      ### monitora la perdita di validazione (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val_loss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) e interrompe l'addestramento se la perdita non migliora per 5 epoche consecutive, per prevenire l'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overfitting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(min: il monitoraggio è configurato per minimizzare la perdita).</w:t>
      </w:r>
    </w:p>
    <w:p w14:paraId="4E66616A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monitor: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val_loss</w:t>
      </w:r>
      <w:proofErr w:type="spellEnd"/>
    </w:p>
    <w:p w14:paraId="48B3EE7B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patience: 5</w:t>
      </w:r>
    </w:p>
    <w:p w14:paraId="39D0CFC2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mode: min</w:t>
      </w:r>
    </w:p>
    <w:p w14:paraId="1ABF0E9C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2EA034F0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proofErr w:type="gram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logging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  </w:t>
      </w:r>
      <w:proofErr w:type="gram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                             ### i log dell'allenamento verranno inviati a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TensorBoard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.</w:t>
      </w:r>
    </w:p>
    <w:p w14:paraId="531BB2DA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log_to_tensorboard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true</w:t>
      </w:r>
    </w:p>
    <w:p w14:paraId="68A942F7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407ADB8A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callbacks:</w:t>
      </w:r>
    </w:p>
    <w:p w14:paraId="444526DB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- type: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progress_bar</w:t>
      </w:r>
      <w:proofErr w:type="spellEnd"/>
    </w:p>
    <w:p w14:paraId="2BF084B7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- type: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model_checkpoint</w:t>
      </w:r>
      <w:proofErr w:type="spellEnd"/>
    </w:p>
    <w:p w14:paraId="45201C33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save_best_only</w:t>
      </w:r>
      <w:proofErr w:type="spellEnd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true</w:t>
      </w:r>
      <w:proofErr w:type="spellEnd"/>
    </w:p>
    <w:p w14:paraId="7BE6A172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</w:t>
      </w: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monitor: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val_loss</w:t>
      </w:r>
      <w:proofErr w:type="spellEnd"/>
    </w:p>
    <w:p w14:paraId="59CC9935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mode: min</w:t>
      </w:r>
    </w:p>
    <w:p w14:paraId="191E7DC4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- type: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early_stopping</w:t>
      </w:r>
      <w:proofErr w:type="spellEnd"/>
    </w:p>
    <w:p w14:paraId="41CB972E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monitor: </w:t>
      </w:r>
      <w:proofErr w:type="spellStart"/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val_loss</w:t>
      </w:r>
      <w:proofErr w:type="spellEnd"/>
    </w:p>
    <w:p w14:paraId="3A73846C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patience: 5</w:t>
      </w:r>
    </w:p>
    <w:p w14:paraId="7CABEC5C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mode: min</w:t>
      </w:r>
    </w:p>
    <w:p w14:paraId="6A979069" w14:textId="77777777" w:rsidR="00D92D5D" w:rsidRPr="00D92D5D" w:rsidRDefault="00D92D5D" w:rsidP="00D92D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D92D5D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lastRenderedPageBreak/>
        <w:t>"""</w:t>
      </w:r>
    </w:p>
    <w:p w14:paraId="55A18494" w14:textId="77777777" w:rsidR="00D92D5D" w:rsidRDefault="00D92D5D"/>
    <w:p w14:paraId="1F57848E" w14:textId="77777777" w:rsidR="00D92D5D" w:rsidRDefault="00D92D5D"/>
    <w:p w14:paraId="35780EA0" w14:textId="77777777" w:rsidR="00D92D5D" w:rsidRDefault="00D92D5D"/>
    <w:p w14:paraId="0DA7FCA9" w14:textId="7B84ECA9" w:rsidR="00BB6E2C" w:rsidRDefault="00D92D5D">
      <w:r w:rsidRPr="00D92D5D">
        <w:drawing>
          <wp:inline distT="0" distB="0" distL="0" distR="0" wp14:anchorId="14D73C2C" wp14:editId="6CC82F49">
            <wp:extent cx="6120130" cy="2032000"/>
            <wp:effectExtent l="0" t="0" r="0" b="0"/>
            <wp:docPr id="1204122490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22490" name="Immagine 1" descr="Immagine che contiene testo, linea, diagramma, Diagramm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5129" w14:textId="77777777" w:rsidR="00D92D5D" w:rsidRDefault="00D92D5D"/>
    <w:p w14:paraId="53E05136" w14:textId="77777777" w:rsidR="00D92D5D" w:rsidRPr="00D92D5D" w:rsidRDefault="00D92D5D" w:rsidP="00D92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grafico che hai condiviso mostra tre diverse metriche (Loss, </w:t>
      </w:r>
      <w:proofErr w:type="spellStart"/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Perplexity</w:t>
      </w:r>
      <w:proofErr w:type="spellEnd"/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Token </w:t>
      </w:r>
      <w:proofErr w:type="spellStart"/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Accuracy</w:t>
      </w:r>
      <w:proofErr w:type="spellEnd"/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 per i tre dataset (Train, </w:t>
      </w:r>
      <w:proofErr w:type="spellStart"/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Validation</w:t>
      </w:r>
      <w:proofErr w:type="spellEnd"/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Test). Ecco cosa possiamo dedurre da ogni grafico:</w:t>
      </w:r>
    </w:p>
    <w:p w14:paraId="5F9876F5" w14:textId="77777777" w:rsidR="00D92D5D" w:rsidRPr="00D92D5D" w:rsidRDefault="00D92D5D" w:rsidP="00D92D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92D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1. Loss per Dataset</w:t>
      </w:r>
    </w:p>
    <w:p w14:paraId="771875E2" w14:textId="77777777" w:rsidR="00D92D5D" w:rsidRPr="00D92D5D" w:rsidRDefault="00D92D5D" w:rsidP="00D92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Train Loss (punto blu)</w:t>
      </w:r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: La perdita durante l'addestramento è di circa 1.35.</w:t>
      </w:r>
    </w:p>
    <w:p w14:paraId="006F59FD" w14:textId="77777777" w:rsidR="00D92D5D" w:rsidRPr="00D92D5D" w:rsidRDefault="00D92D5D" w:rsidP="00D92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Validation</w:t>
      </w:r>
      <w:proofErr w:type="spellEnd"/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Loss (punto arancione)</w:t>
      </w:r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: La perdita durante la validazione è di circa 1.10.</w:t>
      </w:r>
    </w:p>
    <w:p w14:paraId="4ADBEE31" w14:textId="77777777" w:rsidR="00D92D5D" w:rsidRPr="00D92D5D" w:rsidRDefault="00D92D5D" w:rsidP="00D92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Test Loss (punto verde)</w:t>
      </w:r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: La perdita durante il test è di circa 1.09.</w:t>
      </w:r>
    </w:p>
    <w:p w14:paraId="724D98E1" w14:textId="77777777" w:rsidR="00D92D5D" w:rsidRPr="00D92D5D" w:rsidRDefault="00D92D5D" w:rsidP="00D92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Questa differenza tra le perdite indica che il modello sta generalizzando abbastanza bene dai dati di addestramento ai dati di validazione e test. La perdita è inferiore nei dati di validazione e test rispetto ai dati di addestramento, il che potrebbe suggerire che il modello non è sovra-addestrato.</w:t>
      </w:r>
    </w:p>
    <w:p w14:paraId="25EED531" w14:textId="77777777" w:rsidR="00D92D5D" w:rsidRPr="00D92D5D" w:rsidRDefault="00D92D5D" w:rsidP="00D92D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92D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2. </w:t>
      </w:r>
      <w:proofErr w:type="spellStart"/>
      <w:r w:rsidRPr="00D92D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Perplexity</w:t>
      </w:r>
      <w:proofErr w:type="spellEnd"/>
      <w:r w:rsidRPr="00D92D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per Dataset</w:t>
      </w:r>
    </w:p>
    <w:p w14:paraId="5675908A" w14:textId="77777777" w:rsidR="00D92D5D" w:rsidRPr="00D92D5D" w:rsidRDefault="00D92D5D" w:rsidP="00D92D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Train </w:t>
      </w:r>
      <w:proofErr w:type="spellStart"/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Perplexity</w:t>
      </w:r>
      <w:proofErr w:type="spellEnd"/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(punto blu)</w:t>
      </w:r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: La perplessità durante l'addestramento è di circa 31.983.</w:t>
      </w:r>
    </w:p>
    <w:p w14:paraId="7736F2DE" w14:textId="77777777" w:rsidR="00D92D5D" w:rsidRPr="00D92D5D" w:rsidRDefault="00D92D5D" w:rsidP="00D92D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Validation</w:t>
      </w:r>
      <w:proofErr w:type="spellEnd"/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Perplexity</w:t>
      </w:r>
      <w:proofErr w:type="spellEnd"/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(punto arancione)</w:t>
      </w:r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: La perplessità durante la validazione è di circa 31.989.</w:t>
      </w:r>
    </w:p>
    <w:p w14:paraId="12102EB4" w14:textId="77777777" w:rsidR="00D92D5D" w:rsidRPr="00D92D5D" w:rsidRDefault="00D92D5D" w:rsidP="00D92D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Test </w:t>
      </w:r>
      <w:proofErr w:type="spellStart"/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Perplexity</w:t>
      </w:r>
      <w:proofErr w:type="spellEnd"/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(punto verde)</w:t>
      </w:r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: La perplessità durante il test è di circa 31.984.</w:t>
      </w:r>
    </w:p>
    <w:p w14:paraId="11DC7334" w14:textId="77777777" w:rsidR="00D92D5D" w:rsidRPr="00D92D5D" w:rsidRDefault="00D92D5D" w:rsidP="00D92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La perplessità è una misura di quanto bene il modello prevede una sequenza. Valori di perplessità simili tra i tre dataset indicano che il modello mantiene una consistenza nelle previsioni tra i dati di addestramento, validazione e test.</w:t>
      </w:r>
    </w:p>
    <w:p w14:paraId="513C5420" w14:textId="77777777" w:rsidR="00D92D5D" w:rsidRPr="00D92D5D" w:rsidRDefault="00D92D5D" w:rsidP="00D92D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92D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3. Token </w:t>
      </w:r>
      <w:proofErr w:type="spellStart"/>
      <w:r w:rsidRPr="00D92D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Accuracy</w:t>
      </w:r>
      <w:proofErr w:type="spellEnd"/>
      <w:r w:rsidRPr="00D92D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per Dataset</w:t>
      </w:r>
    </w:p>
    <w:p w14:paraId="12743F59" w14:textId="77777777" w:rsidR="00D92D5D" w:rsidRPr="00D92D5D" w:rsidRDefault="00D92D5D" w:rsidP="00D92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Train Token </w:t>
      </w:r>
      <w:proofErr w:type="spellStart"/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Accuracy</w:t>
      </w:r>
      <w:proofErr w:type="spellEnd"/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(punto blu)</w:t>
      </w:r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: L'accuratezza dei token durante l'addestramento è di circa 0.00009.</w:t>
      </w:r>
    </w:p>
    <w:p w14:paraId="10AEE624" w14:textId="77777777" w:rsidR="00D92D5D" w:rsidRPr="00D92D5D" w:rsidRDefault="00D92D5D" w:rsidP="00D92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Validation</w:t>
      </w:r>
      <w:proofErr w:type="spellEnd"/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Token </w:t>
      </w:r>
      <w:proofErr w:type="spellStart"/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Accuracy</w:t>
      </w:r>
      <w:proofErr w:type="spellEnd"/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(punto arancione)</w:t>
      </w:r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: L'accuratezza dei token durante la validazione è di circa 0.00016.</w:t>
      </w:r>
    </w:p>
    <w:p w14:paraId="20BFBE62" w14:textId="77777777" w:rsidR="00D92D5D" w:rsidRPr="00D92D5D" w:rsidRDefault="00D92D5D" w:rsidP="00D92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 xml:space="preserve">Test Token </w:t>
      </w:r>
      <w:proofErr w:type="spellStart"/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Accuracy</w:t>
      </w:r>
      <w:proofErr w:type="spellEnd"/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(punto verde)</w:t>
      </w:r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: L'accuratezza dei token durante il test è di circa 0.00004.</w:t>
      </w:r>
    </w:p>
    <w:p w14:paraId="76F77E21" w14:textId="77777777" w:rsidR="00D92D5D" w:rsidRPr="00D92D5D" w:rsidRDefault="00D92D5D" w:rsidP="00D92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L'accuratezza dei token è estremamente bassa in tutti i dataset, il che potrebbe suggerire che il modello ha difficoltà a prevedere correttamente i token individuali. Questo potrebbe essere un indicatore di un problema con l'architettura del modello, i parametri di addestramento, o la qualità dei dati.</w:t>
      </w:r>
    </w:p>
    <w:p w14:paraId="0FAEB19A" w14:textId="77777777" w:rsidR="00D92D5D" w:rsidRPr="00D92D5D" w:rsidRDefault="00D92D5D" w:rsidP="00D92D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92D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Conclusioni Generali</w:t>
      </w:r>
    </w:p>
    <w:p w14:paraId="3BE00CEE" w14:textId="77777777" w:rsidR="00D92D5D" w:rsidRPr="00D92D5D" w:rsidRDefault="00D92D5D" w:rsidP="00D92D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Loss</w:t>
      </w:r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: La perdita è ragionevolmente bassa e simile tra i dataset, il che è un buon segno.</w:t>
      </w:r>
    </w:p>
    <w:p w14:paraId="1D5CD1D7" w14:textId="77777777" w:rsidR="00D92D5D" w:rsidRPr="00D92D5D" w:rsidRDefault="00D92D5D" w:rsidP="00D92D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Perplexity</w:t>
      </w:r>
      <w:proofErr w:type="spellEnd"/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: La perplessità è costante tra i dataset, indicando una buona capacità del modello di generalizzare.</w:t>
      </w:r>
    </w:p>
    <w:p w14:paraId="0CEAF49C" w14:textId="77777777" w:rsidR="00D92D5D" w:rsidRPr="00D92D5D" w:rsidRDefault="00D92D5D" w:rsidP="00D92D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Token </w:t>
      </w:r>
      <w:proofErr w:type="spellStart"/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Accuracy</w:t>
      </w:r>
      <w:proofErr w:type="spellEnd"/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: L'accuratezza dei token è molto bassa, suggerendo che il modello potrebbe non essere ben ottimizzato per il compito specifico.</w:t>
      </w:r>
    </w:p>
    <w:p w14:paraId="2CB6AD6F" w14:textId="77777777" w:rsidR="00D92D5D" w:rsidRPr="00D92D5D" w:rsidRDefault="00D92D5D" w:rsidP="00D92D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92D5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Raccomandazioni</w:t>
      </w:r>
    </w:p>
    <w:p w14:paraId="77284DF8" w14:textId="77777777" w:rsidR="00D92D5D" w:rsidRPr="00D92D5D" w:rsidRDefault="00D92D5D" w:rsidP="00D92D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Rivedere l'architettura del modello</w:t>
      </w:r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: Potrebbe essere necessario modificare o utilizzare un'architettura diversa.</w:t>
      </w:r>
    </w:p>
    <w:p w14:paraId="60440A58" w14:textId="77777777" w:rsidR="00D92D5D" w:rsidRPr="00D92D5D" w:rsidRDefault="00D92D5D" w:rsidP="00D92D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Regolare i parametri di addestramento</w:t>
      </w:r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Provare diversi tassi di apprendimento, dropout, e altre </w:t>
      </w:r>
      <w:proofErr w:type="spellStart"/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iperparametri</w:t>
      </w:r>
      <w:proofErr w:type="spellEnd"/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2D4DB780" w14:textId="77777777" w:rsidR="00D92D5D" w:rsidRPr="00D92D5D" w:rsidRDefault="00D92D5D" w:rsidP="00D92D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Analizzare i dati di addestramento</w:t>
      </w:r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Assicurarsi che i dati siano di alta qualità e ben </w:t>
      </w:r>
      <w:proofErr w:type="spellStart"/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preprocessati</w:t>
      </w:r>
      <w:proofErr w:type="spellEnd"/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98561B3" w14:textId="77777777" w:rsidR="00D92D5D" w:rsidRPr="00D92D5D" w:rsidRDefault="00D92D5D" w:rsidP="00D92D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92D5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Aumentare il numero di epoche</w:t>
      </w:r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: Potrebbe essere utile aumentare il numero di epoche per vedere se l'accuratezza migliora.</w:t>
      </w:r>
    </w:p>
    <w:p w14:paraId="2D01CC59" w14:textId="77777777" w:rsidR="00D92D5D" w:rsidRPr="00D92D5D" w:rsidRDefault="00D92D5D" w:rsidP="00D92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92D5D">
        <w:rPr>
          <w:rFonts w:ascii="Times New Roman" w:eastAsia="Times New Roman" w:hAnsi="Times New Roman" w:cs="Times New Roman"/>
          <w:sz w:val="24"/>
          <w:szCs w:val="24"/>
          <w:lang w:eastAsia="it-IT"/>
        </w:rPr>
        <w:t>Il grafico indica che il modello ha una buona perdita e perplessità, ma l'accuratezza dei token molto bassa suggerisce che ci sono problemi che devono essere risolti per migliorare la precisione delle previsioni.</w:t>
      </w:r>
    </w:p>
    <w:p w14:paraId="3B340246" w14:textId="77777777" w:rsidR="00D92D5D" w:rsidRDefault="00D92D5D"/>
    <w:sectPr w:rsidR="00D92D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71E93"/>
    <w:multiLevelType w:val="multilevel"/>
    <w:tmpl w:val="2EB6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E29D5"/>
    <w:multiLevelType w:val="multilevel"/>
    <w:tmpl w:val="34CC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9443C"/>
    <w:multiLevelType w:val="multilevel"/>
    <w:tmpl w:val="E9AC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73068"/>
    <w:multiLevelType w:val="multilevel"/>
    <w:tmpl w:val="7444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B7B5C"/>
    <w:multiLevelType w:val="multilevel"/>
    <w:tmpl w:val="A59C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227685">
    <w:abstractNumId w:val="2"/>
  </w:num>
  <w:num w:numId="2" w16cid:durableId="755445269">
    <w:abstractNumId w:val="0"/>
  </w:num>
  <w:num w:numId="3" w16cid:durableId="1193229641">
    <w:abstractNumId w:val="1"/>
  </w:num>
  <w:num w:numId="4" w16cid:durableId="1955287337">
    <w:abstractNumId w:val="3"/>
  </w:num>
  <w:num w:numId="5" w16cid:durableId="191650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5D"/>
    <w:rsid w:val="00BB6E2C"/>
    <w:rsid w:val="00C864AC"/>
    <w:rsid w:val="00D9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48215"/>
  <w15:chartTrackingRefBased/>
  <w15:docId w15:val="{63B92466-6418-411B-B6C7-5ED71F6F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2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2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92D5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2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2D5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2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2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2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2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2D5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2D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92D5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2D5D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2D5D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2D5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2D5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2D5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2D5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2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2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2D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2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92D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2D5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92D5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92D5D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2D5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2D5D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92D5D"/>
    <w:rPr>
      <w:b/>
      <w:bCs/>
      <w:smallCaps/>
      <w:color w:val="365F9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D92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D92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2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877</Words>
  <Characters>5003</Characters>
  <Application>Microsoft Office Word</Application>
  <DocSecurity>0</DocSecurity>
  <Lines>41</Lines>
  <Paragraphs>11</Paragraphs>
  <ScaleCrop>false</ScaleCrop>
  <Company>HP</Company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</dc:creator>
  <cp:keywords/>
  <dc:description/>
  <cp:lastModifiedBy>giulia costa</cp:lastModifiedBy>
  <cp:revision>1</cp:revision>
  <dcterms:created xsi:type="dcterms:W3CDTF">2024-07-16T22:33:00Z</dcterms:created>
  <dcterms:modified xsi:type="dcterms:W3CDTF">2024-07-16T22:35:00Z</dcterms:modified>
</cp:coreProperties>
</file>