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6D25D"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F6439A">
        <w:rPr>
          <w:rFonts w:ascii="Courier New" w:eastAsia="Times New Roman" w:hAnsi="Courier New" w:cs="Courier New"/>
          <w:color w:val="000000"/>
          <w:sz w:val="21"/>
          <w:szCs w:val="21"/>
          <w:lang w:val="en-US" w:eastAsia="it-IT"/>
        </w:rPr>
        <w:t>yaml_config_template</w:t>
      </w:r>
      <w:proofErr w:type="spellEnd"/>
      <w:r w:rsidRPr="00F6439A">
        <w:rPr>
          <w:rFonts w:ascii="Courier New" w:eastAsia="Times New Roman" w:hAnsi="Courier New" w:cs="Courier New"/>
          <w:color w:val="000000"/>
          <w:sz w:val="21"/>
          <w:szCs w:val="21"/>
          <w:lang w:val="en-US" w:eastAsia="it-IT"/>
        </w:rPr>
        <w:t xml:space="preserve"> = </w:t>
      </w:r>
      <w:r w:rsidRPr="00F6439A">
        <w:rPr>
          <w:rFonts w:ascii="Courier New" w:eastAsia="Times New Roman" w:hAnsi="Courier New" w:cs="Courier New"/>
          <w:color w:val="A31515"/>
          <w:sz w:val="21"/>
          <w:szCs w:val="21"/>
          <w:lang w:val="en-US" w:eastAsia="it-IT"/>
        </w:rPr>
        <w:t>"""</w:t>
      </w:r>
    </w:p>
    <w:p w14:paraId="50F0F55A"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F6439A">
        <w:rPr>
          <w:rFonts w:ascii="Courier New" w:eastAsia="Times New Roman" w:hAnsi="Courier New" w:cs="Courier New"/>
          <w:color w:val="A31515"/>
          <w:sz w:val="21"/>
          <w:szCs w:val="21"/>
          <w:lang w:val="en-US" w:eastAsia="it-IT"/>
        </w:rPr>
        <w:t>model_type</w:t>
      </w:r>
      <w:proofErr w:type="spellEnd"/>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llm</w:t>
      </w:r>
      <w:proofErr w:type="spellEnd"/>
    </w:p>
    <w:p w14:paraId="4701670B"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F6439A">
        <w:rPr>
          <w:rFonts w:ascii="Courier New" w:eastAsia="Times New Roman" w:hAnsi="Courier New" w:cs="Courier New"/>
          <w:color w:val="A31515"/>
          <w:sz w:val="21"/>
          <w:szCs w:val="21"/>
          <w:lang w:val="en-US" w:eastAsia="it-IT"/>
        </w:rPr>
        <w:t>base_model</w:t>
      </w:r>
      <w:proofErr w:type="spellEnd"/>
      <w:r w:rsidRPr="00F6439A">
        <w:rPr>
          <w:rFonts w:ascii="Courier New" w:eastAsia="Times New Roman" w:hAnsi="Courier New" w:cs="Courier New"/>
          <w:color w:val="A31515"/>
          <w:sz w:val="21"/>
          <w:szCs w:val="21"/>
          <w:lang w:val="en-US" w:eastAsia="it-IT"/>
        </w:rPr>
        <w:t>: {</w:t>
      </w:r>
      <w:proofErr w:type="spellStart"/>
      <w:r w:rsidRPr="00F6439A">
        <w:rPr>
          <w:rFonts w:ascii="Courier New" w:eastAsia="Times New Roman" w:hAnsi="Courier New" w:cs="Courier New"/>
          <w:color w:val="A31515"/>
          <w:sz w:val="21"/>
          <w:szCs w:val="21"/>
          <w:lang w:val="en-US" w:eastAsia="it-IT"/>
        </w:rPr>
        <w:t>model_path</w:t>
      </w:r>
      <w:proofErr w:type="spellEnd"/>
      <w:r w:rsidRPr="00F6439A">
        <w:rPr>
          <w:rFonts w:ascii="Courier New" w:eastAsia="Times New Roman" w:hAnsi="Courier New" w:cs="Courier New"/>
          <w:color w:val="A31515"/>
          <w:sz w:val="21"/>
          <w:szCs w:val="21"/>
          <w:lang w:val="en-US" w:eastAsia="it-IT"/>
        </w:rPr>
        <w:t>}</w:t>
      </w:r>
    </w:p>
    <w:p w14:paraId="1BDAF9AC"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
    <w:p w14:paraId="3AA90BCF"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F6439A">
        <w:rPr>
          <w:rFonts w:ascii="Courier New" w:eastAsia="Times New Roman" w:hAnsi="Courier New" w:cs="Courier New"/>
          <w:color w:val="A31515"/>
          <w:sz w:val="21"/>
          <w:szCs w:val="21"/>
          <w:lang w:val="en-US" w:eastAsia="it-IT"/>
        </w:rPr>
        <w:t>input_features</w:t>
      </w:r>
      <w:proofErr w:type="spellEnd"/>
      <w:r w:rsidRPr="00F6439A">
        <w:rPr>
          <w:rFonts w:ascii="Courier New" w:eastAsia="Times New Roman" w:hAnsi="Courier New" w:cs="Courier New"/>
          <w:color w:val="A31515"/>
          <w:sz w:val="21"/>
          <w:szCs w:val="21"/>
          <w:lang w:val="en-US" w:eastAsia="it-IT"/>
        </w:rPr>
        <w:t>:</w:t>
      </w:r>
    </w:p>
    <w:p w14:paraId="0236D341"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 name: DOMANDE</w:t>
      </w:r>
    </w:p>
    <w:p w14:paraId="0C5309EE"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type: text</w:t>
      </w:r>
    </w:p>
    <w:p w14:paraId="68B0B478"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preprocessing:</w:t>
      </w:r>
    </w:p>
    <w:p w14:paraId="5E085B97"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truncation: true</w:t>
      </w:r>
    </w:p>
    <w:p w14:paraId="01AE9204"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max_sequence_length</w:t>
      </w:r>
      <w:proofErr w:type="spellEnd"/>
      <w:r w:rsidRPr="00F6439A">
        <w:rPr>
          <w:rFonts w:ascii="Courier New" w:eastAsia="Times New Roman" w:hAnsi="Courier New" w:cs="Courier New"/>
          <w:color w:val="A31515"/>
          <w:sz w:val="21"/>
          <w:szCs w:val="21"/>
          <w:lang w:val="en-US" w:eastAsia="it-IT"/>
        </w:rPr>
        <w:t>: 210</w:t>
      </w:r>
    </w:p>
    <w:p w14:paraId="212454FC"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lowercase: true</w:t>
      </w:r>
    </w:p>
    <w:p w14:paraId="09DCFD80"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
    <w:p w14:paraId="7DF5D995"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F6439A">
        <w:rPr>
          <w:rFonts w:ascii="Courier New" w:eastAsia="Times New Roman" w:hAnsi="Courier New" w:cs="Courier New"/>
          <w:color w:val="A31515"/>
          <w:sz w:val="21"/>
          <w:szCs w:val="21"/>
          <w:lang w:val="en-US" w:eastAsia="it-IT"/>
        </w:rPr>
        <w:t>output_features</w:t>
      </w:r>
      <w:proofErr w:type="spellEnd"/>
      <w:r w:rsidRPr="00F6439A">
        <w:rPr>
          <w:rFonts w:ascii="Courier New" w:eastAsia="Times New Roman" w:hAnsi="Courier New" w:cs="Courier New"/>
          <w:color w:val="A31515"/>
          <w:sz w:val="21"/>
          <w:szCs w:val="21"/>
          <w:lang w:val="en-US" w:eastAsia="it-IT"/>
        </w:rPr>
        <w:t>:</w:t>
      </w:r>
    </w:p>
    <w:p w14:paraId="5BA93146"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 name: RISPOSTE</w:t>
      </w:r>
    </w:p>
    <w:p w14:paraId="04D425EC"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type: text</w:t>
      </w:r>
    </w:p>
    <w:p w14:paraId="59BF79E4"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preprocessing:</w:t>
      </w:r>
    </w:p>
    <w:p w14:paraId="21B411A5"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max_sequence_length</w:t>
      </w:r>
      <w:proofErr w:type="spellEnd"/>
      <w:r w:rsidRPr="00F6439A">
        <w:rPr>
          <w:rFonts w:ascii="Courier New" w:eastAsia="Times New Roman" w:hAnsi="Courier New" w:cs="Courier New"/>
          <w:color w:val="A31515"/>
          <w:sz w:val="21"/>
          <w:szCs w:val="21"/>
          <w:lang w:val="en-US" w:eastAsia="it-IT"/>
        </w:rPr>
        <w:t>: 1000</w:t>
      </w:r>
    </w:p>
    <w:p w14:paraId="1415BD69"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max_length</w:t>
      </w:r>
      <w:proofErr w:type="spellEnd"/>
      <w:r w:rsidRPr="00F6439A">
        <w:rPr>
          <w:rFonts w:ascii="Courier New" w:eastAsia="Times New Roman" w:hAnsi="Courier New" w:cs="Courier New"/>
          <w:color w:val="A31515"/>
          <w:sz w:val="21"/>
          <w:szCs w:val="21"/>
          <w:lang w:val="en-US" w:eastAsia="it-IT"/>
        </w:rPr>
        <w:t>: 1000</w:t>
      </w:r>
    </w:p>
    <w:p w14:paraId="21103026"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truncation: true</w:t>
      </w:r>
    </w:p>
    <w:p w14:paraId="0513F4D4"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metrics:</w:t>
      </w:r>
    </w:p>
    <w:p w14:paraId="69A42661"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 type: </w:t>
      </w:r>
      <w:proofErr w:type="spellStart"/>
      <w:r w:rsidRPr="00F6439A">
        <w:rPr>
          <w:rFonts w:ascii="Courier New" w:eastAsia="Times New Roman" w:hAnsi="Courier New" w:cs="Courier New"/>
          <w:color w:val="A31515"/>
          <w:sz w:val="21"/>
          <w:szCs w:val="21"/>
          <w:lang w:val="en-US" w:eastAsia="it-IT"/>
        </w:rPr>
        <w:t>bert_score</w:t>
      </w:r>
      <w:proofErr w:type="spellEnd"/>
    </w:p>
    <w:p w14:paraId="59614E5F"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model: </w:t>
      </w:r>
      <w:proofErr w:type="spellStart"/>
      <w:r w:rsidRPr="00F6439A">
        <w:rPr>
          <w:rFonts w:ascii="Courier New" w:eastAsia="Times New Roman" w:hAnsi="Courier New" w:cs="Courier New"/>
          <w:color w:val="A31515"/>
          <w:sz w:val="21"/>
          <w:szCs w:val="21"/>
          <w:lang w:val="en-US" w:eastAsia="it-IT"/>
        </w:rPr>
        <w:t>dbmdz</w:t>
      </w:r>
      <w:proofErr w:type="spellEnd"/>
      <w:r w:rsidRPr="00F6439A">
        <w:rPr>
          <w:rFonts w:ascii="Courier New" w:eastAsia="Times New Roman" w:hAnsi="Courier New" w:cs="Courier New"/>
          <w:color w:val="A31515"/>
          <w:sz w:val="21"/>
          <w:szCs w:val="21"/>
          <w:lang w:val="en-US" w:eastAsia="it-IT"/>
        </w:rPr>
        <w:t>/</w:t>
      </w:r>
      <w:proofErr w:type="spellStart"/>
      <w:r w:rsidRPr="00F6439A">
        <w:rPr>
          <w:rFonts w:ascii="Courier New" w:eastAsia="Times New Roman" w:hAnsi="Courier New" w:cs="Courier New"/>
          <w:color w:val="A31515"/>
          <w:sz w:val="21"/>
          <w:szCs w:val="21"/>
          <w:lang w:val="en-US" w:eastAsia="it-IT"/>
        </w:rPr>
        <w:t>bert</w:t>
      </w:r>
      <w:proofErr w:type="spellEnd"/>
      <w:r w:rsidRPr="00F6439A">
        <w:rPr>
          <w:rFonts w:ascii="Courier New" w:eastAsia="Times New Roman" w:hAnsi="Courier New" w:cs="Courier New"/>
          <w:color w:val="A31515"/>
          <w:sz w:val="21"/>
          <w:szCs w:val="21"/>
          <w:lang w:val="en-US" w:eastAsia="it-IT"/>
        </w:rPr>
        <w:t>-base-</w:t>
      </w:r>
      <w:proofErr w:type="spellStart"/>
      <w:r w:rsidRPr="00F6439A">
        <w:rPr>
          <w:rFonts w:ascii="Courier New" w:eastAsia="Times New Roman" w:hAnsi="Courier New" w:cs="Courier New"/>
          <w:color w:val="A31515"/>
          <w:sz w:val="21"/>
          <w:szCs w:val="21"/>
          <w:lang w:val="en-US" w:eastAsia="it-IT"/>
        </w:rPr>
        <w:t>italian</w:t>
      </w:r>
      <w:proofErr w:type="spellEnd"/>
      <w:r w:rsidRPr="00F6439A">
        <w:rPr>
          <w:rFonts w:ascii="Courier New" w:eastAsia="Times New Roman" w:hAnsi="Courier New" w:cs="Courier New"/>
          <w:color w:val="A31515"/>
          <w:sz w:val="21"/>
          <w:szCs w:val="21"/>
          <w:lang w:val="en-US" w:eastAsia="it-IT"/>
        </w:rPr>
        <w:t>-uncased</w:t>
      </w:r>
    </w:p>
    <w:p w14:paraId="05088B60"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 type: loss</w:t>
      </w:r>
    </w:p>
    <w:p w14:paraId="33D794D4"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 - type: rouge, - type: perplexity</w:t>
      </w:r>
    </w:p>
    <w:p w14:paraId="70755045"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
    <w:p w14:paraId="5F955D4D"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prompt:</w:t>
      </w:r>
    </w:p>
    <w:p w14:paraId="00294518"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template: &gt;-</w:t>
      </w:r>
    </w:p>
    <w:p w14:paraId="4A4C4F55"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Sei un esperto cardiologo. Rispondi alla seguente domanda in modo empatico e con frasi complete e concise, terminando ogni frase con un punto.</w:t>
      </w:r>
    </w:p>
    <w:p w14:paraId="6C8C50C3"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{DOMANDE}</w:t>
      </w:r>
    </w:p>
    <w:p w14:paraId="5E032BBE"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p>
    <w:p w14:paraId="3AB20F3C"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generation:</w:t>
      </w:r>
    </w:p>
    <w:p w14:paraId="5BFF4A43"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temperature: 0.1    ### per la generazione del testo deve essere molto basso</w:t>
      </w:r>
    </w:p>
    <w:p w14:paraId="6BD0C188"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xml:space="preserve">  </w:t>
      </w:r>
      <w:proofErr w:type="spellStart"/>
      <w:r w:rsidRPr="00F6439A">
        <w:rPr>
          <w:rFonts w:ascii="Courier New" w:eastAsia="Times New Roman" w:hAnsi="Courier New" w:cs="Courier New"/>
          <w:color w:val="A31515"/>
          <w:sz w:val="21"/>
          <w:szCs w:val="21"/>
          <w:lang w:eastAsia="it-IT"/>
        </w:rPr>
        <w:t>max_new_tokens</w:t>
      </w:r>
      <w:proofErr w:type="spellEnd"/>
      <w:r w:rsidRPr="00F6439A">
        <w:rPr>
          <w:rFonts w:ascii="Courier New" w:eastAsia="Times New Roman" w:hAnsi="Courier New" w:cs="Courier New"/>
          <w:color w:val="A31515"/>
          <w:sz w:val="21"/>
          <w:szCs w:val="21"/>
          <w:lang w:eastAsia="it-IT"/>
        </w:rPr>
        <w:t>: 80</w:t>
      </w:r>
    </w:p>
    <w:p w14:paraId="429D6C67"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xml:space="preserve">  </w:t>
      </w:r>
      <w:proofErr w:type="spellStart"/>
      <w:r w:rsidRPr="00F6439A">
        <w:rPr>
          <w:rFonts w:ascii="Courier New" w:eastAsia="Times New Roman" w:hAnsi="Courier New" w:cs="Courier New"/>
          <w:color w:val="A31515"/>
          <w:sz w:val="21"/>
          <w:szCs w:val="21"/>
          <w:lang w:eastAsia="it-IT"/>
        </w:rPr>
        <w:t>top_p</w:t>
      </w:r>
      <w:proofErr w:type="spellEnd"/>
      <w:r w:rsidRPr="00F6439A">
        <w:rPr>
          <w:rFonts w:ascii="Courier New" w:eastAsia="Times New Roman" w:hAnsi="Courier New" w:cs="Courier New"/>
          <w:color w:val="A31515"/>
          <w:sz w:val="21"/>
          <w:szCs w:val="21"/>
          <w:lang w:eastAsia="it-IT"/>
        </w:rPr>
        <w:t>: 0.9          ### aiuta a generare testo più coerente e fluido</w:t>
      </w:r>
      <w:proofErr w:type="gramStart"/>
      <w:r w:rsidRPr="00F6439A">
        <w:rPr>
          <w:rFonts w:ascii="Courier New" w:eastAsia="Times New Roman" w:hAnsi="Courier New" w:cs="Courier New"/>
          <w:color w:val="A31515"/>
          <w:sz w:val="21"/>
          <w:szCs w:val="21"/>
          <w:lang w:eastAsia="it-IT"/>
        </w:rPr>
        <w:t>. ,</w:t>
      </w:r>
      <w:proofErr w:type="gramEnd"/>
      <w:r w:rsidRPr="00F6439A">
        <w:rPr>
          <w:rFonts w:ascii="Courier New" w:eastAsia="Times New Roman" w:hAnsi="Courier New" w:cs="Courier New"/>
          <w:color w:val="A31515"/>
          <w:sz w:val="21"/>
          <w:szCs w:val="21"/>
          <w:lang w:eastAsia="it-IT"/>
        </w:rPr>
        <w:t xml:space="preserve"> il modello avrà un equilibrio tra casualità e coerenza, garantendo che i token generati siano tra quelli con le probabilità più alte.</w:t>
      </w:r>
    </w:p>
    <w:p w14:paraId="2C5477C5"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p>
    <w:p w14:paraId="3F839DED"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adapter:</w:t>
      </w:r>
    </w:p>
    <w:p w14:paraId="374E7360"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type: lora</w:t>
      </w:r>
    </w:p>
    <w:p w14:paraId="57AD0164"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
    <w:p w14:paraId="231B392A"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quantization:</w:t>
      </w:r>
    </w:p>
    <w:p w14:paraId="666CBFF2"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bits: 4</w:t>
      </w:r>
    </w:p>
    <w:p w14:paraId="750C8FE3"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
    <w:p w14:paraId="7DF8E3A8"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F6439A">
        <w:rPr>
          <w:rFonts w:ascii="Courier New" w:eastAsia="Times New Roman" w:hAnsi="Courier New" w:cs="Courier New"/>
          <w:color w:val="A31515"/>
          <w:sz w:val="21"/>
          <w:szCs w:val="21"/>
          <w:lang w:eastAsia="it-IT"/>
        </w:rPr>
        <w:t>preprocessing</w:t>
      </w:r>
      <w:proofErr w:type="spellEnd"/>
      <w:r w:rsidRPr="00F6439A">
        <w:rPr>
          <w:rFonts w:ascii="Courier New" w:eastAsia="Times New Roman" w:hAnsi="Courier New" w:cs="Courier New"/>
          <w:color w:val="A31515"/>
          <w:sz w:val="21"/>
          <w:szCs w:val="21"/>
          <w:lang w:eastAsia="it-IT"/>
        </w:rPr>
        <w:t>:</w:t>
      </w:r>
    </w:p>
    <w:p w14:paraId="5042AF53"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split:</w:t>
      </w:r>
    </w:p>
    <w:p w14:paraId="294CD068"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xml:space="preserve">    </w:t>
      </w:r>
      <w:proofErr w:type="spellStart"/>
      <w:r w:rsidRPr="00F6439A">
        <w:rPr>
          <w:rFonts w:ascii="Courier New" w:eastAsia="Times New Roman" w:hAnsi="Courier New" w:cs="Courier New"/>
          <w:color w:val="A31515"/>
          <w:sz w:val="21"/>
          <w:szCs w:val="21"/>
          <w:lang w:eastAsia="it-IT"/>
        </w:rPr>
        <w:t>type</w:t>
      </w:r>
      <w:proofErr w:type="spellEnd"/>
      <w:r w:rsidRPr="00F6439A">
        <w:rPr>
          <w:rFonts w:ascii="Courier New" w:eastAsia="Times New Roman" w:hAnsi="Courier New" w:cs="Courier New"/>
          <w:color w:val="A31515"/>
          <w:sz w:val="21"/>
          <w:szCs w:val="21"/>
          <w:lang w:eastAsia="it-IT"/>
        </w:rPr>
        <w:t>: random</w:t>
      </w:r>
    </w:p>
    <w:p w14:paraId="02E3E3AD"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xml:space="preserve">    </w:t>
      </w:r>
      <w:proofErr w:type="spellStart"/>
      <w:r w:rsidRPr="00F6439A">
        <w:rPr>
          <w:rFonts w:ascii="Courier New" w:eastAsia="Times New Roman" w:hAnsi="Courier New" w:cs="Courier New"/>
          <w:color w:val="A31515"/>
          <w:sz w:val="21"/>
          <w:szCs w:val="21"/>
          <w:lang w:eastAsia="it-IT"/>
        </w:rPr>
        <w:t>probabilities</w:t>
      </w:r>
      <w:proofErr w:type="spellEnd"/>
      <w:r w:rsidRPr="00F6439A">
        <w:rPr>
          <w:rFonts w:ascii="Courier New" w:eastAsia="Times New Roman" w:hAnsi="Courier New" w:cs="Courier New"/>
          <w:color w:val="A31515"/>
          <w:sz w:val="21"/>
          <w:szCs w:val="21"/>
          <w:lang w:eastAsia="it-IT"/>
        </w:rPr>
        <w:t>: [0.8, 0.1, 0.1</w:t>
      </w:r>
      <w:proofErr w:type="gramStart"/>
      <w:r w:rsidRPr="00F6439A">
        <w:rPr>
          <w:rFonts w:ascii="Courier New" w:eastAsia="Times New Roman" w:hAnsi="Courier New" w:cs="Courier New"/>
          <w:color w:val="A31515"/>
          <w:sz w:val="21"/>
          <w:szCs w:val="21"/>
          <w:lang w:eastAsia="it-IT"/>
        </w:rPr>
        <w:t>]  #</w:t>
      </w:r>
      <w:proofErr w:type="gramEnd"/>
      <w:r w:rsidRPr="00F6439A">
        <w:rPr>
          <w:rFonts w:ascii="Courier New" w:eastAsia="Times New Roman" w:hAnsi="Courier New" w:cs="Courier New"/>
          <w:color w:val="A31515"/>
          <w:sz w:val="21"/>
          <w:szCs w:val="21"/>
          <w:lang w:eastAsia="it-IT"/>
        </w:rPr>
        <w:t>## a gestione di più sottoinsiemi può richiedere risorse aggiuntive.</w:t>
      </w:r>
    </w:p>
    <w:p w14:paraId="7BA218AB"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eastAsia="it-IT"/>
        </w:rPr>
        <w:lastRenderedPageBreak/>
        <w:t xml:space="preserve">  </w:t>
      </w:r>
      <w:proofErr w:type="spellStart"/>
      <w:r w:rsidRPr="00F6439A">
        <w:rPr>
          <w:rFonts w:ascii="Courier New" w:eastAsia="Times New Roman" w:hAnsi="Courier New" w:cs="Courier New"/>
          <w:color w:val="A31515"/>
          <w:sz w:val="21"/>
          <w:szCs w:val="21"/>
          <w:lang w:val="en-US" w:eastAsia="it-IT"/>
        </w:rPr>
        <w:t>global_max_sequence_length</w:t>
      </w:r>
      <w:proofErr w:type="spellEnd"/>
      <w:r w:rsidRPr="00F6439A">
        <w:rPr>
          <w:rFonts w:ascii="Courier New" w:eastAsia="Times New Roman" w:hAnsi="Courier New" w:cs="Courier New"/>
          <w:color w:val="A31515"/>
          <w:sz w:val="21"/>
          <w:szCs w:val="21"/>
          <w:lang w:val="en-US" w:eastAsia="it-IT"/>
        </w:rPr>
        <w:t>: 1210</w:t>
      </w:r>
    </w:p>
    <w:p w14:paraId="14995A80"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
    <w:p w14:paraId="5A31AD26"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trainer:</w:t>
      </w:r>
    </w:p>
    <w:p w14:paraId="3ECC840A"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type: finetune</w:t>
      </w:r>
    </w:p>
    <w:p w14:paraId="46F2496D"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epochs: 2</w:t>
      </w:r>
    </w:p>
    <w:p w14:paraId="57F7B39D"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batch_size</w:t>
      </w:r>
      <w:proofErr w:type="spellEnd"/>
      <w:r w:rsidRPr="00F6439A">
        <w:rPr>
          <w:rFonts w:ascii="Courier New" w:eastAsia="Times New Roman" w:hAnsi="Courier New" w:cs="Courier New"/>
          <w:color w:val="A31515"/>
          <w:sz w:val="21"/>
          <w:szCs w:val="21"/>
          <w:lang w:val="en-US" w:eastAsia="it-IT"/>
        </w:rPr>
        <w:t>: 2</w:t>
      </w:r>
    </w:p>
    <w:p w14:paraId="54B25FC8"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eval_batch_size</w:t>
      </w:r>
      <w:proofErr w:type="spellEnd"/>
      <w:r w:rsidRPr="00F6439A">
        <w:rPr>
          <w:rFonts w:ascii="Courier New" w:eastAsia="Times New Roman" w:hAnsi="Courier New" w:cs="Courier New"/>
          <w:color w:val="A31515"/>
          <w:sz w:val="21"/>
          <w:szCs w:val="21"/>
          <w:lang w:val="en-US" w:eastAsia="it-IT"/>
        </w:rPr>
        <w:t>: 2</w:t>
      </w:r>
    </w:p>
    <w:p w14:paraId="5A115C03"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gradient_accumulation_steps</w:t>
      </w:r>
      <w:proofErr w:type="spellEnd"/>
      <w:r w:rsidRPr="00F6439A">
        <w:rPr>
          <w:rFonts w:ascii="Courier New" w:eastAsia="Times New Roman" w:hAnsi="Courier New" w:cs="Courier New"/>
          <w:color w:val="A31515"/>
          <w:sz w:val="21"/>
          <w:szCs w:val="21"/>
          <w:lang w:val="en-US" w:eastAsia="it-IT"/>
        </w:rPr>
        <w:t xml:space="preserve">: </w:t>
      </w:r>
      <w:proofErr w:type="gramStart"/>
      <w:r w:rsidRPr="00F6439A">
        <w:rPr>
          <w:rFonts w:ascii="Courier New" w:eastAsia="Times New Roman" w:hAnsi="Courier New" w:cs="Courier New"/>
          <w:color w:val="A31515"/>
          <w:sz w:val="21"/>
          <w:szCs w:val="21"/>
          <w:lang w:val="en-US" w:eastAsia="it-IT"/>
        </w:rPr>
        <w:t>8  #</w:t>
      </w:r>
      <w:proofErr w:type="gramEnd"/>
      <w:r w:rsidRPr="00F6439A">
        <w:rPr>
          <w:rFonts w:ascii="Courier New" w:eastAsia="Times New Roman" w:hAnsi="Courier New" w:cs="Courier New"/>
          <w:color w:val="A31515"/>
          <w:sz w:val="21"/>
          <w:szCs w:val="21"/>
          <w:lang w:val="en-US" w:eastAsia="it-IT"/>
        </w:rPr>
        <w:t xml:space="preserve"> effective batch size = batch size * </w:t>
      </w:r>
      <w:proofErr w:type="spellStart"/>
      <w:r w:rsidRPr="00F6439A">
        <w:rPr>
          <w:rFonts w:ascii="Courier New" w:eastAsia="Times New Roman" w:hAnsi="Courier New" w:cs="Courier New"/>
          <w:color w:val="A31515"/>
          <w:sz w:val="21"/>
          <w:szCs w:val="21"/>
          <w:lang w:val="en-US" w:eastAsia="it-IT"/>
        </w:rPr>
        <w:t>gradient_accumulation_steps</w:t>
      </w:r>
      <w:proofErr w:type="spellEnd"/>
    </w:p>
    <w:p w14:paraId="6703CF8E"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eastAsia="it-IT"/>
        </w:rPr>
        <w:t>learning_rate</w:t>
      </w:r>
      <w:proofErr w:type="spellEnd"/>
      <w:r w:rsidRPr="00F6439A">
        <w:rPr>
          <w:rFonts w:ascii="Courier New" w:eastAsia="Times New Roman" w:hAnsi="Courier New" w:cs="Courier New"/>
          <w:color w:val="A31515"/>
          <w:sz w:val="21"/>
          <w:szCs w:val="21"/>
          <w:lang w:eastAsia="it-IT"/>
        </w:rPr>
        <w:t>: 1.0e-</w:t>
      </w:r>
      <w:proofErr w:type="gramStart"/>
      <w:r w:rsidRPr="00F6439A">
        <w:rPr>
          <w:rFonts w:ascii="Courier New" w:eastAsia="Times New Roman" w:hAnsi="Courier New" w:cs="Courier New"/>
          <w:color w:val="A31515"/>
          <w:sz w:val="21"/>
          <w:szCs w:val="21"/>
          <w:lang w:eastAsia="it-IT"/>
        </w:rPr>
        <w:t>4  #</w:t>
      </w:r>
      <w:proofErr w:type="gramEnd"/>
      <w:r w:rsidRPr="00F6439A">
        <w:rPr>
          <w:rFonts w:ascii="Courier New" w:eastAsia="Times New Roman" w:hAnsi="Courier New" w:cs="Courier New"/>
          <w:color w:val="A31515"/>
          <w:sz w:val="21"/>
          <w:szCs w:val="21"/>
          <w:lang w:eastAsia="it-IT"/>
        </w:rPr>
        <w:t xml:space="preserve"> Prova con un learning rate leggermente più basso</w:t>
      </w:r>
    </w:p>
    <w:p w14:paraId="183E6D14"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eastAsia="it-IT"/>
        </w:rPr>
        <w:t xml:space="preserve">  </w:t>
      </w:r>
      <w:proofErr w:type="spellStart"/>
      <w:r w:rsidRPr="00F6439A">
        <w:rPr>
          <w:rFonts w:ascii="Courier New" w:eastAsia="Times New Roman" w:hAnsi="Courier New" w:cs="Courier New"/>
          <w:color w:val="A31515"/>
          <w:sz w:val="21"/>
          <w:szCs w:val="21"/>
          <w:lang w:val="en-US" w:eastAsia="it-IT"/>
        </w:rPr>
        <w:t>enable_gradient_</w:t>
      </w:r>
      <w:proofErr w:type="gramStart"/>
      <w:r w:rsidRPr="00F6439A">
        <w:rPr>
          <w:rFonts w:ascii="Courier New" w:eastAsia="Times New Roman" w:hAnsi="Courier New" w:cs="Courier New"/>
          <w:color w:val="A31515"/>
          <w:sz w:val="21"/>
          <w:szCs w:val="21"/>
          <w:lang w:val="en-US" w:eastAsia="it-IT"/>
        </w:rPr>
        <w:t>checkpointing</w:t>
      </w:r>
      <w:proofErr w:type="spellEnd"/>
      <w:r w:rsidRPr="00F6439A">
        <w:rPr>
          <w:rFonts w:ascii="Courier New" w:eastAsia="Times New Roman" w:hAnsi="Courier New" w:cs="Courier New"/>
          <w:color w:val="A31515"/>
          <w:sz w:val="21"/>
          <w:szCs w:val="21"/>
          <w:lang w:val="en-US" w:eastAsia="it-IT"/>
        </w:rPr>
        <w:t>:</w:t>
      </w:r>
      <w:proofErr w:type="gramEnd"/>
      <w:r w:rsidRPr="00F6439A">
        <w:rPr>
          <w:rFonts w:ascii="Courier New" w:eastAsia="Times New Roman" w:hAnsi="Courier New" w:cs="Courier New"/>
          <w:color w:val="A31515"/>
          <w:sz w:val="21"/>
          <w:szCs w:val="21"/>
          <w:lang w:val="en-US" w:eastAsia="it-IT"/>
        </w:rPr>
        <w:t xml:space="preserve"> true</w:t>
      </w:r>
    </w:p>
    <w:p w14:paraId="2DEB60B9"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learning_rate_scheduler</w:t>
      </w:r>
      <w:proofErr w:type="spellEnd"/>
      <w:r w:rsidRPr="00F6439A">
        <w:rPr>
          <w:rFonts w:ascii="Courier New" w:eastAsia="Times New Roman" w:hAnsi="Courier New" w:cs="Courier New"/>
          <w:color w:val="A31515"/>
          <w:sz w:val="21"/>
          <w:szCs w:val="21"/>
          <w:lang w:val="en-US" w:eastAsia="it-IT"/>
        </w:rPr>
        <w:t>:</w:t>
      </w:r>
    </w:p>
    <w:p w14:paraId="39EA657C"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decay: cosine</w:t>
      </w:r>
    </w:p>
    <w:p w14:paraId="70441C70"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warmup_fraction</w:t>
      </w:r>
      <w:proofErr w:type="spellEnd"/>
      <w:r w:rsidRPr="00F6439A">
        <w:rPr>
          <w:rFonts w:ascii="Courier New" w:eastAsia="Times New Roman" w:hAnsi="Courier New" w:cs="Courier New"/>
          <w:color w:val="A31515"/>
          <w:sz w:val="21"/>
          <w:szCs w:val="21"/>
          <w:lang w:val="en-US" w:eastAsia="it-IT"/>
        </w:rPr>
        <w:t xml:space="preserve">: </w:t>
      </w:r>
      <w:proofErr w:type="gramStart"/>
      <w:r w:rsidRPr="00F6439A">
        <w:rPr>
          <w:rFonts w:ascii="Courier New" w:eastAsia="Times New Roman" w:hAnsi="Courier New" w:cs="Courier New"/>
          <w:color w:val="A31515"/>
          <w:sz w:val="21"/>
          <w:szCs w:val="21"/>
          <w:lang w:val="en-US" w:eastAsia="it-IT"/>
        </w:rPr>
        <w:t>0.1  #</w:t>
      </w:r>
      <w:proofErr w:type="gramEnd"/>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Aumenta</w:t>
      </w:r>
      <w:proofErr w:type="spellEnd"/>
      <w:r w:rsidRPr="00F6439A">
        <w:rPr>
          <w:rFonts w:ascii="Courier New" w:eastAsia="Times New Roman" w:hAnsi="Courier New" w:cs="Courier New"/>
          <w:color w:val="A31515"/>
          <w:sz w:val="21"/>
          <w:szCs w:val="21"/>
          <w:lang w:val="en-US" w:eastAsia="it-IT"/>
        </w:rPr>
        <w:t xml:space="preserve"> il warmup fraction</w:t>
      </w:r>
    </w:p>
    <w:p w14:paraId="0003DF17"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eastAsia="it-IT"/>
        </w:rPr>
        <w:t>reduce_on_plateau</w:t>
      </w:r>
      <w:proofErr w:type="spellEnd"/>
      <w:r w:rsidRPr="00F6439A">
        <w:rPr>
          <w:rFonts w:ascii="Courier New" w:eastAsia="Times New Roman" w:hAnsi="Courier New" w:cs="Courier New"/>
          <w:color w:val="A31515"/>
          <w:sz w:val="21"/>
          <w:szCs w:val="21"/>
          <w:lang w:eastAsia="it-IT"/>
        </w:rPr>
        <w:t>: 0</w:t>
      </w:r>
    </w:p>
    <w:p w14:paraId="2F922623"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p>
    <w:p w14:paraId="14CDC9B6"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un checkpoint del modello verrà salvato ogni 500 step di addestramento, permettendo il ripristino del modello in caso di interruzioni.</w:t>
      </w:r>
    </w:p>
    <w:p w14:paraId="35C006E0"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F6439A">
        <w:rPr>
          <w:rFonts w:ascii="Courier New" w:eastAsia="Times New Roman" w:hAnsi="Courier New" w:cs="Courier New"/>
          <w:color w:val="A31515"/>
          <w:sz w:val="21"/>
          <w:szCs w:val="21"/>
          <w:lang w:eastAsia="it-IT"/>
        </w:rPr>
        <w:t>early_</w:t>
      </w:r>
      <w:proofErr w:type="gramStart"/>
      <w:r w:rsidRPr="00F6439A">
        <w:rPr>
          <w:rFonts w:ascii="Courier New" w:eastAsia="Times New Roman" w:hAnsi="Courier New" w:cs="Courier New"/>
          <w:color w:val="A31515"/>
          <w:sz w:val="21"/>
          <w:szCs w:val="21"/>
          <w:lang w:eastAsia="it-IT"/>
        </w:rPr>
        <w:t>stopping</w:t>
      </w:r>
      <w:proofErr w:type="spellEnd"/>
      <w:r w:rsidRPr="00F6439A">
        <w:rPr>
          <w:rFonts w:ascii="Courier New" w:eastAsia="Times New Roman" w:hAnsi="Courier New" w:cs="Courier New"/>
          <w:color w:val="A31515"/>
          <w:sz w:val="21"/>
          <w:szCs w:val="21"/>
          <w:lang w:eastAsia="it-IT"/>
        </w:rPr>
        <w:t xml:space="preserve">:   </w:t>
      </w:r>
      <w:proofErr w:type="gramEnd"/>
      <w:r w:rsidRPr="00F6439A">
        <w:rPr>
          <w:rFonts w:ascii="Courier New" w:eastAsia="Times New Roman" w:hAnsi="Courier New" w:cs="Courier New"/>
          <w:color w:val="A31515"/>
          <w:sz w:val="21"/>
          <w:szCs w:val="21"/>
          <w:lang w:eastAsia="it-IT"/>
        </w:rPr>
        <w:t>                          ### monitora la perdita di validazione (</w:t>
      </w:r>
      <w:proofErr w:type="spellStart"/>
      <w:r w:rsidRPr="00F6439A">
        <w:rPr>
          <w:rFonts w:ascii="Courier New" w:eastAsia="Times New Roman" w:hAnsi="Courier New" w:cs="Courier New"/>
          <w:color w:val="A31515"/>
          <w:sz w:val="21"/>
          <w:szCs w:val="21"/>
          <w:lang w:eastAsia="it-IT"/>
        </w:rPr>
        <w:t>val_loss</w:t>
      </w:r>
      <w:proofErr w:type="spellEnd"/>
      <w:r w:rsidRPr="00F6439A">
        <w:rPr>
          <w:rFonts w:ascii="Courier New" w:eastAsia="Times New Roman" w:hAnsi="Courier New" w:cs="Courier New"/>
          <w:color w:val="A31515"/>
          <w:sz w:val="21"/>
          <w:szCs w:val="21"/>
          <w:lang w:eastAsia="it-IT"/>
        </w:rPr>
        <w:t>) e interrompe l'addestramento se la perdita non migliora per 5 epoche consecutive, per prevenire l'</w:t>
      </w:r>
      <w:proofErr w:type="spellStart"/>
      <w:r w:rsidRPr="00F6439A">
        <w:rPr>
          <w:rFonts w:ascii="Courier New" w:eastAsia="Times New Roman" w:hAnsi="Courier New" w:cs="Courier New"/>
          <w:color w:val="A31515"/>
          <w:sz w:val="21"/>
          <w:szCs w:val="21"/>
          <w:lang w:eastAsia="it-IT"/>
        </w:rPr>
        <w:t>overfitting</w:t>
      </w:r>
      <w:proofErr w:type="spellEnd"/>
      <w:r w:rsidRPr="00F6439A">
        <w:rPr>
          <w:rFonts w:ascii="Courier New" w:eastAsia="Times New Roman" w:hAnsi="Courier New" w:cs="Courier New"/>
          <w:color w:val="A31515"/>
          <w:sz w:val="21"/>
          <w:szCs w:val="21"/>
          <w:lang w:eastAsia="it-IT"/>
        </w:rPr>
        <w:t xml:space="preserve"> (min: il monitoraggio è configurato per minimizzare la perdita).</w:t>
      </w:r>
    </w:p>
    <w:p w14:paraId="22D4809A"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xml:space="preserve">  monitor: </w:t>
      </w:r>
      <w:proofErr w:type="spellStart"/>
      <w:r w:rsidRPr="00F6439A">
        <w:rPr>
          <w:rFonts w:ascii="Courier New" w:eastAsia="Times New Roman" w:hAnsi="Courier New" w:cs="Courier New"/>
          <w:color w:val="A31515"/>
          <w:sz w:val="21"/>
          <w:szCs w:val="21"/>
          <w:lang w:eastAsia="it-IT"/>
        </w:rPr>
        <w:t>val_loss</w:t>
      </w:r>
      <w:proofErr w:type="spellEnd"/>
    </w:p>
    <w:p w14:paraId="4D565F2C"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xml:space="preserve">  </w:t>
      </w:r>
      <w:proofErr w:type="spellStart"/>
      <w:r w:rsidRPr="00F6439A">
        <w:rPr>
          <w:rFonts w:ascii="Courier New" w:eastAsia="Times New Roman" w:hAnsi="Courier New" w:cs="Courier New"/>
          <w:color w:val="A31515"/>
          <w:sz w:val="21"/>
          <w:szCs w:val="21"/>
          <w:lang w:eastAsia="it-IT"/>
        </w:rPr>
        <w:t>patience</w:t>
      </w:r>
      <w:proofErr w:type="spellEnd"/>
      <w:r w:rsidRPr="00F6439A">
        <w:rPr>
          <w:rFonts w:ascii="Courier New" w:eastAsia="Times New Roman" w:hAnsi="Courier New" w:cs="Courier New"/>
          <w:color w:val="A31515"/>
          <w:sz w:val="21"/>
          <w:szCs w:val="21"/>
          <w:lang w:eastAsia="it-IT"/>
        </w:rPr>
        <w:t>: 5</w:t>
      </w:r>
    </w:p>
    <w:p w14:paraId="058E02EA"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mode: min</w:t>
      </w:r>
    </w:p>
    <w:p w14:paraId="34127C03"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p>
    <w:p w14:paraId="442C50FD"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proofErr w:type="spellStart"/>
      <w:proofErr w:type="gramStart"/>
      <w:r w:rsidRPr="00F6439A">
        <w:rPr>
          <w:rFonts w:ascii="Courier New" w:eastAsia="Times New Roman" w:hAnsi="Courier New" w:cs="Courier New"/>
          <w:color w:val="A31515"/>
          <w:sz w:val="21"/>
          <w:szCs w:val="21"/>
          <w:lang w:eastAsia="it-IT"/>
        </w:rPr>
        <w:t>logging</w:t>
      </w:r>
      <w:proofErr w:type="spellEnd"/>
      <w:r w:rsidRPr="00F6439A">
        <w:rPr>
          <w:rFonts w:ascii="Courier New" w:eastAsia="Times New Roman" w:hAnsi="Courier New" w:cs="Courier New"/>
          <w:color w:val="A31515"/>
          <w:sz w:val="21"/>
          <w:szCs w:val="21"/>
          <w:lang w:eastAsia="it-IT"/>
        </w:rPr>
        <w:t xml:space="preserve">:   </w:t>
      </w:r>
      <w:proofErr w:type="gramEnd"/>
      <w:r w:rsidRPr="00F6439A">
        <w:rPr>
          <w:rFonts w:ascii="Courier New" w:eastAsia="Times New Roman" w:hAnsi="Courier New" w:cs="Courier New"/>
          <w:color w:val="A31515"/>
          <w:sz w:val="21"/>
          <w:szCs w:val="21"/>
          <w:lang w:eastAsia="it-IT"/>
        </w:rPr>
        <w:t xml:space="preserve">                                 ### i log dell'allenamento verranno inviati a </w:t>
      </w:r>
      <w:proofErr w:type="spellStart"/>
      <w:r w:rsidRPr="00F6439A">
        <w:rPr>
          <w:rFonts w:ascii="Courier New" w:eastAsia="Times New Roman" w:hAnsi="Courier New" w:cs="Courier New"/>
          <w:color w:val="A31515"/>
          <w:sz w:val="21"/>
          <w:szCs w:val="21"/>
          <w:lang w:eastAsia="it-IT"/>
        </w:rPr>
        <w:t>TensorBoard</w:t>
      </w:r>
      <w:proofErr w:type="spellEnd"/>
      <w:r w:rsidRPr="00F6439A">
        <w:rPr>
          <w:rFonts w:ascii="Courier New" w:eastAsia="Times New Roman" w:hAnsi="Courier New" w:cs="Courier New"/>
          <w:color w:val="A31515"/>
          <w:sz w:val="21"/>
          <w:szCs w:val="21"/>
          <w:lang w:eastAsia="it-IT"/>
        </w:rPr>
        <w:t>.</w:t>
      </w:r>
    </w:p>
    <w:p w14:paraId="732BC1D7"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eastAsia="it-IT"/>
        </w:rPr>
        <w:t xml:space="preserve">  </w:t>
      </w:r>
      <w:proofErr w:type="spellStart"/>
      <w:r w:rsidRPr="00F6439A">
        <w:rPr>
          <w:rFonts w:ascii="Courier New" w:eastAsia="Times New Roman" w:hAnsi="Courier New" w:cs="Courier New"/>
          <w:color w:val="A31515"/>
          <w:sz w:val="21"/>
          <w:szCs w:val="21"/>
          <w:lang w:val="en-US" w:eastAsia="it-IT"/>
        </w:rPr>
        <w:t>log_to_tensorboard</w:t>
      </w:r>
      <w:proofErr w:type="spellEnd"/>
      <w:r w:rsidRPr="00F6439A">
        <w:rPr>
          <w:rFonts w:ascii="Courier New" w:eastAsia="Times New Roman" w:hAnsi="Courier New" w:cs="Courier New"/>
          <w:color w:val="A31515"/>
          <w:sz w:val="21"/>
          <w:szCs w:val="21"/>
          <w:lang w:val="en-US" w:eastAsia="it-IT"/>
        </w:rPr>
        <w:t>: true</w:t>
      </w:r>
    </w:p>
    <w:p w14:paraId="70B83D54"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p>
    <w:p w14:paraId="6715B2D4"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callbacks:</w:t>
      </w:r>
    </w:p>
    <w:p w14:paraId="467A5DD6"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 type: </w:t>
      </w:r>
      <w:proofErr w:type="spellStart"/>
      <w:r w:rsidRPr="00F6439A">
        <w:rPr>
          <w:rFonts w:ascii="Courier New" w:eastAsia="Times New Roman" w:hAnsi="Courier New" w:cs="Courier New"/>
          <w:color w:val="A31515"/>
          <w:sz w:val="21"/>
          <w:szCs w:val="21"/>
          <w:lang w:val="en-US" w:eastAsia="it-IT"/>
        </w:rPr>
        <w:t>progress_bar</w:t>
      </w:r>
      <w:proofErr w:type="spellEnd"/>
    </w:p>
    <w:p w14:paraId="5F6EA705"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 type: </w:t>
      </w:r>
      <w:proofErr w:type="spellStart"/>
      <w:r w:rsidRPr="00F6439A">
        <w:rPr>
          <w:rFonts w:ascii="Courier New" w:eastAsia="Times New Roman" w:hAnsi="Courier New" w:cs="Courier New"/>
          <w:color w:val="A31515"/>
          <w:sz w:val="21"/>
          <w:szCs w:val="21"/>
          <w:lang w:val="en-US" w:eastAsia="it-IT"/>
        </w:rPr>
        <w:t>model_checkpoint</w:t>
      </w:r>
      <w:proofErr w:type="spellEnd"/>
    </w:p>
    <w:p w14:paraId="330A4136"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val="en-US" w:eastAsia="it-IT"/>
        </w:rPr>
        <w:t>save_best_only</w:t>
      </w:r>
      <w:proofErr w:type="spellEnd"/>
      <w:r w:rsidRPr="00F6439A">
        <w:rPr>
          <w:rFonts w:ascii="Courier New" w:eastAsia="Times New Roman" w:hAnsi="Courier New" w:cs="Courier New"/>
          <w:color w:val="A31515"/>
          <w:sz w:val="21"/>
          <w:szCs w:val="21"/>
          <w:lang w:val="en-US" w:eastAsia="it-IT"/>
        </w:rPr>
        <w:t>: true</w:t>
      </w:r>
    </w:p>
    <w:p w14:paraId="2B7478A7"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monitor: </w:t>
      </w:r>
      <w:proofErr w:type="spellStart"/>
      <w:r w:rsidRPr="00F6439A">
        <w:rPr>
          <w:rFonts w:ascii="Courier New" w:eastAsia="Times New Roman" w:hAnsi="Courier New" w:cs="Courier New"/>
          <w:color w:val="A31515"/>
          <w:sz w:val="21"/>
          <w:szCs w:val="21"/>
          <w:lang w:val="en-US" w:eastAsia="it-IT"/>
        </w:rPr>
        <w:t>val_loss</w:t>
      </w:r>
      <w:proofErr w:type="spellEnd"/>
    </w:p>
    <w:p w14:paraId="2E4575D0"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mode: min</w:t>
      </w:r>
    </w:p>
    <w:p w14:paraId="39C5698E"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 type: </w:t>
      </w:r>
      <w:proofErr w:type="spellStart"/>
      <w:r w:rsidRPr="00F6439A">
        <w:rPr>
          <w:rFonts w:ascii="Courier New" w:eastAsia="Times New Roman" w:hAnsi="Courier New" w:cs="Courier New"/>
          <w:color w:val="A31515"/>
          <w:sz w:val="21"/>
          <w:szCs w:val="21"/>
          <w:lang w:val="en-US" w:eastAsia="it-IT"/>
        </w:rPr>
        <w:t>early_stopping</w:t>
      </w:r>
      <w:proofErr w:type="spellEnd"/>
    </w:p>
    <w:p w14:paraId="656F40E1"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val="en-US" w:eastAsia="it-IT"/>
        </w:rPr>
      </w:pPr>
      <w:r w:rsidRPr="00F6439A">
        <w:rPr>
          <w:rFonts w:ascii="Courier New" w:eastAsia="Times New Roman" w:hAnsi="Courier New" w:cs="Courier New"/>
          <w:color w:val="A31515"/>
          <w:sz w:val="21"/>
          <w:szCs w:val="21"/>
          <w:lang w:val="en-US" w:eastAsia="it-IT"/>
        </w:rPr>
        <w:t xml:space="preserve">    monitor: </w:t>
      </w:r>
      <w:proofErr w:type="spellStart"/>
      <w:r w:rsidRPr="00F6439A">
        <w:rPr>
          <w:rFonts w:ascii="Courier New" w:eastAsia="Times New Roman" w:hAnsi="Courier New" w:cs="Courier New"/>
          <w:color w:val="A31515"/>
          <w:sz w:val="21"/>
          <w:szCs w:val="21"/>
          <w:lang w:val="en-US" w:eastAsia="it-IT"/>
        </w:rPr>
        <w:t>val_loss</w:t>
      </w:r>
      <w:proofErr w:type="spellEnd"/>
    </w:p>
    <w:p w14:paraId="7818DED6"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val="en-US" w:eastAsia="it-IT"/>
        </w:rPr>
        <w:t xml:space="preserve">    </w:t>
      </w:r>
      <w:proofErr w:type="spellStart"/>
      <w:r w:rsidRPr="00F6439A">
        <w:rPr>
          <w:rFonts w:ascii="Courier New" w:eastAsia="Times New Roman" w:hAnsi="Courier New" w:cs="Courier New"/>
          <w:color w:val="A31515"/>
          <w:sz w:val="21"/>
          <w:szCs w:val="21"/>
          <w:lang w:eastAsia="it-IT"/>
        </w:rPr>
        <w:t>patience</w:t>
      </w:r>
      <w:proofErr w:type="spellEnd"/>
      <w:r w:rsidRPr="00F6439A">
        <w:rPr>
          <w:rFonts w:ascii="Courier New" w:eastAsia="Times New Roman" w:hAnsi="Courier New" w:cs="Courier New"/>
          <w:color w:val="A31515"/>
          <w:sz w:val="21"/>
          <w:szCs w:val="21"/>
          <w:lang w:eastAsia="it-IT"/>
        </w:rPr>
        <w:t>: 5</w:t>
      </w:r>
    </w:p>
    <w:p w14:paraId="6D29B58B"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    mode: min</w:t>
      </w:r>
    </w:p>
    <w:p w14:paraId="742694CC" w14:textId="77777777" w:rsidR="00F6439A" w:rsidRPr="00F6439A" w:rsidRDefault="00F6439A" w:rsidP="00F6439A">
      <w:pPr>
        <w:shd w:val="clear" w:color="auto" w:fill="F7F7F7"/>
        <w:spacing w:after="0" w:line="285" w:lineRule="atLeast"/>
        <w:rPr>
          <w:rFonts w:ascii="Courier New" w:eastAsia="Times New Roman" w:hAnsi="Courier New" w:cs="Courier New"/>
          <w:color w:val="000000"/>
          <w:sz w:val="21"/>
          <w:szCs w:val="21"/>
          <w:lang w:eastAsia="it-IT"/>
        </w:rPr>
      </w:pPr>
      <w:r w:rsidRPr="00F6439A">
        <w:rPr>
          <w:rFonts w:ascii="Courier New" w:eastAsia="Times New Roman" w:hAnsi="Courier New" w:cs="Courier New"/>
          <w:color w:val="A31515"/>
          <w:sz w:val="21"/>
          <w:szCs w:val="21"/>
          <w:lang w:eastAsia="it-IT"/>
        </w:rPr>
        <w:t>"""</w:t>
      </w:r>
    </w:p>
    <w:p w14:paraId="2F6D1876" w14:textId="77777777" w:rsidR="00BB6E2C" w:rsidRDefault="00BB6E2C"/>
    <w:p w14:paraId="08E826AE" w14:textId="12E7B219" w:rsidR="00F6439A" w:rsidRDefault="00F6439A">
      <w:r w:rsidRPr="00F6439A">
        <w:lastRenderedPageBreak/>
        <w:drawing>
          <wp:inline distT="0" distB="0" distL="0" distR="0" wp14:anchorId="5DA82074" wp14:editId="73EF0086">
            <wp:extent cx="6120130" cy="4096385"/>
            <wp:effectExtent l="0" t="0" r="0" b="0"/>
            <wp:docPr id="362951503" name="Immagine 1" descr="Immagine che contiene testo, schermata, diagramm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51503" name="Immagine 1" descr="Immagine che contiene testo, schermata, diagramma, Policromia&#10;&#10;Descrizione generata automaticamente"/>
                    <pic:cNvPicPr/>
                  </pic:nvPicPr>
                  <pic:blipFill>
                    <a:blip r:embed="rId4"/>
                    <a:stretch>
                      <a:fillRect/>
                    </a:stretch>
                  </pic:blipFill>
                  <pic:spPr>
                    <a:xfrm>
                      <a:off x="0" y="0"/>
                      <a:ext cx="6120130" cy="4096385"/>
                    </a:xfrm>
                    <a:prstGeom prst="rect">
                      <a:avLst/>
                    </a:prstGeom>
                  </pic:spPr>
                </pic:pic>
              </a:graphicData>
            </a:graphic>
          </wp:inline>
        </w:drawing>
      </w:r>
    </w:p>
    <w:p w14:paraId="259FD402" w14:textId="77777777" w:rsidR="00F6439A" w:rsidRDefault="00F6439A" w:rsidP="00F6439A">
      <w:r>
        <w:t xml:space="preserve">Il grafico presentato fornisce una panoramica dettagliata delle prestazioni del modello di grandi dimensioni (LLM) attraverso varie metriche, distribuite su due epoche e suddivise per i dataset di training, </w:t>
      </w:r>
      <w:proofErr w:type="spellStart"/>
      <w:r>
        <w:t>validation</w:t>
      </w:r>
      <w:proofErr w:type="spellEnd"/>
      <w:r>
        <w:t xml:space="preserve"> e test. Analizziamo ciascuna metrica in dettaglio:</w:t>
      </w:r>
    </w:p>
    <w:p w14:paraId="7F950EB0" w14:textId="77777777" w:rsidR="00F6439A" w:rsidRDefault="00F6439A" w:rsidP="00F6439A"/>
    <w:p w14:paraId="14617E76" w14:textId="77777777" w:rsidR="00F6439A" w:rsidRDefault="00F6439A" w:rsidP="00F6439A">
      <w:r>
        <w:t>Loss per Epoca</w:t>
      </w:r>
    </w:p>
    <w:p w14:paraId="7B3D268B" w14:textId="77777777" w:rsidR="00F6439A" w:rsidRDefault="00F6439A" w:rsidP="00F6439A">
      <w:r>
        <w:t>Descrizione: Il grafico in alto a sinistra mostra la perdita (</w:t>
      </w:r>
      <w:proofErr w:type="spellStart"/>
      <w:r>
        <w:t>loss</w:t>
      </w:r>
      <w:proofErr w:type="spellEnd"/>
      <w:r>
        <w:t xml:space="preserve">) durante le due epoche per i dataset di training, </w:t>
      </w:r>
      <w:proofErr w:type="spellStart"/>
      <w:r>
        <w:t>validation</w:t>
      </w:r>
      <w:proofErr w:type="spellEnd"/>
      <w:r>
        <w:t xml:space="preserve"> e test.</w:t>
      </w:r>
    </w:p>
    <w:p w14:paraId="73FC8CBE" w14:textId="77777777" w:rsidR="00F6439A" w:rsidRDefault="00F6439A" w:rsidP="00F6439A">
      <w:r>
        <w:t>Osservazioni:</w:t>
      </w:r>
    </w:p>
    <w:p w14:paraId="3AB044BE" w14:textId="77777777" w:rsidR="00F6439A" w:rsidRDefault="00F6439A" w:rsidP="00F6439A">
      <w:r>
        <w:t xml:space="preserve">Epoca 1: La perdita è inizialmente alta per tutti e tre i dataset, con la perdita di training leggermente superiore a quella di </w:t>
      </w:r>
      <w:proofErr w:type="spellStart"/>
      <w:r>
        <w:t>validation</w:t>
      </w:r>
      <w:proofErr w:type="spellEnd"/>
      <w:r>
        <w:t xml:space="preserve"> e test.</w:t>
      </w:r>
    </w:p>
    <w:p w14:paraId="174A0046" w14:textId="77777777" w:rsidR="00F6439A" w:rsidRDefault="00F6439A" w:rsidP="00F6439A">
      <w:r>
        <w:t>Epoca 2: Si osserva una riduzione significativa della perdita in tutti i dataset, con la perdita di test che rimane la più bassa.</w:t>
      </w:r>
    </w:p>
    <w:p w14:paraId="0CF92957" w14:textId="77777777" w:rsidR="00F6439A" w:rsidRDefault="00F6439A" w:rsidP="00F6439A">
      <w:r>
        <w:t>Conclusione: La diminuzione della perdita indica che il modello sta migliorando le sue previsioni attraverso l'addestramento.</w:t>
      </w:r>
    </w:p>
    <w:p w14:paraId="4DB3B304" w14:textId="77777777" w:rsidR="00F6439A" w:rsidRDefault="00F6439A" w:rsidP="00F6439A">
      <w:r>
        <w:t>Perplessità per Epoca</w:t>
      </w:r>
    </w:p>
    <w:p w14:paraId="01E77414" w14:textId="77777777" w:rsidR="00F6439A" w:rsidRDefault="00F6439A" w:rsidP="00F6439A">
      <w:r>
        <w:t>Descrizione: Il grafico in alto al centro mostra la perplessità (</w:t>
      </w:r>
      <w:proofErr w:type="spellStart"/>
      <w:r>
        <w:t>perplexity</w:t>
      </w:r>
      <w:proofErr w:type="spellEnd"/>
      <w:r>
        <w:t>) per le due epoche.</w:t>
      </w:r>
    </w:p>
    <w:p w14:paraId="275CCBA7" w14:textId="77777777" w:rsidR="00F6439A" w:rsidRDefault="00F6439A" w:rsidP="00F6439A">
      <w:r>
        <w:t>Osservazioni:</w:t>
      </w:r>
    </w:p>
    <w:p w14:paraId="2DFD9BD7" w14:textId="77777777" w:rsidR="00F6439A" w:rsidRDefault="00F6439A" w:rsidP="00F6439A">
      <w:r>
        <w:lastRenderedPageBreak/>
        <w:t>La perplessità rimane elevata in entrambe le epoche per tutti i dataset, suggerendo che il modello ha ancora difficoltà a prevedere le sequenze con alta certezza.</w:t>
      </w:r>
    </w:p>
    <w:p w14:paraId="75504D3C" w14:textId="77777777" w:rsidR="00F6439A" w:rsidRDefault="00F6439A" w:rsidP="00F6439A">
      <w:r>
        <w:t>Non si osserva una significativa diminuzione della perplessità tra le epoche.</w:t>
      </w:r>
    </w:p>
    <w:p w14:paraId="24AFF79A" w14:textId="77777777" w:rsidR="00F6439A" w:rsidRDefault="00F6439A" w:rsidP="00F6439A">
      <w:r>
        <w:t>Conclusione: Nonostante la riduzione della perdita, l'alta perplessità indica che il modello potrebbe necessitare di ulteriori ottimizzazioni o di un dataset più grande per migliorare le sue previsioni.</w:t>
      </w:r>
    </w:p>
    <w:p w14:paraId="0DBA8BB7" w14:textId="77777777" w:rsidR="00F6439A" w:rsidRDefault="00F6439A" w:rsidP="00F6439A">
      <w:r>
        <w:t>Accuratezza dei Token per Epoca</w:t>
      </w:r>
    </w:p>
    <w:p w14:paraId="488EAADF" w14:textId="77777777" w:rsidR="00F6439A" w:rsidRDefault="00F6439A" w:rsidP="00F6439A">
      <w:r>
        <w:t>Descrizione: Il grafico in alto a destra rappresenta l'accuratezza dei token per le due epoche.</w:t>
      </w:r>
    </w:p>
    <w:p w14:paraId="243DFA1D" w14:textId="77777777" w:rsidR="00F6439A" w:rsidRDefault="00F6439A" w:rsidP="00F6439A">
      <w:r>
        <w:t>Osservazioni:</w:t>
      </w:r>
    </w:p>
    <w:p w14:paraId="78B100D9" w14:textId="77777777" w:rsidR="00F6439A" w:rsidRDefault="00F6439A" w:rsidP="00F6439A">
      <w:r>
        <w:t>Si osserva un leggero miglioramento nell'accuratezza dei token dalla prima alla seconda epoca.</w:t>
      </w:r>
    </w:p>
    <w:p w14:paraId="397A8EA0" w14:textId="77777777" w:rsidR="00F6439A" w:rsidRDefault="00F6439A" w:rsidP="00F6439A">
      <w:r>
        <w:t>L'accuratezza rimane comunque bassa, suggerendo che il modello ha ancora margine di miglioramento nella predizione accurata dei token.</w:t>
      </w:r>
    </w:p>
    <w:p w14:paraId="2DBE6B77" w14:textId="77777777" w:rsidR="00F6439A" w:rsidRDefault="00F6439A" w:rsidP="00F6439A">
      <w:r>
        <w:t>Conclusione: Anche se c'è un miglioramento, l'accuratezza dei token è un'area critica che richiede ulteriori perfezionamenti.</w:t>
      </w:r>
    </w:p>
    <w:p w14:paraId="7D2D77D0" w14:textId="77777777" w:rsidR="00F6439A" w:rsidRDefault="00F6439A" w:rsidP="00F6439A">
      <w:r>
        <w:t>Loss per Dataset</w:t>
      </w:r>
    </w:p>
    <w:p w14:paraId="545A609F" w14:textId="77777777" w:rsidR="00F6439A" w:rsidRDefault="00F6439A" w:rsidP="00F6439A">
      <w:r>
        <w:t xml:space="preserve">Descrizione: Il grafico in basso a sinistra mostra la perdita per i dataset di training, </w:t>
      </w:r>
      <w:proofErr w:type="spellStart"/>
      <w:r>
        <w:t>validation</w:t>
      </w:r>
      <w:proofErr w:type="spellEnd"/>
      <w:r>
        <w:t xml:space="preserve"> e test, suddivisa per le due epoche.</w:t>
      </w:r>
    </w:p>
    <w:p w14:paraId="2A39898E" w14:textId="77777777" w:rsidR="00F6439A" w:rsidRDefault="00F6439A" w:rsidP="00F6439A">
      <w:r>
        <w:t>Osservazioni:</w:t>
      </w:r>
    </w:p>
    <w:p w14:paraId="7C5EE599" w14:textId="77777777" w:rsidR="00F6439A" w:rsidRDefault="00F6439A" w:rsidP="00F6439A">
      <w:r>
        <w:t>La perdita diminuisce per tutti i dataset dalla prima alla seconda epoca, confermando il miglioramento del modello durante l'addestramento.</w:t>
      </w:r>
    </w:p>
    <w:p w14:paraId="5F9B16B1" w14:textId="77777777" w:rsidR="00F6439A" w:rsidRDefault="00F6439A" w:rsidP="00F6439A">
      <w:r>
        <w:t xml:space="preserve">La perdita di training è più alta rispetto alla </w:t>
      </w:r>
      <w:proofErr w:type="spellStart"/>
      <w:r>
        <w:t>validation</w:t>
      </w:r>
      <w:proofErr w:type="spellEnd"/>
      <w:r>
        <w:t xml:space="preserve"> e al test, il che è atteso poiché il modello si adatta meglio ai dati di training con il tempo.</w:t>
      </w:r>
    </w:p>
    <w:p w14:paraId="5BC264BB" w14:textId="77777777" w:rsidR="00F6439A" w:rsidRDefault="00F6439A" w:rsidP="00F6439A">
      <w:r>
        <w:t xml:space="preserve">Conclusione: La riduzione della perdita su tutti i dataset è un segnale positivo, ma è importante monitorare la perdita di </w:t>
      </w:r>
      <w:proofErr w:type="spellStart"/>
      <w:r>
        <w:t>validation</w:t>
      </w:r>
      <w:proofErr w:type="spellEnd"/>
      <w:r>
        <w:t xml:space="preserve"> per evitare </w:t>
      </w:r>
      <w:proofErr w:type="spellStart"/>
      <w:r>
        <w:t>overfitting</w:t>
      </w:r>
      <w:proofErr w:type="spellEnd"/>
      <w:r>
        <w:t>.</w:t>
      </w:r>
    </w:p>
    <w:p w14:paraId="4B9F515E" w14:textId="77777777" w:rsidR="00F6439A" w:rsidRDefault="00F6439A" w:rsidP="00F6439A">
      <w:r>
        <w:t>Perplessità per Dataset</w:t>
      </w:r>
    </w:p>
    <w:p w14:paraId="3A017185" w14:textId="77777777" w:rsidR="00F6439A" w:rsidRDefault="00F6439A" w:rsidP="00F6439A">
      <w:r>
        <w:t xml:space="preserve">Descrizione: Il grafico in basso al centro mostra la perplessità per i dataset di training, </w:t>
      </w:r>
      <w:proofErr w:type="spellStart"/>
      <w:r>
        <w:t>validation</w:t>
      </w:r>
      <w:proofErr w:type="spellEnd"/>
      <w:r>
        <w:t xml:space="preserve"> e test per le due epoche.</w:t>
      </w:r>
    </w:p>
    <w:p w14:paraId="646CC425" w14:textId="77777777" w:rsidR="00F6439A" w:rsidRDefault="00F6439A" w:rsidP="00F6439A">
      <w:r>
        <w:t>Osservazioni:</w:t>
      </w:r>
    </w:p>
    <w:p w14:paraId="3BADAE90" w14:textId="77777777" w:rsidR="00F6439A" w:rsidRDefault="00F6439A" w:rsidP="00F6439A">
      <w:r>
        <w:t>La perplessità rimane costante e alta per tutti i dataset attraverso le due epoche.</w:t>
      </w:r>
    </w:p>
    <w:p w14:paraId="110E8C1A" w14:textId="77777777" w:rsidR="00F6439A" w:rsidRDefault="00F6439A" w:rsidP="00F6439A">
      <w:r>
        <w:t>Conclusione: La costanza della perplessità suggerisce che il modello non sta migliorando significativamente nella comprensione del contesto del linguaggio, necessitando ulteriori miglioramenti.</w:t>
      </w:r>
    </w:p>
    <w:p w14:paraId="7621875A" w14:textId="77777777" w:rsidR="00F6439A" w:rsidRDefault="00F6439A" w:rsidP="00F6439A">
      <w:r>
        <w:t>Accuratezza dei Token per Dataset</w:t>
      </w:r>
    </w:p>
    <w:p w14:paraId="7F527397" w14:textId="77777777" w:rsidR="00F6439A" w:rsidRDefault="00F6439A" w:rsidP="00F6439A">
      <w:r>
        <w:lastRenderedPageBreak/>
        <w:t xml:space="preserve">Descrizione: Il grafico in basso a destra rappresenta l'accuratezza dei token per i dataset di training, </w:t>
      </w:r>
      <w:proofErr w:type="spellStart"/>
      <w:r>
        <w:t>validation</w:t>
      </w:r>
      <w:proofErr w:type="spellEnd"/>
      <w:r>
        <w:t xml:space="preserve"> e test, suddivisa per le due epoche.</w:t>
      </w:r>
    </w:p>
    <w:p w14:paraId="19295747" w14:textId="77777777" w:rsidR="00F6439A" w:rsidRDefault="00F6439A" w:rsidP="00F6439A">
      <w:r>
        <w:t>Osservazioni:</w:t>
      </w:r>
    </w:p>
    <w:p w14:paraId="6205F62A" w14:textId="77777777" w:rsidR="00F6439A" w:rsidRDefault="00F6439A" w:rsidP="00F6439A">
      <w:r>
        <w:t xml:space="preserve">Si nota un aumento dell'accuratezza dei token dal training alla </w:t>
      </w:r>
      <w:proofErr w:type="spellStart"/>
      <w:r>
        <w:t>validation</w:t>
      </w:r>
      <w:proofErr w:type="spellEnd"/>
      <w:r>
        <w:t xml:space="preserve">, suggerendo che il modello generalizza meglio sui dati di </w:t>
      </w:r>
      <w:proofErr w:type="spellStart"/>
      <w:r>
        <w:t>validation</w:t>
      </w:r>
      <w:proofErr w:type="spellEnd"/>
      <w:r>
        <w:t xml:space="preserve"> rispetto ai dati di training.</w:t>
      </w:r>
    </w:p>
    <w:p w14:paraId="19C18C04" w14:textId="77777777" w:rsidR="00F6439A" w:rsidRDefault="00F6439A" w:rsidP="00F6439A">
      <w:r>
        <w:t>L'accuratezza dei token per il dataset di test rimane relativamente bassa, indicando che il modello ha margini di miglioramento nella generalizzazione ai dati non visti.</w:t>
      </w:r>
    </w:p>
    <w:p w14:paraId="3125385E" w14:textId="77777777" w:rsidR="00F6439A" w:rsidRDefault="00F6439A" w:rsidP="00F6439A">
      <w:r>
        <w:t>Conclusione: Anche se l'accuratezza migliora leggermente, c'è ancora molto lavoro da fare per aumentare l'accuratezza complessiva del modello, specialmente sui dati di test.</w:t>
      </w:r>
    </w:p>
    <w:p w14:paraId="7BF0297D" w14:textId="77777777" w:rsidR="00F6439A" w:rsidRDefault="00F6439A" w:rsidP="00F6439A">
      <w:r>
        <w:t>Considerazioni Finali</w:t>
      </w:r>
    </w:p>
    <w:p w14:paraId="5739C636" w14:textId="47749B38" w:rsidR="00F6439A" w:rsidRDefault="00F6439A" w:rsidP="00F6439A">
      <w:r>
        <w:t>Il grafico mostra che il modello LLM sta migliorando durante l'addestramento, come evidenziato dalla diminuzione della perdita. Tuttavia, le metriche di perplessità e accuratezza dei token suggeriscono che il modello necessita di ulteriori ottimizzazioni per migliorare la sua capacità predittiva e la generalizzazione ai dati non visti. È consigliabile continuare l'addestramento per più epoche e considerare tecniche di ottimizzazione avanzate o l'utilizzo di un dataset più ampio per ottenere risultati migliori.</w:t>
      </w:r>
    </w:p>
    <w:p w14:paraId="6D7A211C" w14:textId="61541423" w:rsidR="00F6439A" w:rsidRDefault="00F6439A">
      <w:r w:rsidRPr="00F6439A">
        <w:drawing>
          <wp:inline distT="0" distB="0" distL="0" distR="0" wp14:anchorId="7195786D" wp14:editId="6650C624">
            <wp:extent cx="6120130" cy="2038350"/>
            <wp:effectExtent l="0" t="0" r="0" b="0"/>
            <wp:docPr id="473357460"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57460" name="Immagine 1" descr="Immagine che contiene testo, linea, Diagramma, diagramma&#10;&#10;Descrizione generata automaticamente"/>
                    <pic:cNvPicPr/>
                  </pic:nvPicPr>
                  <pic:blipFill>
                    <a:blip r:embed="rId5"/>
                    <a:stretch>
                      <a:fillRect/>
                    </a:stretch>
                  </pic:blipFill>
                  <pic:spPr>
                    <a:xfrm>
                      <a:off x="0" y="0"/>
                      <a:ext cx="6120130" cy="2038350"/>
                    </a:xfrm>
                    <a:prstGeom prst="rect">
                      <a:avLst/>
                    </a:prstGeom>
                  </pic:spPr>
                </pic:pic>
              </a:graphicData>
            </a:graphic>
          </wp:inline>
        </w:drawing>
      </w:r>
    </w:p>
    <w:p w14:paraId="7CA3AFF1" w14:textId="77777777" w:rsidR="00F6439A" w:rsidRDefault="00F6439A" w:rsidP="00F6439A">
      <w:r>
        <w:t xml:space="preserve">Il grafico presentato fornisce un'analisi dettagliata delle prestazioni del modello di grandi dimensioni (LLM) attraverso varie metriche, distribuite su due epoche e suddivise per i dataset di training, </w:t>
      </w:r>
      <w:proofErr w:type="spellStart"/>
      <w:r>
        <w:t>validation</w:t>
      </w:r>
      <w:proofErr w:type="spellEnd"/>
      <w:r>
        <w:t xml:space="preserve"> e test. Analizziamo ciascuna metrica in dettaglio:</w:t>
      </w:r>
    </w:p>
    <w:p w14:paraId="2EA1B88C" w14:textId="77777777" w:rsidR="00F6439A" w:rsidRDefault="00F6439A" w:rsidP="00F6439A"/>
    <w:p w14:paraId="0D31A06A" w14:textId="77777777" w:rsidR="00F6439A" w:rsidRDefault="00F6439A" w:rsidP="00F6439A">
      <w:r>
        <w:t>Loss per Epoca</w:t>
      </w:r>
    </w:p>
    <w:p w14:paraId="43E3B5E9" w14:textId="77777777" w:rsidR="00F6439A" w:rsidRDefault="00F6439A" w:rsidP="00F6439A">
      <w:r>
        <w:t>Descrizione: Il grafico a sinistra mostra la perdita (</w:t>
      </w:r>
      <w:proofErr w:type="spellStart"/>
      <w:r>
        <w:t>loss</w:t>
      </w:r>
      <w:proofErr w:type="spellEnd"/>
      <w:r>
        <w:t xml:space="preserve">) durante le due epoche per i dataset di training, </w:t>
      </w:r>
      <w:proofErr w:type="spellStart"/>
      <w:r>
        <w:t>validation</w:t>
      </w:r>
      <w:proofErr w:type="spellEnd"/>
      <w:r>
        <w:t xml:space="preserve"> e test.</w:t>
      </w:r>
    </w:p>
    <w:p w14:paraId="11C6765A" w14:textId="77777777" w:rsidR="00F6439A" w:rsidRDefault="00F6439A" w:rsidP="00F6439A">
      <w:r>
        <w:t>Osservazioni:</w:t>
      </w:r>
    </w:p>
    <w:p w14:paraId="05B711D9" w14:textId="77777777" w:rsidR="00F6439A" w:rsidRDefault="00F6439A" w:rsidP="00F6439A">
      <w:r>
        <w:t xml:space="preserve">Epoca 1: La perdita è inizialmente alta per tutti e tre i dataset, con la perdita di training leggermente superiore a quella di </w:t>
      </w:r>
      <w:proofErr w:type="spellStart"/>
      <w:r>
        <w:t>validation</w:t>
      </w:r>
      <w:proofErr w:type="spellEnd"/>
      <w:r>
        <w:t xml:space="preserve"> e test.</w:t>
      </w:r>
    </w:p>
    <w:p w14:paraId="5B345951" w14:textId="77777777" w:rsidR="00F6439A" w:rsidRDefault="00F6439A" w:rsidP="00F6439A">
      <w:r>
        <w:lastRenderedPageBreak/>
        <w:t>Epoca 2: Si osserva una riduzione significativa della perdita in tutti i dataset, con la perdita di test che rimane la più bassa.</w:t>
      </w:r>
    </w:p>
    <w:p w14:paraId="02536E11" w14:textId="77777777" w:rsidR="00F6439A" w:rsidRDefault="00F6439A" w:rsidP="00F6439A">
      <w:r>
        <w:t>Conclusione: La diminuzione della perdita indica che il modello sta migliorando le sue previsioni attraverso l'addestramento. Tuttavia, la riduzione della perdita è particolarmente evidente nel training set, suggerendo che il modello sta imparando dai dati di training.</w:t>
      </w:r>
    </w:p>
    <w:p w14:paraId="55B23C65" w14:textId="77777777" w:rsidR="00F6439A" w:rsidRDefault="00F6439A" w:rsidP="00F6439A">
      <w:r>
        <w:t>Perplessità per Epoca</w:t>
      </w:r>
    </w:p>
    <w:p w14:paraId="31C3CDB4" w14:textId="77777777" w:rsidR="00F6439A" w:rsidRDefault="00F6439A" w:rsidP="00F6439A">
      <w:r>
        <w:t>Descrizione: Il grafico al centro mostra la perplessità (</w:t>
      </w:r>
      <w:proofErr w:type="spellStart"/>
      <w:r>
        <w:t>perplexity</w:t>
      </w:r>
      <w:proofErr w:type="spellEnd"/>
      <w:r>
        <w:t>) per le due epoche.</w:t>
      </w:r>
    </w:p>
    <w:p w14:paraId="3FB74928" w14:textId="77777777" w:rsidR="00F6439A" w:rsidRDefault="00F6439A" w:rsidP="00F6439A">
      <w:r>
        <w:t>Osservazioni:</w:t>
      </w:r>
    </w:p>
    <w:p w14:paraId="757E6A68" w14:textId="77777777" w:rsidR="00F6439A" w:rsidRDefault="00F6439A" w:rsidP="00F6439A">
      <w:r>
        <w:t>La perplessità rimane alta in entrambe le epoche per tutti i dataset, con una leggera diminuzione tra la prima e la seconda epoca.</w:t>
      </w:r>
    </w:p>
    <w:p w14:paraId="0DC500AF" w14:textId="77777777" w:rsidR="00F6439A" w:rsidRDefault="00F6439A" w:rsidP="00F6439A">
      <w:r>
        <w:t>Conclusione: Nonostante la riduzione della perdita, l'alta perplessità indica che il modello potrebbe ancora avere difficoltà a prevedere le sequenze con alta certezza. Potrebbe essere necessario più tempo di addestramento o una quantità maggiore di dati per migliorare significativamente questa metrica.</w:t>
      </w:r>
    </w:p>
    <w:p w14:paraId="59B7F870" w14:textId="77777777" w:rsidR="00F6439A" w:rsidRDefault="00F6439A" w:rsidP="00F6439A">
      <w:r>
        <w:t>Accuratezza dei Token per Epoca</w:t>
      </w:r>
    </w:p>
    <w:p w14:paraId="01C2C9BE" w14:textId="77777777" w:rsidR="00F6439A" w:rsidRDefault="00F6439A" w:rsidP="00F6439A">
      <w:r>
        <w:t>Descrizione: Il grafico a destra rappresenta l'accuratezza dei token per le due epoche.</w:t>
      </w:r>
    </w:p>
    <w:p w14:paraId="28C22477" w14:textId="77777777" w:rsidR="00F6439A" w:rsidRDefault="00F6439A" w:rsidP="00F6439A">
      <w:r>
        <w:t>Osservazioni:</w:t>
      </w:r>
    </w:p>
    <w:p w14:paraId="3AFDA3AD" w14:textId="77777777" w:rsidR="00F6439A" w:rsidRDefault="00F6439A" w:rsidP="00F6439A">
      <w:r>
        <w:t>Si osserva un miglioramento nell'accuratezza dei token dalla prima alla seconda epoca.</w:t>
      </w:r>
    </w:p>
    <w:p w14:paraId="2F7D0867" w14:textId="77777777" w:rsidR="00F6439A" w:rsidRDefault="00F6439A" w:rsidP="00F6439A">
      <w:r>
        <w:t>L'accuratezza dei token rimane comunque bassa, suggerendo che il modello ha ancora margine di miglioramento nella predizione accurata dei token.</w:t>
      </w:r>
    </w:p>
    <w:p w14:paraId="6AB8281D" w14:textId="77777777" w:rsidR="00F6439A" w:rsidRDefault="00F6439A" w:rsidP="00F6439A">
      <w:r>
        <w:t>Conclusione: Anche se c'è un miglioramento, l'accuratezza dei token è ancora bassa, indicando la necessità di ulteriori perfezionamenti e addestramento.</w:t>
      </w:r>
    </w:p>
    <w:p w14:paraId="35E7D26D" w14:textId="77777777" w:rsidR="00F6439A" w:rsidRDefault="00F6439A" w:rsidP="00F6439A">
      <w:r>
        <w:t>Considerazioni Finali</w:t>
      </w:r>
    </w:p>
    <w:p w14:paraId="19807D09" w14:textId="77777777" w:rsidR="00F6439A" w:rsidRDefault="00F6439A" w:rsidP="00F6439A">
      <w:r>
        <w:t>Il grafico mostra che il modello LLM sta migliorando durante l'addestramento, come evidenziato dalla diminuzione della perdita e dal leggero miglioramento dell'accuratezza dei token. Tuttavia, le metriche di perplessità e accuratezza dei token suggeriscono che il modello necessita di ulteriori ottimizzazioni per migliorare la sua capacità predittiva e la generalizzazione ai dati non visti. È consigliabile continuare l'addestramento per più epoche e considerare tecniche di ottimizzazione avanzate o l'utilizzo di un dataset più ampio per ottenere risultati migliori.</w:t>
      </w:r>
    </w:p>
    <w:p w14:paraId="71498926" w14:textId="77777777" w:rsidR="00F6439A" w:rsidRDefault="00F6439A" w:rsidP="00F6439A"/>
    <w:p w14:paraId="599ACE27" w14:textId="2D1F7091" w:rsidR="00F6439A" w:rsidRDefault="00F6439A" w:rsidP="00F6439A">
      <w:r>
        <w:t>In sintesi, mentre il modello mostra segnali positivi di miglioramento, c'è ancora spazio per migliorare significativamente le sue prestazioni complessive.</w:t>
      </w:r>
    </w:p>
    <w:p w14:paraId="0DC02815" w14:textId="2EF464BF" w:rsidR="00F6439A" w:rsidRDefault="00F6439A">
      <w:r w:rsidRPr="00F6439A">
        <w:lastRenderedPageBreak/>
        <w:drawing>
          <wp:inline distT="0" distB="0" distL="0" distR="0" wp14:anchorId="70C9B83E" wp14:editId="04E3A44D">
            <wp:extent cx="6120130" cy="3957320"/>
            <wp:effectExtent l="0" t="0" r="0" b="0"/>
            <wp:docPr id="604744656"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44656" name="Immagine 1" descr="Immagine che contiene testo, schermata, linea, Diagramma&#10;&#10;Descrizione generata automaticamente"/>
                    <pic:cNvPicPr/>
                  </pic:nvPicPr>
                  <pic:blipFill>
                    <a:blip r:embed="rId6"/>
                    <a:stretch>
                      <a:fillRect/>
                    </a:stretch>
                  </pic:blipFill>
                  <pic:spPr>
                    <a:xfrm>
                      <a:off x="0" y="0"/>
                      <a:ext cx="6120130" cy="3957320"/>
                    </a:xfrm>
                    <a:prstGeom prst="rect">
                      <a:avLst/>
                    </a:prstGeom>
                  </pic:spPr>
                </pic:pic>
              </a:graphicData>
            </a:graphic>
          </wp:inline>
        </w:drawing>
      </w:r>
    </w:p>
    <w:p w14:paraId="70DE5F4A" w14:textId="77777777" w:rsidR="00695884" w:rsidRDefault="00695884" w:rsidP="00695884">
      <w:r>
        <w:t>Il grafico presentato mostra l'andamento della perdita (</w:t>
      </w:r>
      <w:proofErr w:type="spellStart"/>
      <w:r>
        <w:t>loss</w:t>
      </w:r>
      <w:proofErr w:type="spellEnd"/>
      <w:r>
        <w:t xml:space="preserve">) per il dataset di training e </w:t>
      </w:r>
      <w:proofErr w:type="spellStart"/>
      <w:r>
        <w:t>validation</w:t>
      </w:r>
      <w:proofErr w:type="spellEnd"/>
      <w:r>
        <w:t xml:space="preserve"> su due epoche. Analizziamo il grafico in dettaglio:</w:t>
      </w:r>
    </w:p>
    <w:p w14:paraId="1DFA9571" w14:textId="77777777" w:rsidR="00695884" w:rsidRDefault="00695884" w:rsidP="00695884"/>
    <w:p w14:paraId="3143D7C2" w14:textId="77777777" w:rsidR="00695884" w:rsidRDefault="00695884" w:rsidP="00695884">
      <w:r>
        <w:t>Descrizione Generale</w:t>
      </w:r>
    </w:p>
    <w:p w14:paraId="12B900CD" w14:textId="77777777" w:rsidR="00695884" w:rsidRDefault="00695884" w:rsidP="00695884">
      <w:r>
        <w:t xml:space="preserve">Titolo: Training and </w:t>
      </w:r>
      <w:proofErr w:type="spellStart"/>
      <w:r>
        <w:t>Validation</w:t>
      </w:r>
      <w:proofErr w:type="spellEnd"/>
      <w:r>
        <w:t xml:space="preserve"> Loss</w:t>
      </w:r>
    </w:p>
    <w:p w14:paraId="5E606B59" w14:textId="77777777" w:rsidR="00695884" w:rsidRDefault="00695884" w:rsidP="00695884">
      <w:r>
        <w:t>Assi:</w:t>
      </w:r>
    </w:p>
    <w:p w14:paraId="34031BFC" w14:textId="77777777" w:rsidR="00695884" w:rsidRDefault="00695884" w:rsidP="00695884">
      <w:r>
        <w:t>Asse delle ascisse (X): Rappresenta le epoche (</w:t>
      </w:r>
      <w:proofErr w:type="spellStart"/>
      <w:r>
        <w:t>Epoch</w:t>
      </w:r>
      <w:proofErr w:type="spellEnd"/>
      <w:r>
        <w:t>).</w:t>
      </w:r>
    </w:p>
    <w:p w14:paraId="7655668A" w14:textId="77777777" w:rsidR="00695884" w:rsidRDefault="00695884" w:rsidP="00695884">
      <w:r>
        <w:t>Asse delle ordinate (Y): Rappresenta la perdita (Loss).</w:t>
      </w:r>
    </w:p>
    <w:p w14:paraId="454BADB9" w14:textId="77777777" w:rsidR="00695884" w:rsidRDefault="00695884" w:rsidP="00695884">
      <w:r>
        <w:t xml:space="preserve">Leggenda: Indica le curve di perdita per il training e la </w:t>
      </w:r>
      <w:proofErr w:type="spellStart"/>
      <w:r>
        <w:t>validation</w:t>
      </w:r>
      <w:proofErr w:type="spellEnd"/>
      <w:r>
        <w:t>.</w:t>
      </w:r>
    </w:p>
    <w:p w14:paraId="03547A23" w14:textId="77777777" w:rsidR="00695884" w:rsidRDefault="00695884" w:rsidP="00695884">
      <w:r>
        <w:t>Osservazioni</w:t>
      </w:r>
    </w:p>
    <w:p w14:paraId="5ADE41B7" w14:textId="77777777" w:rsidR="00695884" w:rsidRDefault="00695884" w:rsidP="00695884">
      <w:r>
        <w:t>Diminuzione della Perdita:</w:t>
      </w:r>
    </w:p>
    <w:p w14:paraId="1B8C01BF" w14:textId="77777777" w:rsidR="00695884" w:rsidRDefault="00695884" w:rsidP="00695884"/>
    <w:p w14:paraId="652BB4F5" w14:textId="77777777" w:rsidR="00695884" w:rsidRDefault="00695884" w:rsidP="00695884">
      <w:r>
        <w:t xml:space="preserve">Entrambe le curve di perdita, sia per il training che per la </w:t>
      </w:r>
      <w:proofErr w:type="spellStart"/>
      <w:r>
        <w:t>validation</w:t>
      </w:r>
      <w:proofErr w:type="spellEnd"/>
      <w:r>
        <w:t>, mostrano una diminuzione costante attraverso le due epoche. Questo indica che il modello sta migliorando la sua capacità di adattarsi ai dati durante l'addestramento.</w:t>
      </w:r>
    </w:p>
    <w:p w14:paraId="58C9FA29" w14:textId="77777777" w:rsidR="00695884" w:rsidRDefault="00695884" w:rsidP="00695884">
      <w:r>
        <w:t>La perdita di training inizia da circa 1.25 nella prima epoca e scende a circa 0.95 nella seconda epoca.</w:t>
      </w:r>
    </w:p>
    <w:p w14:paraId="578EEAF5" w14:textId="77777777" w:rsidR="00695884" w:rsidRDefault="00695884" w:rsidP="00695884">
      <w:r>
        <w:t xml:space="preserve">La perdita di </w:t>
      </w:r>
      <w:proofErr w:type="spellStart"/>
      <w:r>
        <w:t>validation</w:t>
      </w:r>
      <w:proofErr w:type="spellEnd"/>
      <w:r>
        <w:t xml:space="preserve"> inizia da circa 1.10 nella prima epoca e scende a circa 0.85 nella seconda epoca.</w:t>
      </w:r>
    </w:p>
    <w:p w14:paraId="20D8A0B5" w14:textId="77777777" w:rsidR="00695884" w:rsidRDefault="00695884" w:rsidP="00695884">
      <w:r>
        <w:lastRenderedPageBreak/>
        <w:t>Convergenza delle Curve:</w:t>
      </w:r>
    </w:p>
    <w:p w14:paraId="319A0237" w14:textId="77777777" w:rsidR="00695884" w:rsidRDefault="00695884" w:rsidP="00695884"/>
    <w:p w14:paraId="7C53D63D" w14:textId="77777777" w:rsidR="00695884" w:rsidRDefault="00695884" w:rsidP="00695884">
      <w:r>
        <w:t xml:space="preserve">Le curve di perdita di training e </w:t>
      </w:r>
      <w:proofErr w:type="spellStart"/>
      <w:r>
        <w:t>validation</w:t>
      </w:r>
      <w:proofErr w:type="spellEnd"/>
      <w:r>
        <w:t xml:space="preserve"> seguono una traiettoria parallela, suggerendo che il modello sta generalizzando bene e non mostra segni evidenti di </w:t>
      </w:r>
      <w:proofErr w:type="spellStart"/>
      <w:r>
        <w:t>overfitting</w:t>
      </w:r>
      <w:proofErr w:type="spellEnd"/>
      <w:r>
        <w:t xml:space="preserve">. Se le curve avessero iniziato a divergere significativamente, sarebbe stato un indicatore di </w:t>
      </w:r>
      <w:proofErr w:type="spellStart"/>
      <w:r>
        <w:t>overfitting</w:t>
      </w:r>
      <w:proofErr w:type="spellEnd"/>
      <w:r>
        <w:t xml:space="preserve">, dove il modello si adatta troppo bene ai dati di training a scapito della sua performance sui dati di </w:t>
      </w:r>
      <w:proofErr w:type="spellStart"/>
      <w:r>
        <w:t>validation</w:t>
      </w:r>
      <w:proofErr w:type="spellEnd"/>
      <w:r>
        <w:t>.</w:t>
      </w:r>
    </w:p>
    <w:p w14:paraId="374ECF55" w14:textId="77777777" w:rsidR="00695884" w:rsidRDefault="00695884" w:rsidP="00695884">
      <w:r>
        <w:t xml:space="preserve">Differenza tra Training e </w:t>
      </w:r>
      <w:proofErr w:type="spellStart"/>
      <w:r>
        <w:t>Validation</w:t>
      </w:r>
      <w:proofErr w:type="spellEnd"/>
      <w:r>
        <w:t xml:space="preserve"> Loss:</w:t>
      </w:r>
    </w:p>
    <w:p w14:paraId="6574BC61" w14:textId="77777777" w:rsidR="00695884" w:rsidRDefault="00695884" w:rsidP="00695884"/>
    <w:p w14:paraId="4A6BC089" w14:textId="77777777" w:rsidR="00695884" w:rsidRDefault="00695884" w:rsidP="00695884">
      <w:r>
        <w:t xml:space="preserve">La perdita di training è leggermente superiore alla perdita di </w:t>
      </w:r>
      <w:proofErr w:type="spellStart"/>
      <w:r>
        <w:t>validation</w:t>
      </w:r>
      <w:proofErr w:type="spellEnd"/>
      <w:r>
        <w:t>, il che può essere considerato un buon segno, indicando che il modello non sta semplicemente memorizzando i dati di training ma sta anche imparando a generalizzare.</w:t>
      </w:r>
    </w:p>
    <w:p w14:paraId="22C625CF" w14:textId="77777777" w:rsidR="00695884" w:rsidRDefault="00695884" w:rsidP="00695884">
      <w:r>
        <w:t xml:space="preserve">La perdita di </w:t>
      </w:r>
      <w:proofErr w:type="spellStart"/>
      <w:r>
        <w:t>validation</w:t>
      </w:r>
      <w:proofErr w:type="spellEnd"/>
      <w:r>
        <w:t xml:space="preserve"> è inferiore alla perdita di training, suggerendo che il modello sta mantenendo una buona capacità di generalizzazione.</w:t>
      </w:r>
    </w:p>
    <w:p w14:paraId="26A5281A" w14:textId="77777777" w:rsidR="00695884" w:rsidRDefault="00695884" w:rsidP="00695884">
      <w:r>
        <w:t>Conclusioni</w:t>
      </w:r>
    </w:p>
    <w:p w14:paraId="2900463D" w14:textId="77777777" w:rsidR="00695884" w:rsidRDefault="00695884" w:rsidP="00695884">
      <w:r>
        <w:t>Miglioramento del Modello: La costante diminuzione della perdita per entrambe le curve suggerisce che il modello sta migliorando le sue prestazioni con ogni epoca.</w:t>
      </w:r>
    </w:p>
    <w:p w14:paraId="0A934F01" w14:textId="77777777" w:rsidR="00695884" w:rsidRDefault="00695884" w:rsidP="00695884">
      <w:r>
        <w:t xml:space="preserve">Buona Generalizzazione: Le curve parallele indicano che il modello sta generalizzando bene ai dati di </w:t>
      </w:r>
      <w:proofErr w:type="spellStart"/>
      <w:r>
        <w:t>validation</w:t>
      </w:r>
      <w:proofErr w:type="spellEnd"/>
      <w:r>
        <w:t xml:space="preserve">, riducendo il rischio di </w:t>
      </w:r>
      <w:proofErr w:type="spellStart"/>
      <w:r>
        <w:t>overfitting</w:t>
      </w:r>
      <w:proofErr w:type="spellEnd"/>
      <w:r>
        <w:t>.</w:t>
      </w:r>
    </w:p>
    <w:p w14:paraId="504A9FB8" w14:textId="77777777" w:rsidR="00695884" w:rsidRDefault="00695884" w:rsidP="00695884">
      <w:r>
        <w:t>Continuare l'Addestramento: Poiché la perdita continua a diminuire, potrebbe essere utile continuare l'addestramento per ulteriori epoche per vedere se le prestazioni migliorano ulteriormente.</w:t>
      </w:r>
    </w:p>
    <w:p w14:paraId="59DE4530" w14:textId="77777777" w:rsidR="00695884" w:rsidRDefault="00695884" w:rsidP="00695884">
      <w:r>
        <w:t>Considerazioni Finali</w:t>
      </w:r>
    </w:p>
    <w:p w14:paraId="2DC0B666" w14:textId="3F111921" w:rsidR="00F6439A" w:rsidRDefault="00695884" w:rsidP="00695884">
      <w:r>
        <w:t xml:space="preserve">Il grafico fornisce una chiara indicazione che il modello sta apprendendo in modo efficace durante le epoche di addestramento. La perdita decrescente e le curve parallele di training e </w:t>
      </w:r>
      <w:proofErr w:type="spellStart"/>
      <w:r>
        <w:t>validation</w:t>
      </w:r>
      <w:proofErr w:type="spellEnd"/>
      <w:r>
        <w:t xml:space="preserve"> </w:t>
      </w:r>
      <w:proofErr w:type="spellStart"/>
      <w:r>
        <w:t>loss</w:t>
      </w:r>
      <w:proofErr w:type="spellEnd"/>
      <w:r>
        <w:t xml:space="preserve"> suggeriscono che il modello sta mantenendo un buon equilibrio tra adattamento ai dati di training e capacità di generalizzazione. Questo è un risultato positivo</w:t>
      </w:r>
    </w:p>
    <w:p w14:paraId="1DDB65F8" w14:textId="4AEBADB9" w:rsidR="00F6439A" w:rsidRDefault="00F6439A">
      <w:r w:rsidRPr="00F6439A">
        <w:lastRenderedPageBreak/>
        <w:drawing>
          <wp:inline distT="0" distB="0" distL="0" distR="0" wp14:anchorId="4E747EB4" wp14:editId="64195271">
            <wp:extent cx="6120130" cy="3807460"/>
            <wp:effectExtent l="0" t="0" r="0" b="0"/>
            <wp:docPr id="771198772"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98772" name="Immagine 1" descr="Immagine che contiene testo, schermata, linea, Diagramma&#10;&#10;Descrizione generata automaticamente"/>
                    <pic:cNvPicPr/>
                  </pic:nvPicPr>
                  <pic:blipFill>
                    <a:blip r:embed="rId7"/>
                    <a:stretch>
                      <a:fillRect/>
                    </a:stretch>
                  </pic:blipFill>
                  <pic:spPr>
                    <a:xfrm>
                      <a:off x="0" y="0"/>
                      <a:ext cx="6120130" cy="3807460"/>
                    </a:xfrm>
                    <a:prstGeom prst="rect">
                      <a:avLst/>
                    </a:prstGeom>
                  </pic:spPr>
                </pic:pic>
              </a:graphicData>
            </a:graphic>
          </wp:inline>
        </w:drawing>
      </w:r>
    </w:p>
    <w:p w14:paraId="1BABD60A" w14:textId="77777777" w:rsidR="00695884" w:rsidRDefault="00695884" w:rsidP="00695884">
      <w:r>
        <w:t>Il grafico presentato mostra l'andamento della perplessità (</w:t>
      </w:r>
      <w:proofErr w:type="spellStart"/>
      <w:r>
        <w:t>perplexity</w:t>
      </w:r>
      <w:proofErr w:type="spellEnd"/>
      <w:r>
        <w:t>) del prossimo token su due epoche. Analizziamo il grafico in dettaglio:</w:t>
      </w:r>
    </w:p>
    <w:p w14:paraId="2A3EFCCD" w14:textId="77777777" w:rsidR="00695884" w:rsidRDefault="00695884" w:rsidP="00695884"/>
    <w:p w14:paraId="4D74FCAB" w14:textId="77777777" w:rsidR="00695884" w:rsidRDefault="00695884" w:rsidP="00695884">
      <w:r>
        <w:t>Descrizione Generale</w:t>
      </w:r>
    </w:p>
    <w:p w14:paraId="1C0E0ECE" w14:textId="77777777" w:rsidR="00695884" w:rsidRDefault="00695884" w:rsidP="00695884">
      <w:r>
        <w:t xml:space="preserve">Titolo: Next Token </w:t>
      </w:r>
      <w:proofErr w:type="spellStart"/>
      <w:r>
        <w:t>Perplexity</w:t>
      </w:r>
      <w:proofErr w:type="spellEnd"/>
    </w:p>
    <w:p w14:paraId="625AB0C7" w14:textId="77777777" w:rsidR="00695884" w:rsidRDefault="00695884" w:rsidP="00695884">
      <w:r>
        <w:t>Assi:</w:t>
      </w:r>
    </w:p>
    <w:p w14:paraId="4C3CA81F" w14:textId="77777777" w:rsidR="00695884" w:rsidRDefault="00695884" w:rsidP="00695884">
      <w:r>
        <w:t>Asse delle ascisse (X): Rappresenta le epoche (</w:t>
      </w:r>
      <w:proofErr w:type="spellStart"/>
      <w:r>
        <w:t>Epoch</w:t>
      </w:r>
      <w:proofErr w:type="spellEnd"/>
      <w:r>
        <w:t>).</w:t>
      </w:r>
    </w:p>
    <w:p w14:paraId="4E0A8155" w14:textId="77777777" w:rsidR="00695884" w:rsidRDefault="00695884" w:rsidP="00695884">
      <w:r>
        <w:t xml:space="preserve">Asse delle ordinate (Y): Rappresenta la perplessità del prossimo token (Next Token </w:t>
      </w:r>
      <w:proofErr w:type="spellStart"/>
      <w:r>
        <w:t>Perplexity</w:t>
      </w:r>
      <w:proofErr w:type="spellEnd"/>
      <w:r>
        <w:t>).</w:t>
      </w:r>
    </w:p>
    <w:p w14:paraId="04106C14" w14:textId="77777777" w:rsidR="00695884" w:rsidRDefault="00695884" w:rsidP="00695884">
      <w:r>
        <w:t>Leggenda: Indica la curva della perplessità del prossimo token.</w:t>
      </w:r>
    </w:p>
    <w:p w14:paraId="050EF8B6" w14:textId="77777777" w:rsidR="00695884" w:rsidRDefault="00695884" w:rsidP="00695884">
      <w:r>
        <w:t>Osservazioni</w:t>
      </w:r>
    </w:p>
    <w:p w14:paraId="2A680F7F" w14:textId="77777777" w:rsidR="00695884" w:rsidRDefault="00695884" w:rsidP="00695884">
      <w:r>
        <w:t>Diminuzione della Perplessità:</w:t>
      </w:r>
    </w:p>
    <w:p w14:paraId="75274982" w14:textId="77777777" w:rsidR="00695884" w:rsidRDefault="00695884" w:rsidP="00695884"/>
    <w:p w14:paraId="7F3C0047" w14:textId="77777777" w:rsidR="00695884" w:rsidRDefault="00695884" w:rsidP="00695884">
      <w:r>
        <w:t>La perplessità del prossimo token mostra una diminuzione costante attraverso le due epoche. Questo indica che il modello sta migliorando la sua capacità di prevedere il prossimo token nel contesto del testo.</w:t>
      </w:r>
    </w:p>
    <w:p w14:paraId="3BE38DF8" w14:textId="77777777" w:rsidR="00695884" w:rsidRDefault="00695884" w:rsidP="00695884">
      <w:r>
        <w:t>La perplessità inizia da circa 16500 nella prima epoca e scende a circa 15900 nella seconda epoca.</w:t>
      </w:r>
    </w:p>
    <w:p w14:paraId="23CA2568" w14:textId="77777777" w:rsidR="00695884" w:rsidRDefault="00695884" w:rsidP="00695884">
      <w:r>
        <w:t>Convergenza della Curva:</w:t>
      </w:r>
    </w:p>
    <w:p w14:paraId="1D09D71B" w14:textId="77777777" w:rsidR="00695884" w:rsidRDefault="00695884" w:rsidP="00695884"/>
    <w:p w14:paraId="1D8DF5DC" w14:textId="77777777" w:rsidR="00695884" w:rsidRDefault="00695884" w:rsidP="00695884">
      <w:r>
        <w:lastRenderedPageBreak/>
        <w:t>La curva mostra una riduzione lineare della perplessità, suggerendo che il modello sta apprendendo in modo continuo e migliorando la sua comprensione delle sequenze testuali.</w:t>
      </w:r>
    </w:p>
    <w:p w14:paraId="6A1DC499" w14:textId="77777777" w:rsidR="00695884" w:rsidRDefault="00695884" w:rsidP="00695884">
      <w:r>
        <w:t>La diminuzione della perplessità è un segnale positivo, indicando che il modello sta diventando sempre più efficace nel prevedere i token successivi con maggiore accuratezza.</w:t>
      </w:r>
    </w:p>
    <w:p w14:paraId="130C0CF5" w14:textId="77777777" w:rsidR="00695884" w:rsidRDefault="00695884" w:rsidP="00695884">
      <w:r>
        <w:t>Conclusioni</w:t>
      </w:r>
    </w:p>
    <w:p w14:paraId="5059D1A5" w14:textId="77777777" w:rsidR="00695884" w:rsidRDefault="00695884" w:rsidP="00695884">
      <w:r>
        <w:t>Miglioramento del Modello: La costante diminuzione della perplessità indica che il modello sta migliorando nel corso delle epoche. Un valore di perplessità inferiore suggerisce che il modello è più certo delle sue previsioni, il che è un segno di miglioramento delle prestazioni.</w:t>
      </w:r>
    </w:p>
    <w:p w14:paraId="20CC7B17" w14:textId="77777777" w:rsidR="00695884" w:rsidRDefault="00695884" w:rsidP="00695884">
      <w:r>
        <w:t xml:space="preserve">Buona Direzione: La traiettoria discendente della perplessità suggerisce che il processo di addestramento sta procedendo nella giusta direzione. È importante monitorare </w:t>
      </w:r>
      <w:proofErr w:type="gramStart"/>
      <w:r>
        <w:t>questo trend</w:t>
      </w:r>
      <w:proofErr w:type="gramEnd"/>
      <w:r>
        <w:t xml:space="preserve"> su ulteriori epoche per confermare che il miglioramento continui.</w:t>
      </w:r>
    </w:p>
    <w:p w14:paraId="5F9AD428" w14:textId="77777777" w:rsidR="00695884" w:rsidRDefault="00695884" w:rsidP="00695884">
      <w:r>
        <w:t>Considerazioni Finali</w:t>
      </w:r>
    </w:p>
    <w:p w14:paraId="2E604072" w14:textId="51C9E237" w:rsidR="00F6439A" w:rsidRDefault="00695884" w:rsidP="00695884">
      <w:r>
        <w:t>Il grafico fornisce una chiara indicazione che il modello sta apprendendo in modo efficace durante le epoche di addestramento. La diminuzione costante della perplessità del prossimo token suggerisce che il modello sta migliorando la sua capacità predittiva. Questo è un risultato positivo, ma è fondamentale continuare a monitorare questa metrica per assicurarsi che il modello non raggiunga un plateau prematuramente e continui a migliorare con ulteriori epoche di addestramento.</w:t>
      </w:r>
    </w:p>
    <w:p w14:paraId="1FD25BD2" w14:textId="0A10CC9D" w:rsidR="00F6439A" w:rsidRDefault="00F6439A">
      <w:r w:rsidRPr="00F6439A">
        <w:drawing>
          <wp:inline distT="0" distB="0" distL="0" distR="0" wp14:anchorId="41864F2B" wp14:editId="70595BE6">
            <wp:extent cx="6120130" cy="3844925"/>
            <wp:effectExtent l="0" t="0" r="0" b="0"/>
            <wp:docPr id="1763532435"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32435" name="Immagine 1" descr="Immagine che contiene testo, linea, schermata, Diagramma&#10;&#10;Descrizione generata automaticamente"/>
                    <pic:cNvPicPr/>
                  </pic:nvPicPr>
                  <pic:blipFill>
                    <a:blip r:embed="rId8"/>
                    <a:stretch>
                      <a:fillRect/>
                    </a:stretch>
                  </pic:blipFill>
                  <pic:spPr>
                    <a:xfrm>
                      <a:off x="0" y="0"/>
                      <a:ext cx="6120130" cy="3844925"/>
                    </a:xfrm>
                    <a:prstGeom prst="rect">
                      <a:avLst/>
                    </a:prstGeom>
                  </pic:spPr>
                </pic:pic>
              </a:graphicData>
            </a:graphic>
          </wp:inline>
        </w:drawing>
      </w:r>
    </w:p>
    <w:p w14:paraId="33B1A0BE" w14:textId="77777777" w:rsidR="00695884" w:rsidRDefault="00695884" w:rsidP="00695884">
      <w:r>
        <w:t xml:space="preserve">Il grafico presentato mostra l'andamento dell'accuratezza dei token (token </w:t>
      </w:r>
      <w:proofErr w:type="spellStart"/>
      <w:r>
        <w:t>accuracy</w:t>
      </w:r>
      <w:proofErr w:type="spellEnd"/>
      <w:r>
        <w:t>) su due epoche. Analizziamo il grafico in dettaglio:</w:t>
      </w:r>
    </w:p>
    <w:p w14:paraId="40706C58" w14:textId="77777777" w:rsidR="00695884" w:rsidRDefault="00695884" w:rsidP="00695884"/>
    <w:p w14:paraId="33F94536" w14:textId="77777777" w:rsidR="00695884" w:rsidRDefault="00695884" w:rsidP="00695884">
      <w:r>
        <w:lastRenderedPageBreak/>
        <w:t>Descrizione Generale</w:t>
      </w:r>
    </w:p>
    <w:p w14:paraId="7CE0E8E7" w14:textId="77777777" w:rsidR="00695884" w:rsidRDefault="00695884" w:rsidP="00695884">
      <w:r>
        <w:t xml:space="preserve">Titolo: Token </w:t>
      </w:r>
      <w:proofErr w:type="spellStart"/>
      <w:r>
        <w:t>Accuracy</w:t>
      </w:r>
      <w:proofErr w:type="spellEnd"/>
    </w:p>
    <w:p w14:paraId="5B53E046" w14:textId="77777777" w:rsidR="00695884" w:rsidRDefault="00695884" w:rsidP="00695884">
      <w:r>
        <w:t>Assi:</w:t>
      </w:r>
    </w:p>
    <w:p w14:paraId="3BCFCF19" w14:textId="77777777" w:rsidR="00695884" w:rsidRDefault="00695884" w:rsidP="00695884">
      <w:r>
        <w:t>Asse delle ascisse (X): Rappresenta le epoche (</w:t>
      </w:r>
      <w:proofErr w:type="spellStart"/>
      <w:r>
        <w:t>Epoch</w:t>
      </w:r>
      <w:proofErr w:type="spellEnd"/>
      <w:r>
        <w:t>).</w:t>
      </w:r>
    </w:p>
    <w:p w14:paraId="2E48BA9D" w14:textId="77777777" w:rsidR="00695884" w:rsidRDefault="00695884" w:rsidP="00695884">
      <w:r>
        <w:t xml:space="preserve">Asse delle ordinate (Y): Rappresenta l'accuratezza dei token (Token </w:t>
      </w:r>
      <w:proofErr w:type="spellStart"/>
      <w:r>
        <w:t>Accuracy</w:t>
      </w:r>
      <w:proofErr w:type="spellEnd"/>
      <w:r>
        <w:t>).</w:t>
      </w:r>
    </w:p>
    <w:p w14:paraId="372BEC48" w14:textId="77777777" w:rsidR="00695884" w:rsidRDefault="00695884" w:rsidP="00695884">
      <w:r>
        <w:t>Leggenda: Indica la curva dell'accuratezza dei token.</w:t>
      </w:r>
    </w:p>
    <w:p w14:paraId="2B14586E" w14:textId="77777777" w:rsidR="00695884" w:rsidRDefault="00695884" w:rsidP="00695884">
      <w:r>
        <w:t>Osservazioni</w:t>
      </w:r>
    </w:p>
    <w:p w14:paraId="4691385F" w14:textId="77777777" w:rsidR="00695884" w:rsidRDefault="00695884" w:rsidP="00695884">
      <w:r>
        <w:t>Aumento dell'Accuratezza:</w:t>
      </w:r>
    </w:p>
    <w:p w14:paraId="4C2C6822" w14:textId="77777777" w:rsidR="00695884" w:rsidRDefault="00695884" w:rsidP="00695884"/>
    <w:p w14:paraId="5EA3AF1A" w14:textId="77777777" w:rsidR="00695884" w:rsidRDefault="00695884" w:rsidP="00695884">
      <w:r>
        <w:t>L'accuratezza dei token mostra un aumento costante attraverso le due epoche. Questo indica che il modello sta migliorando la sua capacità di prevedere correttamente i token successivi nel contesto del testo.</w:t>
      </w:r>
    </w:p>
    <w:p w14:paraId="48814E9D" w14:textId="77777777" w:rsidR="00695884" w:rsidRDefault="00695884" w:rsidP="00695884">
      <w:r>
        <w:t>L'accuratezza inizia da circa 0.00006 nella prima epoca e sale a circa 0.00013 nella seconda epoca.</w:t>
      </w:r>
    </w:p>
    <w:p w14:paraId="23B1B288" w14:textId="77777777" w:rsidR="00695884" w:rsidRDefault="00695884" w:rsidP="00695884">
      <w:r>
        <w:t>Convergenza della Curva:</w:t>
      </w:r>
    </w:p>
    <w:p w14:paraId="731AC88C" w14:textId="77777777" w:rsidR="00695884" w:rsidRDefault="00695884" w:rsidP="00695884"/>
    <w:p w14:paraId="658C8517" w14:textId="77777777" w:rsidR="00695884" w:rsidRDefault="00695884" w:rsidP="00695884">
      <w:r>
        <w:t>La curva mostra un aumento lineare dell'accuratezza, suggerendo che il modello sta apprendendo in modo continuo e migliorando la sua precisione nelle predizioni dei token.</w:t>
      </w:r>
    </w:p>
    <w:p w14:paraId="5ADAA24A" w14:textId="77777777" w:rsidR="00695884" w:rsidRDefault="00695884" w:rsidP="00695884">
      <w:r>
        <w:t>L'aumento dell'accuratezza è un segnale positivo, indicando che il modello sta diventando sempre più efficace nel prevedere i token corretti con maggiore accuratezza.</w:t>
      </w:r>
    </w:p>
    <w:p w14:paraId="1090D00C" w14:textId="77777777" w:rsidR="00695884" w:rsidRDefault="00695884" w:rsidP="00695884">
      <w:r>
        <w:t>Conclusioni</w:t>
      </w:r>
    </w:p>
    <w:p w14:paraId="1E8A03B3" w14:textId="77777777" w:rsidR="00695884" w:rsidRDefault="00695884" w:rsidP="00695884">
      <w:r>
        <w:t>Miglioramento del Modello: L'aumento costante dell'accuratezza dei token indica che il modello sta migliorando nel corso delle epoche. Un'accuratezza maggiore suggerisce che il modello è più preciso nelle sue predizioni, il che è un segno di miglioramento delle prestazioni.</w:t>
      </w:r>
    </w:p>
    <w:p w14:paraId="2FBCAB5E" w14:textId="77777777" w:rsidR="00695884" w:rsidRDefault="00695884" w:rsidP="00695884">
      <w:r>
        <w:t xml:space="preserve">Buona Direzione: La traiettoria ascendente dell'accuratezza suggerisce che il processo di addestramento sta procedendo nella giusta direzione. È importante monitorare </w:t>
      </w:r>
      <w:proofErr w:type="gramStart"/>
      <w:r>
        <w:t>questo trend</w:t>
      </w:r>
      <w:proofErr w:type="gramEnd"/>
      <w:r>
        <w:t xml:space="preserve"> su ulteriori epoche per confermare che il miglioramento continui.</w:t>
      </w:r>
    </w:p>
    <w:p w14:paraId="7406F79B" w14:textId="77777777" w:rsidR="00695884" w:rsidRDefault="00695884" w:rsidP="00695884">
      <w:r>
        <w:t>Considerazioni Finali</w:t>
      </w:r>
    </w:p>
    <w:p w14:paraId="4A55F9EE" w14:textId="77777777" w:rsidR="00695884" w:rsidRDefault="00695884" w:rsidP="00695884">
      <w:r>
        <w:t>Il grafico fornisce una chiara indicazione che il modello sta apprendendo in modo efficace durante le epoche di addestramento. L'aumento costante dell'accuratezza dei token suggerisce che il modello sta migliorando la sua capacità predittiva. Questo è un risultato positivo, ma è fondamentale continuare a monitorare questa metrica per assicurarsi che il modello continui a migliorare con ulteriori epoche di addestramento.</w:t>
      </w:r>
    </w:p>
    <w:p w14:paraId="5F620CC8" w14:textId="77777777" w:rsidR="00695884" w:rsidRDefault="00695884" w:rsidP="00695884"/>
    <w:p w14:paraId="4F912F05" w14:textId="77777777" w:rsidR="00695884" w:rsidRDefault="00695884" w:rsidP="00695884">
      <w:r>
        <w:lastRenderedPageBreak/>
        <w:t>In sintesi, mentre il modello mostra segnali positivi di miglioramento, c'è ancora spazio per migliorare significativamente le sue prestazioni complessive. Continuare l'addestramento e ottimizzare ulteriormente il modello potrebbe portare a una maggiore accuratezza e precisione nelle predizioni dei token.</w:t>
      </w:r>
    </w:p>
    <w:p w14:paraId="0FC5AEE8" w14:textId="77777777" w:rsidR="00695884" w:rsidRDefault="00695884" w:rsidP="00695884"/>
    <w:p w14:paraId="2DD3B6D3" w14:textId="77777777" w:rsidR="00695884" w:rsidRDefault="00695884" w:rsidP="00695884"/>
    <w:p w14:paraId="2E198D80" w14:textId="77777777" w:rsidR="00695884" w:rsidRDefault="00695884" w:rsidP="00695884"/>
    <w:p w14:paraId="255640F7" w14:textId="77777777" w:rsidR="00695884" w:rsidRDefault="00695884" w:rsidP="00695884"/>
    <w:p w14:paraId="790718EC" w14:textId="77777777" w:rsidR="00695884" w:rsidRDefault="00695884" w:rsidP="00695884"/>
    <w:p w14:paraId="39D11D5A" w14:textId="77777777" w:rsidR="00695884" w:rsidRDefault="00695884"/>
    <w:sectPr w:rsidR="006958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9A"/>
    <w:rsid w:val="00695884"/>
    <w:rsid w:val="00BB6E2C"/>
    <w:rsid w:val="00DD331B"/>
    <w:rsid w:val="00F643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5C91"/>
  <w15:chartTrackingRefBased/>
  <w15:docId w15:val="{6A2EC1DC-7AE9-4E6E-99B9-83666712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6439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F6439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F6439A"/>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F6439A"/>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F6439A"/>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F6439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6439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6439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6439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6439A"/>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F6439A"/>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F6439A"/>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F6439A"/>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F6439A"/>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F6439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6439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6439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6439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64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6439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6439A"/>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6439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6439A"/>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F6439A"/>
    <w:rPr>
      <w:i/>
      <w:iCs/>
      <w:color w:val="404040" w:themeColor="text1" w:themeTint="BF"/>
    </w:rPr>
  </w:style>
  <w:style w:type="paragraph" w:styleId="Paragrafoelenco">
    <w:name w:val="List Paragraph"/>
    <w:basedOn w:val="Normale"/>
    <w:uiPriority w:val="34"/>
    <w:qFormat/>
    <w:rsid w:val="00F6439A"/>
    <w:pPr>
      <w:ind w:left="720"/>
      <w:contextualSpacing/>
    </w:pPr>
  </w:style>
  <w:style w:type="character" w:styleId="Enfasiintensa">
    <w:name w:val="Intense Emphasis"/>
    <w:basedOn w:val="Carpredefinitoparagrafo"/>
    <w:uiPriority w:val="21"/>
    <w:qFormat/>
    <w:rsid w:val="00F6439A"/>
    <w:rPr>
      <w:i/>
      <w:iCs/>
      <w:color w:val="365F91" w:themeColor="accent1" w:themeShade="BF"/>
    </w:rPr>
  </w:style>
  <w:style w:type="paragraph" w:styleId="Citazioneintensa">
    <w:name w:val="Intense Quote"/>
    <w:basedOn w:val="Normale"/>
    <w:next w:val="Normale"/>
    <w:link w:val="CitazioneintensaCarattere"/>
    <w:uiPriority w:val="30"/>
    <w:qFormat/>
    <w:rsid w:val="00F6439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F6439A"/>
    <w:rPr>
      <w:i/>
      <w:iCs/>
      <w:color w:val="365F91" w:themeColor="accent1" w:themeShade="BF"/>
    </w:rPr>
  </w:style>
  <w:style w:type="character" w:styleId="Riferimentointenso">
    <w:name w:val="Intense Reference"/>
    <w:basedOn w:val="Carpredefinitoparagrafo"/>
    <w:uiPriority w:val="32"/>
    <w:qFormat/>
    <w:rsid w:val="00F6439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79782">
      <w:bodyDiv w:val="1"/>
      <w:marLeft w:val="0"/>
      <w:marRight w:val="0"/>
      <w:marTop w:val="0"/>
      <w:marBottom w:val="0"/>
      <w:divBdr>
        <w:top w:val="none" w:sz="0" w:space="0" w:color="auto"/>
        <w:left w:val="none" w:sz="0" w:space="0" w:color="auto"/>
        <w:bottom w:val="none" w:sz="0" w:space="0" w:color="auto"/>
        <w:right w:val="none" w:sz="0" w:space="0" w:color="auto"/>
      </w:divBdr>
    </w:div>
    <w:div w:id="461383596">
      <w:bodyDiv w:val="1"/>
      <w:marLeft w:val="0"/>
      <w:marRight w:val="0"/>
      <w:marTop w:val="0"/>
      <w:marBottom w:val="0"/>
      <w:divBdr>
        <w:top w:val="none" w:sz="0" w:space="0" w:color="auto"/>
        <w:left w:val="none" w:sz="0" w:space="0" w:color="auto"/>
        <w:bottom w:val="none" w:sz="0" w:space="0" w:color="auto"/>
        <w:right w:val="none" w:sz="0" w:space="0" w:color="auto"/>
      </w:divBdr>
      <w:divsChild>
        <w:div w:id="1085104079">
          <w:marLeft w:val="0"/>
          <w:marRight w:val="0"/>
          <w:marTop w:val="0"/>
          <w:marBottom w:val="0"/>
          <w:divBdr>
            <w:top w:val="none" w:sz="0" w:space="0" w:color="auto"/>
            <w:left w:val="none" w:sz="0" w:space="0" w:color="auto"/>
            <w:bottom w:val="none" w:sz="0" w:space="0" w:color="auto"/>
            <w:right w:val="none" w:sz="0" w:space="0" w:color="auto"/>
          </w:divBdr>
          <w:divsChild>
            <w:div w:id="795029843">
              <w:marLeft w:val="0"/>
              <w:marRight w:val="0"/>
              <w:marTop w:val="0"/>
              <w:marBottom w:val="0"/>
              <w:divBdr>
                <w:top w:val="none" w:sz="0" w:space="0" w:color="auto"/>
                <w:left w:val="none" w:sz="0" w:space="0" w:color="auto"/>
                <w:bottom w:val="none" w:sz="0" w:space="0" w:color="auto"/>
                <w:right w:val="none" w:sz="0" w:space="0" w:color="auto"/>
              </w:divBdr>
            </w:div>
            <w:div w:id="1590191297">
              <w:marLeft w:val="0"/>
              <w:marRight w:val="0"/>
              <w:marTop w:val="0"/>
              <w:marBottom w:val="0"/>
              <w:divBdr>
                <w:top w:val="none" w:sz="0" w:space="0" w:color="auto"/>
                <w:left w:val="none" w:sz="0" w:space="0" w:color="auto"/>
                <w:bottom w:val="none" w:sz="0" w:space="0" w:color="auto"/>
                <w:right w:val="none" w:sz="0" w:space="0" w:color="auto"/>
              </w:divBdr>
            </w:div>
            <w:div w:id="1432966669">
              <w:marLeft w:val="0"/>
              <w:marRight w:val="0"/>
              <w:marTop w:val="0"/>
              <w:marBottom w:val="0"/>
              <w:divBdr>
                <w:top w:val="none" w:sz="0" w:space="0" w:color="auto"/>
                <w:left w:val="none" w:sz="0" w:space="0" w:color="auto"/>
                <w:bottom w:val="none" w:sz="0" w:space="0" w:color="auto"/>
                <w:right w:val="none" w:sz="0" w:space="0" w:color="auto"/>
              </w:divBdr>
            </w:div>
            <w:div w:id="1374689602">
              <w:marLeft w:val="0"/>
              <w:marRight w:val="0"/>
              <w:marTop w:val="0"/>
              <w:marBottom w:val="0"/>
              <w:divBdr>
                <w:top w:val="none" w:sz="0" w:space="0" w:color="auto"/>
                <w:left w:val="none" w:sz="0" w:space="0" w:color="auto"/>
                <w:bottom w:val="none" w:sz="0" w:space="0" w:color="auto"/>
                <w:right w:val="none" w:sz="0" w:space="0" w:color="auto"/>
              </w:divBdr>
            </w:div>
            <w:div w:id="382097542">
              <w:marLeft w:val="0"/>
              <w:marRight w:val="0"/>
              <w:marTop w:val="0"/>
              <w:marBottom w:val="0"/>
              <w:divBdr>
                <w:top w:val="none" w:sz="0" w:space="0" w:color="auto"/>
                <w:left w:val="none" w:sz="0" w:space="0" w:color="auto"/>
                <w:bottom w:val="none" w:sz="0" w:space="0" w:color="auto"/>
                <w:right w:val="none" w:sz="0" w:space="0" w:color="auto"/>
              </w:divBdr>
            </w:div>
            <w:div w:id="897545724">
              <w:marLeft w:val="0"/>
              <w:marRight w:val="0"/>
              <w:marTop w:val="0"/>
              <w:marBottom w:val="0"/>
              <w:divBdr>
                <w:top w:val="none" w:sz="0" w:space="0" w:color="auto"/>
                <w:left w:val="none" w:sz="0" w:space="0" w:color="auto"/>
                <w:bottom w:val="none" w:sz="0" w:space="0" w:color="auto"/>
                <w:right w:val="none" w:sz="0" w:space="0" w:color="auto"/>
              </w:divBdr>
            </w:div>
            <w:div w:id="1703358660">
              <w:marLeft w:val="0"/>
              <w:marRight w:val="0"/>
              <w:marTop w:val="0"/>
              <w:marBottom w:val="0"/>
              <w:divBdr>
                <w:top w:val="none" w:sz="0" w:space="0" w:color="auto"/>
                <w:left w:val="none" w:sz="0" w:space="0" w:color="auto"/>
                <w:bottom w:val="none" w:sz="0" w:space="0" w:color="auto"/>
                <w:right w:val="none" w:sz="0" w:space="0" w:color="auto"/>
              </w:divBdr>
            </w:div>
            <w:div w:id="1896773224">
              <w:marLeft w:val="0"/>
              <w:marRight w:val="0"/>
              <w:marTop w:val="0"/>
              <w:marBottom w:val="0"/>
              <w:divBdr>
                <w:top w:val="none" w:sz="0" w:space="0" w:color="auto"/>
                <w:left w:val="none" w:sz="0" w:space="0" w:color="auto"/>
                <w:bottom w:val="none" w:sz="0" w:space="0" w:color="auto"/>
                <w:right w:val="none" w:sz="0" w:space="0" w:color="auto"/>
              </w:divBdr>
            </w:div>
            <w:div w:id="817301615">
              <w:marLeft w:val="0"/>
              <w:marRight w:val="0"/>
              <w:marTop w:val="0"/>
              <w:marBottom w:val="0"/>
              <w:divBdr>
                <w:top w:val="none" w:sz="0" w:space="0" w:color="auto"/>
                <w:left w:val="none" w:sz="0" w:space="0" w:color="auto"/>
                <w:bottom w:val="none" w:sz="0" w:space="0" w:color="auto"/>
                <w:right w:val="none" w:sz="0" w:space="0" w:color="auto"/>
              </w:divBdr>
            </w:div>
            <w:div w:id="510796212">
              <w:marLeft w:val="0"/>
              <w:marRight w:val="0"/>
              <w:marTop w:val="0"/>
              <w:marBottom w:val="0"/>
              <w:divBdr>
                <w:top w:val="none" w:sz="0" w:space="0" w:color="auto"/>
                <w:left w:val="none" w:sz="0" w:space="0" w:color="auto"/>
                <w:bottom w:val="none" w:sz="0" w:space="0" w:color="auto"/>
                <w:right w:val="none" w:sz="0" w:space="0" w:color="auto"/>
              </w:divBdr>
            </w:div>
            <w:div w:id="2052609320">
              <w:marLeft w:val="0"/>
              <w:marRight w:val="0"/>
              <w:marTop w:val="0"/>
              <w:marBottom w:val="0"/>
              <w:divBdr>
                <w:top w:val="none" w:sz="0" w:space="0" w:color="auto"/>
                <w:left w:val="none" w:sz="0" w:space="0" w:color="auto"/>
                <w:bottom w:val="none" w:sz="0" w:space="0" w:color="auto"/>
                <w:right w:val="none" w:sz="0" w:space="0" w:color="auto"/>
              </w:divBdr>
            </w:div>
            <w:div w:id="2071032933">
              <w:marLeft w:val="0"/>
              <w:marRight w:val="0"/>
              <w:marTop w:val="0"/>
              <w:marBottom w:val="0"/>
              <w:divBdr>
                <w:top w:val="none" w:sz="0" w:space="0" w:color="auto"/>
                <w:left w:val="none" w:sz="0" w:space="0" w:color="auto"/>
                <w:bottom w:val="none" w:sz="0" w:space="0" w:color="auto"/>
                <w:right w:val="none" w:sz="0" w:space="0" w:color="auto"/>
              </w:divBdr>
            </w:div>
            <w:div w:id="1624534023">
              <w:marLeft w:val="0"/>
              <w:marRight w:val="0"/>
              <w:marTop w:val="0"/>
              <w:marBottom w:val="0"/>
              <w:divBdr>
                <w:top w:val="none" w:sz="0" w:space="0" w:color="auto"/>
                <w:left w:val="none" w:sz="0" w:space="0" w:color="auto"/>
                <w:bottom w:val="none" w:sz="0" w:space="0" w:color="auto"/>
                <w:right w:val="none" w:sz="0" w:space="0" w:color="auto"/>
              </w:divBdr>
            </w:div>
            <w:div w:id="1682584864">
              <w:marLeft w:val="0"/>
              <w:marRight w:val="0"/>
              <w:marTop w:val="0"/>
              <w:marBottom w:val="0"/>
              <w:divBdr>
                <w:top w:val="none" w:sz="0" w:space="0" w:color="auto"/>
                <w:left w:val="none" w:sz="0" w:space="0" w:color="auto"/>
                <w:bottom w:val="none" w:sz="0" w:space="0" w:color="auto"/>
                <w:right w:val="none" w:sz="0" w:space="0" w:color="auto"/>
              </w:divBdr>
            </w:div>
            <w:div w:id="593630977">
              <w:marLeft w:val="0"/>
              <w:marRight w:val="0"/>
              <w:marTop w:val="0"/>
              <w:marBottom w:val="0"/>
              <w:divBdr>
                <w:top w:val="none" w:sz="0" w:space="0" w:color="auto"/>
                <w:left w:val="none" w:sz="0" w:space="0" w:color="auto"/>
                <w:bottom w:val="none" w:sz="0" w:space="0" w:color="auto"/>
                <w:right w:val="none" w:sz="0" w:space="0" w:color="auto"/>
              </w:divBdr>
            </w:div>
            <w:div w:id="248999983">
              <w:marLeft w:val="0"/>
              <w:marRight w:val="0"/>
              <w:marTop w:val="0"/>
              <w:marBottom w:val="0"/>
              <w:divBdr>
                <w:top w:val="none" w:sz="0" w:space="0" w:color="auto"/>
                <w:left w:val="none" w:sz="0" w:space="0" w:color="auto"/>
                <w:bottom w:val="none" w:sz="0" w:space="0" w:color="auto"/>
                <w:right w:val="none" w:sz="0" w:space="0" w:color="auto"/>
              </w:divBdr>
            </w:div>
            <w:div w:id="1448356497">
              <w:marLeft w:val="0"/>
              <w:marRight w:val="0"/>
              <w:marTop w:val="0"/>
              <w:marBottom w:val="0"/>
              <w:divBdr>
                <w:top w:val="none" w:sz="0" w:space="0" w:color="auto"/>
                <w:left w:val="none" w:sz="0" w:space="0" w:color="auto"/>
                <w:bottom w:val="none" w:sz="0" w:space="0" w:color="auto"/>
                <w:right w:val="none" w:sz="0" w:space="0" w:color="auto"/>
              </w:divBdr>
            </w:div>
            <w:div w:id="290063389">
              <w:marLeft w:val="0"/>
              <w:marRight w:val="0"/>
              <w:marTop w:val="0"/>
              <w:marBottom w:val="0"/>
              <w:divBdr>
                <w:top w:val="none" w:sz="0" w:space="0" w:color="auto"/>
                <w:left w:val="none" w:sz="0" w:space="0" w:color="auto"/>
                <w:bottom w:val="none" w:sz="0" w:space="0" w:color="auto"/>
                <w:right w:val="none" w:sz="0" w:space="0" w:color="auto"/>
              </w:divBdr>
            </w:div>
            <w:div w:id="1419591851">
              <w:marLeft w:val="0"/>
              <w:marRight w:val="0"/>
              <w:marTop w:val="0"/>
              <w:marBottom w:val="0"/>
              <w:divBdr>
                <w:top w:val="none" w:sz="0" w:space="0" w:color="auto"/>
                <w:left w:val="none" w:sz="0" w:space="0" w:color="auto"/>
                <w:bottom w:val="none" w:sz="0" w:space="0" w:color="auto"/>
                <w:right w:val="none" w:sz="0" w:space="0" w:color="auto"/>
              </w:divBdr>
            </w:div>
            <w:div w:id="209342490">
              <w:marLeft w:val="0"/>
              <w:marRight w:val="0"/>
              <w:marTop w:val="0"/>
              <w:marBottom w:val="0"/>
              <w:divBdr>
                <w:top w:val="none" w:sz="0" w:space="0" w:color="auto"/>
                <w:left w:val="none" w:sz="0" w:space="0" w:color="auto"/>
                <w:bottom w:val="none" w:sz="0" w:space="0" w:color="auto"/>
                <w:right w:val="none" w:sz="0" w:space="0" w:color="auto"/>
              </w:divBdr>
            </w:div>
            <w:div w:id="486476697">
              <w:marLeft w:val="0"/>
              <w:marRight w:val="0"/>
              <w:marTop w:val="0"/>
              <w:marBottom w:val="0"/>
              <w:divBdr>
                <w:top w:val="none" w:sz="0" w:space="0" w:color="auto"/>
                <w:left w:val="none" w:sz="0" w:space="0" w:color="auto"/>
                <w:bottom w:val="none" w:sz="0" w:space="0" w:color="auto"/>
                <w:right w:val="none" w:sz="0" w:space="0" w:color="auto"/>
              </w:divBdr>
            </w:div>
            <w:div w:id="1745910104">
              <w:marLeft w:val="0"/>
              <w:marRight w:val="0"/>
              <w:marTop w:val="0"/>
              <w:marBottom w:val="0"/>
              <w:divBdr>
                <w:top w:val="none" w:sz="0" w:space="0" w:color="auto"/>
                <w:left w:val="none" w:sz="0" w:space="0" w:color="auto"/>
                <w:bottom w:val="none" w:sz="0" w:space="0" w:color="auto"/>
                <w:right w:val="none" w:sz="0" w:space="0" w:color="auto"/>
              </w:divBdr>
            </w:div>
            <w:div w:id="1106735949">
              <w:marLeft w:val="0"/>
              <w:marRight w:val="0"/>
              <w:marTop w:val="0"/>
              <w:marBottom w:val="0"/>
              <w:divBdr>
                <w:top w:val="none" w:sz="0" w:space="0" w:color="auto"/>
                <w:left w:val="none" w:sz="0" w:space="0" w:color="auto"/>
                <w:bottom w:val="none" w:sz="0" w:space="0" w:color="auto"/>
                <w:right w:val="none" w:sz="0" w:space="0" w:color="auto"/>
              </w:divBdr>
            </w:div>
            <w:div w:id="2098207428">
              <w:marLeft w:val="0"/>
              <w:marRight w:val="0"/>
              <w:marTop w:val="0"/>
              <w:marBottom w:val="0"/>
              <w:divBdr>
                <w:top w:val="none" w:sz="0" w:space="0" w:color="auto"/>
                <w:left w:val="none" w:sz="0" w:space="0" w:color="auto"/>
                <w:bottom w:val="none" w:sz="0" w:space="0" w:color="auto"/>
                <w:right w:val="none" w:sz="0" w:space="0" w:color="auto"/>
              </w:divBdr>
            </w:div>
            <w:div w:id="1331442041">
              <w:marLeft w:val="0"/>
              <w:marRight w:val="0"/>
              <w:marTop w:val="0"/>
              <w:marBottom w:val="0"/>
              <w:divBdr>
                <w:top w:val="none" w:sz="0" w:space="0" w:color="auto"/>
                <w:left w:val="none" w:sz="0" w:space="0" w:color="auto"/>
                <w:bottom w:val="none" w:sz="0" w:space="0" w:color="auto"/>
                <w:right w:val="none" w:sz="0" w:space="0" w:color="auto"/>
              </w:divBdr>
            </w:div>
            <w:div w:id="2077511269">
              <w:marLeft w:val="0"/>
              <w:marRight w:val="0"/>
              <w:marTop w:val="0"/>
              <w:marBottom w:val="0"/>
              <w:divBdr>
                <w:top w:val="none" w:sz="0" w:space="0" w:color="auto"/>
                <w:left w:val="none" w:sz="0" w:space="0" w:color="auto"/>
                <w:bottom w:val="none" w:sz="0" w:space="0" w:color="auto"/>
                <w:right w:val="none" w:sz="0" w:space="0" w:color="auto"/>
              </w:divBdr>
            </w:div>
            <w:div w:id="251858721">
              <w:marLeft w:val="0"/>
              <w:marRight w:val="0"/>
              <w:marTop w:val="0"/>
              <w:marBottom w:val="0"/>
              <w:divBdr>
                <w:top w:val="none" w:sz="0" w:space="0" w:color="auto"/>
                <w:left w:val="none" w:sz="0" w:space="0" w:color="auto"/>
                <w:bottom w:val="none" w:sz="0" w:space="0" w:color="auto"/>
                <w:right w:val="none" w:sz="0" w:space="0" w:color="auto"/>
              </w:divBdr>
            </w:div>
            <w:div w:id="1931739591">
              <w:marLeft w:val="0"/>
              <w:marRight w:val="0"/>
              <w:marTop w:val="0"/>
              <w:marBottom w:val="0"/>
              <w:divBdr>
                <w:top w:val="none" w:sz="0" w:space="0" w:color="auto"/>
                <w:left w:val="none" w:sz="0" w:space="0" w:color="auto"/>
                <w:bottom w:val="none" w:sz="0" w:space="0" w:color="auto"/>
                <w:right w:val="none" w:sz="0" w:space="0" w:color="auto"/>
              </w:divBdr>
            </w:div>
            <w:div w:id="900217831">
              <w:marLeft w:val="0"/>
              <w:marRight w:val="0"/>
              <w:marTop w:val="0"/>
              <w:marBottom w:val="0"/>
              <w:divBdr>
                <w:top w:val="none" w:sz="0" w:space="0" w:color="auto"/>
                <w:left w:val="none" w:sz="0" w:space="0" w:color="auto"/>
                <w:bottom w:val="none" w:sz="0" w:space="0" w:color="auto"/>
                <w:right w:val="none" w:sz="0" w:space="0" w:color="auto"/>
              </w:divBdr>
            </w:div>
            <w:div w:id="797722400">
              <w:marLeft w:val="0"/>
              <w:marRight w:val="0"/>
              <w:marTop w:val="0"/>
              <w:marBottom w:val="0"/>
              <w:divBdr>
                <w:top w:val="none" w:sz="0" w:space="0" w:color="auto"/>
                <w:left w:val="none" w:sz="0" w:space="0" w:color="auto"/>
                <w:bottom w:val="none" w:sz="0" w:space="0" w:color="auto"/>
                <w:right w:val="none" w:sz="0" w:space="0" w:color="auto"/>
              </w:divBdr>
            </w:div>
            <w:div w:id="960501060">
              <w:marLeft w:val="0"/>
              <w:marRight w:val="0"/>
              <w:marTop w:val="0"/>
              <w:marBottom w:val="0"/>
              <w:divBdr>
                <w:top w:val="none" w:sz="0" w:space="0" w:color="auto"/>
                <w:left w:val="none" w:sz="0" w:space="0" w:color="auto"/>
                <w:bottom w:val="none" w:sz="0" w:space="0" w:color="auto"/>
                <w:right w:val="none" w:sz="0" w:space="0" w:color="auto"/>
              </w:divBdr>
            </w:div>
            <w:div w:id="1801993070">
              <w:marLeft w:val="0"/>
              <w:marRight w:val="0"/>
              <w:marTop w:val="0"/>
              <w:marBottom w:val="0"/>
              <w:divBdr>
                <w:top w:val="none" w:sz="0" w:space="0" w:color="auto"/>
                <w:left w:val="none" w:sz="0" w:space="0" w:color="auto"/>
                <w:bottom w:val="none" w:sz="0" w:space="0" w:color="auto"/>
                <w:right w:val="none" w:sz="0" w:space="0" w:color="auto"/>
              </w:divBdr>
            </w:div>
            <w:div w:id="97456000">
              <w:marLeft w:val="0"/>
              <w:marRight w:val="0"/>
              <w:marTop w:val="0"/>
              <w:marBottom w:val="0"/>
              <w:divBdr>
                <w:top w:val="none" w:sz="0" w:space="0" w:color="auto"/>
                <w:left w:val="none" w:sz="0" w:space="0" w:color="auto"/>
                <w:bottom w:val="none" w:sz="0" w:space="0" w:color="auto"/>
                <w:right w:val="none" w:sz="0" w:space="0" w:color="auto"/>
              </w:divBdr>
            </w:div>
            <w:div w:id="696464464">
              <w:marLeft w:val="0"/>
              <w:marRight w:val="0"/>
              <w:marTop w:val="0"/>
              <w:marBottom w:val="0"/>
              <w:divBdr>
                <w:top w:val="none" w:sz="0" w:space="0" w:color="auto"/>
                <w:left w:val="none" w:sz="0" w:space="0" w:color="auto"/>
                <w:bottom w:val="none" w:sz="0" w:space="0" w:color="auto"/>
                <w:right w:val="none" w:sz="0" w:space="0" w:color="auto"/>
              </w:divBdr>
            </w:div>
            <w:div w:id="1775899544">
              <w:marLeft w:val="0"/>
              <w:marRight w:val="0"/>
              <w:marTop w:val="0"/>
              <w:marBottom w:val="0"/>
              <w:divBdr>
                <w:top w:val="none" w:sz="0" w:space="0" w:color="auto"/>
                <w:left w:val="none" w:sz="0" w:space="0" w:color="auto"/>
                <w:bottom w:val="none" w:sz="0" w:space="0" w:color="auto"/>
                <w:right w:val="none" w:sz="0" w:space="0" w:color="auto"/>
              </w:divBdr>
            </w:div>
            <w:div w:id="1117062477">
              <w:marLeft w:val="0"/>
              <w:marRight w:val="0"/>
              <w:marTop w:val="0"/>
              <w:marBottom w:val="0"/>
              <w:divBdr>
                <w:top w:val="none" w:sz="0" w:space="0" w:color="auto"/>
                <w:left w:val="none" w:sz="0" w:space="0" w:color="auto"/>
                <w:bottom w:val="none" w:sz="0" w:space="0" w:color="auto"/>
                <w:right w:val="none" w:sz="0" w:space="0" w:color="auto"/>
              </w:divBdr>
            </w:div>
            <w:div w:id="1981110768">
              <w:marLeft w:val="0"/>
              <w:marRight w:val="0"/>
              <w:marTop w:val="0"/>
              <w:marBottom w:val="0"/>
              <w:divBdr>
                <w:top w:val="none" w:sz="0" w:space="0" w:color="auto"/>
                <w:left w:val="none" w:sz="0" w:space="0" w:color="auto"/>
                <w:bottom w:val="none" w:sz="0" w:space="0" w:color="auto"/>
                <w:right w:val="none" w:sz="0" w:space="0" w:color="auto"/>
              </w:divBdr>
            </w:div>
            <w:div w:id="2090345746">
              <w:marLeft w:val="0"/>
              <w:marRight w:val="0"/>
              <w:marTop w:val="0"/>
              <w:marBottom w:val="0"/>
              <w:divBdr>
                <w:top w:val="none" w:sz="0" w:space="0" w:color="auto"/>
                <w:left w:val="none" w:sz="0" w:space="0" w:color="auto"/>
                <w:bottom w:val="none" w:sz="0" w:space="0" w:color="auto"/>
                <w:right w:val="none" w:sz="0" w:space="0" w:color="auto"/>
              </w:divBdr>
            </w:div>
            <w:div w:id="1134328323">
              <w:marLeft w:val="0"/>
              <w:marRight w:val="0"/>
              <w:marTop w:val="0"/>
              <w:marBottom w:val="0"/>
              <w:divBdr>
                <w:top w:val="none" w:sz="0" w:space="0" w:color="auto"/>
                <w:left w:val="none" w:sz="0" w:space="0" w:color="auto"/>
                <w:bottom w:val="none" w:sz="0" w:space="0" w:color="auto"/>
                <w:right w:val="none" w:sz="0" w:space="0" w:color="auto"/>
              </w:divBdr>
            </w:div>
            <w:div w:id="1896886524">
              <w:marLeft w:val="0"/>
              <w:marRight w:val="0"/>
              <w:marTop w:val="0"/>
              <w:marBottom w:val="0"/>
              <w:divBdr>
                <w:top w:val="none" w:sz="0" w:space="0" w:color="auto"/>
                <w:left w:val="none" w:sz="0" w:space="0" w:color="auto"/>
                <w:bottom w:val="none" w:sz="0" w:space="0" w:color="auto"/>
                <w:right w:val="none" w:sz="0" w:space="0" w:color="auto"/>
              </w:divBdr>
            </w:div>
            <w:div w:id="1493182588">
              <w:marLeft w:val="0"/>
              <w:marRight w:val="0"/>
              <w:marTop w:val="0"/>
              <w:marBottom w:val="0"/>
              <w:divBdr>
                <w:top w:val="none" w:sz="0" w:space="0" w:color="auto"/>
                <w:left w:val="none" w:sz="0" w:space="0" w:color="auto"/>
                <w:bottom w:val="none" w:sz="0" w:space="0" w:color="auto"/>
                <w:right w:val="none" w:sz="0" w:space="0" w:color="auto"/>
              </w:divBdr>
            </w:div>
            <w:div w:id="940068279">
              <w:marLeft w:val="0"/>
              <w:marRight w:val="0"/>
              <w:marTop w:val="0"/>
              <w:marBottom w:val="0"/>
              <w:divBdr>
                <w:top w:val="none" w:sz="0" w:space="0" w:color="auto"/>
                <w:left w:val="none" w:sz="0" w:space="0" w:color="auto"/>
                <w:bottom w:val="none" w:sz="0" w:space="0" w:color="auto"/>
                <w:right w:val="none" w:sz="0" w:space="0" w:color="auto"/>
              </w:divBdr>
            </w:div>
            <w:div w:id="115760686">
              <w:marLeft w:val="0"/>
              <w:marRight w:val="0"/>
              <w:marTop w:val="0"/>
              <w:marBottom w:val="0"/>
              <w:divBdr>
                <w:top w:val="none" w:sz="0" w:space="0" w:color="auto"/>
                <w:left w:val="none" w:sz="0" w:space="0" w:color="auto"/>
                <w:bottom w:val="none" w:sz="0" w:space="0" w:color="auto"/>
                <w:right w:val="none" w:sz="0" w:space="0" w:color="auto"/>
              </w:divBdr>
            </w:div>
            <w:div w:id="1058169840">
              <w:marLeft w:val="0"/>
              <w:marRight w:val="0"/>
              <w:marTop w:val="0"/>
              <w:marBottom w:val="0"/>
              <w:divBdr>
                <w:top w:val="none" w:sz="0" w:space="0" w:color="auto"/>
                <w:left w:val="none" w:sz="0" w:space="0" w:color="auto"/>
                <w:bottom w:val="none" w:sz="0" w:space="0" w:color="auto"/>
                <w:right w:val="none" w:sz="0" w:space="0" w:color="auto"/>
              </w:divBdr>
            </w:div>
            <w:div w:id="205872434">
              <w:marLeft w:val="0"/>
              <w:marRight w:val="0"/>
              <w:marTop w:val="0"/>
              <w:marBottom w:val="0"/>
              <w:divBdr>
                <w:top w:val="none" w:sz="0" w:space="0" w:color="auto"/>
                <w:left w:val="none" w:sz="0" w:space="0" w:color="auto"/>
                <w:bottom w:val="none" w:sz="0" w:space="0" w:color="auto"/>
                <w:right w:val="none" w:sz="0" w:space="0" w:color="auto"/>
              </w:divBdr>
            </w:div>
            <w:div w:id="1526794449">
              <w:marLeft w:val="0"/>
              <w:marRight w:val="0"/>
              <w:marTop w:val="0"/>
              <w:marBottom w:val="0"/>
              <w:divBdr>
                <w:top w:val="none" w:sz="0" w:space="0" w:color="auto"/>
                <w:left w:val="none" w:sz="0" w:space="0" w:color="auto"/>
                <w:bottom w:val="none" w:sz="0" w:space="0" w:color="auto"/>
                <w:right w:val="none" w:sz="0" w:space="0" w:color="auto"/>
              </w:divBdr>
            </w:div>
            <w:div w:id="951130751">
              <w:marLeft w:val="0"/>
              <w:marRight w:val="0"/>
              <w:marTop w:val="0"/>
              <w:marBottom w:val="0"/>
              <w:divBdr>
                <w:top w:val="none" w:sz="0" w:space="0" w:color="auto"/>
                <w:left w:val="none" w:sz="0" w:space="0" w:color="auto"/>
                <w:bottom w:val="none" w:sz="0" w:space="0" w:color="auto"/>
                <w:right w:val="none" w:sz="0" w:space="0" w:color="auto"/>
              </w:divBdr>
            </w:div>
            <w:div w:id="229192007">
              <w:marLeft w:val="0"/>
              <w:marRight w:val="0"/>
              <w:marTop w:val="0"/>
              <w:marBottom w:val="0"/>
              <w:divBdr>
                <w:top w:val="none" w:sz="0" w:space="0" w:color="auto"/>
                <w:left w:val="none" w:sz="0" w:space="0" w:color="auto"/>
                <w:bottom w:val="none" w:sz="0" w:space="0" w:color="auto"/>
                <w:right w:val="none" w:sz="0" w:space="0" w:color="auto"/>
              </w:divBdr>
            </w:div>
            <w:div w:id="2129549258">
              <w:marLeft w:val="0"/>
              <w:marRight w:val="0"/>
              <w:marTop w:val="0"/>
              <w:marBottom w:val="0"/>
              <w:divBdr>
                <w:top w:val="none" w:sz="0" w:space="0" w:color="auto"/>
                <w:left w:val="none" w:sz="0" w:space="0" w:color="auto"/>
                <w:bottom w:val="none" w:sz="0" w:space="0" w:color="auto"/>
                <w:right w:val="none" w:sz="0" w:space="0" w:color="auto"/>
              </w:divBdr>
            </w:div>
            <w:div w:id="291180832">
              <w:marLeft w:val="0"/>
              <w:marRight w:val="0"/>
              <w:marTop w:val="0"/>
              <w:marBottom w:val="0"/>
              <w:divBdr>
                <w:top w:val="none" w:sz="0" w:space="0" w:color="auto"/>
                <w:left w:val="none" w:sz="0" w:space="0" w:color="auto"/>
                <w:bottom w:val="none" w:sz="0" w:space="0" w:color="auto"/>
                <w:right w:val="none" w:sz="0" w:space="0" w:color="auto"/>
              </w:divBdr>
            </w:div>
            <w:div w:id="83499403">
              <w:marLeft w:val="0"/>
              <w:marRight w:val="0"/>
              <w:marTop w:val="0"/>
              <w:marBottom w:val="0"/>
              <w:divBdr>
                <w:top w:val="none" w:sz="0" w:space="0" w:color="auto"/>
                <w:left w:val="none" w:sz="0" w:space="0" w:color="auto"/>
                <w:bottom w:val="none" w:sz="0" w:space="0" w:color="auto"/>
                <w:right w:val="none" w:sz="0" w:space="0" w:color="auto"/>
              </w:divBdr>
            </w:div>
            <w:div w:id="1836451324">
              <w:marLeft w:val="0"/>
              <w:marRight w:val="0"/>
              <w:marTop w:val="0"/>
              <w:marBottom w:val="0"/>
              <w:divBdr>
                <w:top w:val="none" w:sz="0" w:space="0" w:color="auto"/>
                <w:left w:val="none" w:sz="0" w:space="0" w:color="auto"/>
                <w:bottom w:val="none" w:sz="0" w:space="0" w:color="auto"/>
                <w:right w:val="none" w:sz="0" w:space="0" w:color="auto"/>
              </w:divBdr>
            </w:div>
            <w:div w:id="262810346">
              <w:marLeft w:val="0"/>
              <w:marRight w:val="0"/>
              <w:marTop w:val="0"/>
              <w:marBottom w:val="0"/>
              <w:divBdr>
                <w:top w:val="none" w:sz="0" w:space="0" w:color="auto"/>
                <w:left w:val="none" w:sz="0" w:space="0" w:color="auto"/>
                <w:bottom w:val="none" w:sz="0" w:space="0" w:color="auto"/>
                <w:right w:val="none" w:sz="0" w:space="0" w:color="auto"/>
              </w:divBdr>
            </w:div>
            <w:div w:id="1875463165">
              <w:marLeft w:val="0"/>
              <w:marRight w:val="0"/>
              <w:marTop w:val="0"/>
              <w:marBottom w:val="0"/>
              <w:divBdr>
                <w:top w:val="none" w:sz="0" w:space="0" w:color="auto"/>
                <w:left w:val="none" w:sz="0" w:space="0" w:color="auto"/>
                <w:bottom w:val="none" w:sz="0" w:space="0" w:color="auto"/>
                <w:right w:val="none" w:sz="0" w:space="0" w:color="auto"/>
              </w:divBdr>
            </w:div>
            <w:div w:id="909925673">
              <w:marLeft w:val="0"/>
              <w:marRight w:val="0"/>
              <w:marTop w:val="0"/>
              <w:marBottom w:val="0"/>
              <w:divBdr>
                <w:top w:val="none" w:sz="0" w:space="0" w:color="auto"/>
                <w:left w:val="none" w:sz="0" w:space="0" w:color="auto"/>
                <w:bottom w:val="none" w:sz="0" w:space="0" w:color="auto"/>
                <w:right w:val="none" w:sz="0" w:space="0" w:color="auto"/>
              </w:divBdr>
            </w:div>
            <w:div w:id="495456009">
              <w:marLeft w:val="0"/>
              <w:marRight w:val="0"/>
              <w:marTop w:val="0"/>
              <w:marBottom w:val="0"/>
              <w:divBdr>
                <w:top w:val="none" w:sz="0" w:space="0" w:color="auto"/>
                <w:left w:val="none" w:sz="0" w:space="0" w:color="auto"/>
                <w:bottom w:val="none" w:sz="0" w:space="0" w:color="auto"/>
                <w:right w:val="none" w:sz="0" w:space="0" w:color="auto"/>
              </w:divBdr>
            </w:div>
            <w:div w:id="1370839661">
              <w:marLeft w:val="0"/>
              <w:marRight w:val="0"/>
              <w:marTop w:val="0"/>
              <w:marBottom w:val="0"/>
              <w:divBdr>
                <w:top w:val="none" w:sz="0" w:space="0" w:color="auto"/>
                <w:left w:val="none" w:sz="0" w:space="0" w:color="auto"/>
                <w:bottom w:val="none" w:sz="0" w:space="0" w:color="auto"/>
                <w:right w:val="none" w:sz="0" w:space="0" w:color="auto"/>
              </w:divBdr>
            </w:div>
            <w:div w:id="753431158">
              <w:marLeft w:val="0"/>
              <w:marRight w:val="0"/>
              <w:marTop w:val="0"/>
              <w:marBottom w:val="0"/>
              <w:divBdr>
                <w:top w:val="none" w:sz="0" w:space="0" w:color="auto"/>
                <w:left w:val="none" w:sz="0" w:space="0" w:color="auto"/>
                <w:bottom w:val="none" w:sz="0" w:space="0" w:color="auto"/>
                <w:right w:val="none" w:sz="0" w:space="0" w:color="auto"/>
              </w:divBdr>
            </w:div>
            <w:div w:id="1423525362">
              <w:marLeft w:val="0"/>
              <w:marRight w:val="0"/>
              <w:marTop w:val="0"/>
              <w:marBottom w:val="0"/>
              <w:divBdr>
                <w:top w:val="none" w:sz="0" w:space="0" w:color="auto"/>
                <w:left w:val="none" w:sz="0" w:space="0" w:color="auto"/>
                <w:bottom w:val="none" w:sz="0" w:space="0" w:color="auto"/>
                <w:right w:val="none" w:sz="0" w:space="0" w:color="auto"/>
              </w:divBdr>
            </w:div>
            <w:div w:id="14231184">
              <w:marLeft w:val="0"/>
              <w:marRight w:val="0"/>
              <w:marTop w:val="0"/>
              <w:marBottom w:val="0"/>
              <w:divBdr>
                <w:top w:val="none" w:sz="0" w:space="0" w:color="auto"/>
                <w:left w:val="none" w:sz="0" w:space="0" w:color="auto"/>
                <w:bottom w:val="none" w:sz="0" w:space="0" w:color="auto"/>
                <w:right w:val="none" w:sz="0" w:space="0" w:color="auto"/>
              </w:divBdr>
            </w:div>
            <w:div w:id="75175013">
              <w:marLeft w:val="0"/>
              <w:marRight w:val="0"/>
              <w:marTop w:val="0"/>
              <w:marBottom w:val="0"/>
              <w:divBdr>
                <w:top w:val="none" w:sz="0" w:space="0" w:color="auto"/>
                <w:left w:val="none" w:sz="0" w:space="0" w:color="auto"/>
                <w:bottom w:val="none" w:sz="0" w:space="0" w:color="auto"/>
                <w:right w:val="none" w:sz="0" w:space="0" w:color="auto"/>
              </w:divBdr>
            </w:div>
            <w:div w:id="1693917600">
              <w:marLeft w:val="0"/>
              <w:marRight w:val="0"/>
              <w:marTop w:val="0"/>
              <w:marBottom w:val="0"/>
              <w:divBdr>
                <w:top w:val="none" w:sz="0" w:space="0" w:color="auto"/>
                <w:left w:val="none" w:sz="0" w:space="0" w:color="auto"/>
                <w:bottom w:val="none" w:sz="0" w:space="0" w:color="auto"/>
                <w:right w:val="none" w:sz="0" w:space="0" w:color="auto"/>
              </w:divBdr>
            </w:div>
            <w:div w:id="369495371">
              <w:marLeft w:val="0"/>
              <w:marRight w:val="0"/>
              <w:marTop w:val="0"/>
              <w:marBottom w:val="0"/>
              <w:divBdr>
                <w:top w:val="none" w:sz="0" w:space="0" w:color="auto"/>
                <w:left w:val="none" w:sz="0" w:space="0" w:color="auto"/>
                <w:bottom w:val="none" w:sz="0" w:space="0" w:color="auto"/>
                <w:right w:val="none" w:sz="0" w:space="0" w:color="auto"/>
              </w:divBdr>
            </w:div>
            <w:div w:id="129174217">
              <w:marLeft w:val="0"/>
              <w:marRight w:val="0"/>
              <w:marTop w:val="0"/>
              <w:marBottom w:val="0"/>
              <w:divBdr>
                <w:top w:val="none" w:sz="0" w:space="0" w:color="auto"/>
                <w:left w:val="none" w:sz="0" w:space="0" w:color="auto"/>
                <w:bottom w:val="none" w:sz="0" w:space="0" w:color="auto"/>
                <w:right w:val="none" w:sz="0" w:space="0" w:color="auto"/>
              </w:divBdr>
            </w:div>
            <w:div w:id="1037389209">
              <w:marLeft w:val="0"/>
              <w:marRight w:val="0"/>
              <w:marTop w:val="0"/>
              <w:marBottom w:val="0"/>
              <w:divBdr>
                <w:top w:val="none" w:sz="0" w:space="0" w:color="auto"/>
                <w:left w:val="none" w:sz="0" w:space="0" w:color="auto"/>
                <w:bottom w:val="none" w:sz="0" w:space="0" w:color="auto"/>
                <w:right w:val="none" w:sz="0" w:space="0" w:color="auto"/>
              </w:divBdr>
            </w:div>
            <w:div w:id="387992723">
              <w:marLeft w:val="0"/>
              <w:marRight w:val="0"/>
              <w:marTop w:val="0"/>
              <w:marBottom w:val="0"/>
              <w:divBdr>
                <w:top w:val="none" w:sz="0" w:space="0" w:color="auto"/>
                <w:left w:val="none" w:sz="0" w:space="0" w:color="auto"/>
                <w:bottom w:val="none" w:sz="0" w:space="0" w:color="auto"/>
                <w:right w:val="none" w:sz="0" w:space="0" w:color="auto"/>
              </w:divBdr>
            </w:div>
            <w:div w:id="932781146">
              <w:marLeft w:val="0"/>
              <w:marRight w:val="0"/>
              <w:marTop w:val="0"/>
              <w:marBottom w:val="0"/>
              <w:divBdr>
                <w:top w:val="none" w:sz="0" w:space="0" w:color="auto"/>
                <w:left w:val="none" w:sz="0" w:space="0" w:color="auto"/>
                <w:bottom w:val="none" w:sz="0" w:space="0" w:color="auto"/>
                <w:right w:val="none" w:sz="0" w:space="0" w:color="auto"/>
              </w:divBdr>
            </w:div>
            <w:div w:id="813251494">
              <w:marLeft w:val="0"/>
              <w:marRight w:val="0"/>
              <w:marTop w:val="0"/>
              <w:marBottom w:val="0"/>
              <w:divBdr>
                <w:top w:val="none" w:sz="0" w:space="0" w:color="auto"/>
                <w:left w:val="none" w:sz="0" w:space="0" w:color="auto"/>
                <w:bottom w:val="none" w:sz="0" w:space="0" w:color="auto"/>
                <w:right w:val="none" w:sz="0" w:space="0" w:color="auto"/>
              </w:divBdr>
            </w:div>
            <w:div w:id="15526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2494</Words>
  <Characters>14217</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costa</dc:creator>
  <cp:keywords/>
  <dc:description/>
  <cp:lastModifiedBy>giulia costa</cp:lastModifiedBy>
  <cp:revision>1</cp:revision>
  <dcterms:created xsi:type="dcterms:W3CDTF">2024-07-26T09:32:00Z</dcterms:created>
  <dcterms:modified xsi:type="dcterms:W3CDTF">2024-07-26T09:52:00Z</dcterms:modified>
</cp:coreProperties>
</file>