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311D1" w14:textId="77777777" w:rsidR="00224AF8" w:rsidRPr="008063F0" w:rsidRDefault="00224AF8" w:rsidP="00224AF8">
      <w:pPr>
        <w:tabs>
          <w:tab w:val="left" w:pos="1440"/>
        </w:tabs>
        <w:rPr>
          <w:b/>
          <w:bCs/>
          <w:lang w:val="en-US"/>
        </w:rPr>
      </w:pPr>
      <w:r w:rsidRPr="008063F0">
        <w:rPr>
          <w:b/>
          <w:bCs/>
          <w:lang w:val="en-US"/>
        </w:rPr>
        <w:t>Abstract</w:t>
      </w:r>
    </w:p>
    <w:p w14:paraId="156F3ADF" w14:textId="70F58096" w:rsidR="00224AF8" w:rsidRDefault="00224AF8" w:rsidP="00224AF8">
      <w:pPr>
        <w:tabs>
          <w:tab w:val="left" w:pos="1440"/>
        </w:tabs>
        <w:rPr>
          <w:lang w:val="en-US"/>
        </w:rPr>
      </w:pPr>
      <w:r>
        <w:rPr>
          <w:lang w:val="en-US"/>
        </w:rPr>
        <w:t>In this report we choose to analyze a set of data from the “</w:t>
      </w:r>
      <w:r w:rsidR="009768BF">
        <w:rPr>
          <w:lang w:val="en-US"/>
        </w:rPr>
        <w:t>Glass</w:t>
      </w:r>
      <w:r>
        <w:rPr>
          <w:lang w:val="en-US"/>
        </w:rPr>
        <w:t xml:space="preserve">” dataset. </w:t>
      </w:r>
      <w:r w:rsidR="009768BF">
        <w:rPr>
          <w:lang w:val="en-US"/>
        </w:rPr>
        <w:t xml:space="preserve">We wish to use supervised learning techniques to predict the glass-type from a set of properties. After </w:t>
      </w:r>
      <w:r>
        <w:rPr>
          <w:lang w:val="en-US"/>
        </w:rPr>
        <w:t xml:space="preserve">exploring the data and providing macro-trends we apply 3 main </w:t>
      </w:r>
      <w:r w:rsidR="009768BF">
        <w:rPr>
          <w:lang w:val="en-US"/>
        </w:rPr>
        <w:t>supervised</w:t>
      </w:r>
      <w:r>
        <w:rPr>
          <w:lang w:val="en-US"/>
        </w:rPr>
        <w:t xml:space="preserve">-learning algorithms to the dataset: </w:t>
      </w:r>
      <w:r w:rsidR="009768BF">
        <w:rPr>
          <w:lang w:val="en-US"/>
        </w:rPr>
        <w:t xml:space="preserve">logistic regression, </w:t>
      </w:r>
      <w:r>
        <w:rPr>
          <w:lang w:val="en-US"/>
        </w:rPr>
        <w:t>k</w:t>
      </w:r>
      <w:r w:rsidR="009768BF">
        <w:rPr>
          <w:lang w:val="en-US"/>
        </w:rPr>
        <w:t>nn</w:t>
      </w:r>
      <w:r>
        <w:rPr>
          <w:lang w:val="en-US"/>
        </w:rPr>
        <w:t xml:space="preserve">, and </w:t>
      </w:r>
      <w:r w:rsidR="009768BF">
        <w:rPr>
          <w:lang w:val="en-US"/>
        </w:rPr>
        <w:t>random forest</w:t>
      </w:r>
      <w:r>
        <w:rPr>
          <w:lang w:val="en-US"/>
        </w:rPr>
        <w:t xml:space="preserve">. </w:t>
      </w:r>
      <w:r w:rsidR="009768BF">
        <w:rPr>
          <w:lang w:val="en-US"/>
        </w:rPr>
        <w:t xml:space="preserve">We </w:t>
      </w:r>
      <w:r>
        <w:rPr>
          <w:lang w:val="en-US"/>
        </w:rPr>
        <w:t xml:space="preserve">then compare the results of the three algorithms and try to understand the reasons </w:t>
      </w:r>
      <w:r w:rsidR="009768BF">
        <w:rPr>
          <w:lang w:val="en-US"/>
        </w:rPr>
        <w:t>for an algorithm’s success.</w:t>
      </w:r>
    </w:p>
    <w:p w14:paraId="67323C79" w14:textId="77777777" w:rsidR="00224AF8" w:rsidRDefault="00224AF8" w:rsidP="00224AF8">
      <w:pPr>
        <w:tabs>
          <w:tab w:val="left" w:pos="1440"/>
        </w:tabs>
        <w:jc w:val="both"/>
        <w:rPr>
          <w:b/>
          <w:bCs/>
          <w:lang w:val="en-US"/>
        </w:rPr>
      </w:pPr>
      <w:r w:rsidRPr="008063F0">
        <w:rPr>
          <w:b/>
          <w:bCs/>
          <w:lang w:val="en-US"/>
        </w:rPr>
        <w:t>Goal</w:t>
      </w:r>
      <w:r>
        <w:rPr>
          <w:b/>
          <w:bCs/>
          <w:lang w:val="en-US"/>
        </w:rPr>
        <w:t>:</w:t>
      </w:r>
    </w:p>
    <w:p w14:paraId="0D46E865" w14:textId="797F56E6" w:rsidR="00224AF8" w:rsidRPr="008063F0" w:rsidRDefault="00224AF8" w:rsidP="00224AF8">
      <w:pPr>
        <w:tabs>
          <w:tab w:val="left" w:pos="1440"/>
        </w:tabs>
        <w:jc w:val="both"/>
        <w:rPr>
          <w:lang w:val="en-US"/>
        </w:rPr>
      </w:pPr>
      <w:r>
        <w:rPr>
          <w:lang w:val="en-US"/>
        </w:rPr>
        <w:t xml:space="preserve">Our primary goal is to </w:t>
      </w:r>
      <w:r w:rsidR="009768BF">
        <w:rPr>
          <w:lang w:val="en-US"/>
        </w:rPr>
        <w:t xml:space="preserve">predict glass type from a set of properties. </w:t>
      </w:r>
      <w:r>
        <w:rPr>
          <w:lang w:val="en-US"/>
        </w:rPr>
        <w:t xml:space="preserve">After selecting the “best” algorithm </w:t>
      </w:r>
      <w:r w:rsidR="009768BF">
        <w:rPr>
          <w:lang w:val="en-US"/>
        </w:rPr>
        <w:t xml:space="preserve">(best in terms of performance and accuracy) </w:t>
      </w:r>
      <w:r>
        <w:rPr>
          <w:lang w:val="en-US"/>
        </w:rPr>
        <w:t>w</w:t>
      </w:r>
      <w:r w:rsidR="009768BF">
        <w:rPr>
          <w:lang w:val="en-US"/>
        </w:rPr>
        <w:t xml:space="preserve">e wish to </w:t>
      </w:r>
      <w:r w:rsidR="00633C6B">
        <w:rPr>
          <w:lang w:val="en-US"/>
        </w:rPr>
        <w:t>understand</w:t>
      </w:r>
      <w:r w:rsidR="009768BF">
        <w:rPr>
          <w:lang w:val="en-US"/>
        </w:rPr>
        <w:t xml:space="preserve"> the reason for the </w:t>
      </w:r>
      <w:r w:rsidR="00633C6B">
        <w:rPr>
          <w:lang w:val="en-US"/>
        </w:rPr>
        <w:t xml:space="preserve">algorithm’s success (on the dataset). </w:t>
      </w:r>
    </w:p>
    <w:p w14:paraId="744E1686" w14:textId="77777777" w:rsidR="00224AF8" w:rsidRDefault="00224AF8" w:rsidP="00224AF8">
      <w:pPr>
        <w:tabs>
          <w:tab w:val="left" w:pos="1440"/>
        </w:tabs>
        <w:rPr>
          <w:b/>
          <w:bCs/>
          <w:lang w:val="en-US"/>
        </w:rPr>
      </w:pPr>
      <w:r w:rsidRPr="00A62E47">
        <w:rPr>
          <w:b/>
          <w:bCs/>
          <w:lang w:val="en-US"/>
        </w:rPr>
        <w:t>Description of Data Set</w:t>
      </w:r>
      <w:r>
        <w:rPr>
          <w:b/>
          <w:bCs/>
          <w:lang w:val="en-US"/>
        </w:rPr>
        <w:t xml:space="preserve"> </w:t>
      </w:r>
    </w:p>
    <w:p w14:paraId="3FB8A52E" w14:textId="0B079472" w:rsidR="00633C6B" w:rsidRDefault="00224AF8" w:rsidP="00224AF8">
      <w:pPr>
        <w:tabs>
          <w:tab w:val="left" w:pos="1878"/>
        </w:tabs>
        <w:rPr>
          <w:lang w:val="en-US"/>
        </w:rPr>
      </w:pPr>
      <w:r>
        <w:rPr>
          <w:lang w:val="en-US"/>
        </w:rPr>
        <w:t xml:space="preserve">This dataset is composed of </w:t>
      </w:r>
      <w:r w:rsidR="00633C6B">
        <w:rPr>
          <w:lang w:val="en-US"/>
        </w:rPr>
        <w:t>214</w:t>
      </w:r>
      <w:r>
        <w:rPr>
          <w:lang w:val="en-US"/>
        </w:rPr>
        <w:t xml:space="preserve"> observations and </w:t>
      </w:r>
      <w:r w:rsidR="00633C6B">
        <w:rPr>
          <w:lang w:val="en-US"/>
        </w:rPr>
        <w:t>10</w:t>
      </w:r>
      <w:r>
        <w:rPr>
          <w:lang w:val="en-US"/>
        </w:rPr>
        <w:t xml:space="preserve"> components (</w:t>
      </w:r>
      <w:r w:rsidR="00633C6B">
        <w:rPr>
          <w:lang w:val="en-US"/>
        </w:rPr>
        <w:t>9 elements and the “type of glass”</w:t>
      </w:r>
      <w:r>
        <w:rPr>
          <w:lang w:val="en-US"/>
        </w:rPr>
        <w:t>).</w:t>
      </w:r>
      <w:r w:rsidR="00633C6B">
        <w:rPr>
          <w:lang w:val="en-US"/>
        </w:rPr>
        <w:t xml:space="preserve"> The type of glass is a value from 1-9, where 1-2 are building glasses (float and no</w:t>
      </w:r>
      <w:r w:rsidR="009E6748">
        <w:rPr>
          <w:lang w:val="en-US"/>
        </w:rPr>
        <w:t>n</w:t>
      </w:r>
      <w:r w:rsidR="00633C6B">
        <w:rPr>
          <w:lang w:val="en-US"/>
        </w:rPr>
        <w:t xml:space="preserve">-float respectively), 3 and 4 are vehicle glasses (float and </w:t>
      </w:r>
      <w:r w:rsidR="009E6748">
        <w:rPr>
          <w:lang w:val="en-US"/>
        </w:rPr>
        <w:t>non-float</w:t>
      </w:r>
      <w:r w:rsidR="00633C6B">
        <w:rPr>
          <w:lang w:val="en-US"/>
        </w:rPr>
        <w:t xml:space="preserve"> respectively), 5 is a container glass, 6 is tableware and 8 is headlamp. </w:t>
      </w:r>
      <w:r w:rsidR="009E6748">
        <w:rPr>
          <w:lang w:val="en-US"/>
        </w:rPr>
        <w:t>Regarding the 9 elemnets we have refractive index, sodium</w:t>
      </w:r>
      <w:r w:rsidR="003A0672">
        <w:rPr>
          <w:lang w:val="en-US"/>
        </w:rPr>
        <w:t xml:space="preserve"> (Na)</w:t>
      </w:r>
      <w:r w:rsidR="009E6748">
        <w:rPr>
          <w:lang w:val="en-US"/>
        </w:rPr>
        <w:t>, magnesium</w:t>
      </w:r>
      <w:r w:rsidR="003A0672">
        <w:rPr>
          <w:lang w:val="en-US"/>
        </w:rPr>
        <w:t xml:space="preserve"> (Mg)</w:t>
      </w:r>
      <w:r w:rsidR="009E6748">
        <w:rPr>
          <w:lang w:val="en-US"/>
        </w:rPr>
        <w:t>, aluminium</w:t>
      </w:r>
      <w:r w:rsidR="003A0672">
        <w:rPr>
          <w:lang w:val="en-US"/>
        </w:rPr>
        <w:t xml:space="preserve"> (Al)</w:t>
      </w:r>
      <w:r w:rsidR="009E6748">
        <w:rPr>
          <w:lang w:val="en-US"/>
        </w:rPr>
        <w:t>, silicon</w:t>
      </w:r>
      <w:r w:rsidR="003A0672">
        <w:rPr>
          <w:lang w:val="en-US"/>
        </w:rPr>
        <w:t xml:space="preserve"> (Si)</w:t>
      </w:r>
      <w:r w:rsidR="009E6748">
        <w:rPr>
          <w:lang w:val="en-US"/>
        </w:rPr>
        <w:t>, potassium</w:t>
      </w:r>
      <w:r w:rsidR="003A0672">
        <w:rPr>
          <w:lang w:val="en-US"/>
        </w:rPr>
        <w:t xml:space="preserve"> (K)</w:t>
      </w:r>
      <w:r w:rsidR="009E6748">
        <w:rPr>
          <w:lang w:val="en-US"/>
        </w:rPr>
        <w:t>, calcium</w:t>
      </w:r>
      <w:r w:rsidR="003A0672">
        <w:rPr>
          <w:lang w:val="en-US"/>
        </w:rPr>
        <w:t>(Ca)</w:t>
      </w:r>
      <w:r w:rsidR="009E6748">
        <w:rPr>
          <w:lang w:val="en-US"/>
        </w:rPr>
        <w:t>, barium</w:t>
      </w:r>
      <w:r w:rsidR="003A0672">
        <w:rPr>
          <w:lang w:val="en-US"/>
        </w:rPr>
        <w:t>(Ba)</w:t>
      </w:r>
      <w:r w:rsidR="009E6748">
        <w:rPr>
          <w:lang w:val="en-US"/>
        </w:rPr>
        <w:t xml:space="preserve"> and iron</w:t>
      </w:r>
      <w:r w:rsidR="003A0672">
        <w:rPr>
          <w:lang w:val="en-US"/>
        </w:rPr>
        <w:t>(Fe)</w:t>
      </w:r>
      <w:r w:rsidR="009E6748">
        <w:rPr>
          <w:lang w:val="en-US"/>
        </w:rPr>
        <w:t xml:space="preserve">. </w:t>
      </w:r>
      <w:r w:rsidR="00633C6B">
        <w:rPr>
          <w:lang w:val="en-US"/>
        </w:rPr>
        <w:t xml:space="preserve">We notice that there are no missing values. </w:t>
      </w:r>
    </w:p>
    <w:p w14:paraId="410B4D09" w14:textId="77777777" w:rsidR="00224AF8" w:rsidRDefault="00224AF8" w:rsidP="00224AF8">
      <w:pPr>
        <w:tabs>
          <w:tab w:val="left" w:pos="1878"/>
        </w:tabs>
        <w:rPr>
          <w:b/>
          <w:bCs/>
          <w:lang w:val="en-US"/>
        </w:rPr>
      </w:pPr>
      <w:r>
        <w:rPr>
          <w:b/>
          <w:bCs/>
          <w:lang w:val="en-US"/>
        </w:rPr>
        <w:t>Key Points</w:t>
      </w:r>
    </w:p>
    <w:p w14:paraId="6997383F" w14:textId="77777777" w:rsidR="00224AF8" w:rsidRPr="00E424F9" w:rsidRDefault="00224AF8" w:rsidP="00224AF8">
      <w:pPr>
        <w:tabs>
          <w:tab w:val="left" w:pos="1878"/>
        </w:tabs>
        <w:jc w:val="both"/>
        <w:rPr>
          <w:i/>
          <w:iCs/>
          <w:lang w:val="en-US"/>
        </w:rPr>
      </w:pPr>
      <w:r>
        <w:rPr>
          <w:b/>
          <w:bCs/>
          <w:i/>
          <w:iCs/>
          <w:lang w:val="en-US"/>
        </w:rPr>
        <w:t xml:space="preserve">Key Points - </w:t>
      </w:r>
      <w:r w:rsidRPr="00E424F9">
        <w:rPr>
          <w:b/>
          <w:bCs/>
          <w:i/>
          <w:iCs/>
          <w:lang w:val="en-US"/>
        </w:rPr>
        <w:t>EDA</w:t>
      </w:r>
    </w:p>
    <w:p w14:paraId="1689DD26" w14:textId="71DE0705" w:rsidR="00224AF8" w:rsidRPr="009E6748" w:rsidRDefault="00224AF8" w:rsidP="009E6748">
      <w:pPr>
        <w:tabs>
          <w:tab w:val="left" w:pos="1878"/>
        </w:tabs>
        <w:rPr>
          <w:lang w:val="en-US"/>
        </w:rPr>
      </w:pPr>
      <w:r>
        <w:rPr>
          <w:lang w:val="en-US"/>
        </w:rPr>
        <w:t>Looking at Figure 1</w:t>
      </w:r>
      <w:r w:rsidR="009E6748">
        <w:rPr>
          <w:lang w:val="en-US"/>
        </w:rPr>
        <w:t>, 2</w:t>
      </w:r>
      <w:r w:rsidR="00C2408F">
        <w:rPr>
          <w:lang w:val="en-US"/>
        </w:rPr>
        <w:t xml:space="preserve"> and 3 we </w:t>
      </w:r>
      <w:r>
        <w:rPr>
          <w:lang w:val="en-US"/>
        </w:rPr>
        <w:t>notice that</w:t>
      </w:r>
      <w:r w:rsidR="009E6748">
        <w:rPr>
          <w:lang w:val="en-US"/>
        </w:rPr>
        <w:t xml:space="preserve"> . </w:t>
      </w:r>
    </w:p>
    <w:p w14:paraId="3EDB9B81" w14:textId="154E16FC" w:rsidR="009E6748" w:rsidRDefault="009E6748" w:rsidP="00224AF8">
      <w:pPr>
        <w:pStyle w:val="Listenabsatz"/>
        <w:numPr>
          <w:ilvl w:val="0"/>
          <w:numId w:val="2"/>
        </w:numPr>
        <w:tabs>
          <w:tab w:val="left" w:pos="1878"/>
        </w:tabs>
        <w:rPr>
          <w:lang w:val="en-US"/>
        </w:rPr>
      </w:pPr>
      <w:r>
        <w:rPr>
          <w:lang w:val="en-US"/>
        </w:rPr>
        <w:t xml:space="preserve">O1: </w:t>
      </w:r>
      <w:r w:rsidR="003A0672">
        <w:rPr>
          <w:lang w:val="en-US"/>
        </w:rPr>
        <w:t xml:space="preserve">(Fig.1) </w:t>
      </w:r>
      <w:r>
        <w:rPr>
          <w:lang w:val="en-US"/>
        </w:rPr>
        <w:t xml:space="preserve">the dataset does not contain any glass of type 4. Moreover the dataset is rather </w:t>
      </w:r>
      <w:r w:rsidR="004F3AF3">
        <w:rPr>
          <w:lang w:val="en-US"/>
        </w:rPr>
        <w:t xml:space="preserve">unbalanced. Indeed, the dependent variable (glass type) has an unequal distribution </w:t>
      </w:r>
      <w:r>
        <w:rPr>
          <w:lang w:val="en-US"/>
        </w:rPr>
        <w:t xml:space="preserve"> tending to have more of Type 1 and Type 2. We predict that using oversampling could increase the </w:t>
      </w:r>
      <w:r w:rsidR="003A0672">
        <w:rPr>
          <w:lang w:val="en-US"/>
        </w:rPr>
        <w:t>performance</w:t>
      </w:r>
      <w:r>
        <w:rPr>
          <w:lang w:val="en-US"/>
        </w:rPr>
        <w:t xml:space="preserve"> of</w:t>
      </w:r>
      <w:r w:rsidR="003A0672">
        <w:rPr>
          <w:lang w:val="en-US"/>
        </w:rPr>
        <w:t xml:space="preserve"> the algorithms.</w:t>
      </w:r>
    </w:p>
    <w:p w14:paraId="41F5B8FF" w14:textId="12B7529E" w:rsidR="00224AF8" w:rsidRPr="008E4FF1" w:rsidRDefault="00224AF8" w:rsidP="00224AF8">
      <w:pPr>
        <w:pStyle w:val="Listenabsatz"/>
        <w:numPr>
          <w:ilvl w:val="0"/>
          <w:numId w:val="2"/>
        </w:numPr>
        <w:tabs>
          <w:tab w:val="left" w:pos="1878"/>
        </w:tabs>
        <w:rPr>
          <w:lang w:val="en-US"/>
        </w:rPr>
      </w:pPr>
      <w:r w:rsidRPr="008E4FF1">
        <w:rPr>
          <w:lang w:val="en-US"/>
        </w:rPr>
        <w:t>O</w:t>
      </w:r>
      <w:r w:rsidR="003A0672">
        <w:rPr>
          <w:lang w:val="en-US"/>
        </w:rPr>
        <w:t>2:</w:t>
      </w:r>
      <w:r w:rsidRPr="008E4FF1">
        <w:rPr>
          <w:lang w:val="en-US"/>
        </w:rPr>
        <w:t xml:space="preserve"> </w:t>
      </w:r>
      <w:r w:rsidR="003A0672">
        <w:rPr>
          <w:lang w:val="en-US"/>
        </w:rPr>
        <w:t>(Fig.2) Type 6 and 7 tend to have more Na, type 5 and 7 tend to have more Aluminum. Barium is only present in type 7 and potassium is not present in type 6. Types</w:t>
      </w:r>
      <w:r w:rsidR="003A0672">
        <w:rPr>
          <w:lang w:val="en-US"/>
        </w:rPr>
        <w:t>1 2 and 3 tend to have more Mg and Iron</w:t>
      </w:r>
      <w:r w:rsidR="003A0672">
        <w:rPr>
          <w:lang w:val="en-US"/>
        </w:rPr>
        <w:t xml:space="preserve">. Overall, Silicon seems to be the main component in all glass types, with Silicon Sodium and Calcium accounting for most of the composition. The refractive index tends to vary from 1.51-1.54. </w:t>
      </w:r>
      <w:r w:rsidR="00C84D31">
        <w:rPr>
          <w:lang w:val="en-US"/>
        </w:rPr>
        <w:t>Moreover, we see that there are some outliers, especially so in Barium, Calcium and Magnesium.</w:t>
      </w:r>
      <w:r w:rsidR="004F3AF3">
        <w:rPr>
          <w:lang w:val="en-US"/>
        </w:rPr>
        <w:t xml:space="preserve"> Overall the data is skewed</w:t>
      </w:r>
      <w:r w:rsidR="00475BE7">
        <w:rPr>
          <w:lang w:val="en-US"/>
        </w:rPr>
        <w:t>, we will therefore refrain from using algorithms such as Naïve Bayes.</w:t>
      </w:r>
    </w:p>
    <w:p w14:paraId="0AC6DF57" w14:textId="3D1C7CCD" w:rsidR="00224AF8" w:rsidRDefault="00C84D31" w:rsidP="00224AF8">
      <w:pPr>
        <w:pStyle w:val="Listenabsatz"/>
        <w:numPr>
          <w:ilvl w:val="0"/>
          <w:numId w:val="2"/>
        </w:numPr>
        <w:tabs>
          <w:tab w:val="left" w:pos="1878"/>
        </w:tabs>
        <w:rPr>
          <w:lang w:val="en-US"/>
        </w:rPr>
      </w:pPr>
      <w:r>
        <w:rPr>
          <w:lang w:val="en-US"/>
        </w:rPr>
        <w:t>O3: (Fig 3) There is a strong positive correlation between the refractive index and calcium and an intermediate positive correlation between Barium and Aluminium and an intermediate negative correlation between Magnesium and Aluminium and Magnesium and Barium. Moreover, the dataset specifies that there is a high correlation between the variables and each other and the variables and the response variable, leading us to think that we may have some issues of collinearity with some algorithms.</w:t>
      </w:r>
    </w:p>
    <w:p w14:paraId="33DEDD3F" w14:textId="77777777" w:rsidR="00224AF8" w:rsidRDefault="00224AF8" w:rsidP="00224AF8">
      <w:pPr>
        <w:tabs>
          <w:tab w:val="left" w:pos="1878"/>
        </w:tabs>
        <w:rPr>
          <w:b/>
          <w:bCs/>
          <w:i/>
          <w:iCs/>
          <w:lang w:val="en-US"/>
        </w:rPr>
      </w:pPr>
    </w:p>
    <w:p w14:paraId="07DA8D6F" w14:textId="77777777" w:rsidR="00224AF8" w:rsidRPr="00E424F9" w:rsidRDefault="00224AF8" w:rsidP="00224AF8">
      <w:pPr>
        <w:tabs>
          <w:tab w:val="left" w:pos="1878"/>
        </w:tabs>
        <w:rPr>
          <w:b/>
          <w:bCs/>
          <w:i/>
          <w:iCs/>
          <w:lang w:val="en-US"/>
        </w:rPr>
        <w:sectPr w:rsidR="00224AF8" w:rsidRPr="00E424F9" w:rsidSect="00236171">
          <w:pgSz w:w="11906" w:h="16838"/>
          <w:pgMar w:top="1417" w:right="1134" w:bottom="1417" w:left="1417" w:header="708" w:footer="708" w:gutter="0"/>
          <w:cols w:space="708"/>
          <w:docGrid w:linePitch="360"/>
        </w:sectPr>
      </w:pPr>
    </w:p>
    <w:p w14:paraId="6670A31A" w14:textId="2B11E190" w:rsidR="00224AF8" w:rsidRDefault="00C2408F" w:rsidP="00224AF8">
      <w:pPr>
        <w:tabs>
          <w:tab w:val="left" w:pos="1878"/>
        </w:tabs>
        <w:rPr>
          <w:lang w:val="en-US"/>
        </w:rPr>
      </w:pPr>
      <w:r>
        <w:rPr>
          <w:noProof/>
        </w:rPr>
        <w:lastRenderedPageBreak/>
        <w:drawing>
          <wp:inline distT="0" distB="0" distL="0" distR="0" wp14:anchorId="5E718C77" wp14:editId="2B7B3508">
            <wp:extent cx="5384800" cy="3326390"/>
            <wp:effectExtent l="0" t="0" r="635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8613" cy="3328745"/>
                    </a:xfrm>
                    <a:prstGeom prst="rect">
                      <a:avLst/>
                    </a:prstGeom>
                    <a:noFill/>
                    <a:ln>
                      <a:noFill/>
                    </a:ln>
                  </pic:spPr>
                </pic:pic>
              </a:graphicData>
            </a:graphic>
          </wp:inline>
        </w:drawing>
      </w:r>
    </w:p>
    <w:p w14:paraId="0A2E1D1A" w14:textId="30AE33F9" w:rsidR="00224AF8" w:rsidRDefault="00224AF8" w:rsidP="00224AF8">
      <w:pPr>
        <w:tabs>
          <w:tab w:val="left" w:pos="1878"/>
        </w:tabs>
        <w:rPr>
          <w:lang w:val="en-US"/>
        </w:rPr>
      </w:pPr>
      <w:r>
        <w:rPr>
          <w:lang w:val="en-US"/>
        </w:rPr>
        <w:t xml:space="preserve">Figure 1: </w:t>
      </w:r>
      <w:r w:rsidR="00C2408F">
        <w:rPr>
          <w:lang w:val="en-US"/>
        </w:rPr>
        <w:t>Glass Type Plot</w:t>
      </w:r>
    </w:p>
    <w:p w14:paraId="260C968C" w14:textId="27FB4FAE" w:rsidR="00C2408F" w:rsidRDefault="00C2408F" w:rsidP="00224AF8">
      <w:pPr>
        <w:tabs>
          <w:tab w:val="left" w:pos="1878"/>
        </w:tabs>
        <w:rPr>
          <w:lang w:val="en-US"/>
        </w:rPr>
      </w:pPr>
      <w:r>
        <w:rPr>
          <w:noProof/>
        </w:rPr>
        <w:drawing>
          <wp:inline distT="0" distB="0" distL="0" distR="0" wp14:anchorId="7D3A4B03" wp14:editId="2D36BCF2">
            <wp:extent cx="5941695" cy="3670300"/>
            <wp:effectExtent l="0" t="0" r="190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695" cy="3670300"/>
                    </a:xfrm>
                    <a:prstGeom prst="rect">
                      <a:avLst/>
                    </a:prstGeom>
                    <a:noFill/>
                    <a:ln>
                      <a:noFill/>
                    </a:ln>
                  </pic:spPr>
                </pic:pic>
              </a:graphicData>
            </a:graphic>
          </wp:inline>
        </w:drawing>
      </w:r>
    </w:p>
    <w:p w14:paraId="6F2C8FCA" w14:textId="4365569E" w:rsidR="00C2408F" w:rsidRDefault="00C2408F" w:rsidP="00224AF8">
      <w:pPr>
        <w:tabs>
          <w:tab w:val="left" w:pos="1878"/>
        </w:tabs>
        <w:rPr>
          <w:lang w:val="en-US"/>
        </w:rPr>
      </w:pPr>
      <w:r>
        <w:rPr>
          <w:noProof/>
        </w:rPr>
        <w:lastRenderedPageBreak/>
        <w:drawing>
          <wp:inline distT="0" distB="0" distL="0" distR="0" wp14:anchorId="68380F21" wp14:editId="045EC983">
            <wp:extent cx="5941695" cy="3670300"/>
            <wp:effectExtent l="0" t="0" r="1905"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3670300"/>
                    </a:xfrm>
                    <a:prstGeom prst="rect">
                      <a:avLst/>
                    </a:prstGeom>
                    <a:noFill/>
                    <a:ln>
                      <a:noFill/>
                    </a:ln>
                  </pic:spPr>
                </pic:pic>
              </a:graphicData>
            </a:graphic>
          </wp:inline>
        </w:drawing>
      </w:r>
    </w:p>
    <w:p w14:paraId="21B8D5CC" w14:textId="2D9659DB" w:rsidR="00C2408F" w:rsidRDefault="00C2408F" w:rsidP="00224AF8">
      <w:pPr>
        <w:tabs>
          <w:tab w:val="left" w:pos="1878"/>
        </w:tabs>
        <w:rPr>
          <w:lang w:val="en-US"/>
        </w:rPr>
      </w:pPr>
      <w:r>
        <w:rPr>
          <w:lang w:val="en-US"/>
        </w:rPr>
        <w:t>Fig 2 – Box and Scatter Plots</w:t>
      </w:r>
    </w:p>
    <w:p w14:paraId="7C01FE39" w14:textId="217919A2" w:rsidR="00C2408F" w:rsidRDefault="00C2408F" w:rsidP="00224AF8">
      <w:pPr>
        <w:tabs>
          <w:tab w:val="left" w:pos="1878"/>
        </w:tabs>
        <w:rPr>
          <w:lang w:val="en-US"/>
        </w:rPr>
      </w:pPr>
      <w:r>
        <w:rPr>
          <w:noProof/>
        </w:rPr>
        <w:drawing>
          <wp:inline distT="0" distB="0" distL="0" distR="0" wp14:anchorId="29F0901C" wp14:editId="5EF96A8A">
            <wp:extent cx="5941695" cy="3670300"/>
            <wp:effectExtent l="0" t="0" r="1905"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695" cy="3670300"/>
                    </a:xfrm>
                    <a:prstGeom prst="rect">
                      <a:avLst/>
                    </a:prstGeom>
                    <a:noFill/>
                    <a:ln>
                      <a:noFill/>
                    </a:ln>
                  </pic:spPr>
                </pic:pic>
              </a:graphicData>
            </a:graphic>
          </wp:inline>
        </w:drawing>
      </w:r>
    </w:p>
    <w:p w14:paraId="3DD92C1A" w14:textId="191E4A2C" w:rsidR="00C2408F" w:rsidRDefault="00C2408F" w:rsidP="00224AF8">
      <w:pPr>
        <w:tabs>
          <w:tab w:val="left" w:pos="1878"/>
        </w:tabs>
        <w:rPr>
          <w:lang w:val="en-US"/>
        </w:rPr>
      </w:pPr>
      <w:r>
        <w:rPr>
          <w:lang w:val="en-US"/>
        </w:rPr>
        <w:t>Figure 3 – Correlation</w:t>
      </w:r>
    </w:p>
    <w:p w14:paraId="4AEAA025" w14:textId="77777777" w:rsidR="00C2408F" w:rsidRDefault="00C2408F" w:rsidP="00224AF8">
      <w:pPr>
        <w:tabs>
          <w:tab w:val="left" w:pos="1878"/>
        </w:tabs>
        <w:rPr>
          <w:lang w:val="en-US"/>
        </w:rPr>
      </w:pPr>
    </w:p>
    <w:p w14:paraId="115C3FAE" w14:textId="77777777" w:rsidR="00C2408F" w:rsidRPr="005A779E" w:rsidRDefault="00C2408F" w:rsidP="00224AF8">
      <w:pPr>
        <w:tabs>
          <w:tab w:val="left" w:pos="1878"/>
        </w:tabs>
        <w:rPr>
          <w:lang w:val="en-US"/>
        </w:rPr>
      </w:pPr>
    </w:p>
    <w:p w14:paraId="261F1D34" w14:textId="77777777" w:rsidR="00224AF8" w:rsidRDefault="00224AF8" w:rsidP="00224AF8">
      <w:pPr>
        <w:tabs>
          <w:tab w:val="left" w:pos="1878"/>
        </w:tabs>
        <w:rPr>
          <w:lang w:val="en-US"/>
        </w:rPr>
        <w:sectPr w:rsidR="00224AF8" w:rsidSect="00C2408F">
          <w:pgSz w:w="11906" w:h="16838"/>
          <w:pgMar w:top="1411" w:right="1138" w:bottom="1411" w:left="1411" w:header="706" w:footer="706" w:gutter="0"/>
          <w:cols w:space="708"/>
          <w:docGrid w:linePitch="360"/>
        </w:sectPr>
      </w:pPr>
    </w:p>
    <w:p w14:paraId="12B0148F" w14:textId="11EA2E22" w:rsidR="00224AF8" w:rsidRDefault="00224AF8" w:rsidP="00224AF8">
      <w:pPr>
        <w:tabs>
          <w:tab w:val="left" w:pos="1878"/>
        </w:tabs>
        <w:rPr>
          <w:b/>
          <w:bCs/>
          <w:i/>
          <w:iCs/>
          <w:lang w:val="en-US"/>
        </w:rPr>
      </w:pPr>
      <w:r>
        <w:rPr>
          <w:b/>
          <w:bCs/>
          <w:i/>
          <w:iCs/>
          <w:lang w:val="en-US"/>
        </w:rPr>
        <w:lastRenderedPageBreak/>
        <w:t xml:space="preserve">Key Points and Analysis - </w:t>
      </w:r>
      <w:r w:rsidR="004F3AF3">
        <w:rPr>
          <w:b/>
          <w:bCs/>
          <w:i/>
          <w:iCs/>
          <w:lang w:val="en-US"/>
        </w:rPr>
        <w:t>Supervised</w:t>
      </w:r>
      <w:r>
        <w:rPr>
          <w:b/>
          <w:bCs/>
          <w:i/>
          <w:iCs/>
          <w:lang w:val="en-US"/>
        </w:rPr>
        <w:t xml:space="preserve"> Learning</w:t>
      </w:r>
    </w:p>
    <w:p w14:paraId="1F7DBB58" w14:textId="21FDDDD4" w:rsidR="004F3AF3" w:rsidRDefault="004F3AF3" w:rsidP="004F3AF3">
      <w:pPr>
        <w:tabs>
          <w:tab w:val="left" w:pos="1878"/>
        </w:tabs>
        <w:rPr>
          <w:lang w:val="en-US"/>
        </w:rPr>
      </w:pPr>
      <w:r>
        <w:rPr>
          <w:lang w:val="en-US"/>
        </w:rPr>
        <w:t>For each supervised technique, we</w:t>
      </w:r>
      <w:r>
        <w:rPr>
          <w:lang w:val="en-US"/>
        </w:rPr>
        <w:t xml:space="preserve"> choose to </w:t>
      </w:r>
      <w:r w:rsidR="00C2408F">
        <w:rPr>
          <w:lang w:val="en-US"/>
        </w:rPr>
        <w:t>normalize the data and s</w:t>
      </w:r>
      <w:r>
        <w:rPr>
          <w:lang w:val="en-US"/>
        </w:rPr>
        <w:t xml:space="preserve">plit </w:t>
      </w:r>
      <w:r w:rsidR="00C2408F">
        <w:rPr>
          <w:lang w:val="en-US"/>
        </w:rPr>
        <w:t xml:space="preserve">it </w:t>
      </w:r>
      <w:r>
        <w:rPr>
          <w:lang w:val="en-US"/>
        </w:rPr>
        <w:t xml:space="preserve">into a train/test data </w:t>
      </w:r>
      <w:r w:rsidR="00C2408F">
        <w:rPr>
          <w:lang w:val="en-US"/>
        </w:rPr>
        <w:t xml:space="preserve">set </w:t>
      </w:r>
      <w:r>
        <w:rPr>
          <w:lang w:val="en-US"/>
        </w:rPr>
        <w:t>(70%/30%).</w:t>
      </w:r>
      <w:r>
        <w:rPr>
          <w:lang w:val="en-US"/>
        </w:rPr>
        <w:t xml:space="preserve"> Seeing as the dataset is small, we do not opt for PCA. </w:t>
      </w:r>
      <w:r w:rsidR="00A37165">
        <w:rPr>
          <w:lang w:val="en-US"/>
        </w:rPr>
        <w:t>To reduce the possibility of overfitting, we perform cross-validation (using 5 folds).</w:t>
      </w:r>
      <w:r w:rsidR="00846D41" w:rsidRPr="00846D41">
        <w:rPr>
          <w:lang w:val="en-US"/>
        </w:rPr>
        <w:t xml:space="preserve"> </w:t>
      </w:r>
      <w:r w:rsidR="00846D41">
        <w:rPr>
          <w:lang w:val="en-US"/>
        </w:rPr>
        <w:t>We end up with 5 samples of similar size (around 118 each).</w:t>
      </w:r>
    </w:p>
    <w:p w14:paraId="08115C10" w14:textId="6C24702D" w:rsidR="00224AF8" w:rsidRDefault="00E00A9A" w:rsidP="00224AF8">
      <w:pPr>
        <w:tabs>
          <w:tab w:val="left" w:pos="1878"/>
        </w:tabs>
        <w:rPr>
          <w:b/>
          <w:bCs/>
          <w:i/>
          <w:iCs/>
          <w:lang w:val="en-US"/>
        </w:rPr>
      </w:pPr>
      <w:r>
        <w:rPr>
          <w:b/>
          <w:bCs/>
          <w:i/>
          <w:iCs/>
          <w:lang w:val="en-US"/>
        </w:rPr>
        <w:t>Logistic</w:t>
      </w:r>
      <w:r w:rsidR="00A37165">
        <w:rPr>
          <w:b/>
          <w:bCs/>
          <w:i/>
          <w:iCs/>
          <w:lang w:val="en-US"/>
        </w:rPr>
        <w:t xml:space="preserve"> Regression</w:t>
      </w:r>
    </w:p>
    <w:p w14:paraId="15EDCEA4" w14:textId="413857CC" w:rsidR="00224AF8" w:rsidRDefault="001B6261" w:rsidP="00224AF8">
      <w:pPr>
        <w:tabs>
          <w:tab w:val="left" w:pos="1878"/>
        </w:tabs>
        <w:rPr>
          <w:lang w:val="en-US"/>
        </w:rPr>
      </w:pPr>
      <w:r>
        <w:rPr>
          <w:lang w:val="en-US"/>
        </w:rPr>
        <w:t>We find the following numbers w.r.t. the algorithm’s performance (see table 1)</w:t>
      </w:r>
    </w:p>
    <w:tbl>
      <w:tblPr>
        <w:tblStyle w:val="EinfacheTabelle3"/>
        <w:tblW w:w="9480" w:type="dxa"/>
        <w:tblLayout w:type="fixed"/>
        <w:tblLook w:val="04A0" w:firstRow="1" w:lastRow="0" w:firstColumn="1" w:lastColumn="0" w:noHBand="0" w:noVBand="1"/>
      </w:tblPr>
      <w:tblGrid>
        <w:gridCol w:w="3429"/>
        <w:gridCol w:w="630"/>
        <w:gridCol w:w="721"/>
        <w:gridCol w:w="620"/>
        <w:gridCol w:w="897"/>
        <w:gridCol w:w="830"/>
        <w:gridCol w:w="1555"/>
        <w:gridCol w:w="798"/>
      </w:tblGrid>
      <w:tr w:rsidR="00434D14" w14:paraId="44D87B72" w14:textId="468A9BAB" w:rsidTr="0011708D">
        <w:trPr>
          <w:cnfStyle w:val="100000000000" w:firstRow="1" w:lastRow="0" w:firstColumn="0" w:lastColumn="0" w:oddVBand="0" w:evenVBand="0" w:oddHBand="0" w:evenHBand="0" w:firstRowFirstColumn="0" w:firstRowLastColumn="0" w:lastRowFirstColumn="0" w:lastRowLastColumn="0"/>
          <w:trHeight w:val="136"/>
        </w:trPr>
        <w:tc>
          <w:tcPr>
            <w:cnfStyle w:val="001000000100" w:firstRow="0" w:lastRow="0" w:firstColumn="1" w:lastColumn="0" w:oddVBand="0" w:evenVBand="0" w:oddHBand="0" w:evenHBand="0" w:firstRowFirstColumn="1" w:firstRowLastColumn="0" w:lastRowFirstColumn="0" w:lastRowLastColumn="0"/>
            <w:tcW w:w="3429" w:type="dxa"/>
          </w:tcPr>
          <w:p w14:paraId="5F1D1B7B" w14:textId="6AD1A956" w:rsidR="00A963F2" w:rsidRDefault="00A963F2" w:rsidP="00FB7C2E">
            <w:pPr>
              <w:tabs>
                <w:tab w:val="left" w:pos="1878"/>
              </w:tabs>
              <w:rPr>
                <w:lang w:val="en-US"/>
              </w:rPr>
            </w:pPr>
          </w:p>
        </w:tc>
        <w:tc>
          <w:tcPr>
            <w:tcW w:w="630" w:type="dxa"/>
          </w:tcPr>
          <w:p w14:paraId="7AB41678" w14:textId="4215A79A"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721" w:type="dxa"/>
          </w:tcPr>
          <w:p w14:paraId="195051E9" w14:textId="53CB8A2C"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620" w:type="dxa"/>
          </w:tcPr>
          <w:p w14:paraId="4364D8BE" w14:textId="4280A1E9"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897" w:type="dxa"/>
          </w:tcPr>
          <w:p w14:paraId="48DE4226" w14:textId="501D6842"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830" w:type="dxa"/>
          </w:tcPr>
          <w:p w14:paraId="69CF0329" w14:textId="0766F416"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1555" w:type="dxa"/>
          </w:tcPr>
          <w:p w14:paraId="45B9289E" w14:textId="2B38617F"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798" w:type="dxa"/>
          </w:tcPr>
          <w:p w14:paraId="4E82D4B9" w14:textId="15D9E84F" w:rsidR="00A963F2" w:rsidRDefault="00434D14"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AVG</w:t>
            </w:r>
          </w:p>
        </w:tc>
      </w:tr>
      <w:tr w:rsidR="00434D14" w14:paraId="5269F36A" w14:textId="0C27A2BD" w:rsidTr="0011708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429" w:type="dxa"/>
          </w:tcPr>
          <w:p w14:paraId="4004920A" w14:textId="77F4C043" w:rsidR="00A963F2" w:rsidRPr="00A963F2" w:rsidRDefault="00A963F2" w:rsidP="00FB7C2E">
            <w:pPr>
              <w:tabs>
                <w:tab w:val="left" w:pos="1878"/>
              </w:tabs>
              <w:rPr>
                <w:lang w:val="en-US"/>
              </w:rPr>
            </w:pPr>
            <w:r w:rsidRPr="00A963F2">
              <w:rPr>
                <w:lang w:val="en-US"/>
              </w:rPr>
              <w:t xml:space="preserve">SENSITIVITY/TRUE </w:t>
            </w:r>
            <w:r w:rsidR="000D18EC">
              <w:rPr>
                <w:lang w:val="en-US"/>
              </w:rPr>
              <w:t>POSITIVE</w:t>
            </w:r>
            <w:r w:rsidRPr="00A963F2">
              <w:rPr>
                <w:lang w:val="en-US"/>
              </w:rPr>
              <w:t xml:space="preserve"> RATE</w:t>
            </w:r>
          </w:p>
        </w:tc>
        <w:tc>
          <w:tcPr>
            <w:tcW w:w="630" w:type="dxa"/>
          </w:tcPr>
          <w:p w14:paraId="0A636A5E" w14:textId="11DB7D46"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sidRPr="00A963F2">
              <w:rPr>
                <w:lang w:val="en-US"/>
              </w:rPr>
              <w:t>0.73</w:t>
            </w:r>
          </w:p>
        </w:tc>
        <w:tc>
          <w:tcPr>
            <w:tcW w:w="721" w:type="dxa"/>
          </w:tcPr>
          <w:p w14:paraId="27E2339C" w14:textId="573376B7"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sidRPr="00A963F2">
              <w:rPr>
                <w:lang w:val="en-US"/>
              </w:rPr>
              <w:t>0.68</w:t>
            </w:r>
          </w:p>
        </w:tc>
        <w:tc>
          <w:tcPr>
            <w:tcW w:w="620" w:type="dxa"/>
          </w:tcPr>
          <w:p w14:paraId="21588E14" w14:textId="7DD9FB69"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sidRPr="00A963F2">
              <w:rPr>
                <w:lang w:val="en-US"/>
              </w:rPr>
              <w:t>0.12</w:t>
            </w:r>
          </w:p>
        </w:tc>
        <w:tc>
          <w:tcPr>
            <w:tcW w:w="897" w:type="dxa"/>
          </w:tcPr>
          <w:p w14:paraId="3A9AD551" w14:textId="026B7252"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sidRPr="00A963F2">
              <w:rPr>
                <w:lang w:val="en-US"/>
              </w:rPr>
              <w:t>0.84</w:t>
            </w:r>
          </w:p>
        </w:tc>
        <w:tc>
          <w:tcPr>
            <w:tcW w:w="830" w:type="dxa"/>
          </w:tcPr>
          <w:p w14:paraId="22F45EBC" w14:textId="719B3DBA"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sidRPr="00A963F2">
              <w:rPr>
                <w:lang w:val="en-US"/>
              </w:rPr>
              <w:t>1</w:t>
            </w:r>
          </w:p>
        </w:tc>
        <w:tc>
          <w:tcPr>
            <w:tcW w:w="1555" w:type="dxa"/>
          </w:tcPr>
          <w:p w14:paraId="13E309D2" w14:textId="24103D6C"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sidRPr="00A963F2">
              <w:rPr>
                <w:lang w:val="en-US"/>
              </w:rPr>
              <w:t>0.97</w:t>
            </w:r>
          </w:p>
        </w:tc>
        <w:tc>
          <w:tcPr>
            <w:tcW w:w="798" w:type="dxa"/>
          </w:tcPr>
          <w:p w14:paraId="679AE4DB" w14:textId="77777777"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
        </w:tc>
      </w:tr>
      <w:tr w:rsidR="00434D14" w14:paraId="391631E4" w14:textId="3C4A883D" w:rsidTr="0011708D">
        <w:trPr>
          <w:trHeight w:val="268"/>
        </w:trPr>
        <w:tc>
          <w:tcPr>
            <w:cnfStyle w:val="001000000000" w:firstRow="0" w:lastRow="0" w:firstColumn="1" w:lastColumn="0" w:oddVBand="0" w:evenVBand="0" w:oddHBand="0" w:evenHBand="0" w:firstRowFirstColumn="0" w:firstRowLastColumn="0" w:lastRowFirstColumn="0" w:lastRowLastColumn="0"/>
            <w:tcW w:w="3429" w:type="dxa"/>
          </w:tcPr>
          <w:p w14:paraId="45AC1D6C" w14:textId="2F9D7CC4" w:rsidR="00A963F2" w:rsidRPr="00A963F2" w:rsidRDefault="00A963F2" w:rsidP="00FB7C2E">
            <w:pPr>
              <w:tabs>
                <w:tab w:val="left" w:pos="1878"/>
              </w:tabs>
              <w:rPr>
                <w:lang w:val="en-US"/>
              </w:rPr>
            </w:pPr>
            <w:r w:rsidRPr="00A963F2">
              <w:rPr>
                <w:lang w:val="en-US"/>
              </w:rPr>
              <w:t xml:space="preserve">SPECIFICITY/TRUE </w:t>
            </w:r>
            <w:r w:rsidR="000D18EC">
              <w:rPr>
                <w:lang w:val="en-US"/>
              </w:rPr>
              <w:t>NEGATIVE</w:t>
            </w:r>
            <w:r w:rsidRPr="00A963F2">
              <w:rPr>
                <w:lang w:val="en-US"/>
              </w:rPr>
              <w:t xml:space="preserve"> RATE</w:t>
            </w:r>
          </w:p>
        </w:tc>
        <w:tc>
          <w:tcPr>
            <w:tcW w:w="630" w:type="dxa"/>
          </w:tcPr>
          <w:p w14:paraId="76F191FF" w14:textId="38CD6899"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sidRPr="00A963F2">
              <w:rPr>
                <w:lang w:val="en-US"/>
              </w:rPr>
              <w:t>0.78</w:t>
            </w:r>
          </w:p>
        </w:tc>
        <w:tc>
          <w:tcPr>
            <w:tcW w:w="721" w:type="dxa"/>
          </w:tcPr>
          <w:p w14:paraId="2FB74EDB" w14:textId="0714B252"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sidRPr="00A963F2">
              <w:rPr>
                <w:lang w:val="en-US"/>
              </w:rPr>
              <w:t>0.84</w:t>
            </w:r>
          </w:p>
        </w:tc>
        <w:tc>
          <w:tcPr>
            <w:tcW w:w="620" w:type="dxa"/>
          </w:tcPr>
          <w:p w14:paraId="4A0D4000" w14:textId="430189BC"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sidRPr="00A963F2">
              <w:rPr>
                <w:lang w:val="en-US"/>
              </w:rPr>
              <w:t>0.98</w:t>
            </w:r>
          </w:p>
        </w:tc>
        <w:tc>
          <w:tcPr>
            <w:tcW w:w="897" w:type="dxa"/>
          </w:tcPr>
          <w:p w14:paraId="63B3E918" w14:textId="0E92E2CF"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sidRPr="00A963F2">
              <w:rPr>
                <w:lang w:val="en-US"/>
              </w:rPr>
              <w:t>0.98</w:t>
            </w:r>
          </w:p>
        </w:tc>
        <w:tc>
          <w:tcPr>
            <w:tcW w:w="830" w:type="dxa"/>
          </w:tcPr>
          <w:p w14:paraId="2C7AD4B4" w14:textId="776F098D"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sidRPr="00A963F2">
              <w:rPr>
                <w:lang w:val="en-US"/>
              </w:rPr>
              <w:t>1</w:t>
            </w:r>
          </w:p>
        </w:tc>
        <w:tc>
          <w:tcPr>
            <w:tcW w:w="1555" w:type="dxa"/>
          </w:tcPr>
          <w:p w14:paraId="7F3EDAF9" w14:textId="7D5BFF6E"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sidRPr="00A963F2">
              <w:rPr>
                <w:lang w:val="en-US"/>
              </w:rPr>
              <w:t>1</w:t>
            </w:r>
          </w:p>
        </w:tc>
        <w:tc>
          <w:tcPr>
            <w:tcW w:w="798" w:type="dxa"/>
          </w:tcPr>
          <w:p w14:paraId="12596E78"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r>
      <w:tr w:rsidR="00434D14" w14:paraId="3683F0E0" w14:textId="77777777" w:rsidTr="0011708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429" w:type="dxa"/>
          </w:tcPr>
          <w:p w14:paraId="0C1AC32B" w14:textId="258A9604" w:rsidR="00A963F2" w:rsidRPr="00A963F2" w:rsidRDefault="00A963F2" w:rsidP="00FB7C2E">
            <w:pPr>
              <w:tabs>
                <w:tab w:val="left" w:pos="1878"/>
              </w:tabs>
              <w:rPr>
                <w:lang w:val="en-US"/>
              </w:rPr>
            </w:pPr>
            <w:r>
              <w:rPr>
                <w:lang w:val="en-US"/>
              </w:rPr>
              <w:t>PRECISION</w:t>
            </w:r>
          </w:p>
        </w:tc>
        <w:tc>
          <w:tcPr>
            <w:tcW w:w="630" w:type="dxa"/>
          </w:tcPr>
          <w:p w14:paraId="79BDF580" w14:textId="5449BD8E"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0.62</w:t>
            </w:r>
          </w:p>
        </w:tc>
        <w:tc>
          <w:tcPr>
            <w:tcW w:w="721" w:type="dxa"/>
          </w:tcPr>
          <w:p w14:paraId="07802823" w14:textId="370006B3"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0.71</w:t>
            </w:r>
          </w:p>
        </w:tc>
        <w:tc>
          <w:tcPr>
            <w:tcW w:w="620" w:type="dxa"/>
          </w:tcPr>
          <w:p w14:paraId="5A908B46" w14:textId="1540ADCF"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0.33</w:t>
            </w:r>
          </w:p>
        </w:tc>
        <w:tc>
          <w:tcPr>
            <w:tcW w:w="897" w:type="dxa"/>
          </w:tcPr>
          <w:p w14:paraId="763BDDFC" w14:textId="319665AB"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0.73</w:t>
            </w:r>
          </w:p>
        </w:tc>
        <w:tc>
          <w:tcPr>
            <w:tcW w:w="830" w:type="dxa"/>
          </w:tcPr>
          <w:p w14:paraId="71BFF96A" w14:textId="71C72E67"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55" w:type="dxa"/>
          </w:tcPr>
          <w:p w14:paraId="6CD054DC" w14:textId="014C2B18"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98" w:type="dxa"/>
          </w:tcPr>
          <w:p w14:paraId="0F5477C8" w14:textId="77777777"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
        </w:tc>
      </w:tr>
      <w:tr w:rsidR="0011708D" w14:paraId="0E92B183" w14:textId="77777777" w:rsidTr="0011708D">
        <w:trPr>
          <w:trHeight w:val="136"/>
        </w:trPr>
        <w:tc>
          <w:tcPr>
            <w:cnfStyle w:val="001000000000" w:firstRow="0" w:lastRow="0" w:firstColumn="1" w:lastColumn="0" w:oddVBand="0" w:evenVBand="0" w:oddHBand="0" w:evenHBand="0" w:firstRowFirstColumn="0" w:firstRowLastColumn="0" w:lastRowFirstColumn="0" w:lastRowLastColumn="0"/>
            <w:tcW w:w="3429" w:type="dxa"/>
          </w:tcPr>
          <w:p w14:paraId="6E5D4444" w14:textId="21BCA77B" w:rsidR="00A963F2" w:rsidRPr="00A963F2" w:rsidRDefault="00A963F2" w:rsidP="00FB7C2E">
            <w:pPr>
              <w:tabs>
                <w:tab w:val="left" w:pos="1878"/>
              </w:tabs>
              <w:rPr>
                <w:lang w:val="en-US"/>
              </w:rPr>
            </w:pPr>
            <w:r w:rsidRPr="00A963F2">
              <w:rPr>
                <w:lang w:val="en-US"/>
              </w:rPr>
              <w:t>ACCURACY</w:t>
            </w:r>
          </w:p>
        </w:tc>
        <w:tc>
          <w:tcPr>
            <w:tcW w:w="630" w:type="dxa"/>
          </w:tcPr>
          <w:p w14:paraId="0B10D46D"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721" w:type="dxa"/>
          </w:tcPr>
          <w:p w14:paraId="1FB2067B"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620" w:type="dxa"/>
          </w:tcPr>
          <w:p w14:paraId="0BAF6EF5"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897" w:type="dxa"/>
          </w:tcPr>
          <w:p w14:paraId="64407169"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830" w:type="dxa"/>
          </w:tcPr>
          <w:p w14:paraId="174BC321"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1555" w:type="dxa"/>
          </w:tcPr>
          <w:p w14:paraId="508997BD"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798" w:type="dxa"/>
          </w:tcPr>
          <w:p w14:paraId="498F03D4" w14:textId="0A3FE370"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sidRPr="00A963F2">
              <w:rPr>
                <w:lang w:val="en-US"/>
              </w:rPr>
              <w:t>0.718</w:t>
            </w:r>
          </w:p>
        </w:tc>
      </w:tr>
    </w:tbl>
    <w:p w14:paraId="6C1A3DBF" w14:textId="11CC5587" w:rsidR="001B6261" w:rsidRDefault="00C2408F" w:rsidP="00224AF8">
      <w:pPr>
        <w:tabs>
          <w:tab w:val="left" w:pos="1878"/>
        </w:tabs>
        <w:rPr>
          <w:lang w:val="en-US"/>
        </w:rPr>
      </w:pPr>
      <w:r>
        <w:rPr>
          <w:lang w:val="en-US"/>
        </w:rPr>
        <w:t>Table</w:t>
      </w:r>
      <w:r w:rsidR="00A963F2">
        <w:rPr>
          <w:lang w:val="en-US"/>
        </w:rPr>
        <w:t xml:space="preserve"> 1 – Results LR</w:t>
      </w:r>
    </w:p>
    <w:p w14:paraId="33A4D409" w14:textId="02631270" w:rsidR="002562C4" w:rsidRDefault="002562C4" w:rsidP="00224AF8">
      <w:pPr>
        <w:tabs>
          <w:tab w:val="left" w:pos="1878"/>
        </w:tabs>
        <w:rPr>
          <w:lang w:val="en-US"/>
        </w:rPr>
      </w:pPr>
      <w:r>
        <w:rPr>
          <w:lang w:val="en-US"/>
        </w:rPr>
        <w:t xml:space="preserve">We notice that logistic-regression tends to perform rather badly on Type 3, </w:t>
      </w:r>
      <w:r w:rsidR="00E00A9A">
        <w:rPr>
          <w:lang w:val="en-US"/>
        </w:rPr>
        <w:t>with points being Predicted as Class 3 although they aren’t (leading to a low TPR and precision). Class 7 is well-predicted although we notice that we had more points available in this class compared to Class 3 and 5. Class 6 is also well predicted although we notice that Class 6 distinctly did not have potassium. We believe that the presence of outliers on Class 1 2 would have contributed to the algorithm’s performance on these classes.</w:t>
      </w:r>
    </w:p>
    <w:p w14:paraId="3A556B41" w14:textId="7FB4A080" w:rsidR="00224AF8" w:rsidRDefault="00A963F2" w:rsidP="00224AF8">
      <w:pPr>
        <w:tabs>
          <w:tab w:val="left" w:pos="1878"/>
        </w:tabs>
        <w:rPr>
          <w:b/>
          <w:bCs/>
          <w:i/>
          <w:iCs/>
          <w:lang w:val="en-US"/>
        </w:rPr>
      </w:pPr>
      <w:r>
        <w:rPr>
          <w:b/>
          <w:bCs/>
          <w:i/>
          <w:iCs/>
          <w:lang w:val="en-US"/>
        </w:rPr>
        <w:t>Random Forest</w:t>
      </w:r>
    </w:p>
    <w:p w14:paraId="7A007F24" w14:textId="3B0DDCE6" w:rsidR="00224AF8" w:rsidRDefault="00846D41" w:rsidP="00224AF8">
      <w:pPr>
        <w:tabs>
          <w:tab w:val="left" w:pos="1878"/>
        </w:tabs>
        <w:rPr>
          <w:lang w:val="en-US"/>
        </w:rPr>
      </w:pPr>
      <w:r>
        <w:rPr>
          <w:lang w:val="en-US"/>
        </w:rPr>
        <w:t>Using mtry=5, w</w:t>
      </w:r>
      <w:r w:rsidR="00A963F2">
        <w:rPr>
          <w:lang w:val="en-US"/>
        </w:rPr>
        <w:t xml:space="preserve">e find the following numbers w.r.t. the algorithm’s performance (see table </w:t>
      </w:r>
      <w:r w:rsidR="00BC0382">
        <w:rPr>
          <w:lang w:val="en-US"/>
        </w:rPr>
        <w:t>2</w:t>
      </w:r>
      <w:r w:rsidR="00A963F2">
        <w:rPr>
          <w:lang w:val="en-US"/>
        </w:rPr>
        <w:t>)</w:t>
      </w:r>
    </w:p>
    <w:tbl>
      <w:tblPr>
        <w:tblStyle w:val="EinfacheTabelle3"/>
        <w:tblW w:w="9525" w:type="dxa"/>
        <w:tblLayout w:type="fixed"/>
        <w:tblLook w:val="04A0" w:firstRow="1" w:lastRow="0" w:firstColumn="1" w:lastColumn="0" w:noHBand="0" w:noVBand="1"/>
      </w:tblPr>
      <w:tblGrid>
        <w:gridCol w:w="3102"/>
        <w:gridCol w:w="638"/>
        <w:gridCol w:w="638"/>
        <w:gridCol w:w="710"/>
        <w:gridCol w:w="958"/>
        <w:gridCol w:w="1029"/>
        <w:gridCol w:w="1588"/>
        <w:gridCol w:w="862"/>
      </w:tblGrid>
      <w:tr w:rsidR="0011708D" w14:paraId="022B40BD" w14:textId="77777777" w:rsidTr="0011708D">
        <w:trPr>
          <w:cnfStyle w:val="100000000000" w:firstRow="1" w:lastRow="0" w:firstColumn="0" w:lastColumn="0" w:oddVBand="0" w:evenVBand="0" w:oddHBand="0" w:evenHBand="0" w:firstRowFirstColumn="0" w:firstRowLastColumn="0" w:lastRowFirstColumn="0" w:lastRowLastColumn="0"/>
          <w:trHeight w:val="201"/>
        </w:trPr>
        <w:tc>
          <w:tcPr>
            <w:cnfStyle w:val="001000000100" w:firstRow="0" w:lastRow="0" w:firstColumn="1" w:lastColumn="0" w:oddVBand="0" w:evenVBand="0" w:oddHBand="0" w:evenHBand="0" w:firstRowFirstColumn="1" w:firstRowLastColumn="0" w:lastRowFirstColumn="0" w:lastRowLastColumn="0"/>
            <w:tcW w:w="3102" w:type="dxa"/>
          </w:tcPr>
          <w:p w14:paraId="4188627D" w14:textId="77777777" w:rsidR="00A963F2" w:rsidRDefault="00A963F2" w:rsidP="00FB7C2E">
            <w:pPr>
              <w:tabs>
                <w:tab w:val="left" w:pos="1878"/>
              </w:tabs>
              <w:rPr>
                <w:lang w:val="en-US"/>
              </w:rPr>
            </w:pPr>
          </w:p>
        </w:tc>
        <w:tc>
          <w:tcPr>
            <w:tcW w:w="638" w:type="dxa"/>
          </w:tcPr>
          <w:p w14:paraId="28373313" w14:textId="77777777"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38" w:type="dxa"/>
          </w:tcPr>
          <w:p w14:paraId="68AF1553" w14:textId="77777777"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710" w:type="dxa"/>
          </w:tcPr>
          <w:p w14:paraId="1FD1FE8D" w14:textId="77777777"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958" w:type="dxa"/>
          </w:tcPr>
          <w:p w14:paraId="561F2231" w14:textId="77777777"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1029" w:type="dxa"/>
          </w:tcPr>
          <w:p w14:paraId="036F89C5" w14:textId="77777777"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1588" w:type="dxa"/>
          </w:tcPr>
          <w:p w14:paraId="6905077B" w14:textId="77777777" w:rsidR="00A963F2" w:rsidRDefault="00A963F2"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862" w:type="dxa"/>
          </w:tcPr>
          <w:p w14:paraId="00FCED61" w14:textId="6E8E8C45" w:rsidR="00A963F2" w:rsidRDefault="00434D14"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AVG</w:t>
            </w:r>
          </w:p>
        </w:tc>
      </w:tr>
      <w:tr w:rsidR="0011708D" w14:paraId="131BFF39" w14:textId="77777777" w:rsidTr="0011708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102" w:type="dxa"/>
          </w:tcPr>
          <w:p w14:paraId="505F435D" w14:textId="0319690A" w:rsidR="00A963F2" w:rsidRPr="00A963F2" w:rsidRDefault="00A963F2" w:rsidP="00FB7C2E">
            <w:pPr>
              <w:tabs>
                <w:tab w:val="left" w:pos="1878"/>
              </w:tabs>
              <w:rPr>
                <w:lang w:val="en-US"/>
              </w:rPr>
            </w:pPr>
            <w:r w:rsidRPr="00A963F2">
              <w:rPr>
                <w:lang w:val="en-US"/>
              </w:rPr>
              <w:t xml:space="preserve">SENSITIVITY/TRUE </w:t>
            </w:r>
            <w:r w:rsidR="000D18EC">
              <w:rPr>
                <w:lang w:val="en-US"/>
              </w:rPr>
              <w:t>POSITIVE</w:t>
            </w:r>
            <w:r w:rsidRPr="00A963F2">
              <w:rPr>
                <w:lang w:val="en-US"/>
              </w:rPr>
              <w:t xml:space="preserve"> RATE</w:t>
            </w:r>
          </w:p>
        </w:tc>
        <w:tc>
          <w:tcPr>
            <w:tcW w:w="638" w:type="dxa"/>
          </w:tcPr>
          <w:p w14:paraId="71A82EAB" w14:textId="6B7D5078"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0.96</w:t>
            </w:r>
          </w:p>
        </w:tc>
        <w:tc>
          <w:tcPr>
            <w:tcW w:w="638" w:type="dxa"/>
          </w:tcPr>
          <w:p w14:paraId="5C134C95" w14:textId="1ACBDA63"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0.95</w:t>
            </w:r>
          </w:p>
        </w:tc>
        <w:tc>
          <w:tcPr>
            <w:tcW w:w="710" w:type="dxa"/>
          </w:tcPr>
          <w:p w14:paraId="6B6DD0B6" w14:textId="255A1AA8"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0.82</w:t>
            </w:r>
          </w:p>
        </w:tc>
        <w:tc>
          <w:tcPr>
            <w:tcW w:w="958" w:type="dxa"/>
          </w:tcPr>
          <w:p w14:paraId="6EECB520" w14:textId="035BD52F"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0.92</w:t>
            </w:r>
          </w:p>
        </w:tc>
        <w:tc>
          <w:tcPr>
            <w:tcW w:w="1029" w:type="dxa"/>
          </w:tcPr>
          <w:p w14:paraId="09ED72C2" w14:textId="374DD362"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88" w:type="dxa"/>
          </w:tcPr>
          <w:p w14:paraId="75581FC4" w14:textId="44FD6A81"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0.97</w:t>
            </w:r>
          </w:p>
        </w:tc>
        <w:tc>
          <w:tcPr>
            <w:tcW w:w="862" w:type="dxa"/>
          </w:tcPr>
          <w:p w14:paraId="50C7913F" w14:textId="77777777"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
        </w:tc>
      </w:tr>
      <w:tr w:rsidR="0011708D" w14:paraId="687D03ED" w14:textId="77777777" w:rsidTr="0011708D">
        <w:trPr>
          <w:trHeight w:val="397"/>
        </w:trPr>
        <w:tc>
          <w:tcPr>
            <w:cnfStyle w:val="001000000000" w:firstRow="0" w:lastRow="0" w:firstColumn="1" w:lastColumn="0" w:oddVBand="0" w:evenVBand="0" w:oddHBand="0" w:evenHBand="0" w:firstRowFirstColumn="0" w:firstRowLastColumn="0" w:lastRowFirstColumn="0" w:lastRowLastColumn="0"/>
            <w:tcW w:w="3102" w:type="dxa"/>
          </w:tcPr>
          <w:p w14:paraId="341ADF50" w14:textId="35FE32E7" w:rsidR="00A963F2" w:rsidRPr="00A963F2" w:rsidRDefault="00A963F2" w:rsidP="00FB7C2E">
            <w:pPr>
              <w:tabs>
                <w:tab w:val="left" w:pos="1878"/>
              </w:tabs>
              <w:rPr>
                <w:lang w:val="en-US"/>
              </w:rPr>
            </w:pPr>
            <w:r w:rsidRPr="00A963F2">
              <w:rPr>
                <w:lang w:val="en-US"/>
              </w:rPr>
              <w:t xml:space="preserve">SPECIFICITY/TRUE </w:t>
            </w:r>
            <w:r w:rsidR="000D18EC">
              <w:rPr>
                <w:lang w:val="en-US"/>
              </w:rPr>
              <w:t>NEGATIVE</w:t>
            </w:r>
            <w:r w:rsidRPr="00A963F2">
              <w:rPr>
                <w:lang w:val="en-US"/>
              </w:rPr>
              <w:t xml:space="preserve"> RATE</w:t>
            </w:r>
          </w:p>
        </w:tc>
        <w:tc>
          <w:tcPr>
            <w:tcW w:w="638" w:type="dxa"/>
          </w:tcPr>
          <w:p w14:paraId="05F5BCFC" w14:textId="344E4C73" w:rsidR="00A963F2"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0.96</w:t>
            </w:r>
          </w:p>
        </w:tc>
        <w:tc>
          <w:tcPr>
            <w:tcW w:w="638" w:type="dxa"/>
          </w:tcPr>
          <w:p w14:paraId="3F5FB683" w14:textId="0C7C2E26" w:rsidR="00A963F2"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0.99</w:t>
            </w:r>
          </w:p>
        </w:tc>
        <w:tc>
          <w:tcPr>
            <w:tcW w:w="710" w:type="dxa"/>
          </w:tcPr>
          <w:p w14:paraId="55E98473" w14:textId="01A9C2DE" w:rsidR="00A963F2"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0.99</w:t>
            </w:r>
          </w:p>
        </w:tc>
        <w:tc>
          <w:tcPr>
            <w:tcW w:w="958" w:type="dxa"/>
          </w:tcPr>
          <w:p w14:paraId="7A8B06D7" w14:textId="2FE9B259" w:rsidR="00A963F2"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29" w:type="dxa"/>
          </w:tcPr>
          <w:p w14:paraId="429268DB" w14:textId="74977DD9" w:rsidR="00A963F2"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0.99</w:t>
            </w:r>
          </w:p>
        </w:tc>
        <w:tc>
          <w:tcPr>
            <w:tcW w:w="1588" w:type="dxa"/>
          </w:tcPr>
          <w:p w14:paraId="05CD720E" w14:textId="5DB2CD81" w:rsidR="00A963F2"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62" w:type="dxa"/>
          </w:tcPr>
          <w:p w14:paraId="359D240E"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r>
      <w:tr w:rsidR="00434D14" w14:paraId="0624E547" w14:textId="77777777" w:rsidTr="0011708D">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102" w:type="dxa"/>
          </w:tcPr>
          <w:p w14:paraId="1F0C88F2" w14:textId="77777777" w:rsidR="00A963F2" w:rsidRPr="00A963F2" w:rsidRDefault="00A963F2" w:rsidP="00FB7C2E">
            <w:pPr>
              <w:tabs>
                <w:tab w:val="left" w:pos="1878"/>
              </w:tabs>
              <w:rPr>
                <w:lang w:val="en-US"/>
              </w:rPr>
            </w:pPr>
            <w:r>
              <w:rPr>
                <w:lang w:val="en-US"/>
              </w:rPr>
              <w:t>PRECISION</w:t>
            </w:r>
          </w:p>
        </w:tc>
        <w:tc>
          <w:tcPr>
            <w:tcW w:w="638" w:type="dxa"/>
          </w:tcPr>
          <w:p w14:paraId="3EEE6A54" w14:textId="542E7C44"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0.94</w:t>
            </w:r>
          </w:p>
        </w:tc>
        <w:tc>
          <w:tcPr>
            <w:tcW w:w="638" w:type="dxa"/>
          </w:tcPr>
          <w:p w14:paraId="5B71FE1E" w14:textId="7B2C35FE"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0.95</w:t>
            </w:r>
          </w:p>
        </w:tc>
        <w:tc>
          <w:tcPr>
            <w:tcW w:w="710" w:type="dxa"/>
          </w:tcPr>
          <w:p w14:paraId="3F2EAA6D" w14:textId="086FB8C1"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0.79</w:t>
            </w:r>
          </w:p>
        </w:tc>
        <w:tc>
          <w:tcPr>
            <w:tcW w:w="958" w:type="dxa"/>
          </w:tcPr>
          <w:p w14:paraId="7C4CF627" w14:textId="74E989DD"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29" w:type="dxa"/>
          </w:tcPr>
          <w:p w14:paraId="2F8C3F37" w14:textId="412EF4A3"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88" w:type="dxa"/>
          </w:tcPr>
          <w:p w14:paraId="3261DD00" w14:textId="619A24E4" w:rsidR="00A963F2"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0.97</w:t>
            </w:r>
          </w:p>
        </w:tc>
        <w:tc>
          <w:tcPr>
            <w:tcW w:w="862" w:type="dxa"/>
          </w:tcPr>
          <w:p w14:paraId="6F680F6E" w14:textId="77777777" w:rsidR="00A963F2" w:rsidRPr="00A963F2" w:rsidRDefault="00A963F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
        </w:tc>
      </w:tr>
      <w:tr w:rsidR="00434D14" w14:paraId="75EE7FA8" w14:textId="77777777" w:rsidTr="0011708D">
        <w:trPr>
          <w:trHeight w:val="201"/>
        </w:trPr>
        <w:tc>
          <w:tcPr>
            <w:cnfStyle w:val="001000000000" w:firstRow="0" w:lastRow="0" w:firstColumn="1" w:lastColumn="0" w:oddVBand="0" w:evenVBand="0" w:oddHBand="0" w:evenHBand="0" w:firstRowFirstColumn="0" w:firstRowLastColumn="0" w:lastRowFirstColumn="0" w:lastRowLastColumn="0"/>
            <w:tcW w:w="3102" w:type="dxa"/>
          </w:tcPr>
          <w:p w14:paraId="507C8113" w14:textId="77777777" w:rsidR="00A963F2" w:rsidRPr="00A963F2" w:rsidRDefault="00A963F2" w:rsidP="00FB7C2E">
            <w:pPr>
              <w:tabs>
                <w:tab w:val="left" w:pos="1878"/>
              </w:tabs>
              <w:rPr>
                <w:lang w:val="en-US"/>
              </w:rPr>
            </w:pPr>
            <w:r w:rsidRPr="00A963F2">
              <w:rPr>
                <w:lang w:val="en-US"/>
              </w:rPr>
              <w:t>ACCURACY</w:t>
            </w:r>
          </w:p>
        </w:tc>
        <w:tc>
          <w:tcPr>
            <w:tcW w:w="638" w:type="dxa"/>
          </w:tcPr>
          <w:p w14:paraId="53709D27"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638" w:type="dxa"/>
          </w:tcPr>
          <w:p w14:paraId="2249C68C"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0352B97C"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958" w:type="dxa"/>
          </w:tcPr>
          <w:p w14:paraId="17A28E9C"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1029" w:type="dxa"/>
          </w:tcPr>
          <w:p w14:paraId="5245B1DE"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1588" w:type="dxa"/>
          </w:tcPr>
          <w:p w14:paraId="56C56F28" w14:textId="77777777"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862" w:type="dxa"/>
          </w:tcPr>
          <w:p w14:paraId="6F4645BE" w14:textId="7B806235" w:rsidR="00A963F2" w:rsidRPr="00A963F2" w:rsidRDefault="00A963F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sidRPr="00A963F2">
              <w:rPr>
                <w:lang w:val="en-US"/>
              </w:rPr>
              <w:t>0.</w:t>
            </w:r>
            <w:r w:rsidR="00846D41">
              <w:rPr>
                <w:lang w:val="en-US"/>
              </w:rPr>
              <w:t>94</w:t>
            </w:r>
          </w:p>
        </w:tc>
      </w:tr>
    </w:tbl>
    <w:p w14:paraId="61ACFD0A" w14:textId="2789E317" w:rsidR="00846D41" w:rsidRDefault="00A963F2" w:rsidP="00224AF8">
      <w:pPr>
        <w:tabs>
          <w:tab w:val="left" w:pos="1878"/>
        </w:tabs>
        <w:rPr>
          <w:lang w:val="en-US"/>
        </w:rPr>
      </w:pPr>
      <w:r>
        <w:rPr>
          <w:lang w:val="en-US"/>
        </w:rPr>
        <w:t>Table 2- Results RF</w:t>
      </w:r>
    </w:p>
    <w:p w14:paraId="6FD9ABAA" w14:textId="7A9251B5" w:rsidR="00EA758D" w:rsidRDefault="00E00A9A" w:rsidP="00224AF8">
      <w:pPr>
        <w:tabs>
          <w:tab w:val="left" w:pos="1878"/>
        </w:tabs>
        <w:rPr>
          <w:lang w:val="en-US"/>
        </w:rPr>
      </w:pPr>
      <w:r>
        <w:rPr>
          <w:lang w:val="en-US"/>
        </w:rPr>
        <w:t xml:space="preserve">Here we see that random forest performs quite well overall, with an average accuracy of 0.94, and relatively high values in all classes. We notice again that the lowest value (which is still good) occurs in Glass Type 3 (which again could be because we have scarcity in the dataset). The predictions of Type 1 and Type 2 are quite good as Random Forest tends to be rather robust to </w:t>
      </w:r>
      <w:r w:rsidR="00434D14">
        <w:rPr>
          <w:lang w:val="en-US"/>
        </w:rPr>
        <w:t>noise.</w:t>
      </w:r>
    </w:p>
    <w:p w14:paraId="255DA9F5" w14:textId="51002857" w:rsidR="00846D41" w:rsidRDefault="00846D41" w:rsidP="00846D41">
      <w:pPr>
        <w:tabs>
          <w:tab w:val="left" w:pos="1878"/>
        </w:tabs>
        <w:rPr>
          <w:b/>
          <w:bCs/>
          <w:i/>
          <w:iCs/>
          <w:lang w:val="en-US"/>
        </w:rPr>
      </w:pPr>
      <w:r>
        <w:rPr>
          <w:b/>
          <w:bCs/>
          <w:i/>
          <w:iCs/>
          <w:lang w:val="en-US"/>
        </w:rPr>
        <w:t>KNN</w:t>
      </w:r>
    </w:p>
    <w:p w14:paraId="14192D6C" w14:textId="0334E629" w:rsidR="00224AF8" w:rsidRDefault="00846D41" w:rsidP="00224AF8">
      <w:pPr>
        <w:tabs>
          <w:tab w:val="left" w:pos="1878"/>
        </w:tabs>
        <w:rPr>
          <w:lang w:val="en-US"/>
        </w:rPr>
      </w:pPr>
      <w:r>
        <w:rPr>
          <w:lang w:val="en-US"/>
        </w:rPr>
        <w:t xml:space="preserve">Using </w:t>
      </w:r>
      <w:r>
        <w:rPr>
          <w:lang w:val="en-US"/>
        </w:rPr>
        <w:t>k=7</w:t>
      </w:r>
      <w:r>
        <w:rPr>
          <w:lang w:val="en-US"/>
        </w:rPr>
        <w:t xml:space="preserve">, we find the following numbers w.r.t. the algorithm’s performance (see table </w:t>
      </w:r>
      <w:r w:rsidR="00BC0382">
        <w:rPr>
          <w:lang w:val="en-US"/>
        </w:rPr>
        <w:t>3</w:t>
      </w:r>
      <w:r>
        <w:rPr>
          <w:lang w:val="en-US"/>
        </w:rPr>
        <w:t>)</w:t>
      </w:r>
    </w:p>
    <w:tbl>
      <w:tblPr>
        <w:tblStyle w:val="EinfacheTabelle3"/>
        <w:tblW w:w="9483" w:type="dxa"/>
        <w:tblLayout w:type="fixed"/>
        <w:tblLook w:val="04A0" w:firstRow="1" w:lastRow="0" w:firstColumn="1" w:lastColumn="0" w:noHBand="0" w:noVBand="1"/>
      </w:tblPr>
      <w:tblGrid>
        <w:gridCol w:w="3600"/>
        <w:gridCol w:w="630"/>
        <w:gridCol w:w="630"/>
        <w:gridCol w:w="720"/>
        <w:gridCol w:w="751"/>
        <w:gridCol w:w="931"/>
        <w:gridCol w:w="1332"/>
        <w:gridCol w:w="889"/>
      </w:tblGrid>
      <w:tr w:rsidR="00434D14" w14:paraId="5E21A352" w14:textId="77777777" w:rsidTr="001170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00" w:type="dxa"/>
          </w:tcPr>
          <w:p w14:paraId="0EFAE9A4" w14:textId="77777777" w:rsidR="00846D41" w:rsidRDefault="00846D41" w:rsidP="00FB7C2E">
            <w:pPr>
              <w:tabs>
                <w:tab w:val="left" w:pos="1878"/>
              </w:tabs>
              <w:rPr>
                <w:lang w:val="en-US"/>
              </w:rPr>
            </w:pPr>
          </w:p>
        </w:tc>
        <w:tc>
          <w:tcPr>
            <w:tcW w:w="630" w:type="dxa"/>
          </w:tcPr>
          <w:p w14:paraId="4AE1E47C"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30" w:type="dxa"/>
          </w:tcPr>
          <w:p w14:paraId="570753D2"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720" w:type="dxa"/>
          </w:tcPr>
          <w:p w14:paraId="4F2772E9"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751" w:type="dxa"/>
          </w:tcPr>
          <w:p w14:paraId="37702365"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931" w:type="dxa"/>
          </w:tcPr>
          <w:p w14:paraId="640AAFDB"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1332" w:type="dxa"/>
          </w:tcPr>
          <w:p w14:paraId="0909606B"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889" w:type="dxa"/>
          </w:tcPr>
          <w:p w14:paraId="47C4A603" w14:textId="41B1DADC" w:rsidR="00846D41" w:rsidRDefault="00434D14"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AVG</w:t>
            </w:r>
          </w:p>
        </w:tc>
      </w:tr>
      <w:tr w:rsidR="00434D14" w14:paraId="2167C023" w14:textId="77777777" w:rsidTr="0011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4B835FA6" w14:textId="57760DC7" w:rsidR="00846D41" w:rsidRPr="00A963F2" w:rsidRDefault="00846D41" w:rsidP="00FB7C2E">
            <w:pPr>
              <w:tabs>
                <w:tab w:val="left" w:pos="1878"/>
              </w:tabs>
              <w:rPr>
                <w:lang w:val="en-US"/>
              </w:rPr>
            </w:pPr>
            <w:r w:rsidRPr="00A963F2">
              <w:rPr>
                <w:lang w:val="en-US"/>
              </w:rPr>
              <w:t xml:space="preserve">SENSITIVITY/TRUE </w:t>
            </w:r>
            <w:r w:rsidR="000D18EC">
              <w:rPr>
                <w:lang w:val="en-US"/>
              </w:rPr>
              <w:t>POSITIVE</w:t>
            </w:r>
            <w:r w:rsidRPr="00A963F2">
              <w:rPr>
                <w:lang w:val="en-US"/>
              </w:rPr>
              <w:t xml:space="preserve"> RATE</w:t>
            </w:r>
          </w:p>
        </w:tc>
        <w:tc>
          <w:tcPr>
            <w:tcW w:w="630" w:type="dxa"/>
          </w:tcPr>
          <w:p w14:paraId="09F93B80" w14:textId="598AC2DF"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w:t>
            </w:r>
            <w:r>
              <w:rPr>
                <w:lang w:val="en-US"/>
              </w:rPr>
              <w:t>81</w:t>
            </w:r>
          </w:p>
        </w:tc>
        <w:tc>
          <w:tcPr>
            <w:tcW w:w="630" w:type="dxa"/>
          </w:tcPr>
          <w:p w14:paraId="396C48F6" w14:textId="48B75807"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0.75</w:t>
            </w:r>
          </w:p>
        </w:tc>
        <w:tc>
          <w:tcPr>
            <w:tcW w:w="720" w:type="dxa"/>
          </w:tcPr>
          <w:p w14:paraId="0A37C655" w14:textId="191BCB0E"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51" w:type="dxa"/>
          </w:tcPr>
          <w:p w14:paraId="18C070DD" w14:textId="515B3F76"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0.53</w:t>
            </w:r>
          </w:p>
        </w:tc>
        <w:tc>
          <w:tcPr>
            <w:tcW w:w="931" w:type="dxa"/>
          </w:tcPr>
          <w:p w14:paraId="29B69ACA" w14:textId="57EB97F5"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0.33</w:t>
            </w:r>
          </w:p>
        </w:tc>
        <w:tc>
          <w:tcPr>
            <w:tcW w:w="1332" w:type="dxa"/>
          </w:tcPr>
          <w:p w14:paraId="5D5CFC51" w14:textId="2EBEBD84"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w:t>
            </w:r>
            <w:r>
              <w:rPr>
                <w:lang w:val="en-US"/>
              </w:rPr>
              <w:t>86</w:t>
            </w:r>
          </w:p>
        </w:tc>
        <w:tc>
          <w:tcPr>
            <w:tcW w:w="889" w:type="dxa"/>
          </w:tcPr>
          <w:p w14:paraId="53488D76" w14:textId="77777777"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
        </w:tc>
      </w:tr>
      <w:tr w:rsidR="00434D14" w14:paraId="1C8C61D1" w14:textId="77777777" w:rsidTr="0011708D">
        <w:tc>
          <w:tcPr>
            <w:cnfStyle w:val="001000000000" w:firstRow="0" w:lastRow="0" w:firstColumn="1" w:lastColumn="0" w:oddVBand="0" w:evenVBand="0" w:oddHBand="0" w:evenHBand="0" w:firstRowFirstColumn="0" w:firstRowLastColumn="0" w:lastRowFirstColumn="0" w:lastRowLastColumn="0"/>
            <w:tcW w:w="3600" w:type="dxa"/>
          </w:tcPr>
          <w:p w14:paraId="2442B125" w14:textId="3FD340E1" w:rsidR="00846D41" w:rsidRPr="00A963F2" w:rsidRDefault="00846D41" w:rsidP="00FB7C2E">
            <w:pPr>
              <w:tabs>
                <w:tab w:val="left" w:pos="1878"/>
              </w:tabs>
              <w:rPr>
                <w:lang w:val="en-US"/>
              </w:rPr>
            </w:pPr>
            <w:r w:rsidRPr="00A963F2">
              <w:rPr>
                <w:lang w:val="en-US"/>
              </w:rPr>
              <w:t xml:space="preserve">SPECIFICITY/TRUE </w:t>
            </w:r>
            <w:r w:rsidR="000D18EC">
              <w:rPr>
                <w:lang w:val="en-US"/>
              </w:rPr>
              <w:t>NEGATIVE</w:t>
            </w:r>
            <w:r w:rsidRPr="00A963F2">
              <w:rPr>
                <w:lang w:val="en-US"/>
              </w:rPr>
              <w:t xml:space="preserve"> RATE</w:t>
            </w:r>
          </w:p>
        </w:tc>
        <w:tc>
          <w:tcPr>
            <w:tcW w:w="630" w:type="dxa"/>
          </w:tcPr>
          <w:p w14:paraId="2D929549" w14:textId="476BA04A"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0.75</w:t>
            </w:r>
          </w:p>
        </w:tc>
        <w:tc>
          <w:tcPr>
            <w:tcW w:w="630" w:type="dxa"/>
          </w:tcPr>
          <w:p w14:paraId="6B75D7E0" w14:textId="3AF00EBE"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0.83</w:t>
            </w:r>
          </w:p>
        </w:tc>
        <w:tc>
          <w:tcPr>
            <w:tcW w:w="720" w:type="dxa"/>
          </w:tcPr>
          <w:p w14:paraId="22E79BB8" w14:textId="1F362724"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0.99</w:t>
            </w:r>
          </w:p>
        </w:tc>
        <w:tc>
          <w:tcPr>
            <w:tcW w:w="751" w:type="dxa"/>
          </w:tcPr>
          <w:p w14:paraId="2A4DB8B0" w14:textId="0D7D585B"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0.98</w:t>
            </w:r>
          </w:p>
        </w:tc>
        <w:tc>
          <w:tcPr>
            <w:tcW w:w="931" w:type="dxa"/>
          </w:tcPr>
          <w:p w14:paraId="02B2FF6C" w14:textId="289EAF80"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332" w:type="dxa"/>
          </w:tcPr>
          <w:p w14:paraId="27FD90A7" w14:textId="414F06EB"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0.99</w:t>
            </w:r>
          </w:p>
        </w:tc>
        <w:tc>
          <w:tcPr>
            <w:tcW w:w="889" w:type="dxa"/>
          </w:tcPr>
          <w:p w14:paraId="45A315E9"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r>
      <w:tr w:rsidR="00434D14" w14:paraId="7D504DEA" w14:textId="77777777" w:rsidTr="0011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0913E0E" w14:textId="77777777" w:rsidR="00846D41" w:rsidRPr="00A963F2" w:rsidRDefault="00846D41" w:rsidP="00FB7C2E">
            <w:pPr>
              <w:tabs>
                <w:tab w:val="left" w:pos="1878"/>
              </w:tabs>
              <w:rPr>
                <w:lang w:val="en-US"/>
              </w:rPr>
            </w:pPr>
            <w:r>
              <w:rPr>
                <w:lang w:val="en-US"/>
              </w:rPr>
              <w:t>PRECISION</w:t>
            </w:r>
          </w:p>
        </w:tc>
        <w:tc>
          <w:tcPr>
            <w:tcW w:w="630" w:type="dxa"/>
          </w:tcPr>
          <w:p w14:paraId="6F068297" w14:textId="635769C6"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0.61</w:t>
            </w:r>
          </w:p>
        </w:tc>
        <w:tc>
          <w:tcPr>
            <w:tcW w:w="630" w:type="dxa"/>
          </w:tcPr>
          <w:p w14:paraId="67CCBD16" w14:textId="0A59FD85"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0.71</w:t>
            </w:r>
          </w:p>
        </w:tc>
        <w:tc>
          <w:tcPr>
            <w:tcW w:w="720" w:type="dxa"/>
          </w:tcPr>
          <w:p w14:paraId="347ED3ED" w14:textId="2302EC69"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51" w:type="dxa"/>
          </w:tcPr>
          <w:p w14:paraId="00950A43" w14:textId="616DB443"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0.64</w:t>
            </w:r>
          </w:p>
        </w:tc>
        <w:tc>
          <w:tcPr>
            <w:tcW w:w="931" w:type="dxa"/>
          </w:tcPr>
          <w:p w14:paraId="70B753AD" w14:textId="2436DC5F"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332" w:type="dxa"/>
          </w:tcPr>
          <w:p w14:paraId="4411FB8D" w14:textId="568B3D7F"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0.9</w:t>
            </w:r>
            <w:r>
              <w:rPr>
                <w:lang w:val="en-US"/>
              </w:rPr>
              <w:t>6</w:t>
            </w:r>
          </w:p>
        </w:tc>
        <w:tc>
          <w:tcPr>
            <w:tcW w:w="889" w:type="dxa"/>
          </w:tcPr>
          <w:p w14:paraId="00EC1E3A" w14:textId="77777777"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
        </w:tc>
      </w:tr>
      <w:tr w:rsidR="00013493" w14:paraId="13BA7F83" w14:textId="77777777" w:rsidTr="0011708D">
        <w:tc>
          <w:tcPr>
            <w:cnfStyle w:val="001000000000" w:firstRow="0" w:lastRow="0" w:firstColumn="1" w:lastColumn="0" w:oddVBand="0" w:evenVBand="0" w:oddHBand="0" w:evenHBand="0" w:firstRowFirstColumn="0" w:firstRowLastColumn="0" w:lastRowFirstColumn="0" w:lastRowLastColumn="0"/>
            <w:tcW w:w="3600" w:type="dxa"/>
          </w:tcPr>
          <w:p w14:paraId="0CCA08B7" w14:textId="77777777" w:rsidR="00846D41" w:rsidRPr="00A963F2" w:rsidRDefault="00846D41" w:rsidP="00FB7C2E">
            <w:pPr>
              <w:tabs>
                <w:tab w:val="left" w:pos="1878"/>
              </w:tabs>
              <w:rPr>
                <w:lang w:val="en-US"/>
              </w:rPr>
            </w:pPr>
            <w:r w:rsidRPr="00A963F2">
              <w:rPr>
                <w:lang w:val="en-US"/>
              </w:rPr>
              <w:t>ACCURACY</w:t>
            </w:r>
          </w:p>
        </w:tc>
        <w:tc>
          <w:tcPr>
            <w:tcW w:w="630" w:type="dxa"/>
          </w:tcPr>
          <w:p w14:paraId="3DBD197D"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630" w:type="dxa"/>
          </w:tcPr>
          <w:p w14:paraId="1A87B56B"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720" w:type="dxa"/>
          </w:tcPr>
          <w:p w14:paraId="634777A7"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751" w:type="dxa"/>
          </w:tcPr>
          <w:p w14:paraId="47C61AD5"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931" w:type="dxa"/>
          </w:tcPr>
          <w:p w14:paraId="16003D11"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1332" w:type="dxa"/>
          </w:tcPr>
          <w:p w14:paraId="223366EE"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889" w:type="dxa"/>
          </w:tcPr>
          <w:p w14:paraId="29008351" w14:textId="14429223"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sidRPr="00A963F2">
              <w:rPr>
                <w:lang w:val="en-US"/>
              </w:rPr>
              <w:t>0.</w:t>
            </w:r>
            <w:r>
              <w:rPr>
                <w:lang w:val="en-US"/>
              </w:rPr>
              <w:t>70</w:t>
            </w:r>
          </w:p>
        </w:tc>
      </w:tr>
    </w:tbl>
    <w:p w14:paraId="1690C9D0" w14:textId="4A453F8A" w:rsidR="00224AF8" w:rsidRDefault="00224AF8" w:rsidP="00224AF8">
      <w:pPr>
        <w:tabs>
          <w:tab w:val="left" w:pos="1878"/>
        </w:tabs>
        <w:rPr>
          <w:lang w:val="en-US"/>
        </w:rPr>
      </w:pPr>
      <w:r>
        <w:rPr>
          <w:lang w:val="en-US"/>
        </w:rPr>
        <w:t xml:space="preserve">Table </w:t>
      </w:r>
      <w:r w:rsidR="00BC0382">
        <w:rPr>
          <w:lang w:val="en-US"/>
        </w:rPr>
        <w:t>3</w:t>
      </w:r>
      <w:r>
        <w:rPr>
          <w:lang w:val="en-US"/>
        </w:rPr>
        <w:t xml:space="preserve"> Results </w:t>
      </w:r>
      <w:r w:rsidR="00BC0382">
        <w:rPr>
          <w:lang w:val="en-US"/>
        </w:rPr>
        <w:t>KNN</w:t>
      </w:r>
    </w:p>
    <w:p w14:paraId="0AC62B41" w14:textId="3A4058D4" w:rsidR="002562C4" w:rsidRPr="002562C4" w:rsidRDefault="00434D14" w:rsidP="002562C4">
      <w:pPr>
        <w:tabs>
          <w:tab w:val="left" w:pos="1878"/>
        </w:tabs>
        <w:rPr>
          <w:lang w:val="en-US"/>
        </w:rPr>
      </w:pPr>
      <w:r>
        <w:rPr>
          <w:lang w:val="en-US"/>
        </w:rPr>
        <w:t xml:space="preserve">We notice that the KNN tends to have a similar performance to Logistic Regression. However although it tends </w:t>
      </w:r>
      <w:r w:rsidR="0011708D">
        <w:rPr>
          <w:lang w:val="en-US"/>
        </w:rPr>
        <w:t xml:space="preserve">to outperform KNN on the first two classes (as it is slightly more robust to noise than LR), it is not </w:t>
      </w:r>
      <w:r w:rsidR="0011708D">
        <w:rPr>
          <w:lang w:val="en-US"/>
        </w:rPr>
        <w:lastRenderedPageBreak/>
        <w:t>able to correctly classify Type 3 glass. Moreover it tends to perform less well on the remaining 3 classes (which have relatively few samples when compared to the dataset). If we would have removed the outliers from the dataset</w:t>
      </w:r>
      <w:r w:rsidR="002B21C5">
        <w:rPr>
          <w:lang w:val="en-US"/>
        </w:rPr>
        <w:t>” (e.g. removing the points with z score &gt;3)</w:t>
      </w:r>
      <w:r w:rsidR="0011708D">
        <w:rPr>
          <w:lang w:val="en-US"/>
        </w:rPr>
        <w:t xml:space="preserve">, we therefore believe that Logistic Regression would have outperformed KNN in all aspects. As we have seen that KNN seems to have a problem with </w:t>
      </w:r>
      <w:r w:rsidR="002B21C5">
        <w:rPr>
          <w:lang w:val="en-US"/>
        </w:rPr>
        <w:t>datasets with few points, we wish to see the performance of the algorithm if we oversample the dataset before applying the algorithm.</w:t>
      </w:r>
    </w:p>
    <w:p w14:paraId="01B5AA7D" w14:textId="49E524D4" w:rsidR="00846D41" w:rsidRDefault="002562C4" w:rsidP="00846D41">
      <w:pPr>
        <w:tabs>
          <w:tab w:val="left" w:pos="1878"/>
        </w:tabs>
        <w:rPr>
          <w:b/>
          <w:bCs/>
          <w:i/>
          <w:iCs/>
          <w:lang w:val="en-US"/>
        </w:rPr>
      </w:pPr>
      <w:r>
        <w:rPr>
          <w:b/>
          <w:bCs/>
          <w:i/>
          <w:iCs/>
          <w:lang w:val="en-US"/>
        </w:rPr>
        <w:t>KNN</w:t>
      </w:r>
      <w:r w:rsidR="00846D41">
        <w:rPr>
          <w:b/>
          <w:bCs/>
          <w:i/>
          <w:iCs/>
          <w:lang w:val="en-US"/>
        </w:rPr>
        <w:t xml:space="preserve"> with Oversampling</w:t>
      </w:r>
    </w:p>
    <w:p w14:paraId="7DAD0CE5" w14:textId="5E2F13DD" w:rsidR="00846D41" w:rsidRPr="00846D41" w:rsidRDefault="00846D41" w:rsidP="00846D41">
      <w:pPr>
        <w:tabs>
          <w:tab w:val="left" w:pos="1878"/>
        </w:tabs>
        <w:rPr>
          <w:lang w:val="en-US"/>
        </w:rPr>
      </w:pPr>
      <w:r>
        <w:rPr>
          <w:lang w:val="en-US"/>
        </w:rPr>
        <w:t>By oversampling we create a fictitious dataset with 53 samples of each of the 6 types.</w:t>
      </w:r>
      <w:r w:rsidR="00BC0382">
        <w:rPr>
          <w:lang w:val="en-US"/>
        </w:rPr>
        <w:t xml:space="preserve"> Reapplying the random forest algorithm, we get 5 classes of approximately 254. With k=2 </w:t>
      </w:r>
      <w:r w:rsidR="002B21C5">
        <w:rPr>
          <w:lang w:val="en-US"/>
        </w:rPr>
        <w:t xml:space="preserve">(fewer neighbors when compared to the previous run) </w:t>
      </w:r>
      <w:r w:rsidR="00BC0382">
        <w:rPr>
          <w:lang w:val="en-US"/>
        </w:rPr>
        <w:t>we reach the optimal model and list the results in Figure 4</w:t>
      </w:r>
    </w:p>
    <w:tbl>
      <w:tblPr>
        <w:tblStyle w:val="EinfacheTabelle3"/>
        <w:tblW w:w="0" w:type="auto"/>
        <w:tblLook w:val="04A0" w:firstRow="1" w:lastRow="0" w:firstColumn="1" w:lastColumn="0" w:noHBand="0" w:noVBand="1"/>
      </w:tblPr>
      <w:tblGrid>
        <w:gridCol w:w="2645"/>
        <w:gridCol w:w="607"/>
        <w:gridCol w:w="838"/>
        <w:gridCol w:w="887"/>
        <w:gridCol w:w="946"/>
        <w:gridCol w:w="1016"/>
        <w:gridCol w:w="1068"/>
        <w:gridCol w:w="1350"/>
      </w:tblGrid>
      <w:tr w:rsidR="002562C4" w14:paraId="199FE043" w14:textId="77777777" w:rsidTr="00FB7C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90" w:type="dxa"/>
          </w:tcPr>
          <w:p w14:paraId="61066B32" w14:textId="77777777" w:rsidR="00846D41" w:rsidRDefault="00846D41" w:rsidP="00FB7C2E">
            <w:pPr>
              <w:tabs>
                <w:tab w:val="left" w:pos="1878"/>
              </w:tabs>
              <w:rPr>
                <w:lang w:val="en-US"/>
              </w:rPr>
            </w:pPr>
          </w:p>
        </w:tc>
        <w:tc>
          <w:tcPr>
            <w:tcW w:w="607" w:type="dxa"/>
          </w:tcPr>
          <w:p w14:paraId="4E4B46F6"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159" w:type="dxa"/>
          </w:tcPr>
          <w:p w14:paraId="38EE377D"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1277" w:type="dxa"/>
          </w:tcPr>
          <w:p w14:paraId="25D3945F"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1417" w:type="dxa"/>
          </w:tcPr>
          <w:p w14:paraId="40EFD1CF"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1584" w:type="dxa"/>
          </w:tcPr>
          <w:p w14:paraId="4B50CF1C"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1709" w:type="dxa"/>
          </w:tcPr>
          <w:p w14:paraId="76264800"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1709" w:type="dxa"/>
          </w:tcPr>
          <w:p w14:paraId="35A5183E" w14:textId="77777777" w:rsidR="00846D41" w:rsidRDefault="00846D41"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Average</w:t>
            </w:r>
          </w:p>
        </w:tc>
      </w:tr>
      <w:tr w:rsidR="002562C4" w14:paraId="5768AECE" w14:textId="77777777" w:rsidTr="00FB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256B26BC" w14:textId="0B3C6530" w:rsidR="00846D41" w:rsidRPr="00A963F2" w:rsidRDefault="00846D41" w:rsidP="00FB7C2E">
            <w:pPr>
              <w:tabs>
                <w:tab w:val="left" w:pos="1878"/>
              </w:tabs>
              <w:rPr>
                <w:lang w:val="en-US"/>
              </w:rPr>
            </w:pPr>
            <w:r w:rsidRPr="00A963F2">
              <w:rPr>
                <w:lang w:val="en-US"/>
              </w:rPr>
              <w:t xml:space="preserve">SENSITIVITY/TRUE </w:t>
            </w:r>
            <w:r w:rsidR="000D18EC">
              <w:rPr>
                <w:lang w:val="en-US"/>
              </w:rPr>
              <w:t>POSITIVE</w:t>
            </w:r>
            <w:r w:rsidRPr="00A963F2">
              <w:rPr>
                <w:lang w:val="en-US"/>
              </w:rPr>
              <w:t xml:space="preserve"> RATE</w:t>
            </w:r>
          </w:p>
        </w:tc>
        <w:tc>
          <w:tcPr>
            <w:tcW w:w="607" w:type="dxa"/>
          </w:tcPr>
          <w:p w14:paraId="1AB9BD36" w14:textId="0E0ABBB9"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2562C4">
              <w:rPr>
                <w:lang w:val="en-US"/>
              </w:rPr>
              <w:t>72</w:t>
            </w:r>
          </w:p>
        </w:tc>
        <w:tc>
          <w:tcPr>
            <w:tcW w:w="1159" w:type="dxa"/>
          </w:tcPr>
          <w:p w14:paraId="629C7BF5" w14:textId="4784762B" w:rsidR="00846D41" w:rsidRPr="00A963F2" w:rsidRDefault="002562C4"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0.55</w:t>
            </w:r>
          </w:p>
        </w:tc>
        <w:tc>
          <w:tcPr>
            <w:tcW w:w="1277" w:type="dxa"/>
          </w:tcPr>
          <w:p w14:paraId="284C60D0" w14:textId="5C1A8A19" w:rsidR="00846D41" w:rsidRPr="00A963F2" w:rsidRDefault="002562C4"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0.82</w:t>
            </w:r>
          </w:p>
        </w:tc>
        <w:tc>
          <w:tcPr>
            <w:tcW w:w="1417" w:type="dxa"/>
          </w:tcPr>
          <w:p w14:paraId="152ADA3D" w14:textId="47D88661" w:rsidR="00846D41" w:rsidRPr="00A963F2" w:rsidRDefault="002562C4"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84" w:type="dxa"/>
          </w:tcPr>
          <w:p w14:paraId="2803255C" w14:textId="7C8B3B26" w:rsidR="00846D41" w:rsidRPr="00A963F2" w:rsidRDefault="002562C4"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09" w:type="dxa"/>
          </w:tcPr>
          <w:p w14:paraId="1BBD140A" w14:textId="07391CE0" w:rsidR="00846D41" w:rsidRPr="00A963F2" w:rsidRDefault="002562C4"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0.90</w:t>
            </w:r>
          </w:p>
        </w:tc>
        <w:tc>
          <w:tcPr>
            <w:tcW w:w="1709" w:type="dxa"/>
          </w:tcPr>
          <w:p w14:paraId="3FB68066" w14:textId="77777777"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
        </w:tc>
      </w:tr>
      <w:tr w:rsidR="002562C4" w14:paraId="5C9B902D" w14:textId="77777777" w:rsidTr="00FB7C2E">
        <w:tc>
          <w:tcPr>
            <w:cnfStyle w:val="001000000000" w:firstRow="0" w:lastRow="0" w:firstColumn="1" w:lastColumn="0" w:oddVBand="0" w:evenVBand="0" w:oddHBand="0" w:evenHBand="0" w:firstRowFirstColumn="0" w:firstRowLastColumn="0" w:lastRowFirstColumn="0" w:lastRowLastColumn="0"/>
            <w:tcW w:w="3690" w:type="dxa"/>
          </w:tcPr>
          <w:p w14:paraId="6607084C" w14:textId="3327EB5B" w:rsidR="00846D41" w:rsidRPr="00A963F2" w:rsidRDefault="00846D41" w:rsidP="00FB7C2E">
            <w:pPr>
              <w:tabs>
                <w:tab w:val="left" w:pos="1878"/>
              </w:tabs>
              <w:rPr>
                <w:lang w:val="en-US"/>
              </w:rPr>
            </w:pPr>
            <w:r w:rsidRPr="00A963F2">
              <w:rPr>
                <w:lang w:val="en-US"/>
              </w:rPr>
              <w:t xml:space="preserve">SPECIFICITY/TRUE </w:t>
            </w:r>
            <w:r w:rsidR="000D18EC">
              <w:rPr>
                <w:lang w:val="en-US"/>
              </w:rPr>
              <w:t>NEGATIVE</w:t>
            </w:r>
            <w:r w:rsidRPr="00A963F2">
              <w:rPr>
                <w:lang w:val="en-US"/>
              </w:rPr>
              <w:t xml:space="preserve"> RATE</w:t>
            </w:r>
          </w:p>
        </w:tc>
        <w:tc>
          <w:tcPr>
            <w:tcW w:w="607" w:type="dxa"/>
          </w:tcPr>
          <w:p w14:paraId="36D6484A" w14:textId="4A004492" w:rsidR="00846D41" w:rsidRPr="00A963F2" w:rsidRDefault="002562C4"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0.90</w:t>
            </w:r>
          </w:p>
        </w:tc>
        <w:tc>
          <w:tcPr>
            <w:tcW w:w="1159" w:type="dxa"/>
          </w:tcPr>
          <w:p w14:paraId="55A02250" w14:textId="3F7BB537" w:rsidR="00846D41" w:rsidRPr="00A963F2" w:rsidRDefault="002562C4"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0.94</w:t>
            </w:r>
          </w:p>
        </w:tc>
        <w:tc>
          <w:tcPr>
            <w:tcW w:w="1277" w:type="dxa"/>
          </w:tcPr>
          <w:p w14:paraId="7B513252" w14:textId="5767CB0F" w:rsidR="00846D41" w:rsidRPr="00A963F2" w:rsidRDefault="002562C4"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0.8</w:t>
            </w:r>
            <w:r w:rsidR="002B21C5">
              <w:rPr>
                <w:lang w:val="en-US"/>
              </w:rPr>
              <w:t>5</w:t>
            </w:r>
          </w:p>
        </w:tc>
        <w:tc>
          <w:tcPr>
            <w:tcW w:w="1417" w:type="dxa"/>
          </w:tcPr>
          <w:p w14:paraId="75047D21" w14:textId="53E18DB9" w:rsidR="00846D41" w:rsidRPr="00A963F2" w:rsidRDefault="002562C4"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0.95</w:t>
            </w:r>
          </w:p>
        </w:tc>
        <w:tc>
          <w:tcPr>
            <w:tcW w:w="1584" w:type="dxa"/>
          </w:tcPr>
          <w:p w14:paraId="4841593E" w14:textId="3368C534" w:rsidR="00846D41" w:rsidRPr="00A963F2" w:rsidRDefault="002562C4"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0.99</w:t>
            </w:r>
          </w:p>
        </w:tc>
        <w:tc>
          <w:tcPr>
            <w:tcW w:w="1709" w:type="dxa"/>
          </w:tcPr>
          <w:p w14:paraId="0E097BEA" w14:textId="2BF8FD7A" w:rsidR="00846D41" w:rsidRPr="00A963F2" w:rsidRDefault="00BC038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709" w:type="dxa"/>
          </w:tcPr>
          <w:p w14:paraId="1CE37210"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r>
      <w:tr w:rsidR="002562C4" w14:paraId="57A60B57" w14:textId="77777777" w:rsidTr="00FB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56F6E94F" w14:textId="77777777" w:rsidR="00846D41" w:rsidRPr="00A963F2" w:rsidRDefault="00846D41" w:rsidP="00FB7C2E">
            <w:pPr>
              <w:tabs>
                <w:tab w:val="left" w:pos="1878"/>
              </w:tabs>
              <w:rPr>
                <w:lang w:val="en-US"/>
              </w:rPr>
            </w:pPr>
            <w:r>
              <w:rPr>
                <w:lang w:val="en-US"/>
              </w:rPr>
              <w:t>PRECISION</w:t>
            </w:r>
          </w:p>
        </w:tc>
        <w:tc>
          <w:tcPr>
            <w:tcW w:w="607" w:type="dxa"/>
          </w:tcPr>
          <w:p w14:paraId="5961692B" w14:textId="0470854B" w:rsidR="00846D41" w:rsidRPr="00A963F2" w:rsidRDefault="002562C4"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0.78</w:t>
            </w:r>
          </w:p>
        </w:tc>
        <w:tc>
          <w:tcPr>
            <w:tcW w:w="1159" w:type="dxa"/>
          </w:tcPr>
          <w:p w14:paraId="090C7EED" w14:textId="4C115DE7" w:rsidR="00846D41" w:rsidRPr="00A963F2" w:rsidRDefault="002562C4"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0.86</w:t>
            </w:r>
          </w:p>
        </w:tc>
        <w:tc>
          <w:tcPr>
            <w:tcW w:w="1277" w:type="dxa"/>
          </w:tcPr>
          <w:p w14:paraId="3F6DF794" w14:textId="703F20C3" w:rsidR="00846D41" w:rsidRPr="00A963F2" w:rsidRDefault="002562C4"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0.3</w:t>
            </w:r>
            <w:r w:rsidR="002B21C5">
              <w:rPr>
                <w:lang w:val="en-US"/>
              </w:rPr>
              <w:t>3</w:t>
            </w:r>
          </w:p>
        </w:tc>
        <w:tc>
          <w:tcPr>
            <w:tcW w:w="1417" w:type="dxa"/>
          </w:tcPr>
          <w:p w14:paraId="78BFCC6B" w14:textId="23CD0753" w:rsidR="00846D41" w:rsidRPr="00A963F2" w:rsidRDefault="002562C4"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0.60</w:t>
            </w:r>
          </w:p>
        </w:tc>
        <w:tc>
          <w:tcPr>
            <w:tcW w:w="1584" w:type="dxa"/>
          </w:tcPr>
          <w:p w14:paraId="71121509" w14:textId="7E0F9049" w:rsidR="00846D41" w:rsidRPr="00A963F2" w:rsidRDefault="002562C4"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0.75</w:t>
            </w:r>
          </w:p>
        </w:tc>
        <w:tc>
          <w:tcPr>
            <w:tcW w:w="1709" w:type="dxa"/>
          </w:tcPr>
          <w:p w14:paraId="5DBDF753" w14:textId="3B55FC5C" w:rsidR="00846D41" w:rsidRPr="00A963F2" w:rsidRDefault="00BC0382"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09" w:type="dxa"/>
          </w:tcPr>
          <w:p w14:paraId="5BC60B22" w14:textId="77777777" w:rsidR="00846D41" w:rsidRPr="00A963F2" w:rsidRDefault="00846D41"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
        </w:tc>
      </w:tr>
      <w:tr w:rsidR="002562C4" w14:paraId="6B67C74D" w14:textId="77777777" w:rsidTr="00FB7C2E">
        <w:tc>
          <w:tcPr>
            <w:cnfStyle w:val="001000000000" w:firstRow="0" w:lastRow="0" w:firstColumn="1" w:lastColumn="0" w:oddVBand="0" w:evenVBand="0" w:oddHBand="0" w:evenHBand="0" w:firstRowFirstColumn="0" w:firstRowLastColumn="0" w:lastRowFirstColumn="0" w:lastRowLastColumn="0"/>
            <w:tcW w:w="3690" w:type="dxa"/>
          </w:tcPr>
          <w:p w14:paraId="180DE957" w14:textId="77777777" w:rsidR="00846D41" w:rsidRPr="00A963F2" w:rsidRDefault="00846D41" w:rsidP="00FB7C2E">
            <w:pPr>
              <w:tabs>
                <w:tab w:val="left" w:pos="1878"/>
              </w:tabs>
              <w:rPr>
                <w:lang w:val="en-US"/>
              </w:rPr>
            </w:pPr>
            <w:r w:rsidRPr="00A963F2">
              <w:rPr>
                <w:lang w:val="en-US"/>
              </w:rPr>
              <w:t>ACCURACY</w:t>
            </w:r>
          </w:p>
        </w:tc>
        <w:tc>
          <w:tcPr>
            <w:tcW w:w="607" w:type="dxa"/>
          </w:tcPr>
          <w:p w14:paraId="68BD7530"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1159" w:type="dxa"/>
          </w:tcPr>
          <w:p w14:paraId="47459053"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1277" w:type="dxa"/>
          </w:tcPr>
          <w:p w14:paraId="52BE8A7B"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72D371B7"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1584" w:type="dxa"/>
          </w:tcPr>
          <w:p w14:paraId="34BE5BF0"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1709" w:type="dxa"/>
          </w:tcPr>
          <w:p w14:paraId="05D9D3BE" w14:textId="77777777"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
        </w:tc>
        <w:tc>
          <w:tcPr>
            <w:tcW w:w="1709" w:type="dxa"/>
          </w:tcPr>
          <w:p w14:paraId="109CD36D" w14:textId="6F0F6869" w:rsidR="00846D41" w:rsidRPr="00A963F2" w:rsidRDefault="00846D41"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sidRPr="00A963F2">
              <w:rPr>
                <w:lang w:val="en-US"/>
              </w:rPr>
              <w:t>0.</w:t>
            </w:r>
            <w:r w:rsidR="002562C4">
              <w:rPr>
                <w:lang w:val="en-US"/>
              </w:rPr>
              <w:t>71</w:t>
            </w:r>
          </w:p>
        </w:tc>
      </w:tr>
    </w:tbl>
    <w:p w14:paraId="10AC7F7D" w14:textId="1DEB7F51" w:rsidR="00224AF8" w:rsidRDefault="00BC0382" w:rsidP="00224AF8">
      <w:pPr>
        <w:tabs>
          <w:tab w:val="left" w:pos="1878"/>
        </w:tabs>
        <w:rPr>
          <w:lang w:val="en-US"/>
        </w:rPr>
      </w:pPr>
      <w:r>
        <w:rPr>
          <w:lang w:val="en-US"/>
        </w:rPr>
        <w:t>Table 4 Results – RF with Oversampling</w:t>
      </w:r>
    </w:p>
    <w:p w14:paraId="2FED70A6" w14:textId="7351DDE5" w:rsidR="002B21C5" w:rsidRDefault="002B21C5" w:rsidP="00224AF8">
      <w:pPr>
        <w:spacing w:after="240" w:line="240" w:lineRule="auto"/>
        <w:rPr>
          <w:lang w:val="en-US"/>
        </w:rPr>
      </w:pPr>
      <w:r>
        <w:rPr>
          <w:lang w:val="en-US"/>
        </w:rPr>
        <w:t xml:space="preserve">Although we notice that the accuracy is relatively the same, we notice significant improvements for class 3 – 7 (the classes which tended to be oversampled). </w:t>
      </w:r>
    </w:p>
    <w:p w14:paraId="5AF988F3" w14:textId="47801BBD" w:rsidR="00224AF8" w:rsidRPr="004E70C0" w:rsidRDefault="00224AF8" w:rsidP="00224AF8">
      <w:pPr>
        <w:spacing w:after="240" w:line="240" w:lineRule="auto"/>
        <w:rPr>
          <w:b/>
          <w:bCs/>
          <w:lang w:val="en-US"/>
        </w:rPr>
      </w:pPr>
      <w:r>
        <w:rPr>
          <w:b/>
          <w:bCs/>
          <w:lang w:val="en-US"/>
        </w:rPr>
        <w:t xml:space="preserve">Conclusion </w:t>
      </w:r>
    </w:p>
    <w:p w14:paraId="3EADD4BA" w14:textId="4EFA4E8A" w:rsidR="002B21C5" w:rsidRDefault="002B21C5" w:rsidP="00224AF8">
      <w:pPr>
        <w:spacing w:after="240" w:line="240" w:lineRule="auto"/>
        <w:rPr>
          <w:lang w:val="en-US"/>
        </w:rPr>
      </w:pPr>
      <w:r>
        <w:rPr>
          <w:lang w:val="en-US"/>
        </w:rPr>
        <w:t>Overall, we notice that the random forest algorithm tends to perform best on this dataset. We believe that the reasons are as follows:</w:t>
      </w:r>
    </w:p>
    <w:p w14:paraId="73A3F07A" w14:textId="65EC277A" w:rsidR="002B21C5" w:rsidRDefault="002B21C5" w:rsidP="002B21C5">
      <w:pPr>
        <w:pStyle w:val="Listenabsatz"/>
        <w:numPr>
          <w:ilvl w:val="0"/>
          <w:numId w:val="2"/>
        </w:numPr>
        <w:spacing w:after="240" w:line="240" w:lineRule="auto"/>
        <w:rPr>
          <w:lang w:val="en-US"/>
        </w:rPr>
      </w:pPr>
      <w:r>
        <w:rPr>
          <w:lang w:val="en-US"/>
        </w:rPr>
        <w:t>The data is categorical</w:t>
      </w:r>
    </w:p>
    <w:p w14:paraId="2FB36BBB" w14:textId="5E083F89" w:rsidR="002B21C5" w:rsidRDefault="002B21C5" w:rsidP="002B21C5">
      <w:pPr>
        <w:pStyle w:val="Listenabsatz"/>
        <w:numPr>
          <w:ilvl w:val="0"/>
          <w:numId w:val="2"/>
        </w:numPr>
        <w:spacing w:after="240" w:line="240" w:lineRule="auto"/>
        <w:rPr>
          <w:lang w:val="en-US"/>
        </w:rPr>
      </w:pPr>
      <w:r>
        <w:rPr>
          <w:lang w:val="en-US"/>
        </w:rPr>
        <w:t xml:space="preserve">RF tends to be robust to outliers and can handle multicollinearity (e.g. </w:t>
      </w:r>
      <w:r w:rsidR="00475BE7">
        <w:rPr>
          <w:lang w:val="en-US"/>
        </w:rPr>
        <w:t>correlated variables and data correlated with the response variable).</w:t>
      </w:r>
    </w:p>
    <w:p w14:paraId="1349B347" w14:textId="0EC4054E" w:rsidR="00EA758D" w:rsidRPr="00475BE7" w:rsidRDefault="00475BE7" w:rsidP="00475BE7">
      <w:pPr>
        <w:pStyle w:val="Listenabsatz"/>
        <w:numPr>
          <w:ilvl w:val="0"/>
          <w:numId w:val="2"/>
        </w:numPr>
        <w:spacing w:after="240" w:line="240" w:lineRule="auto"/>
        <w:rPr>
          <w:lang w:val="en-US"/>
        </w:rPr>
      </w:pPr>
      <w:r>
        <w:rPr>
          <w:lang w:val="en-US"/>
        </w:rPr>
        <w:t>RF tends to perform decently even when we do not have a large number of points in the training set (e.g. when compared to KNN).</w:t>
      </w:r>
    </w:p>
    <w:sectPr w:rsidR="00EA758D" w:rsidRPr="00475BE7" w:rsidSect="00BC0382">
      <w:pgSz w:w="11906" w:h="16838"/>
      <w:pgMar w:top="1411" w:right="1138" w:bottom="1411"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4AF"/>
    <w:multiLevelType w:val="hybridMultilevel"/>
    <w:tmpl w:val="CD9212CE"/>
    <w:lvl w:ilvl="0" w:tplc="5E2409A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2615D2"/>
    <w:multiLevelType w:val="multilevel"/>
    <w:tmpl w:val="B75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E0180"/>
    <w:multiLevelType w:val="multilevel"/>
    <w:tmpl w:val="5CF6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F4479"/>
    <w:multiLevelType w:val="hybridMultilevel"/>
    <w:tmpl w:val="8940046A"/>
    <w:lvl w:ilvl="0" w:tplc="4FA258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2B1056"/>
    <w:multiLevelType w:val="hybridMultilevel"/>
    <w:tmpl w:val="32007A98"/>
    <w:lvl w:ilvl="0" w:tplc="4BA44248">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3D77B3"/>
    <w:multiLevelType w:val="multilevel"/>
    <w:tmpl w:val="D26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560BA1"/>
    <w:multiLevelType w:val="multilevel"/>
    <w:tmpl w:val="914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72724"/>
    <w:multiLevelType w:val="multilevel"/>
    <w:tmpl w:val="7A3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6F148C"/>
    <w:multiLevelType w:val="hybridMultilevel"/>
    <w:tmpl w:val="E2DCC6CE"/>
    <w:lvl w:ilvl="0" w:tplc="BAE6A97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6812B64"/>
    <w:multiLevelType w:val="hybridMultilevel"/>
    <w:tmpl w:val="FB9AE4EE"/>
    <w:lvl w:ilvl="0" w:tplc="B57E4C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9378205">
    <w:abstractNumId w:val="3"/>
  </w:num>
  <w:num w:numId="2" w16cid:durableId="122815599">
    <w:abstractNumId w:val="9"/>
  </w:num>
  <w:num w:numId="3" w16cid:durableId="1453671041">
    <w:abstractNumId w:val="0"/>
  </w:num>
  <w:num w:numId="4" w16cid:durableId="355933165">
    <w:abstractNumId w:val="4"/>
  </w:num>
  <w:num w:numId="5" w16cid:durableId="57556747">
    <w:abstractNumId w:val="1"/>
  </w:num>
  <w:num w:numId="6" w16cid:durableId="925924774">
    <w:abstractNumId w:val="7"/>
  </w:num>
  <w:num w:numId="7" w16cid:durableId="452602233">
    <w:abstractNumId w:val="5"/>
  </w:num>
  <w:num w:numId="8" w16cid:durableId="1023291296">
    <w:abstractNumId w:val="6"/>
  </w:num>
  <w:num w:numId="9" w16cid:durableId="1336303833">
    <w:abstractNumId w:val="2"/>
  </w:num>
  <w:num w:numId="10" w16cid:durableId="980964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F8"/>
    <w:rsid w:val="00013493"/>
    <w:rsid w:val="000D18EC"/>
    <w:rsid w:val="0011708D"/>
    <w:rsid w:val="001B6261"/>
    <w:rsid w:val="00224AF8"/>
    <w:rsid w:val="002562C4"/>
    <w:rsid w:val="002B21C5"/>
    <w:rsid w:val="003A0672"/>
    <w:rsid w:val="00434D14"/>
    <w:rsid w:val="00475BE7"/>
    <w:rsid w:val="004B3CE7"/>
    <w:rsid w:val="004F3AF3"/>
    <w:rsid w:val="00633C6B"/>
    <w:rsid w:val="007B68E5"/>
    <w:rsid w:val="00846D41"/>
    <w:rsid w:val="009768BF"/>
    <w:rsid w:val="009E6748"/>
    <w:rsid w:val="00A37165"/>
    <w:rsid w:val="00A963F2"/>
    <w:rsid w:val="00BC0382"/>
    <w:rsid w:val="00C2408F"/>
    <w:rsid w:val="00C84D31"/>
    <w:rsid w:val="00E00A9A"/>
    <w:rsid w:val="00EA75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8B71"/>
  <w15:chartTrackingRefBased/>
  <w15:docId w15:val="{BADC7946-03D6-4D93-9C30-4F333FBE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4AF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4AF8"/>
    <w:pPr>
      <w:ind w:left="720"/>
      <w:contextualSpacing/>
    </w:pPr>
  </w:style>
  <w:style w:type="paragraph" w:styleId="StandardWeb">
    <w:name w:val="Normal (Web)"/>
    <w:basedOn w:val="Standard"/>
    <w:uiPriority w:val="99"/>
    <w:semiHidden/>
    <w:unhideWhenUsed/>
    <w:rsid w:val="00224AF8"/>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22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24A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224A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224AF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949</Words>
  <Characters>5984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lobue</dc:creator>
  <cp:keywords/>
  <dc:description/>
  <cp:lastModifiedBy>giulia lobue</cp:lastModifiedBy>
  <cp:revision>1</cp:revision>
  <dcterms:created xsi:type="dcterms:W3CDTF">2022-07-03T13:27:00Z</dcterms:created>
  <dcterms:modified xsi:type="dcterms:W3CDTF">2022-07-03T19:22:00Z</dcterms:modified>
</cp:coreProperties>
</file>