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7gbz6j47is1" w:id="0"/>
      <w:bookmarkEnd w:id="0"/>
      <w:r w:rsidDel="00000000" w:rsidR="00000000" w:rsidRPr="00000000">
        <w:rPr>
          <w:rtl w:val="0"/>
        </w:rPr>
        <w:t xml:space="preserve">Formatado com CHAT-GPT3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tgc8wnq7cvu" w:id="1"/>
      <w:bookmarkEnd w:id="1"/>
      <w:r w:rsidDel="00000000" w:rsidR="00000000" w:rsidRPr="00000000">
        <w:rPr>
          <w:rtl w:val="0"/>
        </w:rPr>
        <w:t xml:space="preserve">Apresentação - Via Áudio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Olá, Aqui é a Giulia, tudo bem? Então, eu sei que vocês devem estar de saco cheio de um monte de agências de marketing mandando mensagens e também sei que vocês devem receber uns 5 contatos desse por dia.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Mas se você me permitir ser a sexta pessoa, eu te garanto que o que eu tenho pra falar é exclusivo, algo que vocês ainda não ouviram falar.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tp7keio16xo" w:id="2"/>
      <w:bookmarkEnd w:id="2"/>
      <w:r w:rsidDel="00000000" w:rsidR="00000000" w:rsidRPr="00000000">
        <w:rPr>
          <w:rtl w:val="0"/>
        </w:rPr>
        <w:t xml:space="preserve">Quem somos? (Autoridade) - Via Áudio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Somos especializados em fazer escritórios de advocacia como o seu a dobrarem o faturamento em até 50% em apenas 90 dias. Nós utilizamos a Metodologia Exclusiva On-Demand que irá trazer clientes interessados TODOS OS DIAS NO WHATSAPP do seu escritório.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Aqui na Metha Jurídica, somos *especializados* em transformar escritórios como o seu, dobrando o faturamento em até 50% em apenas 90 dias por meio do Marketing Jurídico dentro do provimento do OAB.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vijxfh1qmgj" w:id="3"/>
      <w:bookmarkEnd w:id="3"/>
      <w:r w:rsidDel="00000000" w:rsidR="00000000" w:rsidRPr="00000000">
        <w:rPr>
          <w:rtl w:val="0"/>
        </w:rPr>
        <w:t xml:space="preserve">Chamada pra Agendamento (CTA) - Via Áudio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real motivo de estarmos entrando em contato é convidar a sua advocacia pra uma das 8 vagas que abrimos para a nossa Consultoria Estratégica Gratuita onde em 30 minutos iremos identificar os obstáculos que estão impedindo seu escritório de advocacia de dobrar o faturamento e te mostrar o caminho para fechar contratos toda semana com estratégias utilizadas pelos maiores escritórios de advogados do Brasil.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É uma oportunidade gratuita e sem compromisso. Você gostaria de estar reservando um desses horários? Atualmente estamos com apenas 6.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Agora em dezembro, abrimos 8 horários pra uma Consultoria Estratégica Gratuita, onde iremos te mostrar Como Aumentar o Faturamento da sua Advocacia em até 50% em 90 dias e te mostrar os caminhos para escalar 3 anos em apenas 3 meses.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É uma oportunidade gratuita e sem compromisso. Você gostaria de estar reservando um desses horários? Atualmente estamos com apenas 6.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Faz sentido pra vocês fazemos uma ligação de 5 minutos para batermos um papo rápido sobre. E aí vocês tirarem suas dúvidas?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27go5wfmbyz" w:id="4"/>
      <w:bookmarkEnd w:id="4"/>
      <w:r w:rsidDel="00000000" w:rsidR="00000000" w:rsidRPr="00000000">
        <w:rPr>
          <w:rtl w:val="0"/>
        </w:rPr>
        <w:t xml:space="preserve">Posicionamento - Via Áudio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 é importante ressaltar que trabalhamos apenas com escritórios de alto potencial de crescimento selecionados a dedo onde nós implementamos um setor de marketing jurídico guiado a resultados. A A gente suporte de marketing e publicidade completo de ponta a ponta para escalar a sua advocacia em ritmo acelerado com leads qualificados, usando um investimento simbólico por dia, fortalencendo sua autoridade e posicionamento no seu nicho de atuação, valorizando seus honorários e fazendo sua secretária vender com muito mais facilidade e também, claro, cuidando desde suas redes sociais até a criação de seu site, logotipo, etc.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bb8oz123me17" w:id="5"/>
      <w:bookmarkEnd w:id="5"/>
      <w:r w:rsidDel="00000000" w:rsidR="00000000" w:rsidRPr="00000000">
        <w:rPr>
          <w:rtl w:val="0"/>
        </w:rPr>
        <w:t xml:space="preserve">Filtro - Via Texto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Você é a pessoa certa com quem devo falar?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É com você mesmo que devo falar?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v7eh9m8bvh23" w:id="6"/>
      <w:bookmarkEnd w:id="6"/>
      <w:r w:rsidDel="00000000" w:rsidR="00000000" w:rsidRPr="00000000">
        <w:rPr>
          <w:rtl w:val="0"/>
        </w:rPr>
        <w:t xml:space="preserve">Anti Secretária - Solicitando WhatsApp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Entendi [NOME], então você poderia me indicar um contato do Dr? Pode ser o WhatsApp de trabalho dele.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[Entendi [NOME], então você poderia me indicar um contato do Dr? Pode ser o WhatsApp de trabalho dele.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7tler93i5om7" w:id="7"/>
      <w:bookmarkEnd w:id="7"/>
      <w:r w:rsidDel="00000000" w:rsidR="00000000" w:rsidRPr="00000000">
        <w:rPr>
          <w:rtl w:val="0"/>
        </w:rPr>
        <w:t xml:space="preserve">Contra-Objeção de Não Passar o WhatsApp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Certo, então você poderia me indicar um outro e-mail aonde eu possa estar reenviando esse e-mail? Porque acredito que esteja indo para o SPAM, tanto que um dos últimos que enviei, deu erro, porém o e-mail estava certo.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Certo, então você poderia me indicar um outro e-mail aonde eu possa estar reenviando esse e-mail? Porque acredito que esteja indo para o SPAM, tanto que um dos últimos que enviei, deu erro, porém o e-mail estava certo.</w:t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Helvetica Neue" w:cs="Helvetica Neue" w:eastAsia="Helvetica Neue" w:hAnsi="Helvetica Neue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Helvetica Neue" w:cs="Helvetica Neue" w:eastAsia="Helvetica Neue" w:hAnsi="Helvetica Neue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