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D6F3C" w14:textId="77777777" w:rsidR="00665526" w:rsidRPr="002E1763" w:rsidRDefault="00665526" w:rsidP="00665526">
      <w:pPr>
        <w:jc w:val="left"/>
      </w:pPr>
      <w:r w:rsidRPr="002E1763">
        <w:rPr>
          <w:noProof/>
        </w:rPr>
        <w:drawing>
          <wp:anchor distT="0" distB="0" distL="114300" distR="114300" simplePos="0" relativeHeight="251659264" behindDoc="1" locked="1" layoutInCell="1" allowOverlap="1" wp14:anchorId="3C42FD02" wp14:editId="70F0F9C2">
            <wp:simplePos x="0" y="0"/>
            <wp:positionH relativeFrom="column">
              <wp:posOffset>3959860</wp:posOffset>
            </wp:positionH>
            <wp:positionV relativeFrom="page">
              <wp:posOffset>-717550</wp:posOffset>
            </wp:positionV>
            <wp:extent cx="3600000" cy="3592800"/>
            <wp:effectExtent l="0" t="0" r="63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000" cy="359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1763">
        <w:rPr>
          <w:noProof/>
          <w:sz w:val="56"/>
          <w:szCs w:val="56"/>
        </w:rPr>
        <w:drawing>
          <wp:anchor distT="0" distB="0" distL="114300" distR="114300" simplePos="0" relativeHeight="251660288" behindDoc="1" locked="1" layoutInCell="1" allowOverlap="1" wp14:anchorId="67AA84FB" wp14:editId="13BC749E">
            <wp:simplePos x="0" y="0"/>
            <wp:positionH relativeFrom="column">
              <wp:posOffset>0</wp:posOffset>
            </wp:positionH>
            <wp:positionV relativeFrom="page">
              <wp:posOffset>1080135</wp:posOffset>
            </wp:positionV>
            <wp:extent cx="2880000" cy="1015200"/>
            <wp:effectExtent l="0" t="0" r="0" b="0"/>
            <wp:wrapTight wrapText="bothSides">
              <wp:wrapPolygon edited="0">
                <wp:start x="0" y="0"/>
                <wp:lineTo x="0" y="10543"/>
                <wp:lineTo x="429" y="13382"/>
                <wp:lineTo x="5287" y="19464"/>
                <wp:lineTo x="5573" y="21086"/>
                <wp:lineTo x="15575" y="21086"/>
                <wp:lineTo x="15718" y="20681"/>
                <wp:lineTo x="21433" y="18653"/>
                <wp:lineTo x="21433" y="15815"/>
                <wp:lineTo x="4572" y="12976"/>
                <wp:lineTo x="11145" y="12976"/>
                <wp:lineTo x="18433" y="9732"/>
                <wp:lineTo x="18433" y="6488"/>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0000" cy="101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12504" w14:textId="77777777" w:rsidR="00665526" w:rsidRPr="002E1763" w:rsidRDefault="00665526" w:rsidP="00665526"/>
    <w:tbl>
      <w:tblPr>
        <w:tblStyle w:val="Grigliatabella"/>
        <w:tblW w:w="918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1"/>
      </w:tblGrid>
      <w:tr w:rsidR="00665526" w:rsidRPr="002E1763" w14:paraId="480F5694" w14:textId="77777777" w:rsidTr="007D3BBA">
        <w:trPr>
          <w:trHeight w:val="838"/>
        </w:trPr>
        <w:tc>
          <w:tcPr>
            <w:tcW w:w="9181" w:type="dxa"/>
            <w:vAlign w:val="center"/>
          </w:tcPr>
          <w:p w14:paraId="5055EA96" w14:textId="77777777" w:rsidR="00665526" w:rsidRDefault="00665526" w:rsidP="007D3BBA">
            <w:pPr>
              <w:jc w:val="left"/>
              <w:rPr>
                <w:color w:val="728FA5"/>
                <w:sz w:val="32"/>
                <w:szCs w:val="32"/>
              </w:rPr>
            </w:pPr>
          </w:p>
          <w:p w14:paraId="0B15580F" w14:textId="77777777" w:rsidR="00665526" w:rsidRDefault="00665526" w:rsidP="007D3BBA">
            <w:pPr>
              <w:jc w:val="left"/>
              <w:rPr>
                <w:color w:val="728FA5"/>
                <w:sz w:val="32"/>
                <w:szCs w:val="32"/>
              </w:rPr>
            </w:pPr>
          </w:p>
          <w:p w14:paraId="4CDFE993" w14:textId="77777777" w:rsidR="00665526" w:rsidRDefault="00665526" w:rsidP="007D3BBA">
            <w:pPr>
              <w:jc w:val="left"/>
              <w:rPr>
                <w:color w:val="728FA5"/>
                <w:sz w:val="32"/>
                <w:szCs w:val="32"/>
              </w:rPr>
            </w:pPr>
          </w:p>
          <w:p w14:paraId="45109A19" w14:textId="77777777" w:rsidR="00665526" w:rsidRDefault="00665526" w:rsidP="007D3BBA">
            <w:pPr>
              <w:jc w:val="left"/>
              <w:rPr>
                <w:color w:val="728FA5"/>
                <w:sz w:val="32"/>
                <w:szCs w:val="32"/>
              </w:rPr>
            </w:pPr>
          </w:p>
          <w:p w14:paraId="28F487ED" w14:textId="77777777" w:rsidR="00665526" w:rsidRPr="002E1763" w:rsidRDefault="00665526" w:rsidP="007D3BBA">
            <w:pPr>
              <w:jc w:val="left"/>
              <w:rPr>
                <w:color w:val="728FA5"/>
                <w:sz w:val="32"/>
                <w:szCs w:val="32"/>
              </w:rPr>
            </w:pPr>
            <w:r w:rsidRPr="4CE672C0">
              <w:rPr>
                <w:color w:val="728FA5"/>
                <w:sz w:val="32"/>
                <w:szCs w:val="32"/>
              </w:rPr>
              <w:t>FINAL PROJECT REPORT</w:t>
            </w:r>
          </w:p>
        </w:tc>
      </w:tr>
      <w:tr w:rsidR="00665526" w:rsidRPr="002E1763" w14:paraId="3C13CA19" w14:textId="77777777" w:rsidTr="007D3BBA">
        <w:trPr>
          <w:trHeight w:val="1527"/>
        </w:trPr>
        <w:tc>
          <w:tcPr>
            <w:tcW w:w="9181" w:type="dxa"/>
            <w:vAlign w:val="center"/>
          </w:tcPr>
          <w:p w14:paraId="0F79508C" w14:textId="77777777" w:rsidR="00665526" w:rsidRPr="006B1E95" w:rsidRDefault="00665526" w:rsidP="007D3BBA">
            <w:pPr>
              <w:spacing w:before="240" w:after="240"/>
              <w:jc w:val="left"/>
              <w:rPr>
                <w:b/>
                <w:bCs/>
                <w:color w:val="728FA5"/>
                <w:sz w:val="52"/>
                <w:szCs w:val="52"/>
              </w:rPr>
            </w:pPr>
            <w:r w:rsidRPr="006B1E95">
              <w:rPr>
                <w:b/>
                <w:bCs/>
                <w:color w:val="728FA5"/>
                <w:sz w:val="52"/>
                <w:szCs w:val="52"/>
              </w:rPr>
              <w:t>A home-monitoring system for sleep disorders</w:t>
            </w:r>
          </w:p>
        </w:tc>
      </w:tr>
      <w:tr w:rsidR="00665526" w:rsidRPr="002E1763" w14:paraId="66336D3B" w14:textId="77777777" w:rsidTr="007D3BBA">
        <w:trPr>
          <w:trHeight w:val="1169"/>
        </w:trPr>
        <w:tc>
          <w:tcPr>
            <w:tcW w:w="9181" w:type="dxa"/>
            <w:vAlign w:val="center"/>
          </w:tcPr>
          <w:p w14:paraId="5E3D069C" w14:textId="77777777" w:rsidR="00665526" w:rsidRPr="002E1763" w:rsidRDefault="00665526" w:rsidP="007D3BBA">
            <w:pPr>
              <w:spacing w:after="240"/>
              <w:jc w:val="left"/>
              <w:rPr>
                <w:sz w:val="32"/>
                <w:szCs w:val="32"/>
              </w:rPr>
            </w:pPr>
          </w:p>
        </w:tc>
      </w:tr>
      <w:tr w:rsidR="00665526" w:rsidRPr="0021233F" w14:paraId="16955AF0" w14:textId="77777777" w:rsidTr="007D3BBA">
        <w:trPr>
          <w:trHeight w:val="2038"/>
        </w:trPr>
        <w:tc>
          <w:tcPr>
            <w:tcW w:w="9181" w:type="dxa"/>
            <w:vAlign w:val="center"/>
          </w:tcPr>
          <w:p w14:paraId="5DF2531D" w14:textId="77777777" w:rsidR="00665526" w:rsidRDefault="00665526" w:rsidP="007D3BBA">
            <w:pPr>
              <w:spacing w:after="240"/>
              <w:jc w:val="left"/>
              <w:rPr>
                <w:color w:val="728FA5"/>
                <w:sz w:val="32"/>
                <w:szCs w:val="32"/>
                <w:lang w:val="it-IT"/>
              </w:rPr>
            </w:pPr>
            <w:proofErr w:type="spellStart"/>
            <w:r w:rsidRPr="000C3828">
              <w:rPr>
                <w:color w:val="728FA5"/>
                <w:sz w:val="32"/>
                <w:szCs w:val="32"/>
                <w:lang w:val="it-IT"/>
              </w:rPr>
              <w:t>Authors</w:t>
            </w:r>
            <w:proofErr w:type="spellEnd"/>
            <w:r w:rsidRPr="000C3828">
              <w:rPr>
                <w:color w:val="728FA5"/>
                <w:sz w:val="32"/>
                <w:szCs w:val="32"/>
                <w:lang w:val="it-IT"/>
              </w:rPr>
              <w:t>:</w:t>
            </w:r>
          </w:p>
          <w:p w14:paraId="346B61D8" w14:textId="77777777" w:rsidR="00665526" w:rsidRPr="00061E9F" w:rsidRDefault="00665526" w:rsidP="007D3BBA">
            <w:pPr>
              <w:spacing w:after="240"/>
              <w:jc w:val="left"/>
              <w:rPr>
                <w:color w:val="728FA5"/>
                <w:sz w:val="32"/>
                <w:szCs w:val="32"/>
                <w:lang w:val="it-IT"/>
              </w:rPr>
            </w:pPr>
          </w:p>
        </w:tc>
      </w:tr>
      <w:tr w:rsidR="00665526" w:rsidRPr="0021233F" w14:paraId="4EC69B2D" w14:textId="77777777" w:rsidTr="007D3BBA">
        <w:trPr>
          <w:trHeight w:val="3537"/>
        </w:trPr>
        <w:tc>
          <w:tcPr>
            <w:tcW w:w="9181" w:type="dxa"/>
            <w:vAlign w:val="center"/>
          </w:tcPr>
          <w:p w14:paraId="7ACE56E4" w14:textId="77777777" w:rsidR="00665526" w:rsidRPr="00061E9F" w:rsidRDefault="00665526" w:rsidP="007D3BBA">
            <w:pPr>
              <w:spacing w:after="240"/>
              <w:rPr>
                <w:color w:val="728FA5"/>
                <w:sz w:val="32"/>
                <w:szCs w:val="32"/>
                <w:lang w:val="it-IT"/>
              </w:rPr>
            </w:pPr>
          </w:p>
          <w:p w14:paraId="58E86163" w14:textId="77777777" w:rsidR="00665526" w:rsidRPr="00061E9F" w:rsidRDefault="00665526" w:rsidP="007D3BBA">
            <w:pPr>
              <w:spacing w:after="240"/>
              <w:jc w:val="right"/>
              <w:rPr>
                <w:color w:val="728FA5"/>
                <w:sz w:val="32"/>
                <w:szCs w:val="32"/>
                <w:lang w:val="it-IT"/>
              </w:rPr>
            </w:pPr>
            <w:r w:rsidRPr="000C3828">
              <w:rPr>
                <w:color w:val="728FA5"/>
                <w:sz w:val="32"/>
                <w:szCs w:val="32"/>
                <w:lang w:val="it-IT"/>
              </w:rPr>
              <w:t>Course Professor: A. Bianchi</w:t>
            </w:r>
          </w:p>
          <w:p w14:paraId="65ECF6D8" w14:textId="77777777" w:rsidR="00665526" w:rsidRPr="00061E9F" w:rsidRDefault="00665526" w:rsidP="007D3BBA">
            <w:pPr>
              <w:spacing w:after="240"/>
              <w:jc w:val="right"/>
              <w:rPr>
                <w:color w:val="728FA5"/>
                <w:sz w:val="32"/>
                <w:szCs w:val="32"/>
                <w:lang w:val="it-IT"/>
              </w:rPr>
            </w:pPr>
            <w:r w:rsidRPr="000C3828">
              <w:rPr>
                <w:color w:val="728FA5"/>
                <w:sz w:val="32"/>
                <w:szCs w:val="32"/>
                <w:lang w:val="it-IT"/>
              </w:rPr>
              <w:t>Tutor: P. Reali</w:t>
            </w:r>
          </w:p>
        </w:tc>
      </w:tr>
      <w:tr w:rsidR="00665526" w:rsidRPr="002E1763" w14:paraId="72F94052" w14:textId="77777777" w:rsidTr="007D3BBA">
        <w:trPr>
          <w:trHeight w:val="65"/>
        </w:trPr>
        <w:tc>
          <w:tcPr>
            <w:tcW w:w="9181" w:type="dxa"/>
            <w:vAlign w:val="center"/>
          </w:tcPr>
          <w:p w14:paraId="343BFDF7" w14:textId="77777777" w:rsidR="00665526" w:rsidRPr="002E1763" w:rsidRDefault="00665526" w:rsidP="007D3BBA">
            <w:pPr>
              <w:jc w:val="right"/>
              <w:rPr>
                <w:color w:val="728FA5"/>
                <w:sz w:val="32"/>
                <w:szCs w:val="32"/>
              </w:rPr>
            </w:pPr>
            <w:r w:rsidRPr="34578E73">
              <w:rPr>
                <w:color w:val="728FA5"/>
                <w:sz w:val="32"/>
                <w:szCs w:val="32"/>
              </w:rPr>
              <w:t>ACADEMIC YEAR: 202</w:t>
            </w:r>
            <w:r>
              <w:rPr>
                <w:color w:val="728FA5"/>
                <w:sz w:val="32"/>
                <w:szCs w:val="32"/>
              </w:rPr>
              <w:t>4</w:t>
            </w:r>
            <w:r w:rsidRPr="34578E73">
              <w:rPr>
                <w:color w:val="728FA5"/>
                <w:sz w:val="32"/>
                <w:szCs w:val="32"/>
              </w:rPr>
              <w:t>-202</w:t>
            </w:r>
            <w:r>
              <w:rPr>
                <w:color w:val="728FA5"/>
                <w:sz w:val="32"/>
                <w:szCs w:val="32"/>
              </w:rPr>
              <w:t>5</w:t>
            </w:r>
          </w:p>
          <w:p w14:paraId="7C8AC6CA" w14:textId="77777777" w:rsidR="00665526" w:rsidRPr="002E1763" w:rsidRDefault="00665526" w:rsidP="007D3BBA">
            <w:pPr>
              <w:jc w:val="right"/>
              <w:rPr>
                <w:color w:val="728FA5"/>
                <w:sz w:val="32"/>
                <w:szCs w:val="32"/>
              </w:rPr>
            </w:pPr>
          </w:p>
        </w:tc>
      </w:tr>
    </w:tbl>
    <w:p w14:paraId="5F257D41" w14:textId="77777777" w:rsidR="00665526" w:rsidRPr="002E1763" w:rsidRDefault="00665526" w:rsidP="00665526">
      <w:pPr>
        <w:sectPr w:rsidR="00665526" w:rsidRPr="002E1763" w:rsidSect="00665526">
          <w:footerReference w:type="default" r:id="rId10"/>
          <w:pgSz w:w="11906" w:h="16838"/>
          <w:pgMar w:top="1417" w:right="1134" w:bottom="1134" w:left="1134" w:header="709" w:footer="709" w:gutter="0"/>
          <w:cols w:space="708"/>
          <w:titlePg/>
          <w:docGrid w:linePitch="360"/>
        </w:sectPr>
      </w:pPr>
    </w:p>
    <w:p w14:paraId="7CB98DDA" w14:textId="0FFCCEC3" w:rsidR="005B0D77" w:rsidRDefault="005B0D77" w:rsidP="005B0D77">
      <w:pPr>
        <w:pStyle w:val="Titolo1"/>
        <w:numPr>
          <w:ilvl w:val="0"/>
          <w:numId w:val="1"/>
        </w:numPr>
        <w:tabs>
          <w:tab w:val="num" w:pos="360"/>
        </w:tabs>
        <w:spacing w:line="240" w:lineRule="auto"/>
        <w:ind w:left="0" w:firstLine="0"/>
        <w:rPr>
          <w:rFonts w:asciiTheme="minorHAnsi" w:hAnsiTheme="minorHAnsi" w:cstheme="minorBidi"/>
          <w:b/>
        </w:rPr>
      </w:pPr>
      <w:bookmarkStart w:id="0" w:name="_Toc198538478"/>
      <w:r>
        <w:rPr>
          <w:rFonts w:asciiTheme="minorHAnsi" w:hAnsiTheme="minorHAnsi" w:cstheme="minorBidi"/>
          <w:b/>
        </w:rPr>
        <w:lastRenderedPageBreak/>
        <w:t>Index</w:t>
      </w:r>
      <w:bookmarkEnd w:id="0"/>
      <w:r>
        <w:rPr>
          <w:rFonts w:asciiTheme="minorHAnsi" w:hAnsiTheme="minorHAnsi" w:cstheme="minorBidi"/>
          <w:b/>
        </w:rPr>
        <w:t xml:space="preserve"> </w:t>
      </w:r>
    </w:p>
    <w:p w14:paraId="17737DA4" w14:textId="77777777" w:rsidR="005B0D77" w:rsidRDefault="005B0D77" w:rsidP="005B0D77"/>
    <w:sdt>
      <w:sdtPr>
        <w:rPr>
          <w:rFonts w:ascii="Univers" w:eastAsiaTheme="minorHAnsi" w:hAnsi="Univers" w:cstheme="minorBidi"/>
          <w:color w:val="auto"/>
          <w:sz w:val="24"/>
          <w:szCs w:val="24"/>
          <w:lang w:val="en-GB" w:eastAsia="en-US"/>
        </w:rPr>
        <w:id w:val="-314175647"/>
        <w:docPartObj>
          <w:docPartGallery w:val="Table of Contents"/>
          <w:docPartUnique/>
        </w:docPartObj>
      </w:sdtPr>
      <w:sdtEndPr>
        <w:rPr>
          <w:b/>
          <w:bCs/>
        </w:rPr>
      </w:sdtEndPr>
      <w:sdtContent>
        <w:p w14:paraId="4A9C39F2" w14:textId="70E05EF8" w:rsidR="005B0D77" w:rsidRDefault="005B0D77">
          <w:pPr>
            <w:pStyle w:val="Titolosommario"/>
          </w:pPr>
        </w:p>
        <w:p w14:paraId="53C27DD1" w14:textId="7B9FB7F9" w:rsidR="005B0D77" w:rsidRDefault="005B0D77">
          <w:pPr>
            <w:pStyle w:val="Sommario1"/>
            <w:tabs>
              <w:tab w:val="left" w:pos="480"/>
              <w:tab w:val="right" w:leader="dot" w:pos="9628"/>
            </w:tabs>
            <w:rPr>
              <w:rFonts w:asciiTheme="minorHAnsi" w:eastAsiaTheme="minorEastAsia" w:hAnsiTheme="minorHAnsi"/>
              <w:noProof/>
              <w:kern w:val="2"/>
              <w:lang w:val="it-IT" w:eastAsia="it-IT"/>
              <w14:ligatures w14:val="standardContextual"/>
            </w:rPr>
          </w:pPr>
          <w:r>
            <w:fldChar w:fldCharType="begin"/>
          </w:r>
          <w:r>
            <w:instrText xml:space="preserve"> TOC \o "1-3" \h \z \u </w:instrText>
          </w:r>
          <w:r>
            <w:fldChar w:fldCharType="separate"/>
          </w:r>
          <w:hyperlink w:anchor="_Toc198538478" w:history="1">
            <w:r w:rsidRPr="0018149D">
              <w:rPr>
                <w:rStyle w:val="Collegamentoipertestuale"/>
                <w:b/>
                <w:noProof/>
              </w:rPr>
              <w:t>1.</w:t>
            </w:r>
            <w:r>
              <w:rPr>
                <w:rFonts w:asciiTheme="minorHAnsi" w:eastAsiaTheme="minorEastAsia" w:hAnsiTheme="minorHAnsi"/>
                <w:noProof/>
                <w:kern w:val="2"/>
                <w:lang w:val="it-IT" w:eastAsia="it-IT"/>
                <w14:ligatures w14:val="standardContextual"/>
              </w:rPr>
              <w:tab/>
            </w:r>
            <w:r w:rsidRPr="0018149D">
              <w:rPr>
                <w:rStyle w:val="Collegamentoipertestuale"/>
                <w:b/>
                <w:noProof/>
              </w:rPr>
              <w:t>Index</w:t>
            </w:r>
            <w:r>
              <w:rPr>
                <w:noProof/>
                <w:webHidden/>
              </w:rPr>
              <w:tab/>
            </w:r>
            <w:r>
              <w:rPr>
                <w:noProof/>
                <w:webHidden/>
              </w:rPr>
              <w:fldChar w:fldCharType="begin"/>
            </w:r>
            <w:r>
              <w:rPr>
                <w:noProof/>
                <w:webHidden/>
              </w:rPr>
              <w:instrText xml:space="preserve"> PAGEREF _Toc198538478 \h </w:instrText>
            </w:r>
            <w:r>
              <w:rPr>
                <w:noProof/>
                <w:webHidden/>
              </w:rPr>
            </w:r>
            <w:r>
              <w:rPr>
                <w:noProof/>
                <w:webHidden/>
              </w:rPr>
              <w:fldChar w:fldCharType="separate"/>
            </w:r>
            <w:r>
              <w:rPr>
                <w:noProof/>
                <w:webHidden/>
              </w:rPr>
              <w:t>2</w:t>
            </w:r>
            <w:r>
              <w:rPr>
                <w:noProof/>
                <w:webHidden/>
              </w:rPr>
              <w:fldChar w:fldCharType="end"/>
            </w:r>
          </w:hyperlink>
        </w:p>
        <w:p w14:paraId="6761A579" w14:textId="4DB2A218" w:rsidR="005B0D77" w:rsidRDefault="005B0D77">
          <w:pPr>
            <w:pStyle w:val="Sommario1"/>
            <w:tabs>
              <w:tab w:val="left" w:pos="480"/>
              <w:tab w:val="right" w:leader="dot" w:pos="9628"/>
            </w:tabs>
            <w:rPr>
              <w:rFonts w:asciiTheme="minorHAnsi" w:eastAsiaTheme="minorEastAsia" w:hAnsiTheme="minorHAnsi"/>
              <w:noProof/>
              <w:kern w:val="2"/>
              <w:lang w:val="it-IT" w:eastAsia="it-IT"/>
              <w14:ligatures w14:val="standardContextual"/>
            </w:rPr>
          </w:pPr>
          <w:hyperlink w:anchor="_Toc198538479" w:history="1">
            <w:r w:rsidRPr="0018149D">
              <w:rPr>
                <w:rStyle w:val="Collegamentoipertestuale"/>
                <w:noProof/>
              </w:rPr>
              <w:t>2.</w:t>
            </w:r>
            <w:r>
              <w:rPr>
                <w:rFonts w:asciiTheme="minorHAnsi" w:eastAsiaTheme="minorEastAsia" w:hAnsiTheme="minorHAnsi"/>
                <w:noProof/>
                <w:kern w:val="2"/>
                <w:lang w:val="it-IT" w:eastAsia="it-IT"/>
                <w14:ligatures w14:val="standardContextual"/>
              </w:rPr>
              <w:tab/>
            </w:r>
            <w:r w:rsidRPr="0018149D">
              <w:rPr>
                <w:rStyle w:val="Collegamentoipertestuale"/>
                <w:noProof/>
              </w:rPr>
              <w:t>Context Analysis</w:t>
            </w:r>
            <w:r>
              <w:rPr>
                <w:noProof/>
                <w:webHidden/>
              </w:rPr>
              <w:tab/>
            </w:r>
            <w:r>
              <w:rPr>
                <w:noProof/>
                <w:webHidden/>
              </w:rPr>
              <w:fldChar w:fldCharType="begin"/>
            </w:r>
            <w:r>
              <w:rPr>
                <w:noProof/>
                <w:webHidden/>
              </w:rPr>
              <w:instrText xml:space="preserve"> PAGEREF _Toc198538479 \h </w:instrText>
            </w:r>
            <w:r>
              <w:rPr>
                <w:noProof/>
                <w:webHidden/>
              </w:rPr>
            </w:r>
            <w:r>
              <w:rPr>
                <w:noProof/>
                <w:webHidden/>
              </w:rPr>
              <w:fldChar w:fldCharType="separate"/>
            </w:r>
            <w:r>
              <w:rPr>
                <w:noProof/>
                <w:webHidden/>
              </w:rPr>
              <w:t>3</w:t>
            </w:r>
            <w:r>
              <w:rPr>
                <w:noProof/>
                <w:webHidden/>
              </w:rPr>
              <w:fldChar w:fldCharType="end"/>
            </w:r>
          </w:hyperlink>
        </w:p>
        <w:p w14:paraId="2815F809" w14:textId="444416E7" w:rsidR="005B0D77" w:rsidRDefault="005B0D77">
          <w:pPr>
            <w:pStyle w:val="Sommario2"/>
            <w:tabs>
              <w:tab w:val="right" w:leader="dot" w:pos="9628"/>
            </w:tabs>
            <w:rPr>
              <w:rFonts w:asciiTheme="minorHAnsi" w:eastAsiaTheme="minorEastAsia" w:hAnsiTheme="minorHAnsi"/>
              <w:noProof/>
              <w:kern w:val="2"/>
              <w:lang w:val="it-IT" w:eastAsia="it-IT"/>
              <w14:ligatures w14:val="standardContextual"/>
            </w:rPr>
          </w:pPr>
          <w:hyperlink w:anchor="_Toc198538480" w:history="1">
            <w:r w:rsidRPr="0018149D">
              <w:rPr>
                <w:rStyle w:val="Collegamentoipertestuale"/>
                <w:noProof/>
              </w:rPr>
              <w:t>Clinical Background</w:t>
            </w:r>
            <w:r>
              <w:rPr>
                <w:noProof/>
                <w:webHidden/>
              </w:rPr>
              <w:tab/>
            </w:r>
            <w:r>
              <w:rPr>
                <w:noProof/>
                <w:webHidden/>
              </w:rPr>
              <w:fldChar w:fldCharType="begin"/>
            </w:r>
            <w:r>
              <w:rPr>
                <w:noProof/>
                <w:webHidden/>
              </w:rPr>
              <w:instrText xml:space="preserve"> PAGEREF _Toc198538480 \h </w:instrText>
            </w:r>
            <w:r>
              <w:rPr>
                <w:noProof/>
                <w:webHidden/>
              </w:rPr>
            </w:r>
            <w:r>
              <w:rPr>
                <w:noProof/>
                <w:webHidden/>
              </w:rPr>
              <w:fldChar w:fldCharType="separate"/>
            </w:r>
            <w:r>
              <w:rPr>
                <w:noProof/>
                <w:webHidden/>
              </w:rPr>
              <w:t>3</w:t>
            </w:r>
            <w:r>
              <w:rPr>
                <w:noProof/>
                <w:webHidden/>
              </w:rPr>
              <w:fldChar w:fldCharType="end"/>
            </w:r>
          </w:hyperlink>
        </w:p>
        <w:p w14:paraId="6DD94C61" w14:textId="232764E8" w:rsidR="005B0D77" w:rsidRDefault="005B0D77">
          <w:pPr>
            <w:pStyle w:val="Sommario2"/>
            <w:tabs>
              <w:tab w:val="right" w:leader="dot" w:pos="9628"/>
            </w:tabs>
            <w:rPr>
              <w:rFonts w:asciiTheme="minorHAnsi" w:eastAsiaTheme="minorEastAsia" w:hAnsiTheme="minorHAnsi"/>
              <w:noProof/>
              <w:kern w:val="2"/>
              <w:lang w:val="it-IT" w:eastAsia="it-IT"/>
              <w14:ligatures w14:val="standardContextual"/>
            </w:rPr>
          </w:pPr>
          <w:hyperlink w:anchor="_Toc198538481" w:history="1">
            <w:r w:rsidRPr="0018149D">
              <w:rPr>
                <w:rStyle w:val="Collegamentoipertestuale"/>
                <w:noProof/>
              </w:rPr>
              <w:t>Aim of the Project</w:t>
            </w:r>
            <w:r>
              <w:rPr>
                <w:noProof/>
                <w:webHidden/>
              </w:rPr>
              <w:tab/>
            </w:r>
            <w:r>
              <w:rPr>
                <w:noProof/>
                <w:webHidden/>
              </w:rPr>
              <w:fldChar w:fldCharType="begin"/>
            </w:r>
            <w:r>
              <w:rPr>
                <w:noProof/>
                <w:webHidden/>
              </w:rPr>
              <w:instrText xml:space="preserve"> PAGEREF _Toc198538481 \h </w:instrText>
            </w:r>
            <w:r>
              <w:rPr>
                <w:noProof/>
                <w:webHidden/>
              </w:rPr>
            </w:r>
            <w:r>
              <w:rPr>
                <w:noProof/>
                <w:webHidden/>
              </w:rPr>
              <w:fldChar w:fldCharType="separate"/>
            </w:r>
            <w:r>
              <w:rPr>
                <w:noProof/>
                <w:webHidden/>
              </w:rPr>
              <w:t>3</w:t>
            </w:r>
            <w:r>
              <w:rPr>
                <w:noProof/>
                <w:webHidden/>
              </w:rPr>
              <w:fldChar w:fldCharType="end"/>
            </w:r>
          </w:hyperlink>
        </w:p>
        <w:p w14:paraId="6667E4F5" w14:textId="445420A5" w:rsidR="005B0D77" w:rsidRDefault="005B0D77">
          <w:r>
            <w:rPr>
              <w:b/>
              <w:bCs/>
            </w:rPr>
            <w:fldChar w:fldCharType="end"/>
          </w:r>
        </w:p>
      </w:sdtContent>
    </w:sdt>
    <w:p w14:paraId="72E87A6C" w14:textId="5BAD8688" w:rsidR="005B0D77" w:rsidRDefault="005B0D77">
      <w:pPr>
        <w:spacing w:after="160" w:line="278" w:lineRule="auto"/>
        <w:jc w:val="left"/>
      </w:pPr>
      <w:r>
        <w:br w:type="page"/>
      </w:r>
    </w:p>
    <w:p w14:paraId="2B0EEEA4" w14:textId="67CE88AC" w:rsidR="005B0D77" w:rsidRPr="005B0D77" w:rsidRDefault="005B0D77" w:rsidP="005B0D77">
      <w:pPr>
        <w:pStyle w:val="Titolo1"/>
        <w:numPr>
          <w:ilvl w:val="0"/>
          <w:numId w:val="1"/>
        </w:numPr>
      </w:pPr>
      <w:bookmarkStart w:id="1" w:name="_Toc198538479"/>
      <w:r>
        <w:lastRenderedPageBreak/>
        <w:t>Context Analysis</w:t>
      </w:r>
      <w:bookmarkEnd w:id="1"/>
    </w:p>
    <w:p w14:paraId="53A12794" w14:textId="77777777" w:rsidR="00665526" w:rsidRDefault="00665526" w:rsidP="00665526">
      <w:pPr>
        <w:pStyle w:val="Titolo2"/>
      </w:pPr>
      <w:bookmarkStart w:id="2" w:name="_Toc198538480"/>
      <w:r w:rsidRPr="22811CD7">
        <w:t>Clinical Background</w:t>
      </w:r>
      <w:bookmarkEnd w:id="2"/>
    </w:p>
    <w:p w14:paraId="4ECB9E69" w14:textId="704C6896" w:rsidR="00081BE7" w:rsidRPr="008750DA" w:rsidRDefault="00081BE7" w:rsidP="008750DA">
      <w:pPr>
        <w:spacing w:line="240" w:lineRule="auto"/>
        <w:rPr>
          <w:rFonts w:asciiTheme="minorHAnsi" w:hAnsiTheme="minorHAnsi"/>
          <w:sz w:val="22"/>
          <w:szCs w:val="22"/>
        </w:rPr>
      </w:pPr>
      <w:r w:rsidRPr="008750DA">
        <w:rPr>
          <w:rFonts w:asciiTheme="minorHAnsi" w:hAnsiTheme="minorHAnsi"/>
          <w:sz w:val="22"/>
          <w:szCs w:val="22"/>
        </w:rPr>
        <w:t>Sleep disruptions have substantial adverse short- and long-term health consequences and</w:t>
      </w:r>
      <w:r w:rsidR="005B0D77" w:rsidRPr="008750DA">
        <w:rPr>
          <w:rFonts w:asciiTheme="minorHAnsi" w:hAnsiTheme="minorHAnsi"/>
          <w:sz w:val="22"/>
          <w:szCs w:val="22"/>
        </w:rPr>
        <w:t xml:space="preserve"> can stem from a variety of causes, including medical conditions, mental health issues, lifestyle factors, and environmental factors. </w:t>
      </w:r>
      <w:sdt>
        <w:sdtPr>
          <w:rPr>
            <w:rFonts w:asciiTheme="minorHAnsi" w:hAnsiTheme="minorHAnsi"/>
            <w:color w:val="000000"/>
            <w:sz w:val="22"/>
            <w:szCs w:val="22"/>
          </w:rPr>
          <w:tag w:val="MENDELEY_CITATION_v3_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"/>
          <w:id w:val="-93096171"/>
          <w:placeholder>
            <w:docPart w:val="DefaultPlaceholder_-1854013440"/>
          </w:placeholder>
        </w:sdtPr>
        <w:sdtContent>
          <w:r w:rsidR="00106A2C" w:rsidRPr="00106A2C">
            <w:rPr>
              <w:rFonts w:asciiTheme="minorHAnsi" w:hAnsiTheme="minorHAnsi"/>
              <w:color w:val="000000"/>
              <w:sz w:val="22"/>
              <w:szCs w:val="22"/>
            </w:rPr>
            <w:t>[1]</w:t>
          </w:r>
        </w:sdtContent>
      </w:sdt>
    </w:p>
    <w:p w14:paraId="458AAFAD" w14:textId="77777777" w:rsidR="00C10B0B" w:rsidRPr="008750DA" w:rsidRDefault="005B0D77" w:rsidP="008750DA">
      <w:pPr>
        <w:spacing w:line="240" w:lineRule="auto"/>
        <w:rPr>
          <w:rFonts w:asciiTheme="minorHAnsi" w:hAnsiTheme="minorHAnsi"/>
          <w:sz w:val="22"/>
          <w:szCs w:val="22"/>
        </w:rPr>
      </w:pPr>
      <w:r w:rsidRPr="008750DA">
        <w:rPr>
          <w:rFonts w:asciiTheme="minorHAnsi" w:hAnsiTheme="minorHAnsi"/>
          <w:sz w:val="22"/>
          <w:szCs w:val="22"/>
        </w:rPr>
        <w:t>Among th</w:t>
      </w:r>
      <w:r w:rsidR="00081BE7" w:rsidRPr="008750DA">
        <w:rPr>
          <w:rFonts w:asciiTheme="minorHAnsi" w:hAnsiTheme="minorHAnsi"/>
          <w:sz w:val="22"/>
          <w:szCs w:val="22"/>
        </w:rPr>
        <w:t>e possibilities</w:t>
      </w:r>
      <w:r w:rsidRPr="008750DA">
        <w:rPr>
          <w:rFonts w:asciiTheme="minorHAnsi" w:hAnsiTheme="minorHAnsi"/>
          <w:sz w:val="22"/>
          <w:szCs w:val="22"/>
        </w:rPr>
        <w:t>, movement-related sleep disorders along with REM and nREM parasomnia are known to interfer</w:t>
      </w:r>
      <w:r w:rsidR="00081BE7" w:rsidRPr="008750DA">
        <w:rPr>
          <w:rFonts w:asciiTheme="minorHAnsi" w:hAnsiTheme="minorHAnsi"/>
          <w:sz w:val="22"/>
          <w:szCs w:val="22"/>
        </w:rPr>
        <w:t xml:space="preserve">e with sleep. </w:t>
      </w:r>
    </w:p>
    <w:p w14:paraId="49F0AD01" w14:textId="77777777" w:rsidR="00C10B0B" w:rsidRPr="008750DA" w:rsidRDefault="00C10B0B" w:rsidP="008750DA">
      <w:pPr>
        <w:spacing w:line="240" w:lineRule="auto"/>
        <w:rPr>
          <w:rFonts w:asciiTheme="minorHAnsi" w:hAnsiTheme="minorHAnsi"/>
          <w:sz w:val="22"/>
          <w:szCs w:val="22"/>
        </w:rPr>
      </w:pPr>
    </w:p>
    <w:p w14:paraId="449C5B6B" w14:textId="0A1CE289" w:rsidR="004E7DD2" w:rsidRPr="008750DA" w:rsidRDefault="00C10B0B" w:rsidP="008750DA">
      <w:pPr>
        <w:spacing w:line="240" w:lineRule="auto"/>
        <w:rPr>
          <w:rFonts w:asciiTheme="minorHAnsi" w:hAnsiTheme="minorHAnsi"/>
          <w:sz w:val="22"/>
          <w:szCs w:val="22"/>
        </w:rPr>
      </w:pPr>
      <w:r w:rsidRPr="00E0752A">
        <w:rPr>
          <w:rFonts w:asciiTheme="minorHAnsi" w:hAnsiTheme="minorHAnsi"/>
          <w:b/>
          <w:bCs/>
          <w:sz w:val="22"/>
          <w:szCs w:val="22"/>
        </w:rPr>
        <w:t>Periodic limb movements during sleep (PLMS)</w:t>
      </w:r>
      <w:r w:rsidRPr="008750DA">
        <w:rPr>
          <w:rFonts w:asciiTheme="minorHAnsi" w:hAnsiTheme="minorHAnsi"/>
          <w:sz w:val="22"/>
          <w:szCs w:val="22"/>
        </w:rPr>
        <w:t xml:space="preserve"> are involuntary, sleep-related phenomena characterized by periodic episodes of repetitive, stereotypical movements of the limbs. </w:t>
      </w:r>
      <w:r w:rsidR="004E7DD2" w:rsidRPr="008750DA">
        <w:rPr>
          <w:rFonts w:asciiTheme="minorHAnsi" w:hAnsiTheme="minorHAnsi"/>
          <w:sz w:val="22"/>
          <w:szCs w:val="22"/>
        </w:rPr>
        <w:t xml:space="preserve"> </w:t>
      </w:r>
      <w:r w:rsidRPr="008750DA">
        <w:rPr>
          <w:rFonts w:asciiTheme="minorHAnsi" w:hAnsiTheme="minorHAnsi"/>
          <w:sz w:val="22"/>
          <w:szCs w:val="22"/>
        </w:rPr>
        <w:t xml:space="preserve">Due to significant sleep fragmentation, PLMD can lead to functional impairment, including hyperactivity and delayed language development in children, and poor concentration and work performance in adults </w:t>
      </w:r>
      <w:sdt>
        <w:sdtPr>
          <w:rPr>
            <w:rFonts w:asciiTheme="minorHAnsi" w:hAnsiTheme="minorHAnsi"/>
            <w:color w:val="000000"/>
            <w:sz w:val="22"/>
            <w:szCs w:val="22"/>
          </w:rPr>
          <w:tag w:val="MENDELEY_CITATION_v3_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"/>
          <w:id w:val="1611165599"/>
          <w:placeholder>
            <w:docPart w:val="DefaultPlaceholder_-1854013440"/>
          </w:placeholder>
        </w:sdtPr>
        <w:sdtContent>
          <w:r w:rsidR="00106A2C" w:rsidRPr="00106A2C">
            <w:rPr>
              <w:rFonts w:asciiTheme="minorHAnsi" w:hAnsiTheme="minorHAnsi"/>
              <w:color w:val="000000"/>
              <w:sz w:val="22"/>
              <w:szCs w:val="22"/>
            </w:rPr>
            <w:t>[2]</w:t>
          </w:r>
        </w:sdtContent>
      </w:sdt>
      <w:r w:rsidR="00E0752A">
        <w:rPr>
          <w:rFonts w:asciiTheme="minorHAnsi" w:hAnsiTheme="minorHAnsi"/>
          <w:sz w:val="22"/>
          <w:szCs w:val="22"/>
        </w:rPr>
        <w:t xml:space="preserve">. </w:t>
      </w:r>
      <w:r w:rsidR="004E7DD2" w:rsidRPr="005537CA">
        <w:rPr>
          <w:rFonts w:asciiTheme="minorHAnsi" w:hAnsiTheme="minorHAnsi"/>
          <w:b/>
          <w:bCs/>
          <w:sz w:val="22"/>
          <w:szCs w:val="22"/>
        </w:rPr>
        <w:t>REM sleep behaviour disorder (RBD)</w:t>
      </w:r>
      <w:r w:rsidR="004E7DD2" w:rsidRPr="008750DA">
        <w:rPr>
          <w:rFonts w:asciiTheme="minorHAnsi" w:hAnsiTheme="minorHAnsi"/>
          <w:sz w:val="22"/>
          <w:szCs w:val="22"/>
        </w:rPr>
        <w:t xml:space="preserve"> is characterized by a loss of atonia of skeletal muscles during REM sleep, associated with acting out behaviours during dreams. Knowledge of this pathology is important to predict neurodegenerative diseases since there is a strong association of RBD with diseases caused by the deposition of alpha-synuclein in neurons (synucleinopathies), such as Parkinson's disease (PD), multiple system atrophy (MSA), and dementia with Lewy bodies (DLB).</w:t>
      </w:r>
      <w:sdt>
        <w:sdtPr>
          <w:rPr>
            <w:rFonts w:asciiTheme="minorHAnsi" w:hAnsiTheme="minorHAnsi"/>
            <w:color w:val="000000"/>
            <w:sz w:val="22"/>
            <w:szCs w:val="22"/>
          </w:rPr>
          <w:tag w:val="MENDELEY_CITATION_v3_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"/>
          <w:id w:val="-1420711385"/>
          <w:placeholder>
            <w:docPart w:val="DefaultPlaceholder_-1854013440"/>
          </w:placeholder>
        </w:sdtPr>
        <w:sdtContent>
          <w:r w:rsidR="00106A2C" w:rsidRPr="00106A2C">
            <w:rPr>
              <w:rFonts w:asciiTheme="minorHAnsi" w:hAnsiTheme="minorHAnsi"/>
              <w:color w:val="000000"/>
              <w:sz w:val="22"/>
              <w:szCs w:val="22"/>
            </w:rPr>
            <w:t>[3]</w:t>
          </w:r>
        </w:sdtContent>
      </w:sdt>
    </w:p>
    <w:p w14:paraId="0326A16D" w14:textId="1346E42A" w:rsidR="004E7DD2" w:rsidRPr="008750DA" w:rsidRDefault="004E7DD2" w:rsidP="008750DA">
      <w:pPr>
        <w:spacing w:line="240" w:lineRule="auto"/>
        <w:rPr>
          <w:rFonts w:asciiTheme="minorHAnsi" w:hAnsiTheme="minorHAnsi"/>
          <w:sz w:val="22"/>
          <w:szCs w:val="22"/>
        </w:rPr>
      </w:pPr>
      <w:r w:rsidRPr="005537CA">
        <w:rPr>
          <w:rFonts w:asciiTheme="minorHAnsi" w:hAnsiTheme="minorHAnsi"/>
          <w:b/>
          <w:bCs/>
          <w:sz w:val="22"/>
          <w:szCs w:val="22"/>
        </w:rPr>
        <w:t>Non-REM parasomnias</w:t>
      </w:r>
      <w:r w:rsidRPr="008750DA">
        <w:rPr>
          <w:rFonts w:asciiTheme="minorHAnsi" w:hAnsiTheme="minorHAnsi"/>
          <w:sz w:val="22"/>
          <w:szCs w:val="22"/>
        </w:rPr>
        <w:t xml:space="preserve"> include disorders of arousal (i.e., sleepwalking, sleep terrors, and confusional arousals). </w:t>
      </w:r>
      <w:sdt>
        <w:sdtPr>
          <w:rPr>
            <w:rFonts w:asciiTheme="minorHAnsi" w:hAnsiTheme="minorHAnsi"/>
            <w:color w:val="000000"/>
            <w:sz w:val="22"/>
            <w:szCs w:val="22"/>
          </w:rPr>
          <w:tag w:val="MENDELEY_CITATION_v3_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"/>
          <w:id w:val="-1822115465"/>
          <w:placeholder>
            <w:docPart w:val="DefaultPlaceholder_-1854013440"/>
          </w:placeholder>
        </w:sdtPr>
        <w:sdtContent>
          <w:r w:rsidR="00106A2C" w:rsidRPr="00106A2C">
            <w:rPr>
              <w:rFonts w:asciiTheme="minorHAnsi" w:hAnsiTheme="minorHAnsi"/>
              <w:color w:val="000000"/>
              <w:sz w:val="22"/>
              <w:szCs w:val="22"/>
            </w:rPr>
            <w:t>[4]</w:t>
          </w:r>
        </w:sdtContent>
      </w:sdt>
    </w:p>
    <w:p w14:paraId="3ED2B719" w14:textId="77777777" w:rsidR="00E142EE" w:rsidRPr="008750DA" w:rsidRDefault="00E142EE" w:rsidP="008750DA">
      <w:pPr>
        <w:spacing w:line="240" w:lineRule="auto"/>
        <w:rPr>
          <w:rFonts w:asciiTheme="minorHAnsi" w:hAnsiTheme="minorHAnsi"/>
          <w:sz w:val="22"/>
          <w:szCs w:val="22"/>
        </w:rPr>
      </w:pPr>
    </w:p>
    <w:p w14:paraId="49341A31" w14:textId="3A8B5E49" w:rsidR="004E7DD2" w:rsidRPr="008750DA" w:rsidRDefault="00BB5A53" w:rsidP="008750DA">
      <w:pPr>
        <w:spacing w:line="240" w:lineRule="auto"/>
        <w:rPr>
          <w:rFonts w:asciiTheme="minorHAnsi" w:hAnsiTheme="minorHAnsi"/>
          <w:sz w:val="22"/>
          <w:szCs w:val="22"/>
        </w:rPr>
      </w:pPr>
      <w:r w:rsidRPr="008750DA">
        <w:rPr>
          <w:rFonts w:asciiTheme="minorHAnsi" w:hAnsiTheme="minorHAnsi"/>
          <w:sz w:val="22"/>
          <w:szCs w:val="22"/>
        </w:rPr>
        <w:t>While behaviour modifications</w:t>
      </w:r>
      <w:r w:rsidR="00825EB7" w:rsidRPr="008750DA">
        <w:rPr>
          <w:rFonts w:asciiTheme="minorHAnsi" w:hAnsiTheme="minorHAnsi"/>
          <w:sz w:val="22"/>
          <w:szCs w:val="22"/>
        </w:rPr>
        <w:t xml:space="preserve"> can sometime be sufficient to manage these condition</w:t>
      </w:r>
      <w:r w:rsidR="00E8487E">
        <w:rPr>
          <w:rFonts w:asciiTheme="minorHAnsi" w:hAnsiTheme="minorHAnsi"/>
          <w:sz w:val="22"/>
          <w:szCs w:val="22"/>
        </w:rPr>
        <w:t>s</w:t>
      </w:r>
      <w:r w:rsidR="00825EB7" w:rsidRPr="008750DA">
        <w:rPr>
          <w:rFonts w:asciiTheme="minorHAnsi" w:hAnsiTheme="minorHAnsi"/>
          <w:sz w:val="22"/>
          <w:szCs w:val="22"/>
        </w:rPr>
        <w:t xml:space="preserve">, for moderate to severe cases (especially of RBD) require pharmacological treatment. </w:t>
      </w:r>
      <w:sdt>
        <w:sdtPr>
          <w:rPr>
            <w:rFonts w:asciiTheme="minorHAnsi" w:hAnsiTheme="minorHAnsi"/>
            <w:color w:val="000000"/>
            <w:sz w:val="22"/>
            <w:szCs w:val="22"/>
          </w:rPr>
          <w:tag w:val="MENDELEY_CITATION_v3_eyJjaXRhdGlvbklEIjoiTUVOREVMRVlfQ0lUQVRJT05fMjFiMmE0ZjItODYzYS00NDExLWIxNWMtNjQwNmM5ZTI1ZDU0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
          <w:id w:val="-118847344"/>
          <w:placeholder>
            <w:docPart w:val="DefaultPlaceholder_-1854013440"/>
          </w:placeholder>
        </w:sdtPr>
        <w:sdtContent>
          <w:r w:rsidR="00106A2C" w:rsidRPr="00106A2C">
            <w:rPr>
              <w:rFonts w:asciiTheme="minorHAnsi" w:hAnsiTheme="minorHAnsi"/>
              <w:color w:val="000000"/>
              <w:sz w:val="22"/>
              <w:szCs w:val="22"/>
            </w:rPr>
            <w:t>[5]</w:t>
          </w:r>
        </w:sdtContent>
      </w:sdt>
    </w:p>
    <w:p w14:paraId="45CFE5FB" w14:textId="77777777" w:rsidR="00081BE7" w:rsidRPr="005B0D77" w:rsidRDefault="00081BE7" w:rsidP="00081BE7"/>
    <w:p w14:paraId="7C12142C" w14:textId="77777777" w:rsidR="00665526" w:rsidRPr="007D6047" w:rsidRDefault="00665526" w:rsidP="00665526">
      <w:pPr>
        <w:pStyle w:val="Titolo2"/>
        <w:rPr>
          <w:highlight w:val="lightGray"/>
        </w:rPr>
      </w:pPr>
      <w:bookmarkStart w:id="3" w:name="_Toc198538481"/>
      <w:r w:rsidRPr="22811CD7">
        <w:t>Aim of the Project</w:t>
      </w:r>
      <w:bookmarkEnd w:id="3"/>
    </w:p>
    <w:p w14:paraId="7004E157" w14:textId="77777777" w:rsidR="00E0752A" w:rsidRDefault="001A4D50" w:rsidP="008750DA">
      <w:pPr>
        <w:spacing w:line="240" w:lineRule="auto"/>
        <w:rPr>
          <w:rFonts w:asciiTheme="minorHAnsi" w:hAnsiTheme="minorHAnsi"/>
          <w:sz w:val="22"/>
          <w:szCs w:val="22"/>
        </w:rPr>
      </w:pPr>
      <w:r w:rsidRPr="008750DA">
        <w:rPr>
          <w:rFonts w:asciiTheme="minorHAnsi" w:hAnsiTheme="minorHAnsi"/>
          <w:sz w:val="22"/>
          <w:szCs w:val="22"/>
        </w:rPr>
        <w:t xml:space="preserve">Movement disorders that affect sleep often presents symptoms similar to each other, making differential diagnosis difficult. Moreover, polysomnography, which remains the gold standard in the diagnosis and monitoring of these pathologies, is resource-intensive, which limits its accessibility and makes </w:t>
      </w:r>
      <w:r w:rsidR="00FA5081" w:rsidRPr="008750DA">
        <w:rPr>
          <w:rFonts w:asciiTheme="minorHAnsi" w:hAnsiTheme="minorHAnsi"/>
          <w:sz w:val="22"/>
          <w:szCs w:val="22"/>
        </w:rPr>
        <w:t>the monitoring of the condition harder</w:t>
      </w:r>
      <w:r w:rsidRPr="008750DA">
        <w:rPr>
          <w:rFonts w:asciiTheme="minorHAnsi" w:hAnsiTheme="minorHAnsi"/>
          <w:sz w:val="22"/>
          <w:szCs w:val="22"/>
        </w:rPr>
        <w:t>.</w:t>
      </w:r>
    </w:p>
    <w:p w14:paraId="2F285685" w14:textId="60F82F4F" w:rsidR="00825EB7" w:rsidRPr="008750DA" w:rsidRDefault="00825EB7" w:rsidP="008750DA">
      <w:pPr>
        <w:spacing w:line="240" w:lineRule="auto"/>
        <w:rPr>
          <w:rFonts w:asciiTheme="minorHAnsi" w:hAnsiTheme="minorHAnsi"/>
          <w:sz w:val="22"/>
          <w:szCs w:val="22"/>
        </w:rPr>
      </w:pPr>
      <w:r w:rsidRPr="008750DA">
        <w:rPr>
          <w:rFonts w:asciiTheme="minorHAnsi" w:hAnsiTheme="minorHAnsi"/>
          <w:sz w:val="22"/>
          <w:szCs w:val="22"/>
        </w:rPr>
        <w:t>Development of consumer wearables is becoming recognised as a prospective clinical tool, aiding early diagnosis as well as the opportunity to monitor disease. Actigraphy, an accelerometer validated to detect sleep/wake activity patterns, is particularly useful for documenting sleep-­wake patterns for periods of days or weeks in the patient’s own environment.</w:t>
      </w:r>
      <w:r w:rsidR="00FA5081" w:rsidRPr="008750DA">
        <w:rPr>
          <w:rFonts w:asciiTheme="minorHAnsi" w:hAnsiTheme="minorHAnsi"/>
          <w:sz w:val="22"/>
          <w:szCs w:val="22"/>
        </w:rPr>
        <w:t xml:space="preserve"> </w:t>
      </w:r>
      <w:sdt>
        <w:sdtPr>
          <w:rPr>
            <w:rFonts w:asciiTheme="minorHAnsi" w:hAnsiTheme="minorHAnsi"/>
            <w:color w:val="000000"/>
            <w:sz w:val="22"/>
            <w:szCs w:val="22"/>
          </w:rPr>
          <w:tag w:val="MENDELEY_CITATION_v3_eyJjaXRhdGlvbklEIjoiTUVOREVMRVlfQ0lUQVRJT05fNDY5OGZmMWQtZmY0NS00M2MzLTk4MGYtODIzNTdhYTAwNjVj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
          <w:id w:val="-1156070738"/>
          <w:placeholder>
            <w:docPart w:val="DefaultPlaceholder_-1854013440"/>
          </w:placeholder>
        </w:sdtPr>
        <w:sdtContent>
          <w:r w:rsidR="00106A2C" w:rsidRPr="00106A2C">
            <w:rPr>
              <w:rFonts w:asciiTheme="minorHAnsi" w:hAnsiTheme="minorHAnsi"/>
              <w:color w:val="000000"/>
              <w:sz w:val="22"/>
              <w:szCs w:val="22"/>
            </w:rPr>
            <w:t>[5]</w:t>
          </w:r>
        </w:sdtContent>
      </w:sdt>
    </w:p>
    <w:p w14:paraId="3987B762" w14:textId="77777777" w:rsidR="00E0752A" w:rsidRDefault="00E0752A" w:rsidP="008750DA">
      <w:pPr>
        <w:spacing w:line="240" w:lineRule="auto"/>
        <w:rPr>
          <w:rFonts w:asciiTheme="minorHAnsi" w:hAnsiTheme="minorHAnsi"/>
          <w:sz w:val="22"/>
          <w:szCs w:val="22"/>
        </w:rPr>
      </w:pPr>
    </w:p>
    <w:p w14:paraId="7243814F" w14:textId="5CFA75F9" w:rsidR="00E0752A" w:rsidRDefault="00825EB7" w:rsidP="008750DA">
      <w:pPr>
        <w:spacing w:line="240" w:lineRule="auto"/>
        <w:rPr>
          <w:rFonts w:asciiTheme="minorHAnsi" w:hAnsiTheme="minorHAnsi"/>
          <w:sz w:val="22"/>
          <w:szCs w:val="22"/>
        </w:rPr>
      </w:pPr>
      <w:r w:rsidRPr="00825EB7">
        <w:rPr>
          <w:rFonts w:asciiTheme="minorHAnsi" w:hAnsiTheme="minorHAnsi"/>
          <w:sz w:val="22"/>
          <w:szCs w:val="22"/>
        </w:rPr>
        <w:t>T</w:t>
      </w:r>
      <w:r w:rsidR="00FA5081" w:rsidRPr="008750DA">
        <w:rPr>
          <w:rFonts w:asciiTheme="minorHAnsi" w:hAnsiTheme="minorHAnsi"/>
          <w:sz w:val="22"/>
          <w:szCs w:val="22"/>
        </w:rPr>
        <w:t xml:space="preserve">he aim of this project is the </w:t>
      </w:r>
      <w:r w:rsidRPr="00825EB7">
        <w:rPr>
          <w:rFonts w:asciiTheme="minorHAnsi" w:hAnsiTheme="minorHAnsi"/>
          <w:sz w:val="22"/>
          <w:szCs w:val="22"/>
        </w:rPr>
        <w:t>develop</w:t>
      </w:r>
      <w:r w:rsidR="00FA5081" w:rsidRPr="008750DA">
        <w:rPr>
          <w:rFonts w:asciiTheme="minorHAnsi" w:hAnsiTheme="minorHAnsi"/>
          <w:sz w:val="22"/>
          <w:szCs w:val="22"/>
        </w:rPr>
        <w:t>ment of</w:t>
      </w:r>
      <w:r w:rsidRPr="00825EB7">
        <w:rPr>
          <w:rFonts w:asciiTheme="minorHAnsi" w:hAnsiTheme="minorHAnsi"/>
          <w:sz w:val="22"/>
          <w:szCs w:val="22"/>
        </w:rPr>
        <w:t xml:space="preserve"> a system</w:t>
      </w:r>
      <w:r w:rsidR="00FA5081" w:rsidRPr="008750DA">
        <w:rPr>
          <w:rFonts w:asciiTheme="minorHAnsi" w:hAnsiTheme="minorHAnsi"/>
          <w:sz w:val="22"/>
          <w:szCs w:val="22"/>
        </w:rPr>
        <w:t xml:space="preserve"> (a da</w:t>
      </w:r>
      <w:r w:rsidR="000C674D">
        <w:rPr>
          <w:rFonts w:asciiTheme="minorHAnsi" w:hAnsiTheme="minorHAnsi"/>
          <w:sz w:val="22"/>
          <w:szCs w:val="22"/>
        </w:rPr>
        <w:t>t</w:t>
      </w:r>
      <w:r w:rsidR="00FA5081" w:rsidRPr="008750DA">
        <w:rPr>
          <w:rFonts w:asciiTheme="minorHAnsi" w:hAnsiTheme="minorHAnsi"/>
          <w:sz w:val="22"/>
          <w:szCs w:val="22"/>
        </w:rPr>
        <w:t>abase coupled with user-friendly interfaces)</w:t>
      </w:r>
      <w:r w:rsidRPr="00825EB7">
        <w:rPr>
          <w:rFonts w:asciiTheme="minorHAnsi" w:hAnsiTheme="minorHAnsi"/>
          <w:sz w:val="22"/>
          <w:szCs w:val="22"/>
        </w:rPr>
        <w:t xml:space="preserve"> that follows the patient from the first visit with the doctor</w:t>
      </w:r>
      <w:r w:rsidR="00FA5081" w:rsidRPr="008750DA">
        <w:rPr>
          <w:rFonts w:asciiTheme="minorHAnsi" w:hAnsiTheme="minorHAnsi"/>
          <w:sz w:val="22"/>
          <w:szCs w:val="22"/>
        </w:rPr>
        <w:t xml:space="preserve">, aiding the diagnosis of the condition, </w:t>
      </w:r>
      <w:r w:rsidRPr="00825EB7">
        <w:rPr>
          <w:rFonts w:asciiTheme="minorHAnsi" w:hAnsiTheme="minorHAnsi"/>
          <w:sz w:val="22"/>
          <w:szCs w:val="22"/>
        </w:rPr>
        <w:t>to the maintenance phase of the disease (</w:t>
      </w:r>
      <w:r w:rsidR="00FA5081" w:rsidRPr="008750DA">
        <w:rPr>
          <w:rFonts w:asciiTheme="minorHAnsi" w:hAnsiTheme="minorHAnsi"/>
          <w:sz w:val="22"/>
          <w:szCs w:val="22"/>
        </w:rPr>
        <w:t xml:space="preserve">monitoring the effectiveness of the </w:t>
      </w:r>
      <w:r w:rsidRPr="00825EB7">
        <w:rPr>
          <w:rFonts w:asciiTheme="minorHAnsi" w:hAnsiTheme="minorHAnsi"/>
          <w:sz w:val="22"/>
          <w:szCs w:val="22"/>
        </w:rPr>
        <w:t>therapeutic pla</w:t>
      </w:r>
      <w:r w:rsidR="00FA5081" w:rsidRPr="008750DA">
        <w:rPr>
          <w:rFonts w:asciiTheme="minorHAnsi" w:hAnsiTheme="minorHAnsi"/>
          <w:sz w:val="22"/>
          <w:szCs w:val="22"/>
        </w:rPr>
        <w:t>n</w:t>
      </w:r>
      <w:r w:rsidRPr="00825EB7">
        <w:rPr>
          <w:rFonts w:asciiTheme="minorHAnsi" w:hAnsiTheme="minorHAnsi"/>
          <w:sz w:val="22"/>
          <w:szCs w:val="22"/>
        </w:rPr>
        <w:t xml:space="preserve">). </w:t>
      </w:r>
      <w:r w:rsidR="00FA5081" w:rsidRPr="008750DA">
        <w:rPr>
          <w:rFonts w:asciiTheme="minorHAnsi" w:hAnsiTheme="minorHAnsi"/>
          <w:sz w:val="22"/>
          <w:szCs w:val="22"/>
        </w:rPr>
        <w:t>The associated database will serve as a centralized repository, enabling the systematic collection of data generated by the user</w:t>
      </w:r>
      <w:r w:rsidR="00E0752A">
        <w:rPr>
          <w:rFonts w:asciiTheme="minorHAnsi" w:hAnsiTheme="minorHAnsi"/>
          <w:sz w:val="22"/>
          <w:szCs w:val="22"/>
        </w:rPr>
        <w:t xml:space="preserve">s. </w:t>
      </w:r>
      <w:r w:rsidR="00FA5081" w:rsidRPr="008750DA">
        <w:rPr>
          <w:rFonts w:asciiTheme="minorHAnsi" w:hAnsiTheme="minorHAnsi"/>
          <w:sz w:val="22"/>
          <w:szCs w:val="22"/>
        </w:rPr>
        <w:t>Furthermore, the database will facilitate regular review and analysis of data, for both revision and decision-making regarding treatment adjustments.</w:t>
      </w:r>
    </w:p>
    <w:p w14:paraId="1B99325F" w14:textId="7E85E8DE" w:rsidR="00FA5081" w:rsidRPr="008750DA" w:rsidRDefault="008750DA" w:rsidP="008750DA">
      <w:pPr>
        <w:spacing w:line="240" w:lineRule="auto"/>
        <w:rPr>
          <w:rFonts w:asciiTheme="minorHAnsi" w:hAnsiTheme="minorHAnsi"/>
          <w:sz w:val="22"/>
          <w:szCs w:val="22"/>
        </w:rPr>
      </w:pPr>
      <w:r w:rsidRPr="008750DA">
        <w:rPr>
          <w:rFonts w:asciiTheme="minorHAnsi" w:hAnsiTheme="minorHAnsi"/>
          <w:sz w:val="22"/>
          <w:szCs w:val="22"/>
        </w:rPr>
        <w:t>The interfaces will facilitate the patient in the monitoring of its condition, enabling communication and data sharing with the healthcare providers.</w:t>
      </w:r>
    </w:p>
    <w:p w14:paraId="17213BA7" w14:textId="1C45565A" w:rsidR="00FA5081" w:rsidRPr="00E0752A" w:rsidRDefault="00825EB7" w:rsidP="008750DA">
      <w:pPr>
        <w:spacing w:line="240" w:lineRule="auto"/>
        <w:rPr>
          <w:rFonts w:asciiTheme="minorHAnsi" w:hAnsiTheme="minorHAnsi"/>
          <w:i/>
          <w:iCs/>
          <w:sz w:val="22"/>
          <w:szCs w:val="22"/>
        </w:rPr>
      </w:pPr>
      <w:r w:rsidRPr="00825EB7">
        <w:rPr>
          <w:rFonts w:asciiTheme="minorHAnsi" w:hAnsiTheme="minorHAnsi"/>
          <w:i/>
          <w:iCs/>
          <w:sz w:val="22"/>
          <w:szCs w:val="22"/>
        </w:rPr>
        <w:br/>
      </w:r>
      <w:r w:rsidR="00FA5081" w:rsidRPr="00E0752A">
        <w:rPr>
          <w:rFonts w:asciiTheme="minorHAnsi" w:hAnsiTheme="minorHAnsi"/>
          <w:i/>
          <w:iCs/>
          <w:sz w:val="22"/>
          <w:szCs w:val="22"/>
        </w:rPr>
        <w:t>Diagnostic Phase</w:t>
      </w:r>
    </w:p>
    <w:p w14:paraId="37186B31" w14:textId="24525894" w:rsidR="00FA5081" w:rsidRPr="008750DA" w:rsidRDefault="00825EB7" w:rsidP="008750DA">
      <w:pPr>
        <w:spacing w:line="240" w:lineRule="auto"/>
        <w:rPr>
          <w:rFonts w:asciiTheme="minorHAnsi" w:hAnsiTheme="minorHAnsi"/>
          <w:sz w:val="22"/>
          <w:szCs w:val="22"/>
        </w:rPr>
      </w:pPr>
      <w:r w:rsidRPr="00825EB7">
        <w:rPr>
          <w:rFonts w:asciiTheme="minorHAnsi" w:hAnsiTheme="minorHAnsi"/>
          <w:sz w:val="22"/>
          <w:szCs w:val="22"/>
        </w:rPr>
        <w:t xml:space="preserve">The </w:t>
      </w:r>
      <w:r w:rsidR="00FA5081" w:rsidRPr="008750DA">
        <w:rPr>
          <w:rFonts w:asciiTheme="minorHAnsi" w:hAnsiTheme="minorHAnsi"/>
          <w:sz w:val="22"/>
          <w:szCs w:val="22"/>
        </w:rPr>
        <w:t>diagnostic phase</w:t>
      </w:r>
      <w:r w:rsidRPr="00825EB7">
        <w:rPr>
          <w:rFonts w:asciiTheme="minorHAnsi" w:hAnsiTheme="minorHAnsi"/>
          <w:sz w:val="22"/>
          <w:szCs w:val="22"/>
        </w:rPr>
        <w:t xml:space="preserve"> includes </w:t>
      </w:r>
      <w:r w:rsidR="00FA5081" w:rsidRPr="008750DA">
        <w:rPr>
          <w:rFonts w:asciiTheme="minorHAnsi" w:hAnsiTheme="minorHAnsi"/>
          <w:sz w:val="22"/>
          <w:szCs w:val="22"/>
        </w:rPr>
        <w:t xml:space="preserve">an </w:t>
      </w:r>
      <w:r w:rsidRPr="00825EB7">
        <w:rPr>
          <w:rFonts w:asciiTheme="minorHAnsi" w:hAnsiTheme="minorHAnsi"/>
          <w:sz w:val="22"/>
          <w:szCs w:val="22"/>
        </w:rPr>
        <w:t>at-home screening test</w:t>
      </w:r>
      <w:r w:rsidR="00FA5081" w:rsidRPr="008750DA">
        <w:rPr>
          <w:rFonts w:asciiTheme="minorHAnsi" w:hAnsiTheme="minorHAnsi"/>
          <w:sz w:val="22"/>
          <w:szCs w:val="22"/>
        </w:rPr>
        <w:t xml:space="preserve">, eventually supported by an </w:t>
      </w:r>
      <w:proofErr w:type="gramStart"/>
      <w:r w:rsidR="00FA5081" w:rsidRPr="008750DA">
        <w:rPr>
          <w:rFonts w:asciiTheme="minorHAnsi" w:hAnsiTheme="minorHAnsi"/>
          <w:sz w:val="22"/>
          <w:szCs w:val="22"/>
        </w:rPr>
        <w:t>in hospital</w:t>
      </w:r>
      <w:proofErr w:type="gramEnd"/>
      <w:r w:rsidR="00FA5081" w:rsidRPr="008750DA">
        <w:rPr>
          <w:rFonts w:asciiTheme="minorHAnsi" w:hAnsiTheme="minorHAnsi"/>
          <w:sz w:val="22"/>
          <w:szCs w:val="22"/>
        </w:rPr>
        <w:t xml:space="preserve"> polysomnography</w:t>
      </w:r>
      <w:r w:rsidRPr="00825EB7">
        <w:rPr>
          <w:rFonts w:asciiTheme="minorHAnsi" w:hAnsiTheme="minorHAnsi"/>
          <w:sz w:val="22"/>
          <w:szCs w:val="22"/>
        </w:rPr>
        <w:t xml:space="preserve">. </w:t>
      </w:r>
      <w:r w:rsidR="00FA5081" w:rsidRPr="008750DA">
        <w:rPr>
          <w:rFonts w:asciiTheme="minorHAnsi" w:hAnsiTheme="minorHAnsi"/>
          <w:sz w:val="22"/>
          <w:szCs w:val="22"/>
        </w:rPr>
        <w:t xml:space="preserve">The system supports both the patient and the doctor in the management of the visits necessary to obtain a diagnosis and a therapeutic plan. </w:t>
      </w:r>
    </w:p>
    <w:p w14:paraId="5F172DAF" w14:textId="564E23AB" w:rsidR="00825EB7" w:rsidRPr="00825EB7" w:rsidRDefault="00FA5081" w:rsidP="008750DA">
      <w:pPr>
        <w:spacing w:line="240" w:lineRule="auto"/>
        <w:rPr>
          <w:rFonts w:asciiTheme="minorHAnsi" w:hAnsiTheme="minorHAnsi"/>
          <w:sz w:val="22"/>
          <w:szCs w:val="22"/>
        </w:rPr>
      </w:pPr>
      <w:r w:rsidRPr="008750DA">
        <w:rPr>
          <w:rFonts w:asciiTheme="minorHAnsi" w:hAnsiTheme="minorHAnsi"/>
          <w:sz w:val="22"/>
          <w:szCs w:val="22"/>
        </w:rPr>
        <w:t xml:space="preserve">The systems </w:t>
      </w:r>
      <w:r w:rsidR="00E0752A">
        <w:rPr>
          <w:rFonts w:asciiTheme="minorHAnsi" w:hAnsiTheme="minorHAnsi"/>
          <w:sz w:val="22"/>
          <w:szCs w:val="22"/>
        </w:rPr>
        <w:t xml:space="preserve">will also facilitate </w:t>
      </w:r>
      <w:r w:rsidRPr="008750DA">
        <w:rPr>
          <w:rFonts w:asciiTheme="minorHAnsi" w:hAnsiTheme="minorHAnsi"/>
          <w:sz w:val="22"/>
          <w:szCs w:val="22"/>
        </w:rPr>
        <w:t>the management of the sensors necessary for the at home test.</w:t>
      </w:r>
      <w:r w:rsidR="00E0752A">
        <w:rPr>
          <w:rFonts w:asciiTheme="minorHAnsi" w:hAnsiTheme="minorHAnsi"/>
          <w:sz w:val="22"/>
          <w:szCs w:val="22"/>
        </w:rPr>
        <w:t xml:space="preserve"> </w:t>
      </w:r>
      <w:r w:rsidR="00825EB7" w:rsidRPr="00825EB7">
        <w:rPr>
          <w:rFonts w:asciiTheme="minorHAnsi" w:hAnsiTheme="minorHAnsi"/>
          <w:sz w:val="22"/>
          <w:szCs w:val="22"/>
        </w:rPr>
        <w:t xml:space="preserve">One of the main problems </w:t>
      </w:r>
      <w:r w:rsidR="00E0752A">
        <w:rPr>
          <w:rFonts w:asciiTheme="minorHAnsi" w:hAnsiTheme="minorHAnsi"/>
          <w:sz w:val="22"/>
          <w:szCs w:val="22"/>
        </w:rPr>
        <w:t xml:space="preserve">concerning the development of an at-home test is </w:t>
      </w:r>
      <w:r w:rsidR="00825EB7" w:rsidRPr="00825EB7">
        <w:rPr>
          <w:rFonts w:asciiTheme="minorHAnsi" w:hAnsiTheme="minorHAnsi"/>
          <w:sz w:val="22"/>
          <w:szCs w:val="22"/>
        </w:rPr>
        <w:t xml:space="preserve">identifying the sleep </w:t>
      </w:r>
      <w:r w:rsidR="00E0752A">
        <w:rPr>
          <w:rFonts w:asciiTheme="minorHAnsi" w:hAnsiTheme="minorHAnsi"/>
          <w:sz w:val="22"/>
          <w:szCs w:val="22"/>
        </w:rPr>
        <w:t>stages</w:t>
      </w:r>
      <w:r w:rsidR="00825EB7" w:rsidRPr="00825EB7">
        <w:rPr>
          <w:rFonts w:asciiTheme="minorHAnsi" w:hAnsiTheme="minorHAnsi"/>
          <w:sz w:val="22"/>
          <w:szCs w:val="22"/>
        </w:rPr>
        <w:t xml:space="preserve">, as EEG can be difficult to implement (cost + ease of use) and </w:t>
      </w:r>
      <w:r w:rsidR="00E0752A">
        <w:rPr>
          <w:rFonts w:asciiTheme="minorHAnsi" w:hAnsiTheme="minorHAnsi"/>
          <w:sz w:val="22"/>
          <w:szCs w:val="22"/>
        </w:rPr>
        <w:t>ECG</w:t>
      </w:r>
      <w:r w:rsidR="00825EB7" w:rsidRPr="00825EB7">
        <w:rPr>
          <w:rFonts w:asciiTheme="minorHAnsi" w:hAnsiTheme="minorHAnsi"/>
          <w:sz w:val="22"/>
          <w:szCs w:val="22"/>
        </w:rPr>
        <w:t xml:space="preserve"> alone is not effective. </w:t>
      </w:r>
      <w:r w:rsidR="00E0752A">
        <w:rPr>
          <w:rFonts w:asciiTheme="minorHAnsi" w:hAnsiTheme="minorHAnsi"/>
          <w:sz w:val="22"/>
          <w:szCs w:val="22"/>
        </w:rPr>
        <w:t>[]</w:t>
      </w:r>
      <w:r w:rsidR="00825EB7" w:rsidRPr="00825EB7">
        <w:rPr>
          <w:rFonts w:asciiTheme="minorHAnsi" w:hAnsiTheme="minorHAnsi"/>
          <w:sz w:val="22"/>
          <w:szCs w:val="22"/>
        </w:rPr>
        <w:br/>
      </w:r>
      <w:r w:rsidR="00825EB7" w:rsidRPr="00825EB7">
        <w:rPr>
          <w:rFonts w:asciiTheme="minorHAnsi" w:hAnsiTheme="minorHAnsi"/>
          <w:sz w:val="22"/>
          <w:szCs w:val="22"/>
        </w:rPr>
        <w:lastRenderedPageBreak/>
        <w:t>ECG becomes effective when coupled with respiratory or actigraphy, but this setup is not reliable in case of movement related pathologies (as they affect HR and Respiratory Rate).</w:t>
      </w:r>
      <w:r w:rsidR="00E0752A">
        <w:rPr>
          <w:rFonts w:asciiTheme="minorHAnsi" w:hAnsiTheme="minorHAnsi"/>
          <w:sz w:val="22"/>
          <w:szCs w:val="22"/>
        </w:rPr>
        <w:t xml:space="preserve"> []</w:t>
      </w:r>
    </w:p>
    <w:p w14:paraId="1536C96F" w14:textId="30A06BCE" w:rsidR="00FA5081" w:rsidRPr="008750DA" w:rsidRDefault="00E0752A" w:rsidP="00E0752A">
      <w:pPr>
        <w:spacing w:line="240" w:lineRule="auto"/>
        <w:rPr>
          <w:rFonts w:asciiTheme="minorHAnsi" w:hAnsiTheme="minorHAnsi"/>
          <w:sz w:val="22"/>
          <w:szCs w:val="22"/>
        </w:rPr>
      </w:pPr>
      <w:r>
        <w:rPr>
          <w:rFonts w:asciiTheme="minorHAnsi" w:hAnsiTheme="minorHAnsi"/>
          <w:sz w:val="22"/>
          <w:szCs w:val="22"/>
        </w:rPr>
        <w:t>We concluded that</w:t>
      </w:r>
      <w:r w:rsidRPr="008750DA">
        <w:rPr>
          <w:rFonts w:asciiTheme="minorHAnsi" w:hAnsiTheme="minorHAnsi"/>
          <w:sz w:val="22"/>
          <w:szCs w:val="22"/>
        </w:rPr>
        <w:t xml:space="preserve"> optimal setup is ECG + EOG + EMG.</w:t>
      </w:r>
      <w:r>
        <w:rPr>
          <w:rFonts w:asciiTheme="minorHAnsi" w:hAnsiTheme="minorHAnsi"/>
          <w:sz w:val="22"/>
          <w:szCs w:val="22"/>
        </w:rPr>
        <w:t xml:space="preserve"> The patient will be guided in the usage of these sensors, while the doctor will receive a report </w:t>
      </w:r>
      <w:r w:rsidR="00825EB7" w:rsidRPr="008750DA">
        <w:rPr>
          <w:rFonts w:asciiTheme="minorHAnsi" w:hAnsiTheme="minorHAnsi"/>
          <w:sz w:val="22"/>
          <w:szCs w:val="22"/>
        </w:rPr>
        <w:t>that includes a hypnogram with an</w:t>
      </w:r>
      <w:r>
        <w:rPr>
          <w:rFonts w:asciiTheme="minorHAnsi" w:hAnsiTheme="minorHAnsi"/>
          <w:sz w:val="22"/>
          <w:szCs w:val="22"/>
        </w:rPr>
        <w:t xml:space="preserve"> overlapped</w:t>
      </w:r>
      <w:r w:rsidR="00825EB7" w:rsidRPr="008750DA">
        <w:rPr>
          <w:rFonts w:asciiTheme="minorHAnsi" w:hAnsiTheme="minorHAnsi"/>
          <w:sz w:val="22"/>
          <w:szCs w:val="22"/>
        </w:rPr>
        <w:t xml:space="preserve"> EMG</w:t>
      </w:r>
      <w:r>
        <w:rPr>
          <w:rFonts w:asciiTheme="minorHAnsi" w:hAnsiTheme="minorHAnsi"/>
          <w:sz w:val="22"/>
          <w:szCs w:val="22"/>
        </w:rPr>
        <w:t xml:space="preserve"> plot, </w:t>
      </w:r>
      <w:r w:rsidR="00825EB7" w:rsidRPr="008750DA">
        <w:rPr>
          <w:rFonts w:asciiTheme="minorHAnsi" w:hAnsiTheme="minorHAnsi"/>
          <w:sz w:val="22"/>
          <w:szCs w:val="22"/>
        </w:rPr>
        <w:t xml:space="preserve">a table that includes the number of events per hour during each sleep stage and other </w:t>
      </w:r>
      <w:r>
        <w:rPr>
          <w:rFonts w:asciiTheme="minorHAnsi" w:hAnsiTheme="minorHAnsi"/>
          <w:sz w:val="22"/>
          <w:szCs w:val="22"/>
        </w:rPr>
        <w:t xml:space="preserve">useful </w:t>
      </w:r>
      <w:r w:rsidR="00825EB7" w:rsidRPr="008750DA">
        <w:rPr>
          <w:rFonts w:asciiTheme="minorHAnsi" w:hAnsiTheme="minorHAnsi"/>
          <w:sz w:val="22"/>
          <w:szCs w:val="22"/>
        </w:rPr>
        <w:t xml:space="preserve">indexes like PLMI. </w:t>
      </w:r>
    </w:p>
    <w:p w14:paraId="062EB0D9" w14:textId="77777777" w:rsidR="00E0752A" w:rsidRDefault="00E0752A" w:rsidP="00825EB7">
      <w:pPr>
        <w:spacing w:after="160" w:line="278" w:lineRule="auto"/>
        <w:jc w:val="left"/>
      </w:pPr>
    </w:p>
    <w:p w14:paraId="48432F21" w14:textId="738E7CF1" w:rsidR="00E0752A" w:rsidRPr="00E0752A" w:rsidRDefault="00E0752A" w:rsidP="00E0752A">
      <w:pPr>
        <w:spacing w:line="240" w:lineRule="auto"/>
        <w:rPr>
          <w:rFonts w:asciiTheme="minorHAnsi" w:hAnsiTheme="minorHAnsi"/>
          <w:i/>
          <w:iCs/>
          <w:sz w:val="22"/>
          <w:szCs w:val="22"/>
        </w:rPr>
      </w:pPr>
      <w:r>
        <w:rPr>
          <w:rFonts w:asciiTheme="minorHAnsi" w:hAnsiTheme="minorHAnsi"/>
          <w:i/>
          <w:iCs/>
          <w:sz w:val="22"/>
          <w:szCs w:val="22"/>
        </w:rPr>
        <w:t>Management</w:t>
      </w:r>
      <w:r w:rsidRPr="00E0752A">
        <w:rPr>
          <w:rFonts w:asciiTheme="minorHAnsi" w:hAnsiTheme="minorHAnsi"/>
          <w:i/>
          <w:iCs/>
          <w:sz w:val="22"/>
          <w:szCs w:val="22"/>
        </w:rPr>
        <w:t xml:space="preserve"> Phase</w:t>
      </w:r>
    </w:p>
    <w:p w14:paraId="5473D019" w14:textId="6E1CCE23" w:rsidR="00E0752A" w:rsidRPr="008750DA" w:rsidRDefault="00E0752A" w:rsidP="00E0752A">
      <w:pPr>
        <w:spacing w:line="240" w:lineRule="auto"/>
        <w:rPr>
          <w:rFonts w:asciiTheme="minorHAnsi" w:hAnsiTheme="minorHAnsi"/>
          <w:sz w:val="22"/>
          <w:szCs w:val="22"/>
        </w:rPr>
      </w:pPr>
      <w:r>
        <w:rPr>
          <w:rFonts w:asciiTheme="minorHAnsi" w:hAnsiTheme="minorHAnsi"/>
          <w:sz w:val="22"/>
          <w:szCs w:val="22"/>
        </w:rPr>
        <w:t>To limit the cost of the necessary sensors, once the diagnosis is confirmed the monitoring of the condition can proceed with only the EMG sensor.</w:t>
      </w:r>
    </w:p>
    <w:p w14:paraId="6772FBBB" w14:textId="39FADFE5" w:rsidR="00E8487E" w:rsidRDefault="00E0752A" w:rsidP="00E8487E">
      <w:pPr>
        <w:rPr>
          <w:rFonts w:asciiTheme="minorHAnsi" w:hAnsiTheme="minorHAnsi"/>
          <w:sz w:val="22"/>
          <w:szCs w:val="22"/>
          <w:lang w:val="en"/>
        </w:rPr>
      </w:pPr>
      <w:r>
        <w:rPr>
          <w:rFonts w:asciiTheme="minorHAnsi" w:hAnsiTheme="minorHAnsi"/>
          <w:sz w:val="22"/>
          <w:szCs w:val="22"/>
        </w:rPr>
        <w:t xml:space="preserve">The system will support the patient in this phase, allowing him to keep track of its sleep </w:t>
      </w:r>
      <w:r w:rsidR="00E8487E" w:rsidRPr="00E8487E">
        <w:rPr>
          <w:rFonts w:asciiTheme="minorHAnsi" w:hAnsiTheme="minorHAnsi"/>
          <w:sz w:val="22"/>
          <w:szCs w:val="22"/>
          <w:lang w:val="en"/>
        </w:rPr>
        <w:t>through</w:t>
      </w:r>
      <w:r w:rsidR="00E8487E">
        <w:rPr>
          <w:rFonts w:asciiTheme="minorHAnsi" w:hAnsiTheme="minorHAnsi"/>
          <w:sz w:val="22"/>
          <w:szCs w:val="22"/>
          <w:lang w:val="en"/>
        </w:rPr>
        <w:t xml:space="preserve"> a diary and facilitating the communication with the doctor. </w:t>
      </w:r>
    </w:p>
    <w:p w14:paraId="17E858A1" w14:textId="77777777" w:rsidR="00E8487E" w:rsidRPr="00F35479" w:rsidRDefault="00E8487E" w:rsidP="00E8487E">
      <w:pPr>
        <w:pStyle w:val="Titolo1"/>
        <w:spacing w:line="240" w:lineRule="auto"/>
        <w:rPr>
          <w:rStyle w:val="Enfasiintensa"/>
          <w:rFonts w:asciiTheme="minorHAnsi" w:hAnsiTheme="minorHAnsi" w:cstheme="minorBidi"/>
          <w:i w:val="0"/>
          <w:sz w:val="32"/>
          <w:szCs w:val="32"/>
        </w:rPr>
      </w:pPr>
      <w:commentRangeStart w:id="4"/>
      <w:commentRangeStart w:id="5"/>
      <w:r w:rsidRPr="22811CD7">
        <w:rPr>
          <w:rFonts w:asciiTheme="minorHAnsi" w:hAnsiTheme="minorHAnsi" w:cstheme="minorBidi"/>
          <w:sz w:val="32"/>
          <w:szCs w:val="32"/>
        </w:rPr>
        <w:t xml:space="preserve">Main </w:t>
      </w:r>
      <w:commentRangeStart w:id="6"/>
      <w:commentRangeStart w:id="7"/>
      <w:commentRangeEnd w:id="4"/>
      <w:r>
        <w:rPr>
          <w:rStyle w:val="Rimandocommento"/>
        </w:rPr>
        <w:commentReference w:id="4"/>
      </w:r>
      <w:commentRangeEnd w:id="5"/>
      <w:r>
        <w:rPr>
          <w:rStyle w:val="Rimandocommento"/>
        </w:rPr>
        <w:commentReference w:id="5"/>
      </w:r>
      <w:r w:rsidRPr="22811CD7">
        <w:rPr>
          <w:rFonts w:asciiTheme="minorHAnsi" w:hAnsiTheme="minorHAnsi" w:cstheme="minorBidi"/>
          <w:sz w:val="32"/>
          <w:szCs w:val="32"/>
        </w:rPr>
        <w:t>literature findings</w:t>
      </w:r>
      <w:commentRangeEnd w:id="6"/>
      <w:r>
        <w:rPr>
          <w:rStyle w:val="Rimandocommento"/>
        </w:rPr>
        <w:commentReference w:id="6"/>
      </w:r>
      <w:commentRangeEnd w:id="7"/>
      <w:r>
        <w:rPr>
          <w:rStyle w:val="Rimandocommento"/>
        </w:rPr>
        <w:commentReference w:id="7"/>
      </w:r>
    </w:p>
    <w:p w14:paraId="479CE19E" w14:textId="045D3DD5" w:rsidR="00E8487E" w:rsidRPr="007F4985" w:rsidRDefault="00E8487E" w:rsidP="00E8487E">
      <w:pPr>
        <w:spacing w:line="240" w:lineRule="auto"/>
        <w:rPr>
          <w:rFonts w:asciiTheme="minorHAnsi" w:hAnsiTheme="minorHAnsi"/>
          <w:sz w:val="22"/>
          <w:szCs w:val="22"/>
        </w:rPr>
      </w:pPr>
      <w:r w:rsidRPr="22811CD7">
        <w:rPr>
          <w:rFonts w:asciiTheme="minorHAnsi" w:hAnsiTheme="minorHAnsi"/>
          <w:sz w:val="22"/>
          <w:szCs w:val="22"/>
        </w:rPr>
        <w:t xml:space="preserve">In this section, we provide the main scientific papers and articles we consulted to implement a more realistic home monitoring system. </w:t>
      </w:r>
    </w:p>
    <w:p w14:paraId="700641CF" w14:textId="77777777" w:rsidR="00E8487E" w:rsidRDefault="00E8487E" w:rsidP="00E8487E">
      <w:pPr>
        <w:rPr>
          <w:rFonts w:asciiTheme="minorHAnsi" w:hAnsiTheme="minorHAnsi"/>
          <w:sz w:val="22"/>
          <w:szCs w:val="22"/>
          <w:lang w:val="en"/>
        </w:rPr>
      </w:pPr>
    </w:p>
    <w:p w14:paraId="4ED6725D" w14:textId="3E54B92C" w:rsidR="00E8487E" w:rsidRPr="00E8487E" w:rsidRDefault="00E8487E" w:rsidP="00E8487E">
      <w:pPr>
        <w:rPr>
          <w:rFonts w:asciiTheme="minorHAnsi" w:hAnsiTheme="minorHAnsi"/>
          <w:sz w:val="22"/>
          <w:szCs w:val="22"/>
          <w:lang w:val="it-IT"/>
        </w:rPr>
      </w:pPr>
    </w:p>
    <w:p w14:paraId="0D6FE20E" w14:textId="4E3F76E7" w:rsidR="00E0752A" w:rsidRPr="000C674D" w:rsidRDefault="00E0752A" w:rsidP="00E0752A">
      <w:pPr>
        <w:spacing w:line="240" w:lineRule="auto"/>
        <w:rPr>
          <w:rFonts w:asciiTheme="minorHAnsi" w:hAnsiTheme="minorHAnsi"/>
          <w:sz w:val="22"/>
          <w:szCs w:val="22"/>
          <w:u w:val="single"/>
        </w:rPr>
      </w:pPr>
    </w:p>
    <w:p w14:paraId="4BCD3289" w14:textId="01A3DBAA" w:rsidR="00081BE7" w:rsidRDefault="00081BE7" w:rsidP="00825EB7">
      <w:pPr>
        <w:spacing w:after="160" w:line="278" w:lineRule="auto"/>
        <w:jc w:val="left"/>
      </w:pPr>
      <w:r>
        <w:br w:type="page"/>
      </w:r>
    </w:p>
    <w:p w14:paraId="53B53B8B" w14:textId="33470349" w:rsidR="00081BE7" w:rsidRDefault="00081BE7" w:rsidP="00E142EE">
      <w:pPr>
        <w:pStyle w:val="Titolo1"/>
      </w:pPr>
      <w:r>
        <w:lastRenderedPageBreak/>
        <w:t>Bibliography</w:t>
      </w:r>
    </w:p>
    <w:p w14:paraId="535E7FEB" w14:textId="77777777" w:rsidR="00E142EE" w:rsidRDefault="00E142EE" w:rsidP="00E142EE"/>
    <w:sdt>
      <w:sdtPr>
        <w:rPr>
          <w:color w:val="000000"/>
        </w:rPr>
        <w:tag w:val="MENDELEY_BIBLIOGRAPHY"/>
        <w:id w:val="12355764"/>
        <w:placeholder>
          <w:docPart w:val="DefaultPlaceholder_-1854013440"/>
        </w:placeholder>
      </w:sdtPr>
      <w:sdtContent>
        <w:p w14:paraId="13EA7253" w14:textId="77777777" w:rsidR="00106A2C" w:rsidRDefault="00106A2C">
          <w:pPr>
            <w:autoSpaceDE w:val="0"/>
            <w:autoSpaceDN w:val="0"/>
            <w:ind w:hanging="640"/>
            <w:divId w:val="1004746372"/>
            <w:rPr>
              <w:rFonts w:eastAsia="Times New Roman"/>
            </w:rPr>
          </w:pPr>
          <w:r>
            <w:rPr>
              <w:rFonts w:eastAsia="Times New Roman"/>
            </w:rPr>
            <w:t>[1]</w:t>
          </w:r>
          <w:r>
            <w:rPr>
              <w:rFonts w:eastAsia="Times New Roman"/>
            </w:rPr>
            <w:tab/>
            <w:t xml:space="preserve">G. Medic, M. Wille, and M. E. H. </w:t>
          </w:r>
          <w:proofErr w:type="spellStart"/>
          <w:r>
            <w:rPr>
              <w:rFonts w:eastAsia="Times New Roman"/>
            </w:rPr>
            <w:t>Hemels</w:t>
          </w:r>
          <w:proofErr w:type="spellEnd"/>
          <w:r>
            <w:rPr>
              <w:rFonts w:eastAsia="Times New Roman"/>
            </w:rPr>
            <w:t xml:space="preserve">, “Short- and long-term health consequences of sleep disruption,” 2017, </w:t>
          </w:r>
          <w:r>
            <w:rPr>
              <w:rFonts w:eastAsia="Times New Roman"/>
              <w:i/>
              <w:iCs/>
            </w:rPr>
            <w:t>Dove Medical Press Ltd</w:t>
          </w:r>
          <w:r>
            <w:rPr>
              <w:rFonts w:eastAsia="Times New Roman"/>
            </w:rPr>
            <w:t xml:space="preserve">. </w:t>
          </w:r>
          <w:proofErr w:type="spellStart"/>
          <w:r>
            <w:rPr>
              <w:rFonts w:eastAsia="Times New Roman"/>
            </w:rPr>
            <w:t>doi</w:t>
          </w:r>
          <w:proofErr w:type="spellEnd"/>
          <w:r>
            <w:rPr>
              <w:rFonts w:eastAsia="Times New Roman"/>
            </w:rPr>
            <w:t>: 10.2147/NSS.S134864.</w:t>
          </w:r>
        </w:p>
        <w:p w14:paraId="24309652" w14:textId="77777777" w:rsidR="00106A2C" w:rsidRDefault="00106A2C">
          <w:pPr>
            <w:autoSpaceDE w:val="0"/>
            <w:autoSpaceDN w:val="0"/>
            <w:ind w:hanging="640"/>
            <w:divId w:val="801390129"/>
            <w:rPr>
              <w:rFonts w:eastAsia="Times New Roman"/>
            </w:rPr>
          </w:pPr>
          <w:r>
            <w:rPr>
              <w:rFonts w:eastAsia="Times New Roman"/>
            </w:rPr>
            <w:t>[2]</w:t>
          </w:r>
          <w:r>
            <w:rPr>
              <w:rFonts w:eastAsia="Times New Roman"/>
            </w:rPr>
            <w:tab/>
            <w:t xml:space="preserve">P. Drakatos </w:t>
          </w:r>
          <w:r>
            <w:rPr>
              <w:rFonts w:eastAsia="Times New Roman"/>
              <w:i/>
              <w:iCs/>
            </w:rPr>
            <w:t>et al.</w:t>
          </w:r>
          <w:r>
            <w:rPr>
              <w:rFonts w:eastAsia="Times New Roman"/>
            </w:rPr>
            <w:t xml:space="preserve">, “Periodic limb movements during sleep: A narrative review,” Nov. 01, 2021, </w:t>
          </w:r>
          <w:r>
            <w:rPr>
              <w:rFonts w:eastAsia="Times New Roman"/>
              <w:i/>
              <w:iCs/>
            </w:rPr>
            <w:t>AME Publishing Company</w:t>
          </w:r>
          <w:r>
            <w:rPr>
              <w:rFonts w:eastAsia="Times New Roman"/>
            </w:rPr>
            <w:t xml:space="preserve">. </w:t>
          </w:r>
          <w:proofErr w:type="spellStart"/>
          <w:r>
            <w:rPr>
              <w:rFonts w:eastAsia="Times New Roman"/>
            </w:rPr>
            <w:t>doi</w:t>
          </w:r>
          <w:proofErr w:type="spellEnd"/>
          <w:r>
            <w:rPr>
              <w:rFonts w:eastAsia="Times New Roman"/>
            </w:rPr>
            <w:t>: 10.21037/jtd-21-1353.</w:t>
          </w:r>
        </w:p>
        <w:p w14:paraId="77039C28" w14:textId="77777777" w:rsidR="00106A2C" w:rsidRDefault="00106A2C">
          <w:pPr>
            <w:autoSpaceDE w:val="0"/>
            <w:autoSpaceDN w:val="0"/>
            <w:ind w:hanging="640"/>
            <w:divId w:val="1163399229"/>
            <w:rPr>
              <w:rFonts w:eastAsia="Times New Roman"/>
            </w:rPr>
          </w:pPr>
          <w:r>
            <w:rPr>
              <w:rFonts w:eastAsia="Times New Roman"/>
            </w:rPr>
            <w:t>[3]</w:t>
          </w:r>
          <w:r>
            <w:rPr>
              <w:rFonts w:eastAsia="Times New Roman"/>
            </w:rPr>
            <w:tab/>
            <w:t xml:space="preserve">M. A. Sobreira-Neto, F. G. Stelzer, L. L. G. </w:t>
          </w:r>
          <w:proofErr w:type="spellStart"/>
          <w:r>
            <w:rPr>
              <w:rFonts w:eastAsia="Times New Roman"/>
            </w:rPr>
            <w:t>Gitaí</w:t>
          </w:r>
          <w:proofErr w:type="spellEnd"/>
          <w:r>
            <w:rPr>
              <w:rFonts w:eastAsia="Times New Roman"/>
            </w:rPr>
            <w:t xml:space="preserve">, R. C. Alves, A. L. </w:t>
          </w:r>
          <w:proofErr w:type="spellStart"/>
          <w:r>
            <w:rPr>
              <w:rFonts w:eastAsia="Times New Roman"/>
            </w:rPr>
            <w:t>Eckeli</w:t>
          </w:r>
          <w:proofErr w:type="spellEnd"/>
          <w:r>
            <w:rPr>
              <w:rFonts w:eastAsia="Times New Roman"/>
            </w:rPr>
            <w:t xml:space="preserve">, and C. H. Schenck, “REM sleep </w:t>
          </w:r>
          <w:proofErr w:type="spellStart"/>
          <w:r>
            <w:rPr>
              <w:rFonts w:eastAsia="Times New Roman"/>
            </w:rPr>
            <w:t>behavior</w:t>
          </w:r>
          <w:proofErr w:type="spellEnd"/>
          <w:r>
            <w:rPr>
              <w:rFonts w:eastAsia="Times New Roman"/>
            </w:rPr>
            <w:t xml:space="preserve"> disorder: update on diagnosis and management,” 2023, </w:t>
          </w:r>
          <w:proofErr w:type="spellStart"/>
          <w:r>
            <w:rPr>
              <w:rFonts w:eastAsia="Times New Roman"/>
              <w:i/>
              <w:iCs/>
            </w:rPr>
            <w:t>Associacao</w:t>
          </w:r>
          <w:proofErr w:type="spellEnd"/>
          <w:r>
            <w:rPr>
              <w:rFonts w:eastAsia="Times New Roman"/>
              <w:i/>
              <w:iCs/>
            </w:rPr>
            <w:t xml:space="preserve"> </w:t>
          </w:r>
          <w:proofErr w:type="spellStart"/>
          <w:r>
            <w:rPr>
              <w:rFonts w:eastAsia="Times New Roman"/>
              <w:i/>
              <w:iCs/>
            </w:rPr>
            <w:t>Arquivos</w:t>
          </w:r>
          <w:proofErr w:type="spellEnd"/>
          <w:r>
            <w:rPr>
              <w:rFonts w:eastAsia="Times New Roman"/>
              <w:i/>
              <w:iCs/>
            </w:rPr>
            <w:t xml:space="preserve"> de Neuro-</w:t>
          </w:r>
          <w:proofErr w:type="spellStart"/>
          <w:r>
            <w:rPr>
              <w:rFonts w:eastAsia="Times New Roman"/>
              <w:i/>
              <w:iCs/>
            </w:rPr>
            <w:t>Psiquiatria</w:t>
          </w:r>
          <w:proofErr w:type="spellEnd"/>
          <w:r>
            <w:rPr>
              <w:rFonts w:eastAsia="Times New Roman"/>
            </w:rPr>
            <w:t xml:space="preserve">. </w:t>
          </w:r>
          <w:proofErr w:type="spellStart"/>
          <w:r>
            <w:rPr>
              <w:rFonts w:eastAsia="Times New Roman"/>
            </w:rPr>
            <w:t>doi</w:t>
          </w:r>
          <w:proofErr w:type="spellEnd"/>
          <w:r>
            <w:rPr>
              <w:rFonts w:eastAsia="Times New Roman"/>
            </w:rPr>
            <w:t>: 10.1055/s-0043-1777111.</w:t>
          </w:r>
        </w:p>
        <w:p w14:paraId="608A9899" w14:textId="77777777" w:rsidR="00106A2C" w:rsidRDefault="00106A2C">
          <w:pPr>
            <w:autoSpaceDE w:val="0"/>
            <w:autoSpaceDN w:val="0"/>
            <w:ind w:hanging="640"/>
            <w:divId w:val="1401713181"/>
            <w:rPr>
              <w:rFonts w:eastAsia="Times New Roman"/>
            </w:rPr>
          </w:pPr>
          <w:r>
            <w:rPr>
              <w:rFonts w:eastAsia="Times New Roman"/>
            </w:rPr>
            <w:t>[4]</w:t>
          </w:r>
          <w:r>
            <w:rPr>
              <w:rFonts w:eastAsia="Times New Roman"/>
            </w:rPr>
            <w:tab/>
            <w:t>M. Irfan, C. H. Schenck, and M. J. Howell, “</w:t>
          </w:r>
          <w:proofErr w:type="spellStart"/>
          <w:r>
            <w:rPr>
              <w:rFonts w:eastAsia="Times New Roman"/>
            </w:rPr>
            <w:t>NonREM</w:t>
          </w:r>
          <w:proofErr w:type="spellEnd"/>
          <w:r>
            <w:rPr>
              <w:rFonts w:eastAsia="Times New Roman"/>
            </w:rPr>
            <w:t xml:space="preserve"> Disorders of Arousal and Related Parasomnias: an Updated Review,” 2021, </w:t>
          </w:r>
          <w:proofErr w:type="spellStart"/>
          <w:r>
            <w:rPr>
              <w:rFonts w:eastAsia="Times New Roman"/>
            </w:rPr>
            <w:t>doi</w:t>
          </w:r>
          <w:proofErr w:type="spellEnd"/>
          <w:r>
            <w:rPr>
              <w:rFonts w:eastAsia="Times New Roman"/>
            </w:rPr>
            <w:t>: 10.1007/s13311-021-01011-y/Published.</w:t>
          </w:r>
        </w:p>
        <w:p w14:paraId="400D1F57" w14:textId="77777777" w:rsidR="00106A2C" w:rsidRDefault="00106A2C">
          <w:pPr>
            <w:autoSpaceDE w:val="0"/>
            <w:autoSpaceDN w:val="0"/>
            <w:ind w:hanging="640"/>
            <w:divId w:val="336465505"/>
            <w:rPr>
              <w:rFonts w:eastAsia="Times New Roman"/>
            </w:rPr>
          </w:pPr>
          <w:r>
            <w:rPr>
              <w:rFonts w:eastAsia="Times New Roman"/>
            </w:rPr>
            <w:t>[5]</w:t>
          </w:r>
          <w:r>
            <w:rPr>
              <w:rFonts w:eastAsia="Times New Roman"/>
            </w:rPr>
            <w:tab/>
            <w:t xml:space="preserve">G. A. Bailey </w:t>
          </w:r>
          <w:r>
            <w:rPr>
              <w:rFonts w:eastAsia="Times New Roman"/>
              <w:i/>
              <w:iCs/>
            </w:rPr>
            <w:t>et al.</w:t>
          </w:r>
          <w:r>
            <w:rPr>
              <w:rFonts w:eastAsia="Times New Roman"/>
            </w:rPr>
            <w:t xml:space="preserve">, “Sleep disturbance in movement disorders: Insights, treatments and challenges,” Jul. 01, 2021, </w:t>
          </w:r>
          <w:r>
            <w:rPr>
              <w:rFonts w:eastAsia="Times New Roman"/>
              <w:i/>
              <w:iCs/>
            </w:rPr>
            <w:t>BMJ Publishing Group</w:t>
          </w:r>
          <w:r>
            <w:rPr>
              <w:rFonts w:eastAsia="Times New Roman"/>
            </w:rPr>
            <w:t xml:space="preserve">. </w:t>
          </w:r>
          <w:proofErr w:type="spellStart"/>
          <w:r>
            <w:rPr>
              <w:rFonts w:eastAsia="Times New Roman"/>
            </w:rPr>
            <w:t>doi</w:t>
          </w:r>
          <w:proofErr w:type="spellEnd"/>
          <w:r>
            <w:rPr>
              <w:rFonts w:eastAsia="Times New Roman"/>
            </w:rPr>
            <w:t>: 10.1136/jnnp-2020-325546.</w:t>
          </w:r>
        </w:p>
        <w:p w14:paraId="177333E3" w14:textId="52782CD0" w:rsidR="00E142EE" w:rsidRPr="00E142EE" w:rsidRDefault="00106A2C" w:rsidP="00E142EE">
          <w:r>
            <w:rPr>
              <w:rFonts w:eastAsia="Times New Roman"/>
            </w:rPr>
            <w:t> </w:t>
          </w:r>
        </w:p>
      </w:sdtContent>
    </w:sdt>
    <w:sectPr w:rsidR="00E142EE" w:rsidRPr="00E142E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Emma Crespi" w:date="2024-04-13T10:22:00Z" w:initials="EC">
    <w:p w14:paraId="68884F06" w14:textId="77777777" w:rsidR="00E8487E" w:rsidRPr="002E1763" w:rsidRDefault="00E8487E" w:rsidP="00E8487E">
      <w:pPr>
        <w:pStyle w:val="Testocommento"/>
      </w:pPr>
      <w:r w:rsidRPr="002E1763">
        <w:t>Magari chiamarlo Main findings?</w:t>
      </w:r>
      <w:r w:rsidRPr="002E1763">
        <w:rPr>
          <w:rStyle w:val="Rimandocommento"/>
        </w:rPr>
        <w:annotationRef/>
      </w:r>
    </w:p>
  </w:comment>
  <w:comment w:id="5" w:author="Annamaria De Togni" w:date="2024-04-13T15:05:00Z" w:initials="AD">
    <w:p w14:paraId="504C9735" w14:textId="77777777" w:rsidR="00E8487E" w:rsidRPr="002E1763" w:rsidRDefault="00E8487E" w:rsidP="00E8487E">
      <w:pPr>
        <w:pStyle w:val="Testocommento"/>
        <w:jc w:val="left"/>
      </w:pPr>
      <w:r w:rsidRPr="002E1763">
        <w:rPr>
          <w:rStyle w:val="Rimandocommento"/>
        </w:rPr>
        <w:annotationRef/>
      </w:r>
      <w:r w:rsidRPr="002E1763">
        <w:t>Main litterature findings?</w:t>
      </w:r>
      <w:r w:rsidRPr="002E1763">
        <w:br/>
      </w:r>
    </w:p>
  </w:comment>
  <w:comment w:id="6" w:author="Annamaria De Togni" w:date="2024-04-12T21:04:00Z" w:initials="AD">
    <w:p w14:paraId="2551BA07" w14:textId="77777777" w:rsidR="00E8487E" w:rsidRPr="002E1763" w:rsidRDefault="00E8487E" w:rsidP="00E8487E">
      <w:pPr>
        <w:pStyle w:val="Testocommento"/>
        <w:jc w:val="left"/>
      </w:pPr>
      <w:r w:rsidRPr="002E1763">
        <w:rPr>
          <w:rStyle w:val="Rimandocommento"/>
        </w:rPr>
        <w:annotationRef/>
      </w:r>
      <w:r w:rsidRPr="002E1763">
        <w:t>Per ora ho messo le cose più importanti messe nel progetto, manca solo qualcosa relativo al lifestyle, ma non saprei se inserirlo qui o nella parte in cui parliamo del questionario</w:t>
      </w:r>
    </w:p>
  </w:comment>
  <w:comment w:id="7" w:author="Emma Crespi" w:date="2024-04-18T13:24:00Z" w:initials="EC">
    <w:p w14:paraId="4B5A55FD" w14:textId="77777777" w:rsidR="00E8487E" w:rsidRDefault="00E8487E" w:rsidP="00E8487E">
      <w:pPr>
        <w:pStyle w:val="Testocommento"/>
      </w:pPr>
      <w:r>
        <w:t>io le metterei nella parte dove parliamo del questionario</w:t>
      </w: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84F06" w15:done="1"/>
  <w15:commentEx w15:paraId="504C9735" w15:paraIdParent="68884F06" w15:done="1"/>
  <w15:commentEx w15:paraId="2551BA07" w15:done="1"/>
  <w15:commentEx w15:paraId="4B5A55FD" w15:paraIdParent="2551BA0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D851F8" w16cex:dateUtc="2024-04-13T08:22:00Z"/>
  <w16cex:commentExtensible w16cex:durableId="0F0D2473" w16cex:dateUtc="2024-04-13T13:05:00Z"/>
  <w16cex:commentExtensible w16cex:durableId="4E7A04B2" w16cex:dateUtc="2024-04-12T19:04:00Z"/>
  <w16cex:commentExtensible w16cex:durableId="6110F342" w16cex:dateUtc="2024-04-18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84F06" w16cid:durableId="44D851F8"/>
  <w16cid:commentId w16cid:paraId="504C9735" w16cid:durableId="0F0D2473"/>
  <w16cid:commentId w16cid:paraId="2551BA07" w16cid:durableId="4E7A04B2"/>
  <w16cid:commentId w16cid:paraId="4B5A55FD" w16cid:durableId="6110F3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1964C" w14:textId="77777777" w:rsidR="00157DCD" w:rsidRDefault="00157DCD">
      <w:pPr>
        <w:spacing w:line="240" w:lineRule="auto"/>
      </w:pPr>
      <w:r>
        <w:separator/>
      </w:r>
    </w:p>
  </w:endnote>
  <w:endnote w:type="continuationSeparator" w:id="0">
    <w:p w14:paraId="36333020" w14:textId="77777777" w:rsidR="00157DCD" w:rsidRDefault="00157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nivers">
    <w:altName w:val="Calibri"/>
    <w:charset w:val="00"/>
    <w:family w:val="swiss"/>
    <w:pitch w:val="variable"/>
    <w:sig w:usb0="80000287" w:usb1="00000000" w:usb2="00000000" w:usb3="00000000" w:csb0="0000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2864C" w14:textId="77777777" w:rsidR="00AE397E" w:rsidRPr="002E1763" w:rsidRDefault="00AE397E">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4FE24" w14:textId="77777777" w:rsidR="00157DCD" w:rsidRDefault="00157DCD">
      <w:pPr>
        <w:spacing w:line="240" w:lineRule="auto"/>
      </w:pPr>
      <w:r>
        <w:separator/>
      </w:r>
    </w:p>
  </w:footnote>
  <w:footnote w:type="continuationSeparator" w:id="0">
    <w:p w14:paraId="6CF333E0" w14:textId="77777777" w:rsidR="00157DCD" w:rsidRDefault="00157D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A002E"/>
    <w:multiLevelType w:val="hybridMultilevel"/>
    <w:tmpl w:val="2E5AAD9E"/>
    <w:lvl w:ilvl="0" w:tplc="FFFFFFFF">
      <w:start w:val="1"/>
      <w:numFmt w:val="decimal"/>
      <w:lvlText w:val="%1."/>
      <w:lvlJc w:val="left"/>
      <w:pPr>
        <w:ind w:left="360" w:hanging="360"/>
      </w:pPr>
    </w:lvl>
    <w:lvl w:ilvl="1" w:tplc="62DE39D0" w:tentative="1">
      <w:start w:val="1"/>
      <w:numFmt w:val="lowerLetter"/>
      <w:lvlText w:val="%2."/>
      <w:lvlJc w:val="left"/>
      <w:pPr>
        <w:ind w:left="1080" w:hanging="360"/>
      </w:pPr>
    </w:lvl>
    <w:lvl w:ilvl="2" w:tplc="631ED3FA" w:tentative="1">
      <w:start w:val="1"/>
      <w:numFmt w:val="lowerRoman"/>
      <w:lvlText w:val="%3."/>
      <w:lvlJc w:val="right"/>
      <w:pPr>
        <w:ind w:left="1800" w:hanging="180"/>
      </w:pPr>
    </w:lvl>
    <w:lvl w:ilvl="3" w:tplc="C6DC9778" w:tentative="1">
      <w:start w:val="1"/>
      <w:numFmt w:val="decimal"/>
      <w:lvlText w:val="%4."/>
      <w:lvlJc w:val="left"/>
      <w:pPr>
        <w:ind w:left="2520" w:hanging="360"/>
      </w:pPr>
    </w:lvl>
    <w:lvl w:ilvl="4" w:tplc="62720A7C" w:tentative="1">
      <w:start w:val="1"/>
      <w:numFmt w:val="lowerLetter"/>
      <w:lvlText w:val="%5."/>
      <w:lvlJc w:val="left"/>
      <w:pPr>
        <w:ind w:left="3240" w:hanging="360"/>
      </w:pPr>
    </w:lvl>
    <w:lvl w:ilvl="5" w:tplc="773E067E" w:tentative="1">
      <w:start w:val="1"/>
      <w:numFmt w:val="lowerRoman"/>
      <w:lvlText w:val="%6."/>
      <w:lvlJc w:val="right"/>
      <w:pPr>
        <w:ind w:left="3960" w:hanging="180"/>
      </w:pPr>
    </w:lvl>
    <w:lvl w:ilvl="6" w:tplc="716CCC18" w:tentative="1">
      <w:start w:val="1"/>
      <w:numFmt w:val="decimal"/>
      <w:lvlText w:val="%7."/>
      <w:lvlJc w:val="left"/>
      <w:pPr>
        <w:ind w:left="4680" w:hanging="360"/>
      </w:pPr>
    </w:lvl>
    <w:lvl w:ilvl="7" w:tplc="4C4ED2F2" w:tentative="1">
      <w:start w:val="1"/>
      <w:numFmt w:val="lowerLetter"/>
      <w:lvlText w:val="%8."/>
      <w:lvlJc w:val="left"/>
      <w:pPr>
        <w:ind w:left="5400" w:hanging="360"/>
      </w:pPr>
    </w:lvl>
    <w:lvl w:ilvl="8" w:tplc="3D649E9A" w:tentative="1">
      <w:start w:val="1"/>
      <w:numFmt w:val="lowerRoman"/>
      <w:lvlText w:val="%9."/>
      <w:lvlJc w:val="right"/>
      <w:pPr>
        <w:ind w:left="6120" w:hanging="180"/>
      </w:pPr>
    </w:lvl>
  </w:abstractNum>
  <w:abstractNum w:abstractNumId="1" w15:restartNumberingAfterBreak="0">
    <w:nsid w:val="314553AA"/>
    <w:multiLevelType w:val="multilevel"/>
    <w:tmpl w:val="D7E0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750043">
    <w:abstractNumId w:val="0"/>
  </w:num>
  <w:num w:numId="2" w16cid:durableId="15453650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ma Crespi">
    <w15:presenceInfo w15:providerId="AD" w15:userId="S::10722321@polimi.it::8599b004-e141-4535-a57a-ac3894ca835e"/>
  </w15:person>
  <w15:person w15:author="Annamaria De Togni">
    <w15:presenceInfo w15:providerId="AD" w15:userId="S::10680808@polimi.it::eb131cc4-3ae6-4d0e-b65d-5435f50ed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26"/>
    <w:rsid w:val="00081BE7"/>
    <w:rsid w:val="000C674D"/>
    <w:rsid w:val="00106A2C"/>
    <w:rsid w:val="00157DCD"/>
    <w:rsid w:val="001A4D50"/>
    <w:rsid w:val="0034649B"/>
    <w:rsid w:val="0039091F"/>
    <w:rsid w:val="0039257D"/>
    <w:rsid w:val="003C2C81"/>
    <w:rsid w:val="003F1794"/>
    <w:rsid w:val="004E7DD2"/>
    <w:rsid w:val="005237AE"/>
    <w:rsid w:val="005537CA"/>
    <w:rsid w:val="00595C27"/>
    <w:rsid w:val="005B0D77"/>
    <w:rsid w:val="00616AEA"/>
    <w:rsid w:val="00665526"/>
    <w:rsid w:val="00706688"/>
    <w:rsid w:val="00766650"/>
    <w:rsid w:val="007B0FA7"/>
    <w:rsid w:val="007D40FC"/>
    <w:rsid w:val="00825EB7"/>
    <w:rsid w:val="008750DA"/>
    <w:rsid w:val="00914D50"/>
    <w:rsid w:val="00A2307C"/>
    <w:rsid w:val="00A371CB"/>
    <w:rsid w:val="00A42B6C"/>
    <w:rsid w:val="00A46BB2"/>
    <w:rsid w:val="00AE397E"/>
    <w:rsid w:val="00BB5A53"/>
    <w:rsid w:val="00C10B0B"/>
    <w:rsid w:val="00DB53B6"/>
    <w:rsid w:val="00E0752A"/>
    <w:rsid w:val="00E142EE"/>
    <w:rsid w:val="00E8487E"/>
    <w:rsid w:val="00F26016"/>
    <w:rsid w:val="00F97257"/>
    <w:rsid w:val="00FA5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636B"/>
  <w15:chartTrackingRefBased/>
  <w15:docId w15:val="{BF3B1C8D-FDF9-454D-88F1-0E4DE90F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5526"/>
    <w:pPr>
      <w:spacing w:after="0" w:line="259" w:lineRule="auto"/>
      <w:jc w:val="both"/>
    </w:pPr>
    <w:rPr>
      <w:rFonts w:ascii="Univers" w:hAnsi="Univers"/>
      <w:kern w:val="0"/>
      <w:lang w:val="en-GB"/>
      <w14:ligatures w14:val="none"/>
    </w:rPr>
  </w:style>
  <w:style w:type="paragraph" w:styleId="Titolo1">
    <w:name w:val="heading 1"/>
    <w:basedOn w:val="Normale"/>
    <w:next w:val="Normale"/>
    <w:link w:val="Titolo1Carattere"/>
    <w:uiPriority w:val="9"/>
    <w:qFormat/>
    <w:rsid w:val="00665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65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6552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552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552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552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552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552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552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552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6552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6552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552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552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552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552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552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5526"/>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5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552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552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552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552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5526"/>
    <w:rPr>
      <w:i/>
      <w:iCs/>
      <w:color w:val="404040" w:themeColor="text1" w:themeTint="BF"/>
    </w:rPr>
  </w:style>
  <w:style w:type="paragraph" w:styleId="Paragrafoelenco">
    <w:name w:val="List Paragraph"/>
    <w:basedOn w:val="Normale"/>
    <w:uiPriority w:val="34"/>
    <w:qFormat/>
    <w:rsid w:val="00665526"/>
    <w:pPr>
      <w:ind w:left="720"/>
      <w:contextualSpacing/>
    </w:pPr>
  </w:style>
  <w:style w:type="character" w:styleId="Enfasiintensa">
    <w:name w:val="Intense Emphasis"/>
    <w:basedOn w:val="Carpredefinitoparagrafo"/>
    <w:uiPriority w:val="21"/>
    <w:qFormat/>
    <w:rsid w:val="00665526"/>
    <w:rPr>
      <w:i/>
      <w:iCs/>
      <w:color w:val="0F4761" w:themeColor="accent1" w:themeShade="BF"/>
    </w:rPr>
  </w:style>
  <w:style w:type="paragraph" w:styleId="Citazioneintensa">
    <w:name w:val="Intense Quote"/>
    <w:basedOn w:val="Normale"/>
    <w:next w:val="Normale"/>
    <w:link w:val="CitazioneintensaCarattere"/>
    <w:uiPriority w:val="30"/>
    <w:qFormat/>
    <w:rsid w:val="00665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5526"/>
    <w:rPr>
      <w:i/>
      <w:iCs/>
      <w:color w:val="0F4761" w:themeColor="accent1" w:themeShade="BF"/>
    </w:rPr>
  </w:style>
  <w:style w:type="character" w:styleId="Riferimentointenso">
    <w:name w:val="Intense Reference"/>
    <w:basedOn w:val="Carpredefinitoparagrafo"/>
    <w:uiPriority w:val="32"/>
    <w:qFormat/>
    <w:rsid w:val="00665526"/>
    <w:rPr>
      <w:b/>
      <w:bCs/>
      <w:smallCaps/>
      <w:color w:val="0F4761" w:themeColor="accent1" w:themeShade="BF"/>
      <w:spacing w:val="5"/>
    </w:rPr>
  </w:style>
  <w:style w:type="table" w:styleId="Grigliatabella">
    <w:name w:val="Table Grid"/>
    <w:basedOn w:val="Tabellanormale"/>
    <w:uiPriority w:val="39"/>
    <w:rsid w:val="0066552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665526"/>
    <w:pPr>
      <w:tabs>
        <w:tab w:val="center" w:pos="4819"/>
        <w:tab w:val="right" w:pos="9638"/>
      </w:tabs>
    </w:pPr>
  </w:style>
  <w:style w:type="character" w:customStyle="1" w:styleId="PidipaginaCarattere">
    <w:name w:val="Piè di pagina Carattere"/>
    <w:basedOn w:val="Carpredefinitoparagrafo"/>
    <w:link w:val="Pidipagina"/>
    <w:uiPriority w:val="99"/>
    <w:rsid w:val="00665526"/>
    <w:rPr>
      <w:rFonts w:ascii="Univers" w:hAnsi="Univers"/>
      <w:kern w:val="0"/>
      <w:lang w:val="en-GB"/>
      <w14:ligatures w14:val="none"/>
    </w:rPr>
  </w:style>
  <w:style w:type="character" w:styleId="Rimandocommento">
    <w:name w:val="annotation reference"/>
    <w:basedOn w:val="Carpredefinitoparagrafo"/>
    <w:uiPriority w:val="99"/>
    <w:semiHidden/>
    <w:unhideWhenUsed/>
    <w:rsid w:val="00665526"/>
    <w:rPr>
      <w:sz w:val="16"/>
      <w:szCs w:val="16"/>
    </w:rPr>
  </w:style>
  <w:style w:type="paragraph" w:styleId="Testocommento">
    <w:name w:val="annotation text"/>
    <w:basedOn w:val="Normale"/>
    <w:link w:val="TestocommentoCarattere"/>
    <w:uiPriority w:val="99"/>
    <w:unhideWhenUsed/>
    <w:rsid w:val="00665526"/>
    <w:rPr>
      <w:sz w:val="20"/>
      <w:szCs w:val="20"/>
    </w:rPr>
  </w:style>
  <w:style w:type="character" w:customStyle="1" w:styleId="TestocommentoCarattere">
    <w:name w:val="Testo commento Carattere"/>
    <w:basedOn w:val="Carpredefinitoparagrafo"/>
    <w:link w:val="Testocommento"/>
    <w:uiPriority w:val="99"/>
    <w:rsid w:val="00665526"/>
    <w:rPr>
      <w:rFonts w:ascii="Univers" w:hAnsi="Univers"/>
      <w:kern w:val="0"/>
      <w:sz w:val="20"/>
      <w:szCs w:val="20"/>
      <w:lang w:val="en-GB"/>
      <w14:ligatures w14:val="none"/>
    </w:rPr>
  </w:style>
  <w:style w:type="paragraph" w:styleId="Titolosommario">
    <w:name w:val="TOC Heading"/>
    <w:basedOn w:val="Titolo1"/>
    <w:next w:val="Normale"/>
    <w:uiPriority w:val="39"/>
    <w:unhideWhenUsed/>
    <w:qFormat/>
    <w:rsid w:val="005B0D77"/>
    <w:pPr>
      <w:spacing w:before="240" w:after="0"/>
      <w:jc w:val="left"/>
      <w:outlineLvl w:val="9"/>
    </w:pPr>
    <w:rPr>
      <w:sz w:val="32"/>
      <w:szCs w:val="32"/>
      <w:lang w:val="it-IT" w:eastAsia="it-IT"/>
    </w:rPr>
  </w:style>
  <w:style w:type="paragraph" w:styleId="Sommario1">
    <w:name w:val="toc 1"/>
    <w:basedOn w:val="Normale"/>
    <w:next w:val="Normale"/>
    <w:autoRedefine/>
    <w:uiPriority w:val="39"/>
    <w:unhideWhenUsed/>
    <w:rsid w:val="005B0D77"/>
    <w:pPr>
      <w:spacing w:after="100"/>
    </w:pPr>
  </w:style>
  <w:style w:type="paragraph" w:styleId="Sommario2">
    <w:name w:val="toc 2"/>
    <w:basedOn w:val="Normale"/>
    <w:next w:val="Normale"/>
    <w:autoRedefine/>
    <w:uiPriority w:val="39"/>
    <w:unhideWhenUsed/>
    <w:rsid w:val="005B0D77"/>
    <w:pPr>
      <w:spacing w:after="100"/>
      <w:ind w:left="240"/>
    </w:pPr>
  </w:style>
  <w:style w:type="character" w:styleId="Collegamentoipertestuale">
    <w:name w:val="Hyperlink"/>
    <w:basedOn w:val="Carpredefinitoparagrafo"/>
    <w:uiPriority w:val="99"/>
    <w:unhideWhenUsed/>
    <w:rsid w:val="005B0D77"/>
    <w:rPr>
      <w:color w:val="467886" w:themeColor="hyperlink"/>
      <w:u w:val="single"/>
    </w:rPr>
  </w:style>
  <w:style w:type="character" w:styleId="Testosegnaposto">
    <w:name w:val="Placeholder Text"/>
    <w:basedOn w:val="Carpredefinitoparagrafo"/>
    <w:uiPriority w:val="99"/>
    <w:semiHidden/>
    <w:rsid w:val="00E142EE"/>
    <w:rPr>
      <w:color w:val="666666"/>
    </w:rPr>
  </w:style>
  <w:style w:type="paragraph" w:styleId="PreformattatoHTML">
    <w:name w:val="HTML Preformatted"/>
    <w:basedOn w:val="Normale"/>
    <w:link w:val="PreformattatoHTMLCarattere"/>
    <w:uiPriority w:val="99"/>
    <w:semiHidden/>
    <w:unhideWhenUsed/>
    <w:rsid w:val="00E8487E"/>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E8487E"/>
    <w:rPr>
      <w:rFonts w:ascii="Consolas" w:hAnsi="Consola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5510">
      <w:bodyDiv w:val="1"/>
      <w:marLeft w:val="0"/>
      <w:marRight w:val="0"/>
      <w:marTop w:val="0"/>
      <w:marBottom w:val="0"/>
      <w:divBdr>
        <w:top w:val="none" w:sz="0" w:space="0" w:color="auto"/>
        <w:left w:val="none" w:sz="0" w:space="0" w:color="auto"/>
        <w:bottom w:val="none" w:sz="0" w:space="0" w:color="auto"/>
        <w:right w:val="none" w:sz="0" w:space="0" w:color="auto"/>
      </w:divBdr>
    </w:div>
    <w:div w:id="64685475">
      <w:bodyDiv w:val="1"/>
      <w:marLeft w:val="0"/>
      <w:marRight w:val="0"/>
      <w:marTop w:val="0"/>
      <w:marBottom w:val="0"/>
      <w:divBdr>
        <w:top w:val="none" w:sz="0" w:space="0" w:color="auto"/>
        <w:left w:val="none" w:sz="0" w:space="0" w:color="auto"/>
        <w:bottom w:val="none" w:sz="0" w:space="0" w:color="auto"/>
        <w:right w:val="none" w:sz="0" w:space="0" w:color="auto"/>
      </w:divBdr>
      <w:divsChild>
        <w:div w:id="74982855">
          <w:marLeft w:val="640"/>
          <w:marRight w:val="0"/>
          <w:marTop w:val="0"/>
          <w:marBottom w:val="0"/>
          <w:divBdr>
            <w:top w:val="none" w:sz="0" w:space="0" w:color="auto"/>
            <w:left w:val="none" w:sz="0" w:space="0" w:color="auto"/>
            <w:bottom w:val="none" w:sz="0" w:space="0" w:color="auto"/>
            <w:right w:val="none" w:sz="0" w:space="0" w:color="auto"/>
          </w:divBdr>
        </w:div>
        <w:div w:id="1170632286">
          <w:marLeft w:val="640"/>
          <w:marRight w:val="0"/>
          <w:marTop w:val="0"/>
          <w:marBottom w:val="0"/>
          <w:divBdr>
            <w:top w:val="none" w:sz="0" w:space="0" w:color="auto"/>
            <w:left w:val="none" w:sz="0" w:space="0" w:color="auto"/>
            <w:bottom w:val="none" w:sz="0" w:space="0" w:color="auto"/>
            <w:right w:val="none" w:sz="0" w:space="0" w:color="auto"/>
          </w:divBdr>
        </w:div>
      </w:divsChild>
    </w:div>
    <w:div w:id="66615773">
      <w:bodyDiv w:val="1"/>
      <w:marLeft w:val="0"/>
      <w:marRight w:val="0"/>
      <w:marTop w:val="0"/>
      <w:marBottom w:val="0"/>
      <w:divBdr>
        <w:top w:val="none" w:sz="0" w:space="0" w:color="auto"/>
        <w:left w:val="none" w:sz="0" w:space="0" w:color="auto"/>
        <w:bottom w:val="none" w:sz="0" w:space="0" w:color="auto"/>
        <w:right w:val="none" w:sz="0" w:space="0" w:color="auto"/>
      </w:divBdr>
      <w:divsChild>
        <w:div w:id="239144248">
          <w:marLeft w:val="640"/>
          <w:marRight w:val="0"/>
          <w:marTop w:val="0"/>
          <w:marBottom w:val="0"/>
          <w:divBdr>
            <w:top w:val="none" w:sz="0" w:space="0" w:color="auto"/>
            <w:left w:val="none" w:sz="0" w:space="0" w:color="auto"/>
            <w:bottom w:val="none" w:sz="0" w:space="0" w:color="auto"/>
            <w:right w:val="none" w:sz="0" w:space="0" w:color="auto"/>
          </w:divBdr>
        </w:div>
        <w:div w:id="482311897">
          <w:marLeft w:val="640"/>
          <w:marRight w:val="0"/>
          <w:marTop w:val="0"/>
          <w:marBottom w:val="0"/>
          <w:divBdr>
            <w:top w:val="none" w:sz="0" w:space="0" w:color="auto"/>
            <w:left w:val="none" w:sz="0" w:space="0" w:color="auto"/>
            <w:bottom w:val="none" w:sz="0" w:space="0" w:color="auto"/>
            <w:right w:val="none" w:sz="0" w:space="0" w:color="auto"/>
          </w:divBdr>
        </w:div>
        <w:div w:id="2026250999">
          <w:marLeft w:val="640"/>
          <w:marRight w:val="0"/>
          <w:marTop w:val="0"/>
          <w:marBottom w:val="0"/>
          <w:divBdr>
            <w:top w:val="none" w:sz="0" w:space="0" w:color="auto"/>
            <w:left w:val="none" w:sz="0" w:space="0" w:color="auto"/>
            <w:bottom w:val="none" w:sz="0" w:space="0" w:color="auto"/>
            <w:right w:val="none" w:sz="0" w:space="0" w:color="auto"/>
          </w:divBdr>
        </w:div>
        <w:div w:id="222840537">
          <w:marLeft w:val="640"/>
          <w:marRight w:val="0"/>
          <w:marTop w:val="0"/>
          <w:marBottom w:val="0"/>
          <w:divBdr>
            <w:top w:val="none" w:sz="0" w:space="0" w:color="auto"/>
            <w:left w:val="none" w:sz="0" w:space="0" w:color="auto"/>
            <w:bottom w:val="none" w:sz="0" w:space="0" w:color="auto"/>
            <w:right w:val="none" w:sz="0" w:space="0" w:color="auto"/>
          </w:divBdr>
        </w:div>
      </w:divsChild>
    </w:div>
    <w:div w:id="111874385">
      <w:bodyDiv w:val="1"/>
      <w:marLeft w:val="0"/>
      <w:marRight w:val="0"/>
      <w:marTop w:val="0"/>
      <w:marBottom w:val="0"/>
      <w:divBdr>
        <w:top w:val="none" w:sz="0" w:space="0" w:color="auto"/>
        <w:left w:val="none" w:sz="0" w:space="0" w:color="auto"/>
        <w:bottom w:val="none" w:sz="0" w:space="0" w:color="auto"/>
        <w:right w:val="none" w:sz="0" w:space="0" w:color="auto"/>
      </w:divBdr>
      <w:divsChild>
        <w:div w:id="2066832352">
          <w:marLeft w:val="640"/>
          <w:marRight w:val="0"/>
          <w:marTop w:val="0"/>
          <w:marBottom w:val="0"/>
          <w:divBdr>
            <w:top w:val="none" w:sz="0" w:space="0" w:color="auto"/>
            <w:left w:val="none" w:sz="0" w:space="0" w:color="auto"/>
            <w:bottom w:val="none" w:sz="0" w:space="0" w:color="auto"/>
            <w:right w:val="none" w:sz="0" w:space="0" w:color="auto"/>
          </w:divBdr>
        </w:div>
      </w:divsChild>
    </w:div>
    <w:div w:id="223493812">
      <w:bodyDiv w:val="1"/>
      <w:marLeft w:val="0"/>
      <w:marRight w:val="0"/>
      <w:marTop w:val="0"/>
      <w:marBottom w:val="0"/>
      <w:divBdr>
        <w:top w:val="none" w:sz="0" w:space="0" w:color="auto"/>
        <w:left w:val="none" w:sz="0" w:space="0" w:color="auto"/>
        <w:bottom w:val="none" w:sz="0" w:space="0" w:color="auto"/>
        <w:right w:val="none" w:sz="0" w:space="0" w:color="auto"/>
      </w:divBdr>
      <w:divsChild>
        <w:div w:id="203057954">
          <w:marLeft w:val="640"/>
          <w:marRight w:val="0"/>
          <w:marTop w:val="0"/>
          <w:marBottom w:val="0"/>
          <w:divBdr>
            <w:top w:val="none" w:sz="0" w:space="0" w:color="auto"/>
            <w:left w:val="none" w:sz="0" w:space="0" w:color="auto"/>
            <w:bottom w:val="none" w:sz="0" w:space="0" w:color="auto"/>
            <w:right w:val="none" w:sz="0" w:space="0" w:color="auto"/>
          </w:divBdr>
        </w:div>
        <w:div w:id="1349211940">
          <w:marLeft w:val="640"/>
          <w:marRight w:val="0"/>
          <w:marTop w:val="0"/>
          <w:marBottom w:val="0"/>
          <w:divBdr>
            <w:top w:val="none" w:sz="0" w:space="0" w:color="auto"/>
            <w:left w:val="none" w:sz="0" w:space="0" w:color="auto"/>
            <w:bottom w:val="none" w:sz="0" w:space="0" w:color="auto"/>
            <w:right w:val="none" w:sz="0" w:space="0" w:color="auto"/>
          </w:divBdr>
        </w:div>
        <w:div w:id="1466434823">
          <w:marLeft w:val="640"/>
          <w:marRight w:val="0"/>
          <w:marTop w:val="0"/>
          <w:marBottom w:val="0"/>
          <w:divBdr>
            <w:top w:val="none" w:sz="0" w:space="0" w:color="auto"/>
            <w:left w:val="none" w:sz="0" w:space="0" w:color="auto"/>
            <w:bottom w:val="none" w:sz="0" w:space="0" w:color="auto"/>
            <w:right w:val="none" w:sz="0" w:space="0" w:color="auto"/>
          </w:divBdr>
        </w:div>
      </w:divsChild>
    </w:div>
    <w:div w:id="254285784">
      <w:bodyDiv w:val="1"/>
      <w:marLeft w:val="0"/>
      <w:marRight w:val="0"/>
      <w:marTop w:val="0"/>
      <w:marBottom w:val="0"/>
      <w:divBdr>
        <w:top w:val="none" w:sz="0" w:space="0" w:color="auto"/>
        <w:left w:val="none" w:sz="0" w:space="0" w:color="auto"/>
        <w:bottom w:val="none" w:sz="0" w:space="0" w:color="auto"/>
        <w:right w:val="none" w:sz="0" w:space="0" w:color="auto"/>
      </w:divBdr>
      <w:divsChild>
        <w:div w:id="1884169263">
          <w:marLeft w:val="640"/>
          <w:marRight w:val="0"/>
          <w:marTop w:val="0"/>
          <w:marBottom w:val="0"/>
          <w:divBdr>
            <w:top w:val="none" w:sz="0" w:space="0" w:color="auto"/>
            <w:left w:val="none" w:sz="0" w:space="0" w:color="auto"/>
            <w:bottom w:val="none" w:sz="0" w:space="0" w:color="auto"/>
            <w:right w:val="none" w:sz="0" w:space="0" w:color="auto"/>
          </w:divBdr>
        </w:div>
        <w:div w:id="1160779321">
          <w:marLeft w:val="640"/>
          <w:marRight w:val="0"/>
          <w:marTop w:val="0"/>
          <w:marBottom w:val="0"/>
          <w:divBdr>
            <w:top w:val="none" w:sz="0" w:space="0" w:color="auto"/>
            <w:left w:val="none" w:sz="0" w:space="0" w:color="auto"/>
            <w:bottom w:val="none" w:sz="0" w:space="0" w:color="auto"/>
            <w:right w:val="none" w:sz="0" w:space="0" w:color="auto"/>
          </w:divBdr>
        </w:div>
        <w:div w:id="2016685245">
          <w:marLeft w:val="640"/>
          <w:marRight w:val="0"/>
          <w:marTop w:val="0"/>
          <w:marBottom w:val="0"/>
          <w:divBdr>
            <w:top w:val="none" w:sz="0" w:space="0" w:color="auto"/>
            <w:left w:val="none" w:sz="0" w:space="0" w:color="auto"/>
            <w:bottom w:val="none" w:sz="0" w:space="0" w:color="auto"/>
            <w:right w:val="none" w:sz="0" w:space="0" w:color="auto"/>
          </w:divBdr>
        </w:div>
      </w:divsChild>
    </w:div>
    <w:div w:id="364333711">
      <w:bodyDiv w:val="1"/>
      <w:marLeft w:val="0"/>
      <w:marRight w:val="0"/>
      <w:marTop w:val="0"/>
      <w:marBottom w:val="0"/>
      <w:divBdr>
        <w:top w:val="none" w:sz="0" w:space="0" w:color="auto"/>
        <w:left w:val="none" w:sz="0" w:space="0" w:color="auto"/>
        <w:bottom w:val="none" w:sz="0" w:space="0" w:color="auto"/>
        <w:right w:val="none" w:sz="0" w:space="0" w:color="auto"/>
      </w:divBdr>
      <w:divsChild>
        <w:div w:id="1499342293">
          <w:marLeft w:val="640"/>
          <w:marRight w:val="0"/>
          <w:marTop w:val="0"/>
          <w:marBottom w:val="0"/>
          <w:divBdr>
            <w:top w:val="none" w:sz="0" w:space="0" w:color="auto"/>
            <w:left w:val="none" w:sz="0" w:space="0" w:color="auto"/>
            <w:bottom w:val="none" w:sz="0" w:space="0" w:color="auto"/>
            <w:right w:val="none" w:sz="0" w:space="0" w:color="auto"/>
          </w:divBdr>
        </w:div>
        <w:div w:id="1294016657">
          <w:marLeft w:val="640"/>
          <w:marRight w:val="0"/>
          <w:marTop w:val="0"/>
          <w:marBottom w:val="0"/>
          <w:divBdr>
            <w:top w:val="none" w:sz="0" w:space="0" w:color="auto"/>
            <w:left w:val="none" w:sz="0" w:space="0" w:color="auto"/>
            <w:bottom w:val="none" w:sz="0" w:space="0" w:color="auto"/>
            <w:right w:val="none" w:sz="0" w:space="0" w:color="auto"/>
          </w:divBdr>
        </w:div>
      </w:divsChild>
    </w:div>
    <w:div w:id="366872816">
      <w:bodyDiv w:val="1"/>
      <w:marLeft w:val="0"/>
      <w:marRight w:val="0"/>
      <w:marTop w:val="0"/>
      <w:marBottom w:val="0"/>
      <w:divBdr>
        <w:top w:val="none" w:sz="0" w:space="0" w:color="auto"/>
        <w:left w:val="none" w:sz="0" w:space="0" w:color="auto"/>
        <w:bottom w:val="none" w:sz="0" w:space="0" w:color="auto"/>
        <w:right w:val="none" w:sz="0" w:space="0" w:color="auto"/>
      </w:divBdr>
      <w:divsChild>
        <w:div w:id="1529563731">
          <w:marLeft w:val="640"/>
          <w:marRight w:val="0"/>
          <w:marTop w:val="0"/>
          <w:marBottom w:val="0"/>
          <w:divBdr>
            <w:top w:val="none" w:sz="0" w:space="0" w:color="auto"/>
            <w:left w:val="none" w:sz="0" w:space="0" w:color="auto"/>
            <w:bottom w:val="none" w:sz="0" w:space="0" w:color="auto"/>
            <w:right w:val="none" w:sz="0" w:space="0" w:color="auto"/>
          </w:divBdr>
        </w:div>
        <w:div w:id="300810822">
          <w:marLeft w:val="640"/>
          <w:marRight w:val="0"/>
          <w:marTop w:val="0"/>
          <w:marBottom w:val="0"/>
          <w:divBdr>
            <w:top w:val="none" w:sz="0" w:space="0" w:color="auto"/>
            <w:left w:val="none" w:sz="0" w:space="0" w:color="auto"/>
            <w:bottom w:val="none" w:sz="0" w:space="0" w:color="auto"/>
            <w:right w:val="none" w:sz="0" w:space="0" w:color="auto"/>
          </w:divBdr>
        </w:div>
        <w:div w:id="390811088">
          <w:marLeft w:val="640"/>
          <w:marRight w:val="0"/>
          <w:marTop w:val="0"/>
          <w:marBottom w:val="0"/>
          <w:divBdr>
            <w:top w:val="none" w:sz="0" w:space="0" w:color="auto"/>
            <w:left w:val="none" w:sz="0" w:space="0" w:color="auto"/>
            <w:bottom w:val="none" w:sz="0" w:space="0" w:color="auto"/>
            <w:right w:val="none" w:sz="0" w:space="0" w:color="auto"/>
          </w:divBdr>
        </w:div>
        <w:div w:id="1763454972">
          <w:marLeft w:val="640"/>
          <w:marRight w:val="0"/>
          <w:marTop w:val="0"/>
          <w:marBottom w:val="0"/>
          <w:divBdr>
            <w:top w:val="none" w:sz="0" w:space="0" w:color="auto"/>
            <w:left w:val="none" w:sz="0" w:space="0" w:color="auto"/>
            <w:bottom w:val="none" w:sz="0" w:space="0" w:color="auto"/>
            <w:right w:val="none" w:sz="0" w:space="0" w:color="auto"/>
          </w:divBdr>
        </w:div>
      </w:divsChild>
    </w:div>
    <w:div w:id="367143662">
      <w:bodyDiv w:val="1"/>
      <w:marLeft w:val="0"/>
      <w:marRight w:val="0"/>
      <w:marTop w:val="0"/>
      <w:marBottom w:val="0"/>
      <w:divBdr>
        <w:top w:val="none" w:sz="0" w:space="0" w:color="auto"/>
        <w:left w:val="none" w:sz="0" w:space="0" w:color="auto"/>
        <w:bottom w:val="none" w:sz="0" w:space="0" w:color="auto"/>
        <w:right w:val="none" w:sz="0" w:space="0" w:color="auto"/>
      </w:divBdr>
      <w:divsChild>
        <w:div w:id="742214221">
          <w:marLeft w:val="640"/>
          <w:marRight w:val="0"/>
          <w:marTop w:val="0"/>
          <w:marBottom w:val="0"/>
          <w:divBdr>
            <w:top w:val="none" w:sz="0" w:space="0" w:color="auto"/>
            <w:left w:val="none" w:sz="0" w:space="0" w:color="auto"/>
            <w:bottom w:val="none" w:sz="0" w:space="0" w:color="auto"/>
            <w:right w:val="none" w:sz="0" w:space="0" w:color="auto"/>
          </w:divBdr>
        </w:div>
      </w:divsChild>
    </w:div>
    <w:div w:id="428816820">
      <w:bodyDiv w:val="1"/>
      <w:marLeft w:val="0"/>
      <w:marRight w:val="0"/>
      <w:marTop w:val="0"/>
      <w:marBottom w:val="0"/>
      <w:divBdr>
        <w:top w:val="none" w:sz="0" w:space="0" w:color="auto"/>
        <w:left w:val="none" w:sz="0" w:space="0" w:color="auto"/>
        <w:bottom w:val="none" w:sz="0" w:space="0" w:color="auto"/>
        <w:right w:val="none" w:sz="0" w:space="0" w:color="auto"/>
      </w:divBdr>
      <w:divsChild>
        <w:div w:id="1432436187">
          <w:marLeft w:val="640"/>
          <w:marRight w:val="0"/>
          <w:marTop w:val="0"/>
          <w:marBottom w:val="0"/>
          <w:divBdr>
            <w:top w:val="none" w:sz="0" w:space="0" w:color="auto"/>
            <w:left w:val="none" w:sz="0" w:space="0" w:color="auto"/>
            <w:bottom w:val="none" w:sz="0" w:space="0" w:color="auto"/>
            <w:right w:val="none" w:sz="0" w:space="0" w:color="auto"/>
          </w:divBdr>
        </w:div>
        <w:div w:id="1928539766">
          <w:marLeft w:val="640"/>
          <w:marRight w:val="0"/>
          <w:marTop w:val="0"/>
          <w:marBottom w:val="0"/>
          <w:divBdr>
            <w:top w:val="none" w:sz="0" w:space="0" w:color="auto"/>
            <w:left w:val="none" w:sz="0" w:space="0" w:color="auto"/>
            <w:bottom w:val="none" w:sz="0" w:space="0" w:color="auto"/>
            <w:right w:val="none" w:sz="0" w:space="0" w:color="auto"/>
          </w:divBdr>
        </w:div>
        <w:div w:id="1937051724">
          <w:marLeft w:val="640"/>
          <w:marRight w:val="0"/>
          <w:marTop w:val="0"/>
          <w:marBottom w:val="0"/>
          <w:divBdr>
            <w:top w:val="none" w:sz="0" w:space="0" w:color="auto"/>
            <w:left w:val="none" w:sz="0" w:space="0" w:color="auto"/>
            <w:bottom w:val="none" w:sz="0" w:space="0" w:color="auto"/>
            <w:right w:val="none" w:sz="0" w:space="0" w:color="auto"/>
          </w:divBdr>
        </w:div>
        <w:div w:id="2087417128">
          <w:marLeft w:val="640"/>
          <w:marRight w:val="0"/>
          <w:marTop w:val="0"/>
          <w:marBottom w:val="0"/>
          <w:divBdr>
            <w:top w:val="none" w:sz="0" w:space="0" w:color="auto"/>
            <w:left w:val="none" w:sz="0" w:space="0" w:color="auto"/>
            <w:bottom w:val="none" w:sz="0" w:space="0" w:color="auto"/>
            <w:right w:val="none" w:sz="0" w:space="0" w:color="auto"/>
          </w:divBdr>
        </w:div>
        <w:div w:id="720909846">
          <w:marLeft w:val="640"/>
          <w:marRight w:val="0"/>
          <w:marTop w:val="0"/>
          <w:marBottom w:val="0"/>
          <w:divBdr>
            <w:top w:val="none" w:sz="0" w:space="0" w:color="auto"/>
            <w:left w:val="none" w:sz="0" w:space="0" w:color="auto"/>
            <w:bottom w:val="none" w:sz="0" w:space="0" w:color="auto"/>
            <w:right w:val="none" w:sz="0" w:space="0" w:color="auto"/>
          </w:divBdr>
        </w:div>
      </w:divsChild>
    </w:div>
    <w:div w:id="435752297">
      <w:bodyDiv w:val="1"/>
      <w:marLeft w:val="0"/>
      <w:marRight w:val="0"/>
      <w:marTop w:val="0"/>
      <w:marBottom w:val="0"/>
      <w:divBdr>
        <w:top w:val="none" w:sz="0" w:space="0" w:color="auto"/>
        <w:left w:val="none" w:sz="0" w:space="0" w:color="auto"/>
        <w:bottom w:val="none" w:sz="0" w:space="0" w:color="auto"/>
        <w:right w:val="none" w:sz="0" w:space="0" w:color="auto"/>
      </w:divBdr>
      <w:divsChild>
        <w:div w:id="2145392512">
          <w:marLeft w:val="640"/>
          <w:marRight w:val="0"/>
          <w:marTop w:val="0"/>
          <w:marBottom w:val="0"/>
          <w:divBdr>
            <w:top w:val="none" w:sz="0" w:space="0" w:color="auto"/>
            <w:left w:val="none" w:sz="0" w:space="0" w:color="auto"/>
            <w:bottom w:val="none" w:sz="0" w:space="0" w:color="auto"/>
            <w:right w:val="none" w:sz="0" w:space="0" w:color="auto"/>
          </w:divBdr>
        </w:div>
        <w:div w:id="408113771">
          <w:marLeft w:val="640"/>
          <w:marRight w:val="0"/>
          <w:marTop w:val="0"/>
          <w:marBottom w:val="0"/>
          <w:divBdr>
            <w:top w:val="none" w:sz="0" w:space="0" w:color="auto"/>
            <w:left w:val="none" w:sz="0" w:space="0" w:color="auto"/>
            <w:bottom w:val="none" w:sz="0" w:space="0" w:color="auto"/>
            <w:right w:val="none" w:sz="0" w:space="0" w:color="auto"/>
          </w:divBdr>
        </w:div>
        <w:div w:id="1202093194">
          <w:marLeft w:val="640"/>
          <w:marRight w:val="0"/>
          <w:marTop w:val="0"/>
          <w:marBottom w:val="0"/>
          <w:divBdr>
            <w:top w:val="none" w:sz="0" w:space="0" w:color="auto"/>
            <w:left w:val="none" w:sz="0" w:space="0" w:color="auto"/>
            <w:bottom w:val="none" w:sz="0" w:space="0" w:color="auto"/>
            <w:right w:val="none" w:sz="0" w:space="0" w:color="auto"/>
          </w:divBdr>
        </w:div>
        <w:div w:id="119882922">
          <w:marLeft w:val="640"/>
          <w:marRight w:val="0"/>
          <w:marTop w:val="0"/>
          <w:marBottom w:val="0"/>
          <w:divBdr>
            <w:top w:val="none" w:sz="0" w:space="0" w:color="auto"/>
            <w:left w:val="none" w:sz="0" w:space="0" w:color="auto"/>
            <w:bottom w:val="none" w:sz="0" w:space="0" w:color="auto"/>
            <w:right w:val="none" w:sz="0" w:space="0" w:color="auto"/>
          </w:divBdr>
        </w:div>
        <w:div w:id="211112976">
          <w:marLeft w:val="640"/>
          <w:marRight w:val="0"/>
          <w:marTop w:val="0"/>
          <w:marBottom w:val="0"/>
          <w:divBdr>
            <w:top w:val="none" w:sz="0" w:space="0" w:color="auto"/>
            <w:left w:val="none" w:sz="0" w:space="0" w:color="auto"/>
            <w:bottom w:val="none" w:sz="0" w:space="0" w:color="auto"/>
            <w:right w:val="none" w:sz="0" w:space="0" w:color="auto"/>
          </w:divBdr>
        </w:div>
      </w:divsChild>
    </w:div>
    <w:div w:id="500780568">
      <w:bodyDiv w:val="1"/>
      <w:marLeft w:val="0"/>
      <w:marRight w:val="0"/>
      <w:marTop w:val="0"/>
      <w:marBottom w:val="0"/>
      <w:divBdr>
        <w:top w:val="none" w:sz="0" w:space="0" w:color="auto"/>
        <w:left w:val="none" w:sz="0" w:space="0" w:color="auto"/>
        <w:bottom w:val="none" w:sz="0" w:space="0" w:color="auto"/>
        <w:right w:val="none" w:sz="0" w:space="0" w:color="auto"/>
      </w:divBdr>
      <w:divsChild>
        <w:div w:id="549919811">
          <w:marLeft w:val="640"/>
          <w:marRight w:val="0"/>
          <w:marTop w:val="0"/>
          <w:marBottom w:val="0"/>
          <w:divBdr>
            <w:top w:val="none" w:sz="0" w:space="0" w:color="auto"/>
            <w:left w:val="none" w:sz="0" w:space="0" w:color="auto"/>
            <w:bottom w:val="none" w:sz="0" w:space="0" w:color="auto"/>
            <w:right w:val="none" w:sz="0" w:space="0" w:color="auto"/>
          </w:divBdr>
        </w:div>
        <w:div w:id="980579949">
          <w:marLeft w:val="640"/>
          <w:marRight w:val="0"/>
          <w:marTop w:val="0"/>
          <w:marBottom w:val="0"/>
          <w:divBdr>
            <w:top w:val="none" w:sz="0" w:space="0" w:color="auto"/>
            <w:left w:val="none" w:sz="0" w:space="0" w:color="auto"/>
            <w:bottom w:val="none" w:sz="0" w:space="0" w:color="auto"/>
            <w:right w:val="none" w:sz="0" w:space="0" w:color="auto"/>
          </w:divBdr>
        </w:div>
      </w:divsChild>
    </w:div>
    <w:div w:id="528031955">
      <w:bodyDiv w:val="1"/>
      <w:marLeft w:val="0"/>
      <w:marRight w:val="0"/>
      <w:marTop w:val="0"/>
      <w:marBottom w:val="0"/>
      <w:divBdr>
        <w:top w:val="none" w:sz="0" w:space="0" w:color="auto"/>
        <w:left w:val="none" w:sz="0" w:space="0" w:color="auto"/>
        <w:bottom w:val="none" w:sz="0" w:space="0" w:color="auto"/>
        <w:right w:val="none" w:sz="0" w:space="0" w:color="auto"/>
      </w:divBdr>
      <w:divsChild>
        <w:div w:id="1381827766">
          <w:marLeft w:val="640"/>
          <w:marRight w:val="0"/>
          <w:marTop w:val="0"/>
          <w:marBottom w:val="0"/>
          <w:divBdr>
            <w:top w:val="none" w:sz="0" w:space="0" w:color="auto"/>
            <w:left w:val="none" w:sz="0" w:space="0" w:color="auto"/>
            <w:bottom w:val="none" w:sz="0" w:space="0" w:color="auto"/>
            <w:right w:val="none" w:sz="0" w:space="0" w:color="auto"/>
          </w:divBdr>
        </w:div>
        <w:div w:id="621613763">
          <w:marLeft w:val="640"/>
          <w:marRight w:val="0"/>
          <w:marTop w:val="0"/>
          <w:marBottom w:val="0"/>
          <w:divBdr>
            <w:top w:val="none" w:sz="0" w:space="0" w:color="auto"/>
            <w:left w:val="none" w:sz="0" w:space="0" w:color="auto"/>
            <w:bottom w:val="none" w:sz="0" w:space="0" w:color="auto"/>
            <w:right w:val="none" w:sz="0" w:space="0" w:color="auto"/>
          </w:divBdr>
        </w:div>
        <w:div w:id="1847749360">
          <w:marLeft w:val="640"/>
          <w:marRight w:val="0"/>
          <w:marTop w:val="0"/>
          <w:marBottom w:val="0"/>
          <w:divBdr>
            <w:top w:val="none" w:sz="0" w:space="0" w:color="auto"/>
            <w:left w:val="none" w:sz="0" w:space="0" w:color="auto"/>
            <w:bottom w:val="none" w:sz="0" w:space="0" w:color="auto"/>
            <w:right w:val="none" w:sz="0" w:space="0" w:color="auto"/>
          </w:divBdr>
        </w:div>
        <w:div w:id="482310357">
          <w:marLeft w:val="640"/>
          <w:marRight w:val="0"/>
          <w:marTop w:val="0"/>
          <w:marBottom w:val="0"/>
          <w:divBdr>
            <w:top w:val="none" w:sz="0" w:space="0" w:color="auto"/>
            <w:left w:val="none" w:sz="0" w:space="0" w:color="auto"/>
            <w:bottom w:val="none" w:sz="0" w:space="0" w:color="auto"/>
            <w:right w:val="none" w:sz="0" w:space="0" w:color="auto"/>
          </w:divBdr>
        </w:div>
        <w:div w:id="693918512">
          <w:marLeft w:val="640"/>
          <w:marRight w:val="0"/>
          <w:marTop w:val="0"/>
          <w:marBottom w:val="0"/>
          <w:divBdr>
            <w:top w:val="none" w:sz="0" w:space="0" w:color="auto"/>
            <w:left w:val="none" w:sz="0" w:space="0" w:color="auto"/>
            <w:bottom w:val="none" w:sz="0" w:space="0" w:color="auto"/>
            <w:right w:val="none" w:sz="0" w:space="0" w:color="auto"/>
          </w:divBdr>
        </w:div>
      </w:divsChild>
    </w:div>
    <w:div w:id="562370905">
      <w:bodyDiv w:val="1"/>
      <w:marLeft w:val="0"/>
      <w:marRight w:val="0"/>
      <w:marTop w:val="0"/>
      <w:marBottom w:val="0"/>
      <w:divBdr>
        <w:top w:val="none" w:sz="0" w:space="0" w:color="auto"/>
        <w:left w:val="none" w:sz="0" w:space="0" w:color="auto"/>
        <w:bottom w:val="none" w:sz="0" w:space="0" w:color="auto"/>
        <w:right w:val="none" w:sz="0" w:space="0" w:color="auto"/>
      </w:divBdr>
      <w:divsChild>
        <w:div w:id="338394042">
          <w:marLeft w:val="640"/>
          <w:marRight w:val="0"/>
          <w:marTop w:val="0"/>
          <w:marBottom w:val="0"/>
          <w:divBdr>
            <w:top w:val="none" w:sz="0" w:space="0" w:color="auto"/>
            <w:left w:val="none" w:sz="0" w:space="0" w:color="auto"/>
            <w:bottom w:val="none" w:sz="0" w:space="0" w:color="auto"/>
            <w:right w:val="none" w:sz="0" w:space="0" w:color="auto"/>
          </w:divBdr>
        </w:div>
        <w:div w:id="1233002240">
          <w:marLeft w:val="640"/>
          <w:marRight w:val="0"/>
          <w:marTop w:val="0"/>
          <w:marBottom w:val="0"/>
          <w:divBdr>
            <w:top w:val="none" w:sz="0" w:space="0" w:color="auto"/>
            <w:left w:val="none" w:sz="0" w:space="0" w:color="auto"/>
            <w:bottom w:val="none" w:sz="0" w:space="0" w:color="auto"/>
            <w:right w:val="none" w:sz="0" w:space="0" w:color="auto"/>
          </w:divBdr>
        </w:div>
        <w:div w:id="1792363970">
          <w:marLeft w:val="640"/>
          <w:marRight w:val="0"/>
          <w:marTop w:val="0"/>
          <w:marBottom w:val="0"/>
          <w:divBdr>
            <w:top w:val="none" w:sz="0" w:space="0" w:color="auto"/>
            <w:left w:val="none" w:sz="0" w:space="0" w:color="auto"/>
            <w:bottom w:val="none" w:sz="0" w:space="0" w:color="auto"/>
            <w:right w:val="none" w:sz="0" w:space="0" w:color="auto"/>
          </w:divBdr>
        </w:div>
        <w:div w:id="2117560966">
          <w:marLeft w:val="640"/>
          <w:marRight w:val="0"/>
          <w:marTop w:val="0"/>
          <w:marBottom w:val="0"/>
          <w:divBdr>
            <w:top w:val="none" w:sz="0" w:space="0" w:color="auto"/>
            <w:left w:val="none" w:sz="0" w:space="0" w:color="auto"/>
            <w:bottom w:val="none" w:sz="0" w:space="0" w:color="auto"/>
            <w:right w:val="none" w:sz="0" w:space="0" w:color="auto"/>
          </w:divBdr>
        </w:div>
      </w:divsChild>
    </w:div>
    <w:div w:id="681665896">
      <w:bodyDiv w:val="1"/>
      <w:marLeft w:val="0"/>
      <w:marRight w:val="0"/>
      <w:marTop w:val="0"/>
      <w:marBottom w:val="0"/>
      <w:divBdr>
        <w:top w:val="none" w:sz="0" w:space="0" w:color="auto"/>
        <w:left w:val="none" w:sz="0" w:space="0" w:color="auto"/>
        <w:bottom w:val="none" w:sz="0" w:space="0" w:color="auto"/>
        <w:right w:val="none" w:sz="0" w:space="0" w:color="auto"/>
      </w:divBdr>
      <w:divsChild>
        <w:div w:id="810708308">
          <w:marLeft w:val="640"/>
          <w:marRight w:val="0"/>
          <w:marTop w:val="0"/>
          <w:marBottom w:val="0"/>
          <w:divBdr>
            <w:top w:val="none" w:sz="0" w:space="0" w:color="auto"/>
            <w:left w:val="none" w:sz="0" w:space="0" w:color="auto"/>
            <w:bottom w:val="none" w:sz="0" w:space="0" w:color="auto"/>
            <w:right w:val="none" w:sz="0" w:space="0" w:color="auto"/>
          </w:divBdr>
        </w:div>
        <w:div w:id="1793206409">
          <w:marLeft w:val="640"/>
          <w:marRight w:val="0"/>
          <w:marTop w:val="0"/>
          <w:marBottom w:val="0"/>
          <w:divBdr>
            <w:top w:val="none" w:sz="0" w:space="0" w:color="auto"/>
            <w:left w:val="none" w:sz="0" w:space="0" w:color="auto"/>
            <w:bottom w:val="none" w:sz="0" w:space="0" w:color="auto"/>
            <w:right w:val="none" w:sz="0" w:space="0" w:color="auto"/>
          </w:divBdr>
        </w:div>
        <w:div w:id="1925063819">
          <w:marLeft w:val="640"/>
          <w:marRight w:val="0"/>
          <w:marTop w:val="0"/>
          <w:marBottom w:val="0"/>
          <w:divBdr>
            <w:top w:val="none" w:sz="0" w:space="0" w:color="auto"/>
            <w:left w:val="none" w:sz="0" w:space="0" w:color="auto"/>
            <w:bottom w:val="none" w:sz="0" w:space="0" w:color="auto"/>
            <w:right w:val="none" w:sz="0" w:space="0" w:color="auto"/>
          </w:divBdr>
        </w:div>
        <w:div w:id="699672872">
          <w:marLeft w:val="640"/>
          <w:marRight w:val="0"/>
          <w:marTop w:val="0"/>
          <w:marBottom w:val="0"/>
          <w:divBdr>
            <w:top w:val="none" w:sz="0" w:space="0" w:color="auto"/>
            <w:left w:val="none" w:sz="0" w:space="0" w:color="auto"/>
            <w:bottom w:val="none" w:sz="0" w:space="0" w:color="auto"/>
            <w:right w:val="none" w:sz="0" w:space="0" w:color="auto"/>
          </w:divBdr>
        </w:div>
        <w:div w:id="2036078285">
          <w:marLeft w:val="640"/>
          <w:marRight w:val="0"/>
          <w:marTop w:val="0"/>
          <w:marBottom w:val="0"/>
          <w:divBdr>
            <w:top w:val="none" w:sz="0" w:space="0" w:color="auto"/>
            <w:left w:val="none" w:sz="0" w:space="0" w:color="auto"/>
            <w:bottom w:val="none" w:sz="0" w:space="0" w:color="auto"/>
            <w:right w:val="none" w:sz="0" w:space="0" w:color="auto"/>
          </w:divBdr>
        </w:div>
      </w:divsChild>
    </w:div>
    <w:div w:id="698626845">
      <w:bodyDiv w:val="1"/>
      <w:marLeft w:val="0"/>
      <w:marRight w:val="0"/>
      <w:marTop w:val="0"/>
      <w:marBottom w:val="0"/>
      <w:divBdr>
        <w:top w:val="none" w:sz="0" w:space="0" w:color="auto"/>
        <w:left w:val="none" w:sz="0" w:space="0" w:color="auto"/>
        <w:bottom w:val="none" w:sz="0" w:space="0" w:color="auto"/>
        <w:right w:val="none" w:sz="0" w:space="0" w:color="auto"/>
      </w:divBdr>
      <w:divsChild>
        <w:div w:id="1124156782">
          <w:marLeft w:val="640"/>
          <w:marRight w:val="0"/>
          <w:marTop w:val="0"/>
          <w:marBottom w:val="0"/>
          <w:divBdr>
            <w:top w:val="none" w:sz="0" w:space="0" w:color="auto"/>
            <w:left w:val="none" w:sz="0" w:space="0" w:color="auto"/>
            <w:bottom w:val="none" w:sz="0" w:space="0" w:color="auto"/>
            <w:right w:val="none" w:sz="0" w:space="0" w:color="auto"/>
          </w:divBdr>
        </w:div>
        <w:div w:id="1020354094">
          <w:marLeft w:val="640"/>
          <w:marRight w:val="0"/>
          <w:marTop w:val="0"/>
          <w:marBottom w:val="0"/>
          <w:divBdr>
            <w:top w:val="none" w:sz="0" w:space="0" w:color="auto"/>
            <w:left w:val="none" w:sz="0" w:space="0" w:color="auto"/>
            <w:bottom w:val="none" w:sz="0" w:space="0" w:color="auto"/>
            <w:right w:val="none" w:sz="0" w:space="0" w:color="auto"/>
          </w:divBdr>
        </w:div>
        <w:div w:id="1186989549">
          <w:marLeft w:val="640"/>
          <w:marRight w:val="0"/>
          <w:marTop w:val="0"/>
          <w:marBottom w:val="0"/>
          <w:divBdr>
            <w:top w:val="none" w:sz="0" w:space="0" w:color="auto"/>
            <w:left w:val="none" w:sz="0" w:space="0" w:color="auto"/>
            <w:bottom w:val="none" w:sz="0" w:space="0" w:color="auto"/>
            <w:right w:val="none" w:sz="0" w:space="0" w:color="auto"/>
          </w:divBdr>
        </w:div>
        <w:div w:id="220017383">
          <w:marLeft w:val="640"/>
          <w:marRight w:val="0"/>
          <w:marTop w:val="0"/>
          <w:marBottom w:val="0"/>
          <w:divBdr>
            <w:top w:val="none" w:sz="0" w:space="0" w:color="auto"/>
            <w:left w:val="none" w:sz="0" w:space="0" w:color="auto"/>
            <w:bottom w:val="none" w:sz="0" w:space="0" w:color="auto"/>
            <w:right w:val="none" w:sz="0" w:space="0" w:color="auto"/>
          </w:divBdr>
        </w:div>
      </w:divsChild>
    </w:div>
    <w:div w:id="704603829">
      <w:bodyDiv w:val="1"/>
      <w:marLeft w:val="0"/>
      <w:marRight w:val="0"/>
      <w:marTop w:val="0"/>
      <w:marBottom w:val="0"/>
      <w:divBdr>
        <w:top w:val="none" w:sz="0" w:space="0" w:color="auto"/>
        <w:left w:val="none" w:sz="0" w:space="0" w:color="auto"/>
        <w:bottom w:val="none" w:sz="0" w:space="0" w:color="auto"/>
        <w:right w:val="none" w:sz="0" w:space="0" w:color="auto"/>
      </w:divBdr>
      <w:divsChild>
        <w:div w:id="570771525">
          <w:marLeft w:val="640"/>
          <w:marRight w:val="0"/>
          <w:marTop w:val="0"/>
          <w:marBottom w:val="0"/>
          <w:divBdr>
            <w:top w:val="none" w:sz="0" w:space="0" w:color="auto"/>
            <w:left w:val="none" w:sz="0" w:space="0" w:color="auto"/>
            <w:bottom w:val="none" w:sz="0" w:space="0" w:color="auto"/>
            <w:right w:val="none" w:sz="0" w:space="0" w:color="auto"/>
          </w:divBdr>
        </w:div>
      </w:divsChild>
    </w:div>
    <w:div w:id="1095251495">
      <w:bodyDiv w:val="1"/>
      <w:marLeft w:val="0"/>
      <w:marRight w:val="0"/>
      <w:marTop w:val="0"/>
      <w:marBottom w:val="0"/>
      <w:divBdr>
        <w:top w:val="none" w:sz="0" w:space="0" w:color="auto"/>
        <w:left w:val="none" w:sz="0" w:space="0" w:color="auto"/>
        <w:bottom w:val="none" w:sz="0" w:space="0" w:color="auto"/>
        <w:right w:val="none" w:sz="0" w:space="0" w:color="auto"/>
      </w:divBdr>
      <w:divsChild>
        <w:div w:id="1887333848">
          <w:marLeft w:val="640"/>
          <w:marRight w:val="0"/>
          <w:marTop w:val="0"/>
          <w:marBottom w:val="0"/>
          <w:divBdr>
            <w:top w:val="none" w:sz="0" w:space="0" w:color="auto"/>
            <w:left w:val="none" w:sz="0" w:space="0" w:color="auto"/>
            <w:bottom w:val="none" w:sz="0" w:space="0" w:color="auto"/>
            <w:right w:val="none" w:sz="0" w:space="0" w:color="auto"/>
          </w:divBdr>
        </w:div>
      </w:divsChild>
    </w:div>
    <w:div w:id="1121343934">
      <w:bodyDiv w:val="1"/>
      <w:marLeft w:val="0"/>
      <w:marRight w:val="0"/>
      <w:marTop w:val="0"/>
      <w:marBottom w:val="0"/>
      <w:divBdr>
        <w:top w:val="none" w:sz="0" w:space="0" w:color="auto"/>
        <w:left w:val="none" w:sz="0" w:space="0" w:color="auto"/>
        <w:bottom w:val="none" w:sz="0" w:space="0" w:color="auto"/>
        <w:right w:val="none" w:sz="0" w:space="0" w:color="auto"/>
      </w:divBdr>
      <w:divsChild>
        <w:div w:id="189884170">
          <w:marLeft w:val="640"/>
          <w:marRight w:val="0"/>
          <w:marTop w:val="0"/>
          <w:marBottom w:val="0"/>
          <w:divBdr>
            <w:top w:val="none" w:sz="0" w:space="0" w:color="auto"/>
            <w:left w:val="none" w:sz="0" w:space="0" w:color="auto"/>
            <w:bottom w:val="none" w:sz="0" w:space="0" w:color="auto"/>
            <w:right w:val="none" w:sz="0" w:space="0" w:color="auto"/>
          </w:divBdr>
        </w:div>
        <w:div w:id="362364159">
          <w:marLeft w:val="640"/>
          <w:marRight w:val="0"/>
          <w:marTop w:val="0"/>
          <w:marBottom w:val="0"/>
          <w:divBdr>
            <w:top w:val="none" w:sz="0" w:space="0" w:color="auto"/>
            <w:left w:val="none" w:sz="0" w:space="0" w:color="auto"/>
            <w:bottom w:val="none" w:sz="0" w:space="0" w:color="auto"/>
            <w:right w:val="none" w:sz="0" w:space="0" w:color="auto"/>
          </w:divBdr>
        </w:div>
        <w:div w:id="740372217">
          <w:marLeft w:val="640"/>
          <w:marRight w:val="0"/>
          <w:marTop w:val="0"/>
          <w:marBottom w:val="0"/>
          <w:divBdr>
            <w:top w:val="none" w:sz="0" w:space="0" w:color="auto"/>
            <w:left w:val="none" w:sz="0" w:space="0" w:color="auto"/>
            <w:bottom w:val="none" w:sz="0" w:space="0" w:color="auto"/>
            <w:right w:val="none" w:sz="0" w:space="0" w:color="auto"/>
          </w:divBdr>
        </w:div>
        <w:div w:id="2039113174">
          <w:marLeft w:val="640"/>
          <w:marRight w:val="0"/>
          <w:marTop w:val="0"/>
          <w:marBottom w:val="0"/>
          <w:divBdr>
            <w:top w:val="none" w:sz="0" w:space="0" w:color="auto"/>
            <w:left w:val="none" w:sz="0" w:space="0" w:color="auto"/>
            <w:bottom w:val="none" w:sz="0" w:space="0" w:color="auto"/>
            <w:right w:val="none" w:sz="0" w:space="0" w:color="auto"/>
          </w:divBdr>
        </w:div>
        <w:div w:id="992413949">
          <w:marLeft w:val="640"/>
          <w:marRight w:val="0"/>
          <w:marTop w:val="0"/>
          <w:marBottom w:val="0"/>
          <w:divBdr>
            <w:top w:val="none" w:sz="0" w:space="0" w:color="auto"/>
            <w:left w:val="none" w:sz="0" w:space="0" w:color="auto"/>
            <w:bottom w:val="none" w:sz="0" w:space="0" w:color="auto"/>
            <w:right w:val="none" w:sz="0" w:space="0" w:color="auto"/>
          </w:divBdr>
        </w:div>
      </w:divsChild>
    </w:div>
    <w:div w:id="1178429032">
      <w:bodyDiv w:val="1"/>
      <w:marLeft w:val="0"/>
      <w:marRight w:val="0"/>
      <w:marTop w:val="0"/>
      <w:marBottom w:val="0"/>
      <w:divBdr>
        <w:top w:val="none" w:sz="0" w:space="0" w:color="auto"/>
        <w:left w:val="none" w:sz="0" w:space="0" w:color="auto"/>
        <w:bottom w:val="none" w:sz="0" w:space="0" w:color="auto"/>
        <w:right w:val="none" w:sz="0" w:space="0" w:color="auto"/>
      </w:divBdr>
      <w:divsChild>
        <w:div w:id="1666979726">
          <w:marLeft w:val="640"/>
          <w:marRight w:val="0"/>
          <w:marTop w:val="0"/>
          <w:marBottom w:val="0"/>
          <w:divBdr>
            <w:top w:val="none" w:sz="0" w:space="0" w:color="auto"/>
            <w:left w:val="none" w:sz="0" w:space="0" w:color="auto"/>
            <w:bottom w:val="none" w:sz="0" w:space="0" w:color="auto"/>
            <w:right w:val="none" w:sz="0" w:space="0" w:color="auto"/>
          </w:divBdr>
        </w:div>
        <w:div w:id="904607120">
          <w:marLeft w:val="640"/>
          <w:marRight w:val="0"/>
          <w:marTop w:val="0"/>
          <w:marBottom w:val="0"/>
          <w:divBdr>
            <w:top w:val="none" w:sz="0" w:space="0" w:color="auto"/>
            <w:left w:val="none" w:sz="0" w:space="0" w:color="auto"/>
            <w:bottom w:val="none" w:sz="0" w:space="0" w:color="auto"/>
            <w:right w:val="none" w:sz="0" w:space="0" w:color="auto"/>
          </w:divBdr>
        </w:div>
        <w:div w:id="665865996">
          <w:marLeft w:val="640"/>
          <w:marRight w:val="0"/>
          <w:marTop w:val="0"/>
          <w:marBottom w:val="0"/>
          <w:divBdr>
            <w:top w:val="none" w:sz="0" w:space="0" w:color="auto"/>
            <w:left w:val="none" w:sz="0" w:space="0" w:color="auto"/>
            <w:bottom w:val="none" w:sz="0" w:space="0" w:color="auto"/>
            <w:right w:val="none" w:sz="0" w:space="0" w:color="auto"/>
          </w:divBdr>
        </w:div>
        <w:div w:id="1242987064">
          <w:marLeft w:val="640"/>
          <w:marRight w:val="0"/>
          <w:marTop w:val="0"/>
          <w:marBottom w:val="0"/>
          <w:divBdr>
            <w:top w:val="none" w:sz="0" w:space="0" w:color="auto"/>
            <w:left w:val="none" w:sz="0" w:space="0" w:color="auto"/>
            <w:bottom w:val="none" w:sz="0" w:space="0" w:color="auto"/>
            <w:right w:val="none" w:sz="0" w:space="0" w:color="auto"/>
          </w:divBdr>
        </w:div>
      </w:divsChild>
    </w:div>
    <w:div w:id="1236940421">
      <w:bodyDiv w:val="1"/>
      <w:marLeft w:val="0"/>
      <w:marRight w:val="0"/>
      <w:marTop w:val="0"/>
      <w:marBottom w:val="0"/>
      <w:divBdr>
        <w:top w:val="none" w:sz="0" w:space="0" w:color="auto"/>
        <w:left w:val="none" w:sz="0" w:space="0" w:color="auto"/>
        <w:bottom w:val="none" w:sz="0" w:space="0" w:color="auto"/>
        <w:right w:val="none" w:sz="0" w:space="0" w:color="auto"/>
      </w:divBdr>
    </w:div>
    <w:div w:id="1249652826">
      <w:bodyDiv w:val="1"/>
      <w:marLeft w:val="0"/>
      <w:marRight w:val="0"/>
      <w:marTop w:val="0"/>
      <w:marBottom w:val="0"/>
      <w:divBdr>
        <w:top w:val="none" w:sz="0" w:space="0" w:color="auto"/>
        <w:left w:val="none" w:sz="0" w:space="0" w:color="auto"/>
        <w:bottom w:val="none" w:sz="0" w:space="0" w:color="auto"/>
        <w:right w:val="none" w:sz="0" w:space="0" w:color="auto"/>
      </w:divBdr>
      <w:divsChild>
        <w:div w:id="1523200576">
          <w:marLeft w:val="640"/>
          <w:marRight w:val="0"/>
          <w:marTop w:val="0"/>
          <w:marBottom w:val="0"/>
          <w:divBdr>
            <w:top w:val="none" w:sz="0" w:space="0" w:color="auto"/>
            <w:left w:val="none" w:sz="0" w:space="0" w:color="auto"/>
            <w:bottom w:val="none" w:sz="0" w:space="0" w:color="auto"/>
            <w:right w:val="none" w:sz="0" w:space="0" w:color="auto"/>
          </w:divBdr>
        </w:div>
      </w:divsChild>
    </w:div>
    <w:div w:id="1262300098">
      <w:bodyDiv w:val="1"/>
      <w:marLeft w:val="0"/>
      <w:marRight w:val="0"/>
      <w:marTop w:val="0"/>
      <w:marBottom w:val="0"/>
      <w:divBdr>
        <w:top w:val="none" w:sz="0" w:space="0" w:color="auto"/>
        <w:left w:val="none" w:sz="0" w:space="0" w:color="auto"/>
        <w:bottom w:val="none" w:sz="0" w:space="0" w:color="auto"/>
        <w:right w:val="none" w:sz="0" w:space="0" w:color="auto"/>
      </w:divBdr>
      <w:divsChild>
        <w:div w:id="806702677">
          <w:marLeft w:val="640"/>
          <w:marRight w:val="0"/>
          <w:marTop w:val="0"/>
          <w:marBottom w:val="0"/>
          <w:divBdr>
            <w:top w:val="none" w:sz="0" w:space="0" w:color="auto"/>
            <w:left w:val="none" w:sz="0" w:space="0" w:color="auto"/>
            <w:bottom w:val="none" w:sz="0" w:space="0" w:color="auto"/>
            <w:right w:val="none" w:sz="0" w:space="0" w:color="auto"/>
          </w:divBdr>
        </w:div>
        <w:div w:id="293489685">
          <w:marLeft w:val="640"/>
          <w:marRight w:val="0"/>
          <w:marTop w:val="0"/>
          <w:marBottom w:val="0"/>
          <w:divBdr>
            <w:top w:val="none" w:sz="0" w:space="0" w:color="auto"/>
            <w:left w:val="none" w:sz="0" w:space="0" w:color="auto"/>
            <w:bottom w:val="none" w:sz="0" w:space="0" w:color="auto"/>
            <w:right w:val="none" w:sz="0" w:space="0" w:color="auto"/>
          </w:divBdr>
        </w:div>
        <w:div w:id="1251885907">
          <w:marLeft w:val="640"/>
          <w:marRight w:val="0"/>
          <w:marTop w:val="0"/>
          <w:marBottom w:val="0"/>
          <w:divBdr>
            <w:top w:val="none" w:sz="0" w:space="0" w:color="auto"/>
            <w:left w:val="none" w:sz="0" w:space="0" w:color="auto"/>
            <w:bottom w:val="none" w:sz="0" w:space="0" w:color="auto"/>
            <w:right w:val="none" w:sz="0" w:space="0" w:color="auto"/>
          </w:divBdr>
        </w:div>
        <w:div w:id="1747146705">
          <w:marLeft w:val="640"/>
          <w:marRight w:val="0"/>
          <w:marTop w:val="0"/>
          <w:marBottom w:val="0"/>
          <w:divBdr>
            <w:top w:val="none" w:sz="0" w:space="0" w:color="auto"/>
            <w:left w:val="none" w:sz="0" w:space="0" w:color="auto"/>
            <w:bottom w:val="none" w:sz="0" w:space="0" w:color="auto"/>
            <w:right w:val="none" w:sz="0" w:space="0" w:color="auto"/>
          </w:divBdr>
        </w:div>
        <w:div w:id="1230580713">
          <w:marLeft w:val="640"/>
          <w:marRight w:val="0"/>
          <w:marTop w:val="0"/>
          <w:marBottom w:val="0"/>
          <w:divBdr>
            <w:top w:val="none" w:sz="0" w:space="0" w:color="auto"/>
            <w:left w:val="none" w:sz="0" w:space="0" w:color="auto"/>
            <w:bottom w:val="none" w:sz="0" w:space="0" w:color="auto"/>
            <w:right w:val="none" w:sz="0" w:space="0" w:color="auto"/>
          </w:divBdr>
        </w:div>
      </w:divsChild>
    </w:div>
    <w:div w:id="1310211051">
      <w:bodyDiv w:val="1"/>
      <w:marLeft w:val="0"/>
      <w:marRight w:val="0"/>
      <w:marTop w:val="0"/>
      <w:marBottom w:val="0"/>
      <w:divBdr>
        <w:top w:val="none" w:sz="0" w:space="0" w:color="auto"/>
        <w:left w:val="none" w:sz="0" w:space="0" w:color="auto"/>
        <w:bottom w:val="none" w:sz="0" w:space="0" w:color="auto"/>
        <w:right w:val="none" w:sz="0" w:space="0" w:color="auto"/>
      </w:divBdr>
      <w:divsChild>
        <w:div w:id="314531206">
          <w:marLeft w:val="640"/>
          <w:marRight w:val="0"/>
          <w:marTop w:val="0"/>
          <w:marBottom w:val="0"/>
          <w:divBdr>
            <w:top w:val="none" w:sz="0" w:space="0" w:color="auto"/>
            <w:left w:val="none" w:sz="0" w:space="0" w:color="auto"/>
            <w:bottom w:val="none" w:sz="0" w:space="0" w:color="auto"/>
            <w:right w:val="none" w:sz="0" w:space="0" w:color="auto"/>
          </w:divBdr>
        </w:div>
        <w:div w:id="773134807">
          <w:marLeft w:val="640"/>
          <w:marRight w:val="0"/>
          <w:marTop w:val="0"/>
          <w:marBottom w:val="0"/>
          <w:divBdr>
            <w:top w:val="none" w:sz="0" w:space="0" w:color="auto"/>
            <w:left w:val="none" w:sz="0" w:space="0" w:color="auto"/>
            <w:bottom w:val="none" w:sz="0" w:space="0" w:color="auto"/>
            <w:right w:val="none" w:sz="0" w:space="0" w:color="auto"/>
          </w:divBdr>
        </w:div>
        <w:div w:id="1126436006">
          <w:marLeft w:val="640"/>
          <w:marRight w:val="0"/>
          <w:marTop w:val="0"/>
          <w:marBottom w:val="0"/>
          <w:divBdr>
            <w:top w:val="none" w:sz="0" w:space="0" w:color="auto"/>
            <w:left w:val="none" w:sz="0" w:space="0" w:color="auto"/>
            <w:bottom w:val="none" w:sz="0" w:space="0" w:color="auto"/>
            <w:right w:val="none" w:sz="0" w:space="0" w:color="auto"/>
          </w:divBdr>
        </w:div>
        <w:div w:id="661592009">
          <w:marLeft w:val="640"/>
          <w:marRight w:val="0"/>
          <w:marTop w:val="0"/>
          <w:marBottom w:val="0"/>
          <w:divBdr>
            <w:top w:val="none" w:sz="0" w:space="0" w:color="auto"/>
            <w:left w:val="none" w:sz="0" w:space="0" w:color="auto"/>
            <w:bottom w:val="none" w:sz="0" w:space="0" w:color="auto"/>
            <w:right w:val="none" w:sz="0" w:space="0" w:color="auto"/>
          </w:divBdr>
        </w:div>
      </w:divsChild>
    </w:div>
    <w:div w:id="1331907999">
      <w:bodyDiv w:val="1"/>
      <w:marLeft w:val="0"/>
      <w:marRight w:val="0"/>
      <w:marTop w:val="0"/>
      <w:marBottom w:val="0"/>
      <w:divBdr>
        <w:top w:val="none" w:sz="0" w:space="0" w:color="auto"/>
        <w:left w:val="none" w:sz="0" w:space="0" w:color="auto"/>
        <w:bottom w:val="none" w:sz="0" w:space="0" w:color="auto"/>
        <w:right w:val="none" w:sz="0" w:space="0" w:color="auto"/>
      </w:divBdr>
      <w:divsChild>
        <w:div w:id="1580553352">
          <w:marLeft w:val="640"/>
          <w:marRight w:val="0"/>
          <w:marTop w:val="0"/>
          <w:marBottom w:val="0"/>
          <w:divBdr>
            <w:top w:val="none" w:sz="0" w:space="0" w:color="auto"/>
            <w:left w:val="none" w:sz="0" w:space="0" w:color="auto"/>
            <w:bottom w:val="none" w:sz="0" w:space="0" w:color="auto"/>
            <w:right w:val="none" w:sz="0" w:space="0" w:color="auto"/>
          </w:divBdr>
        </w:div>
        <w:div w:id="686324783">
          <w:marLeft w:val="640"/>
          <w:marRight w:val="0"/>
          <w:marTop w:val="0"/>
          <w:marBottom w:val="0"/>
          <w:divBdr>
            <w:top w:val="none" w:sz="0" w:space="0" w:color="auto"/>
            <w:left w:val="none" w:sz="0" w:space="0" w:color="auto"/>
            <w:bottom w:val="none" w:sz="0" w:space="0" w:color="auto"/>
            <w:right w:val="none" w:sz="0" w:space="0" w:color="auto"/>
          </w:divBdr>
        </w:div>
        <w:div w:id="71591406">
          <w:marLeft w:val="640"/>
          <w:marRight w:val="0"/>
          <w:marTop w:val="0"/>
          <w:marBottom w:val="0"/>
          <w:divBdr>
            <w:top w:val="none" w:sz="0" w:space="0" w:color="auto"/>
            <w:left w:val="none" w:sz="0" w:space="0" w:color="auto"/>
            <w:bottom w:val="none" w:sz="0" w:space="0" w:color="auto"/>
            <w:right w:val="none" w:sz="0" w:space="0" w:color="auto"/>
          </w:divBdr>
        </w:div>
      </w:divsChild>
    </w:div>
    <w:div w:id="1360205995">
      <w:bodyDiv w:val="1"/>
      <w:marLeft w:val="0"/>
      <w:marRight w:val="0"/>
      <w:marTop w:val="0"/>
      <w:marBottom w:val="0"/>
      <w:divBdr>
        <w:top w:val="none" w:sz="0" w:space="0" w:color="auto"/>
        <w:left w:val="none" w:sz="0" w:space="0" w:color="auto"/>
        <w:bottom w:val="none" w:sz="0" w:space="0" w:color="auto"/>
        <w:right w:val="none" w:sz="0" w:space="0" w:color="auto"/>
      </w:divBdr>
    </w:div>
    <w:div w:id="1392650154">
      <w:bodyDiv w:val="1"/>
      <w:marLeft w:val="0"/>
      <w:marRight w:val="0"/>
      <w:marTop w:val="0"/>
      <w:marBottom w:val="0"/>
      <w:divBdr>
        <w:top w:val="none" w:sz="0" w:space="0" w:color="auto"/>
        <w:left w:val="none" w:sz="0" w:space="0" w:color="auto"/>
        <w:bottom w:val="none" w:sz="0" w:space="0" w:color="auto"/>
        <w:right w:val="none" w:sz="0" w:space="0" w:color="auto"/>
      </w:divBdr>
      <w:divsChild>
        <w:div w:id="1192181263">
          <w:marLeft w:val="640"/>
          <w:marRight w:val="0"/>
          <w:marTop w:val="0"/>
          <w:marBottom w:val="0"/>
          <w:divBdr>
            <w:top w:val="none" w:sz="0" w:space="0" w:color="auto"/>
            <w:left w:val="none" w:sz="0" w:space="0" w:color="auto"/>
            <w:bottom w:val="none" w:sz="0" w:space="0" w:color="auto"/>
            <w:right w:val="none" w:sz="0" w:space="0" w:color="auto"/>
          </w:divBdr>
        </w:div>
        <w:div w:id="1936590705">
          <w:marLeft w:val="640"/>
          <w:marRight w:val="0"/>
          <w:marTop w:val="0"/>
          <w:marBottom w:val="0"/>
          <w:divBdr>
            <w:top w:val="none" w:sz="0" w:space="0" w:color="auto"/>
            <w:left w:val="none" w:sz="0" w:space="0" w:color="auto"/>
            <w:bottom w:val="none" w:sz="0" w:space="0" w:color="auto"/>
            <w:right w:val="none" w:sz="0" w:space="0" w:color="auto"/>
          </w:divBdr>
        </w:div>
        <w:div w:id="1045179359">
          <w:marLeft w:val="640"/>
          <w:marRight w:val="0"/>
          <w:marTop w:val="0"/>
          <w:marBottom w:val="0"/>
          <w:divBdr>
            <w:top w:val="none" w:sz="0" w:space="0" w:color="auto"/>
            <w:left w:val="none" w:sz="0" w:space="0" w:color="auto"/>
            <w:bottom w:val="none" w:sz="0" w:space="0" w:color="auto"/>
            <w:right w:val="none" w:sz="0" w:space="0" w:color="auto"/>
          </w:divBdr>
        </w:div>
        <w:div w:id="384062480">
          <w:marLeft w:val="640"/>
          <w:marRight w:val="0"/>
          <w:marTop w:val="0"/>
          <w:marBottom w:val="0"/>
          <w:divBdr>
            <w:top w:val="none" w:sz="0" w:space="0" w:color="auto"/>
            <w:left w:val="none" w:sz="0" w:space="0" w:color="auto"/>
            <w:bottom w:val="none" w:sz="0" w:space="0" w:color="auto"/>
            <w:right w:val="none" w:sz="0" w:space="0" w:color="auto"/>
          </w:divBdr>
        </w:div>
      </w:divsChild>
    </w:div>
    <w:div w:id="1443844562">
      <w:bodyDiv w:val="1"/>
      <w:marLeft w:val="0"/>
      <w:marRight w:val="0"/>
      <w:marTop w:val="0"/>
      <w:marBottom w:val="0"/>
      <w:divBdr>
        <w:top w:val="none" w:sz="0" w:space="0" w:color="auto"/>
        <w:left w:val="none" w:sz="0" w:space="0" w:color="auto"/>
        <w:bottom w:val="none" w:sz="0" w:space="0" w:color="auto"/>
        <w:right w:val="none" w:sz="0" w:space="0" w:color="auto"/>
      </w:divBdr>
      <w:divsChild>
        <w:div w:id="604310011">
          <w:marLeft w:val="640"/>
          <w:marRight w:val="0"/>
          <w:marTop w:val="0"/>
          <w:marBottom w:val="0"/>
          <w:divBdr>
            <w:top w:val="none" w:sz="0" w:space="0" w:color="auto"/>
            <w:left w:val="none" w:sz="0" w:space="0" w:color="auto"/>
            <w:bottom w:val="none" w:sz="0" w:space="0" w:color="auto"/>
            <w:right w:val="none" w:sz="0" w:space="0" w:color="auto"/>
          </w:divBdr>
        </w:div>
      </w:divsChild>
    </w:div>
    <w:div w:id="1488592520">
      <w:bodyDiv w:val="1"/>
      <w:marLeft w:val="0"/>
      <w:marRight w:val="0"/>
      <w:marTop w:val="0"/>
      <w:marBottom w:val="0"/>
      <w:divBdr>
        <w:top w:val="none" w:sz="0" w:space="0" w:color="auto"/>
        <w:left w:val="none" w:sz="0" w:space="0" w:color="auto"/>
        <w:bottom w:val="none" w:sz="0" w:space="0" w:color="auto"/>
        <w:right w:val="none" w:sz="0" w:space="0" w:color="auto"/>
      </w:divBdr>
      <w:divsChild>
        <w:div w:id="1307273382">
          <w:marLeft w:val="640"/>
          <w:marRight w:val="0"/>
          <w:marTop w:val="0"/>
          <w:marBottom w:val="0"/>
          <w:divBdr>
            <w:top w:val="none" w:sz="0" w:space="0" w:color="auto"/>
            <w:left w:val="none" w:sz="0" w:space="0" w:color="auto"/>
            <w:bottom w:val="none" w:sz="0" w:space="0" w:color="auto"/>
            <w:right w:val="none" w:sz="0" w:space="0" w:color="auto"/>
          </w:divBdr>
        </w:div>
      </w:divsChild>
    </w:div>
    <w:div w:id="1525746604">
      <w:bodyDiv w:val="1"/>
      <w:marLeft w:val="0"/>
      <w:marRight w:val="0"/>
      <w:marTop w:val="0"/>
      <w:marBottom w:val="0"/>
      <w:divBdr>
        <w:top w:val="none" w:sz="0" w:space="0" w:color="auto"/>
        <w:left w:val="none" w:sz="0" w:space="0" w:color="auto"/>
        <w:bottom w:val="none" w:sz="0" w:space="0" w:color="auto"/>
        <w:right w:val="none" w:sz="0" w:space="0" w:color="auto"/>
      </w:divBdr>
      <w:divsChild>
        <w:div w:id="1129207164">
          <w:marLeft w:val="640"/>
          <w:marRight w:val="0"/>
          <w:marTop w:val="0"/>
          <w:marBottom w:val="0"/>
          <w:divBdr>
            <w:top w:val="none" w:sz="0" w:space="0" w:color="auto"/>
            <w:left w:val="none" w:sz="0" w:space="0" w:color="auto"/>
            <w:bottom w:val="none" w:sz="0" w:space="0" w:color="auto"/>
            <w:right w:val="none" w:sz="0" w:space="0" w:color="auto"/>
          </w:divBdr>
        </w:div>
        <w:div w:id="1471286476">
          <w:marLeft w:val="640"/>
          <w:marRight w:val="0"/>
          <w:marTop w:val="0"/>
          <w:marBottom w:val="0"/>
          <w:divBdr>
            <w:top w:val="none" w:sz="0" w:space="0" w:color="auto"/>
            <w:left w:val="none" w:sz="0" w:space="0" w:color="auto"/>
            <w:bottom w:val="none" w:sz="0" w:space="0" w:color="auto"/>
            <w:right w:val="none" w:sz="0" w:space="0" w:color="auto"/>
          </w:divBdr>
        </w:div>
        <w:div w:id="224998992">
          <w:marLeft w:val="640"/>
          <w:marRight w:val="0"/>
          <w:marTop w:val="0"/>
          <w:marBottom w:val="0"/>
          <w:divBdr>
            <w:top w:val="none" w:sz="0" w:space="0" w:color="auto"/>
            <w:left w:val="none" w:sz="0" w:space="0" w:color="auto"/>
            <w:bottom w:val="none" w:sz="0" w:space="0" w:color="auto"/>
            <w:right w:val="none" w:sz="0" w:space="0" w:color="auto"/>
          </w:divBdr>
        </w:div>
        <w:div w:id="9182724">
          <w:marLeft w:val="640"/>
          <w:marRight w:val="0"/>
          <w:marTop w:val="0"/>
          <w:marBottom w:val="0"/>
          <w:divBdr>
            <w:top w:val="none" w:sz="0" w:space="0" w:color="auto"/>
            <w:left w:val="none" w:sz="0" w:space="0" w:color="auto"/>
            <w:bottom w:val="none" w:sz="0" w:space="0" w:color="auto"/>
            <w:right w:val="none" w:sz="0" w:space="0" w:color="auto"/>
          </w:divBdr>
        </w:div>
        <w:div w:id="21827345">
          <w:marLeft w:val="640"/>
          <w:marRight w:val="0"/>
          <w:marTop w:val="0"/>
          <w:marBottom w:val="0"/>
          <w:divBdr>
            <w:top w:val="none" w:sz="0" w:space="0" w:color="auto"/>
            <w:left w:val="none" w:sz="0" w:space="0" w:color="auto"/>
            <w:bottom w:val="none" w:sz="0" w:space="0" w:color="auto"/>
            <w:right w:val="none" w:sz="0" w:space="0" w:color="auto"/>
          </w:divBdr>
        </w:div>
      </w:divsChild>
    </w:div>
    <w:div w:id="1576430942">
      <w:bodyDiv w:val="1"/>
      <w:marLeft w:val="0"/>
      <w:marRight w:val="0"/>
      <w:marTop w:val="0"/>
      <w:marBottom w:val="0"/>
      <w:divBdr>
        <w:top w:val="none" w:sz="0" w:space="0" w:color="auto"/>
        <w:left w:val="none" w:sz="0" w:space="0" w:color="auto"/>
        <w:bottom w:val="none" w:sz="0" w:space="0" w:color="auto"/>
        <w:right w:val="none" w:sz="0" w:space="0" w:color="auto"/>
      </w:divBdr>
      <w:divsChild>
        <w:div w:id="841048776">
          <w:marLeft w:val="640"/>
          <w:marRight w:val="0"/>
          <w:marTop w:val="0"/>
          <w:marBottom w:val="0"/>
          <w:divBdr>
            <w:top w:val="none" w:sz="0" w:space="0" w:color="auto"/>
            <w:left w:val="none" w:sz="0" w:space="0" w:color="auto"/>
            <w:bottom w:val="none" w:sz="0" w:space="0" w:color="auto"/>
            <w:right w:val="none" w:sz="0" w:space="0" w:color="auto"/>
          </w:divBdr>
        </w:div>
      </w:divsChild>
    </w:div>
    <w:div w:id="1644892948">
      <w:bodyDiv w:val="1"/>
      <w:marLeft w:val="0"/>
      <w:marRight w:val="0"/>
      <w:marTop w:val="0"/>
      <w:marBottom w:val="0"/>
      <w:divBdr>
        <w:top w:val="none" w:sz="0" w:space="0" w:color="auto"/>
        <w:left w:val="none" w:sz="0" w:space="0" w:color="auto"/>
        <w:bottom w:val="none" w:sz="0" w:space="0" w:color="auto"/>
        <w:right w:val="none" w:sz="0" w:space="0" w:color="auto"/>
      </w:divBdr>
    </w:div>
    <w:div w:id="1649432225">
      <w:bodyDiv w:val="1"/>
      <w:marLeft w:val="0"/>
      <w:marRight w:val="0"/>
      <w:marTop w:val="0"/>
      <w:marBottom w:val="0"/>
      <w:divBdr>
        <w:top w:val="none" w:sz="0" w:space="0" w:color="auto"/>
        <w:left w:val="none" w:sz="0" w:space="0" w:color="auto"/>
        <w:bottom w:val="none" w:sz="0" w:space="0" w:color="auto"/>
        <w:right w:val="none" w:sz="0" w:space="0" w:color="auto"/>
      </w:divBdr>
      <w:divsChild>
        <w:div w:id="1267495176">
          <w:marLeft w:val="640"/>
          <w:marRight w:val="0"/>
          <w:marTop w:val="0"/>
          <w:marBottom w:val="0"/>
          <w:divBdr>
            <w:top w:val="none" w:sz="0" w:space="0" w:color="auto"/>
            <w:left w:val="none" w:sz="0" w:space="0" w:color="auto"/>
            <w:bottom w:val="none" w:sz="0" w:space="0" w:color="auto"/>
            <w:right w:val="none" w:sz="0" w:space="0" w:color="auto"/>
          </w:divBdr>
        </w:div>
        <w:div w:id="1658151835">
          <w:marLeft w:val="640"/>
          <w:marRight w:val="0"/>
          <w:marTop w:val="0"/>
          <w:marBottom w:val="0"/>
          <w:divBdr>
            <w:top w:val="none" w:sz="0" w:space="0" w:color="auto"/>
            <w:left w:val="none" w:sz="0" w:space="0" w:color="auto"/>
            <w:bottom w:val="none" w:sz="0" w:space="0" w:color="auto"/>
            <w:right w:val="none" w:sz="0" w:space="0" w:color="auto"/>
          </w:divBdr>
        </w:div>
        <w:div w:id="307369979">
          <w:marLeft w:val="640"/>
          <w:marRight w:val="0"/>
          <w:marTop w:val="0"/>
          <w:marBottom w:val="0"/>
          <w:divBdr>
            <w:top w:val="none" w:sz="0" w:space="0" w:color="auto"/>
            <w:left w:val="none" w:sz="0" w:space="0" w:color="auto"/>
            <w:bottom w:val="none" w:sz="0" w:space="0" w:color="auto"/>
            <w:right w:val="none" w:sz="0" w:space="0" w:color="auto"/>
          </w:divBdr>
        </w:div>
        <w:div w:id="1790464620">
          <w:marLeft w:val="640"/>
          <w:marRight w:val="0"/>
          <w:marTop w:val="0"/>
          <w:marBottom w:val="0"/>
          <w:divBdr>
            <w:top w:val="none" w:sz="0" w:space="0" w:color="auto"/>
            <w:left w:val="none" w:sz="0" w:space="0" w:color="auto"/>
            <w:bottom w:val="none" w:sz="0" w:space="0" w:color="auto"/>
            <w:right w:val="none" w:sz="0" w:space="0" w:color="auto"/>
          </w:divBdr>
        </w:div>
      </w:divsChild>
    </w:div>
    <w:div w:id="1663966431">
      <w:bodyDiv w:val="1"/>
      <w:marLeft w:val="0"/>
      <w:marRight w:val="0"/>
      <w:marTop w:val="0"/>
      <w:marBottom w:val="0"/>
      <w:divBdr>
        <w:top w:val="none" w:sz="0" w:space="0" w:color="auto"/>
        <w:left w:val="none" w:sz="0" w:space="0" w:color="auto"/>
        <w:bottom w:val="none" w:sz="0" w:space="0" w:color="auto"/>
        <w:right w:val="none" w:sz="0" w:space="0" w:color="auto"/>
      </w:divBdr>
      <w:divsChild>
        <w:div w:id="348413416">
          <w:marLeft w:val="640"/>
          <w:marRight w:val="0"/>
          <w:marTop w:val="0"/>
          <w:marBottom w:val="0"/>
          <w:divBdr>
            <w:top w:val="none" w:sz="0" w:space="0" w:color="auto"/>
            <w:left w:val="none" w:sz="0" w:space="0" w:color="auto"/>
            <w:bottom w:val="none" w:sz="0" w:space="0" w:color="auto"/>
            <w:right w:val="none" w:sz="0" w:space="0" w:color="auto"/>
          </w:divBdr>
        </w:div>
        <w:div w:id="1189416732">
          <w:marLeft w:val="640"/>
          <w:marRight w:val="0"/>
          <w:marTop w:val="0"/>
          <w:marBottom w:val="0"/>
          <w:divBdr>
            <w:top w:val="none" w:sz="0" w:space="0" w:color="auto"/>
            <w:left w:val="none" w:sz="0" w:space="0" w:color="auto"/>
            <w:bottom w:val="none" w:sz="0" w:space="0" w:color="auto"/>
            <w:right w:val="none" w:sz="0" w:space="0" w:color="auto"/>
          </w:divBdr>
        </w:div>
        <w:div w:id="1737969941">
          <w:marLeft w:val="640"/>
          <w:marRight w:val="0"/>
          <w:marTop w:val="0"/>
          <w:marBottom w:val="0"/>
          <w:divBdr>
            <w:top w:val="none" w:sz="0" w:space="0" w:color="auto"/>
            <w:left w:val="none" w:sz="0" w:space="0" w:color="auto"/>
            <w:bottom w:val="none" w:sz="0" w:space="0" w:color="auto"/>
            <w:right w:val="none" w:sz="0" w:space="0" w:color="auto"/>
          </w:divBdr>
        </w:div>
      </w:divsChild>
    </w:div>
    <w:div w:id="170867464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72">
          <w:marLeft w:val="640"/>
          <w:marRight w:val="0"/>
          <w:marTop w:val="0"/>
          <w:marBottom w:val="0"/>
          <w:divBdr>
            <w:top w:val="none" w:sz="0" w:space="0" w:color="auto"/>
            <w:left w:val="none" w:sz="0" w:space="0" w:color="auto"/>
            <w:bottom w:val="none" w:sz="0" w:space="0" w:color="auto"/>
            <w:right w:val="none" w:sz="0" w:space="0" w:color="auto"/>
          </w:divBdr>
        </w:div>
        <w:div w:id="801390129">
          <w:marLeft w:val="640"/>
          <w:marRight w:val="0"/>
          <w:marTop w:val="0"/>
          <w:marBottom w:val="0"/>
          <w:divBdr>
            <w:top w:val="none" w:sz="0" w:space="0" w:color="auto"/>
            <w:left w:val="none" w:sz="0" w:space="0" w:color="auto"/>
            <w:bottom w:val="none" w:sz="0" w:space="0" w:color="auto"/>
            <w:right w:val="none" w:sz="0" w:space="0" w:color="auto"/>
          </w:divBdr>
        </w:div>
        <w:div w:id="1163399229">
          <w:marLeft w:val="640"/>
          <w:marRight w:val="0"/>
          <w:marTop w:val="0"/>
          <w:marBottom w:val="0"/>
          <w:divBdr>
            <w:top w:val="none" w:sz="0" w:space="0" w:color="auto"/>
            <w:left w:val="none" w:sz="0" w:space="0" w:color="auto"/>
            <w:bottom w:val="none" w:sz="0" w:space="0" w:color="auto"/>
            <w:right w:val="none" w:sz="0" w:space="0" w:color="auto"/>
          </w:divBdr>
        </w:div>
        <w:div w:id="1401713181">
          <w:marLeft w:val="640"/>
          <w:marRight w:val="0"/>
          <w:marTop w:val="0"/>
          <w:marBottom w:val="0"/>
          <w:divBdr>
            <w:top w:val="none" w:sz="0" w:space="0" w:color="auto"/>
            <w:left w:val="none" w:sz="0" w:space="0" w:color="auto"/>
            <w:bottom w:val="none" w:sz="0" w:space="0" w:color="auto"/>
            <w:right w:val="none" w:sz="0" w:space="0" w:color="auto"/>
          </w:divBdr>
        </w:div>
        <w:div w:id="336465505">
          <w:marLeft w:val="640"/>
          <w:marRight w:val="0"/>
          <w:marTop w:val="0"/>
          <w:marBottom w:val="0"/>
          <w:divBdr>
            <w:top w:val="none" w:sz="0" w:space="0" w:color="auto"/>
            <w:left w:val="none" w:sz="0" w:space="0" w:color="auto"/>
            <w:bottom w:val="none" w:sz="0" w:space="0" w:color="auto"/>
            <w:right w:val="none" w:sz="0" w:space="0" w:color="auto"/>
          </w:divBdr>
        </w:div>
      </w:divsChild>
    </w:div>
    <w:div w:id="1758595919">
      <w:bodyDiv w:val="1"/>
      <w:marLeft w:val="0"/>
      <w:marRight w:val="0"/>
      <w:marTop w:val="0"/>
      <w:marBottom w:val="0"/>
      <w:divBdr>
        <w:top w:val="none" w:sz="0" w:space="0" w:color="auto"/>
        <w:left w:val="none" w:sz="0" w:space="0" w:color="auto"/>
        <w:bottom w:val="none" w:sz="0" w:space="0" w:color="auto"/>
        <w:right w:val="none" w:sz="0" w:space="0" w:color="auto"/>
      </w:divBdr>
      <w:divsChild>
        <w:div w:id="1096246851">
          <w:marLeft w:val="640"/>
          <w:marRight w:val="0"/>
          <w:marTop w:val="0"/>
          <w:marBottom w:val="0"/>
          <w:divBdr>
            <w:top w:val="none" w:sz="0" w:space="0" w:color="auto"/>
            <w:left w:val="none" w:sz="0" w:space="0" w:color="auto"/>
            <w:bottom w:val="none" w:sz="0" w:space="0" w:color="auto"/>
            <w:right w:val="none" w:sz="0" w:space="0" w:color="auto"/>
          </w:divBdr>
        </w:div>
        <w:div w:id="537158846">
          <w:marLeft w:val="640"/>
          <w:marRight w:val="0"/>
          <w:marTop w:val="0"/>
          <w:marBottom w:val="0"/>
          <w:divBdr>
            <w:top w:val="none" w:sz="0" w:space="0" w:color="auto"/>
            <w:left w:val="none" w:sz="0" w:space="0" w:color="auto"/>
            <w:bottom w:val="none" w:sz="0" w:space="0" w:color="auto"/>
            <w:right w:val="none" w:sz="0" w:space="0" w:color="auto"/>
          </w:divBdr>
        </w:div>
        <w:div w:id="1079714217">
          <w:marLeft w:val="640"/>
          <w:marRight w:val="0"/>
          <w:marTop w:val="0"/>
          <w:marBottom w:val="0"/>
          <w:divBdr>
            <w:top w:val="none" w:sz="0" w:space="0" w:color="auto"/>
            <w:left w:val="none" w:sz="0" w:space="0" w:color="auto"/>
            <w:bottom w:val="none" w:sz="0" w:space="0" w:color="auto"/>
            <w:right w:val="none" w:sz="0" w:space="0" w:color="auto"/>
          </w:divBdr>
        </w:div>
        <w:div w:id="1300917807">
          <w:marLeft w:val="640"/>
          <w:marRight w:val="0"/>
          <w:marTop w:val="0"/>
          <w:marBottom w:val="0"/>
          <w:divBdr>
            <w:top w:val="none" w:sz="0" w:space="0" w:color="auto"/>
            <w:left w:val="none" w:sz="0" w:space="0" w:color="auto"/>
            <w:bottom w:val="none" w:sz="0" w:space="0" w:color="auto"/>
            <w:right w:val="none" w:sz="0" w:space="0" w:color="auto"/>
          </w:divBdr>
        </w:div>
        <w:div w:id="623313798">
          <w:marLeft w:val="640"/>
          <w:marRight w:val="0"/>
          <w:marTop w:val="0"/>
          <w:marBottom w:val="0"/>
          <w:divBdr>
            <w:top w:val="none" w:sz="0" w:space="0" w:color="auto"/>
            <w:left w:val="none" w:sz="0" w:space="0" w:color="auto"/>
            <w:bottom w:val="none" w:sz="0" w:space="0" w:color="auto"/>
            <w:right w:val="none" w:sz="0" w:space="0" w:color="auto"/>
          </w:divBdr>
        </w:div>
      </w:divsChild>
    </w:div>
    <w:div w:id="1867478087">
      <w:bodyDiv w:val="1"/>
      <w:marLeft w:val="0"/>
      <w:marRight w:val="0"/>
      <w:marTop w:val="0"/>
      <w:marBottom w:val="0"/>
      <w:divBdr>
        <w:top w:val="none" w:sz="0" w:space="0" w:color="auto"/>
        <w:left w:val="none" w:sz="0" w:space="0" w:color="auto"/>
        <w:bottom w:val="none" w:sz="0" w:space="0" w:color="auto"/>
        <w:right w:val="none" w:sz="0" w:space="0" w:color="auto"/>
      </w:divBdr>
      <w:divsChild>
        <w:div w:id="339620980">
          <w:marLeft w:val="640"/>
          <w:marRight w:val="0"/>
          <w:marTop w:val="0"/>
          <w:marBottom w:val="0"/>
          <w:divBdr>
            <w:top w:val="none" w:sz="0" w:space="0" w:color="auto"/>
            <w:left w:val="none" w:sz="0" w:space="0" w:color="auto"/>
            <w:bottom w:val="none" w:sz="0" w:space="0" w:color="auto"/>
            <w:right w:val="none" w:sz="0" w:space="0" w:color="auto"/>
          </w:divBdr>
        </w:div>
      </w:divsChild>
    </w:div>
    <w:div w:id="1954166295">
      <w:bodyDiv w:val="1"/>
      <w:marLeft w:val="0"/>
      <w:marRight w:val="0"/>
      <w:marTop w:val="0"/>
      <w:marBottom w:val="0"/>
      <w:divBdr>
        <w:top w:val="none" w:sz="0" w:space="0" w:color="auto"/>
        <w:left w:val="none" w:sz="0" w:space="0" w:color="auto"/>
        <w:bottom w:val="none" w:sz="0" w:space="0" w:color="auto"/>
        <w:right w:val="none" w:sz="0" w:space="0" w:color="auto"/>
      </w:divBdr>
      <w:divsChild>
        <w:div w:id="424811879">
          <w:marLeft w:val="640"/>
          <w:marRight w:val="0"/>
          <w:marTop w:val="0"/>
          <w:marBottom w:val="0"/>
          <w:divBdr>
            <w:top w:val="none" w:sz="0" w:space="0" w:color="auto"/>
            <w:left w:val="none" w:sz="0" w:space="0" w:color="auto"/>
            <w:bottom w:val="none" w:sz="0" w:space="0" w:color="auto"/>
            <w:right w:val="none" w:sz="0" w:space="0" w:color="auto"/>
          </w:divBdr>
        </w:div>
        <w:div w:id="183323308">
          <w:marLeft w:val="640"/>
          <w:marRight w:val="0"/>
          <w:marTop w:val="0"/>
          <w:marBottom w:val="0"/>
          <w:divBdr>
            <w:top w:val="none" w:sz="0" w:space="0" w:color="auto"/>
            <w:left w:val="none" w:sz="0" w:space="0" w:color="auto"/>
            <w:bottom w:val="none" w:sz="0" w:space="0" w:color="auto"/>
            <w:right w:val="none" w:sz="0" w:space="0" w:color="auto"/>
          </w:divBdr>
        </w:div>
        <w:div w:id="1936937128">
          <w:marLeft w:val="640"/>
          <w:marRight w:val="0"/>
          <w:marTop w:val="0"/>
          <w:marBottom w:val="0"/>
          <w:divBdr>
            <w:top w:val="none" w:sz="0" w:space="0" w:color="auto"/>
            <w:left w:val="none" w:sz="0" w:space="0" w:color="auto"/>
            <w:bottom w:val="none" w:sz="0" w:space="0" w:color="auto"/>
            <w:right w:val="none" w:sz="0" w:space="0" w:color="auto"/>
          </w:divBdr>
        </w:div>
        <w:div w:id="651175046">
          <w:marLeft w:val="640"/>
          <w:marRight w:val="0"/>
          <w:marTop w:val="0"/>
          <w:marBottom w:val="0"/>
          <w:divBdr>
            <w:top w:val="none" w:sz="0" w:space="0" w:color="auto"/>
            <w:left w:val="none" w:sz="0" w:space="0" w:color="auto"/>
            <w:bottom w:val="none" w:sz="0" w:space="0" w:color="auto"/>
            <w:right w:val="none" w:sz="0" w:space="0" w:color="auto"/>
          </w:divBdr>
        </w:div>
      </w:divsChild>
    </w:div>
    <w:div w:id="1996520681">
      <w:bodyDiv w:val="1"/>
      <w:marLeft w:val="0"/>
      <w:marRight w:val="0"/>
      <w:marTop w:val="0"/>
      <w:marBottom w:val="0"/>
      <w:divBdr>
        <w:top w:val="none" w:sz="0" w:space="0" w:color="auto"/>
        <w:left w:val="none" w:sz="0" w:space="0" w:color="auto"/>
        <w:bottom w:val="none" w:sz="0" w:space="0" w:color="auto"/>
        <w:right w:val="none" w:sz="0" w:space="0" w:color="auto"/>
      </w:divBdr>
      <w:divsChild>
        <w:div w:id="65808873">
          <w:marLeft w:val="640"/>
          <w:marRight w:val="0"/>
          <w:marTop w:val="0"/>
          <w:marBottom w:val="0"/>
          <w:divBdr>
            <w:top w:val="none" w:sz="0" w:space="0" w:color="auto"/>
            <w:left w:val="none" w:sz="0" w:space="0" w:color="auto"/>
            <w:bottom w:val="none" w:sz="0" w:space="0" w:color="auto"/>
            <w:right w:val="none" w:sz="0" w:space="0" w:color="auto"/>
          </w:divBdr>
        </w:div>
        <w:div w:id="494343039">
          <w:marLeft w:val="640"/>
          <w:marRight w:val="0"/>
          <w:marTop w:val="0"/>
          <w:marBottom w:val="0"/>
          <w:divBdr>
            <w:top w:val="none" w:sz="0" w:space="0" w:color="auto"/>
            <w:left w:val="none" w:sz="0" w:space="0" w:color="auto"/>
            <w:bottom w:val="none" w:sz="0" w:space="0" w:color="auto"/>
            <w:right w:val="none" w:sz="0" w:space="0" w:color="auto"/>
          </w:divBdr>
        </w:div>
        <w:div w:id="264119816">
          <w:marLeft w:val="640"/>
          <w:marRight w:val="0"/>
          <w:marTop w:val="0"/>
          <w:marBottom w:val="0"/>
          <w:divBdr>
            <w:top w:val="none" w:sz="0" w:space="0" w:color="auto"/>
            <w:left w:val="none" w:sz="0" w:space="0" w:color="auto"/>
            <w:bottom w:val="none" w:sz="0" w:space="0" w:color="auto"/>
            <w:right w:val="none" w:sz="0" w:space="0" w:color="auto"/>
          </w:divBdr>
        </w:div>
        <w:div w:id="645864571">
          <w:marLeft w:val="640"/>
          <w:marRight w:val="0"/>
          <w:marTop w:val="0"/>
          <w:marBottom w:val="0"/>
          <w:divBdr>
            <w:top w:val="none" w:sz="0" w:space="0" w:color="auto"/>
            <w:left w:val="none" w:sz="0" w:space="0" w:color="auto"/>
            <w:bottom w:val="none" w:sz="0" w:space="0" w:color="auto"/>
            <w:right w:val="none" w:sz="0" w:space="0" w:color="auto"/>
          </w:divBdr>
        </w:div>
        <w:div w:id="1975285108">
          <w:marLeft w:val="640"/>
          <w:marRight w:val="0"/>
          <w:marTop w:val="0"/>
          <w:marBottom w:val="0"/>
          <w:divBdr>
            <w:top w:val="none" w:sz="0" w:space="0" w:color="auto"/>
            <w:left w:val="none" w:sz="0" w:space="0" w:color="auto"/>
            <w:bottom w:val="none" w:sz="0" w:space="0" w:color="auto"/>
            <w:right w:val="none" w:sz="0" w:space="0" w:color="auto"/>
          </w:divBdr>
        </w:div>
      </w:divsChild>
    </w:div>
    <w:div w:id="2014136914">
      <w:bodyDiv w:val="1"/>
      <w:marLeft w:val="0"/>
      <w:marRight w:val="0"/>
      <w:marTop w:val="0"/>
      <w:marBottom w:val="0"/>
      <w:divBdr>
        <w:top w:val="none" w:sz="0" w:space="0" w:color="auto"/>
        <w:left w:val="none" w:sz="0" w:space="0" w:color="auto"/>
        <w:bottom w:val="none" w:sz="0" w:space="0" w:color="auto"/>
        <w:right w:val="none" w:sz="0" w:space="0" w:color="auto"/>
      </w:divBdr>
      <w:divsChild>
        <w:div w:id="2060128109">
          <w:marLeft w:val="640"/>
          <w:marRight w:val="0"/>
          <w:marTop w:val="0"/>
          <w:marBottom w:val="0"/>
          <w:divBdr>
            <w:top w:val="none" w:sz="0" w:space="0" w:color="auto"/>
            <w:left w:val="none" w:sz="0" w:space="0" w:color="auto"/>
            <w:bottom w:val="none" w:sz="0" w:space="0" w:color="auto"/>
            <w:right w:val="none" w:sz="0" w:space="0" w:color="auto"/>
          </w:divBdr>
        </w:div>
      </w:divsChild>
    </w:div>
    <w:div w:id="2076120047">
      <w:bodyDiv w:val="1"/>
      <w:marLeft w:val="0"/>
      <w:marRight w:val="0"/>
      <w:marTop w:val="0"/>
      <w:marBottom w:val="0"/>
      <w:divBdr>
        <w:top w:val="none" w:sz="0" w:space="0" w:color="auto"/>
        <w:left w:val="none" w:sz="0" w:space="0" w:color="auto"/>
        <w:bottom w:val="none" w:sz="0" w:space="0" w:color="auto"/>
        <w:right w:val="none" w:sz="0" w:space="0" w:color="auto"/>
      </w:divBdr>
      <w:divsChild>
        <w:div w:id="475075892">
          <w:marLeft w:val="640"/>
          <w:marRight w:val="0"/>
          <w:marTop w:val="0"/>
          <w:marBottom w:val="0"/>
          <w:divBdr>
            <w:top w:val="none" w:sz="0" w:space="0" w:color="auto"/>
            <w:left w:val="none" w:sz="0" w:space="0" w:color="auto"/>
            <w:bottom w:val="none" w:sz="0" w:space="0" w:color="auto"/>
            <w:right w:val="none" w:sz="0" w:space="0" w:color="auto"/>
          </w:divBdr>
        </w:div>
        <w:div w:id="1906984336">
          <w:marLeft w:val="640"/>
          <w:marRight w:val="0"/>
          <w:marTop w:val="0"/>
          <w:marBottom w:val="0"/>
          <w:divBdr>
            <w:top w:val="none" w:sz="0" w:space="0" w:color="auto"/>
            <w:left w:val="none" w:sz="0" w:space="0" w:color="auto"/>
            <w:bottom w:val="none" w:sz="0" w:space="0" w:color="auto"/>
            <w:right w:val="none" w:sz="0" w:space="0" w:color="auto"/>
          </w:divBdr>
        </w:div>
        <w:div w:id="1582332009">
          <w:marLeft w:val="640"/>
          <w:marRight w:val="0"/>
          <w:marTop w:val="0"/>
          <w:marBottom w:val="0"/>
          <w:divBdr>
            <w:top w:val="none" w:sz="0" w:space="0" w:color="auto"/>
            <w:left w:val="none" w:sz="0" w:space="0" w:color="auto"/>
            <w:bottom w:val="none" w:sz="0" w:space="0" w:color="auto"/>
            <w:right w:val="none" w:sz="0" w:space="0" w:color="auto"/>
          </w:divBdr>
        </w:div>
        <w:div w:id="69809367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e"/>
          <w:gallery w:val="placeholder"/>
        </w:category>
        <w:types>
          <w:type w:val="bbPlcHdr"/>
        </w:types>
        <w:behaviors>
          <w:behavior w:val="content"/>
        </w:behaviors>
        <w:guid w:val="{CD235CFD-FFD7-4143-B1FB-84BAED61E307}"/>
      </w:docPartPr>
      <w:docPartBody>
        <w:p w:rsidR="00D267A9" w:rsidRDefault="00AA7E84">
          <w:r w:rsidRPr="000A1031">
            <w:rPr>
              <w:rStyle w:val="Testosegnaposto"/>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nivers">
    <w:altName w:val="Calibri"/>
    <w:charset w:val="00"/>
    <w:family w:val="swiss"/>
    <w:pitch w:val="variable"/>
    <w:sig w:usb0="80000287" w:usb1="00000000" w:usb2="00000000" w:usb3="00000000" w:csb0="0000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84"/>
    <w:rsid w:val="007B0FA7"/>
    <w:rsid w:val="00A371CB"/>
    <w:rsid w:val="00AA7E84"/>
    <w:rsid w:val="00B71357"/>
    <w:rsid w:val="00D267A9"/>
    <w:rsid w:val="00FF39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A7E8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9F9A12-6DCA-4F30-AA1F-E2EBB996105A}">
  <we:reference id="wa104382081" version="1.55.1.0" store="it-IT" storeType="OMEX"/>
  <we:alternateReferences>
    <we:reference id="WA104382081" version="1.55.1.0" store="" storeType="OMEX"/>
  </we:alternateReferences>
  <we:properties>
    <we:property name="MENDELEY_CITATIONS" value="[{&quot;citationID&quot;:&quot;MENDELEY_CITATION_71a0589a-c43c-4ace-a4a3-aae7b10aaa36&quot;,&quot;properties&quot;:{&quot;noteIndex&quot;:0},&quot;isEdited&quot;:false,&quot;manualOverride&quot;:{&quot;isManuallyOverridden&quot;:false,&quot;citeprocText&quot;:&quot;[1]&quot;,&quot;manualOverrideText&quot;:&quot;&quot;},&quot;citationTag&quot;:&quot;MENDELEY_CITATION_v3_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&quot;,&quot;citationItems&quot;:[{&quot;id&quot;:&quot;2dc0e17f-5ee1-3fb9-9b0d-517892211951&quot;,&quot;itemData&quot;:{&quot;type&quot;:&quot;article&quot;,&quot;id&quot;:&quot;2dc0e17f-5ee1-3fb9-9b0d-517892211951&quot;,&quot;title&quot;:&quot;Short- and long-term health consequences of sleep disruption&quot;,&quot;author&quot;:[{&quot;family&quot;:&quot;Medic&quot;,&quot;given&quot;:&quot;Goran&quot;,&quot;parse-names&quot;:false,&quot;dropping-particle&quot;:&quot;&quot;,&quot;non-dropping-particle&quot;:&quot;&quot;},{&quot;family&quot;:&quot;Wille&quot;,&quot;given&quot;:&quot;Micheline&quot;,&quot;parse-names&quot;:false,&quot;dropping-particle&quot;:&quot;&quot;,&quot;non-dropping-particle&quot;:&quot;&quot;},{&quot;family&quot;:&quot;Hemels&quot;,&quot;given&quot;:&quot;Michiel E.H.&quot;,&quot;parse-names&quot;:false,&quot;dropping-particle&quot;:&quot;&quot;,&quot;non-dropping-particle&quot;:&quot;&quot;}],&quot;container-title&quot;:&quot;Nature and Science of Sleep&quot;,&quot;container-title-short&quot;:&quot;Nat Sci Sleep&quot;,&quot;DOI&quot;:&quot;10.2147/NSS.S134864&quot;,&quot;ISSN&quot;:&quot;11791608&quot;,&quot;PMID&quot;:&quot;28579842&quot;,&quot;issued&quot;:{&quot;date-parts&quot;:[[2017]]},&quot;page&quot;:&quot;151-161&quot;,&quot;abstract&quot;:&quot;Sleep plays a vital role in brain function and systemic physiology across many body systems. Problems with sleep are widely prevalent and include deficits in quantity and quality of sleep; sleep problems that impact the continuity of sleep are collectively referred to as sleep disruptions. Numerous factors contribute to sleep disruption, ranging from lifestyle and environmental factors to sleep disorders and other medical conditions. Sleep disruptions have substantial adverse short- and long-term health consequences. A literature search was conducted to provide a nonsystematic review of these health consequences (this review was designed to be nonsystematic to better focus on the topics of interest due to the myriad parameters affected by sleep). Sleep disruption is associated with increased activity of the sympathetic nervous system and hypothalamic–pituitary–adrenal axis, metabolic effects, changes in circadian rhythms, and proinflammatory responses. In otherwise healthy adults, short-term consequences of sleep disruption include increased stress responsivity, somatic pain, reduced quality of life, emotional distress and mood disorders, and cognitive, memory, and performance deficits. For adolescents, psychosocial health, school performance, and risk-taking behaviors are impacted by sleep disruption. Behavioral problems and cognitive functioning are associated with sleep disruption in children. Long-term consequences of sleep disruption in otherwise healthy individuals include hypertension, dyslipidemia, cardiovascular disease, weight-related issues, metabolic syndrome, type 2 diabetes mellitus, and colorectal cancer. All-cause mortality is also increased in men with sleep disturbances. For those with underlying medical conditions, sleep disruption may diminish the health-related quality of life of children and adolescents and may worsen the severity of common gastrointestinal disorders. As a result of the potential consequences of sleep disruption, health care professionals should be cognizant of how managing underlying medical conditions may help to optimize sleep continuity and consider prescribing interventions that minimize sleep disruption.&quot;,&quot;publisher&quot;:&quot;Dove Medical Press Ltd&quot;,&quot;volume&quot;:&quot;9&quot;},&quot;isTemporary&quot;:false}]},{&quot;citationID&quot;:&quot;MENDELEY_CITATION_49270030-29ad-49a8-9f1d-3df95ea5ecba&quot;,&quot;properties&quot;:{&quot;noteIndex&quot;:0},&quot;isEdited&quot;:false,&quot;manualOverride&quot;:{&quot;isManuallyOverridden&quot;:false,&quot;citeprocText&quot;:&quot;[2]&quot;,&quot;manualOverrideText&quot;:&quot;&quot;},&quot;citationTag&quot;:&quot;MENDELEY_CITATION_v3_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&quot;,&quot;citationItems&quot;:[{&quot;id&quot;:&quot;06fd8597-7d19-3b97-97a1-9bf2f3dcbbaa&quot;,&quot;itemData&quot;:{&quot;type&quot;:&quot;article&quot;,&quot;id&quot;:&quot;06fd8597-7d19-3b97-97a1-9bf2f3dcbbaa&quot;,&quot;title&quot;:&quot;Periodic limb movements during sleep: A narrative review&quot;,&quot;author&quot;:[{&quot;family&quot;:&quot;Drakatos&quot;,&quot;given&quot;:&quot;Panagis&quot;,&quot;parse-names&quot;:false,&quot;dropping-particle&quot;:&quot;&quot;,&quot;non-dropping-particle&quot;:&quot;&quot;},{&quot;family&quot;:&quot;Olaithe&quot;,&quot;given&quot;:&quot;Michelle&quot;,&quot;parse-names&quot;:false,&quot;dropping-particle&quot;:&quot;&quot;,&quot;non-dropping-particle&quot;:&quot;&quot;},{&quot;family&quot;:&quot;Verma&quot;,&quot;given&quot;:&quot;Dhun&quot;,&quot;parse-names&quot;:false,&quot;dropping-particle&quot;:&quot;&quot;,&quot;non-dropping-particle&quot;:&quot;&quot;},{&quot;family&quot;:&quot;Ilic&quot;,&quot;given&quot;:&quot;Katarina&quot;,&quot;parse-names&quot;:false,&quot;dropping-particle&quot;:&quot;&quot;,&quot;non-dropping-particle&quot;:&quot;&quot;},{&quot;family&quot;:&quot;Cash&quot;,&quot;given&quot;:&quot;Diana&quot;,&quot;parse-names&quot;:false,&quot;dropping-particle&quot;:&quot;&quot;,&quot;non-dropping-particle&quot;:&quot;&quot;},{&quot;family&quot;:&quot;Fatima&quot;,&quot;given&quot;:&quot;Yaqoot&quot;,&quot;parse-names&quot;:false,&quot;dropping-particle&quot;:&quot;&quot;,&quot;non-dropping-particle&quot;:&quot;&quot;},{&quot;family&quot;:&quot;Higgins&quot;,&quot;given&quot;:&quot;Sean&quot;,&quot;parse-names&quot;:false,&quot;dropping-particle&quot;:&quot;&quot;,&quot;non-dropping-particle&quot;:&quot;&quot;},{&quot;family&quot;:&quot;Young&quot;,&quot;given&quot;:&quot;Allan H.&quot;,&quot;parse-names&quot;:false,&quot;dropping-particle&quot;:&quot;&quot;,&quot;non-dropping-particle&quot;:&quot;&quot;},{&quot;family&quot;:&quot;Chaudhuri&quot;,&quot;given&quot;:&quot;K. Ray&quot;,&quot;parse-names&quot;:false,&quot;dropping-particle&quot;:&quot;&quot;,&quot;non-dropping-particle&quot;:&quot;&quot;},{&quot;family&quot;:&quot;Steier&quot;,&quot;given&quot;:&quot;Joerg&quot;,&quot;parse-names&quot;:false,&quot;dropping-particle&quot;:&quot;&quot;,&quot;non-dropping-particle&quot;:&quot;&quot;},{&quot;family&quot;:&quot;Skinner&quot;,&quot;given&quot;:&quot;Timothy&quot;,&quot;parse-names&quot;:false,&quot;dropping-particle&quot;:&quot;&quot;,&quot;non-dropping-particle&quot;:&quot;&quot;},{&quot;family&quot;:&quot;Bucks&quot;,&quot;given&quot;:&quot;Romola&quot;,&quot;parse-names&quot;:false,&quot;dropping-particle&quot;:&quot;&quot;,&quot;non-dropping-particle&quot;:&quot;&quot;},{&quot;family&quot;:&quot;Rosenzweig&quot;,&quot;given&quot;:&quot;Ivana&quot;,&quot;parse-names&quot;:false,&quot;dropping-particle&quot;:&quot;&quot;,&quot;non-dropping-particle&quot;:&quot;&quot;}],&quot;container-title&quot;:&quot;Journal of Thoracic Disease&quot;,&quot;container-title-short&quot;:&quot;J Thorac Dis&quot;,&quot;DOI&quot;:&quot;10.21037/jtd-21-1353&quot;,&quot;ISSN&quot;:&quot;20776624&quot;,&quot;issued&quot;:{&quot;date-parts&quot;:[[2021,11,1]]},&quot;page&quot;:&quot;6476-6494&quot;,&quot;abstract&quot;:&quot;Objective: Using narrative review techniques, this paper evaluates the evidence for separable underlying patho-mechanisms of periodic limb movements (PLMs) to separable PLM motor patterns and phenotypes, in order to elucidate potential new treatment modalities. Background: Periodic limb movement disorder (PLMD) is estimated to occur in 5-8% of the paediatric population and 4-11% of the general adult population. Due to significant sleep fragmentation, PLMD can lead to functional impairment, including hyperactivity and delayed language development in children, and poor concentration and work performance in adults. Longitudinal data demonstrate that those with PLMD are at greater risk of depression and anxiety, and a 4-fold greater risk of developing dementia. PLMD has been extensively studied over the past two decades, and several key insights into the genetic, pathophysiological, and neural correlates have been proposed. Amongst these proposals is the concept of separable PLM phenotypes, proposed on the basis of nocturnal features such as the ratio of limb movements and distribution throughout the night. PLM phenotype and presentation, however, varies significantly depending on the scoring utilized and the nocturnal features examined, across age, and co-morbid clinical conditions. Furthermore, associations between these phenotypes with major neurologic and psychiatric disorders remain controversial. Methods: In order to elucidate potential divergent biological pathways that may help clarify important new treatment modalities, this paper utilizes narrative review and evaluates the evidence linking PLM motor patterns and phenotypes with hypothesised underlying patho-mechanisms. Distinctive, underlying patho-mechanisms include: A pure motor mechanism originating in the spinal cord, iron deficiency, dopamine system dysfunction, thalamic glutamatergic hyperactivity, and a more cortical-subcortical interplay. In support of the latter hypothesis, PLM rhythmicity appears tightly linked to the microarchitecture of sleep, not dissimilarly to the apnoeic/hypopneic events seen in obstructive sleep apnea (OSA). Conclusions: This review closes with a proposal for greater investigation into the identification of potential, divergent biological pathways. To do so would require prospective, multimodal imaging clinical studies which may delineate differential responses to treatment in restless legs syndrome (RLS) without PLMS and PLMS without RLS. This could pave the way toward important new treatment modalities.&quot;,&quot;publisher&quot;:&quot;AME Publishing Company&quot;,&quot;issue&quot;:&quot;11&quot;,&quot;volume&quot;:&quot;13&quot;},&quot;isTemporary&quot;:false}]},{&quot;citationID&quot;:&quot;MENDELEY_CITATION_9b4aecf8-ff6a-4406-a38b-77321fb4fe92&quot;,&quot;properties&quot;:{&quot;noteIndex&quot;:0},&quot;isEdited&quot;:false,&quot;manualOverride&quot;:{&quot;isManuallyOverridden&quot;:false,&quot;citeprocText&quot;:&quot;[3]&quot;,&quot;manualOverrideText&quot;:&quot;&quot;},&quot;citationTag&quot;:&quot;MENDELEY_CITATION_v3_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&quot;,&quot;citationItems&quot;:[{&quot;id&quot;:&quot;03e46b15-9831-3749-8f1d-6d042fd0a085&quot;,&quot;itemData&quot;:{&quot;type&quot;:&quot;article&quot;,&quot;id&quot;:&quot;03e46b15-9831-3749-8f1d-6d042fd0a085&quot;,&quot;title&quot;:&quot;REM sleep behavior disorder: update on diagnosis and management&quot;,&quot;author&quot;:[{&quot;family&quot;:&quot;Sobreira-Neto&quot;,&quot;given&quot;:&quot;Manoel Alves&quot;,&quot;parse-names&quot;:false,&quot;dropping-particle&quot;:&quot;&quot;,&quot;non-dropping-particle&quot;:&quot;&quot;},{&quot;family&quot;:&quot;Stelzer&quot;,&quot;given&quot;:&quot;Fernando Gustavo&quot;,&quot;parse-names&quot;:false,&quot;dropping-particle&quot;:&quot;&quot;,&quot;non-dropping-particle&quot;:&quot;&quot;},{&quot;family&quot;:&quot;Gitaí&quot;,&quot;given&quot;:&quot;Lívia Leite Góes&quot;,&quot;parse-names&quot;:false,&quot;dropping-particle&quot;:&quot;&quot;,&quot;non-dropping-particle&quot;:&quot;&quot;},{&quot;family&quot;:&quot;Alves&quot;,&quot;given&quot;:&quot;Rosana Cardoso&quot;,&quot;parse-names&quot;:false,&quot;dropping-particle&quot;:&quot;&quot;,&quot;non-dropping-particle&quot;:&quot;&quot;},{&quot;family&quot;:&quot;Eckeli&quot;,&quot;given&quot;:&quot;Alan Luiz&quot;,&quot;parse-names&quot;:false,&quot;dropping-particle&quot;:&quot;&quot;,&quot;non-dropping-particle&quot;:&quot;&quot;},{&quot;family&quot;:&quot;Schenck&quot;,&quot;given&quot;:&quot;Carlos H.&quot;,&quot;parse-names&quot;:false,&quot;dropping-particle&quot;:&quot;&quot;,&quot;non-dropping-particle&quot;:&quot;&quot;}],&quot;container-title&quot;:&quot;Arquivos de Neuro-Psiquiatria&quot;,&quot;container-title-short&quot;:&quot;Arq Neuropsiquiatr&quot;,&quot;DOI&quot;:&quot;10.1055/s-0043-1777111&quot;,&quot;ISSN&quot;:&quot;16784227&quot;,&quot;PMID&quot;:&quot;38157884&quot;,&quot;issued&quot;:{&quot;date-parts&quot;:[[2023]]},&quot;page&quot;:&quot;1179-1194&quot;,&quot;abstract&quot;:&quot;REM sleep behavior disorder (RBD) is characterized by a loss of atonia of skeletal muscles during REM sleep, associated with acting out behaviors during dreams. Knowledge of this pathology is important to predict neurodegenerative diseases since there is a strong association of RBD with diseases caused by the deposition of alpha-synuclein in neurons (synucleinopathies), such as Parkinson’s disease (PD), multiple system atrophy (MSA), and dementia with Lewy bodies (DLB). Proper diagnosis of this condition will enable the use of future neuroprotective strategies before motor and cognitive symptoms. Diagnostic assessment should begin with a detailed clinical history with the patient and bed partner or roommate and the examination of any recorded home videos. Polysomnography (PSG) is necessary to verify the loss of sleep atonia and, when documented, the behaviors during sleep. Technical recommendations for PSG acquisition and analysis are defined in the AASM Manual for the scoring of sleep and associated events, and the PSG report should describe the percentage of REM sleep epochs that meet the criteria for RWA (REM without atonia) to better distinguish patients with and without RBD. Additionally, PSG helps rule out conditions that may mimic RBD, such as obstructive sleep apnea, non-REM sleep parasomnias, nocturnal epileptic seizures, periodic limb movements, and psychiatric disorders. Treatment of RBD involves guidance on protecting the environment and avoiding injuries to the patient and bed partner/roommate. Use of medications are also reviewed in the article. The development of neuroprotective medications will be crucial for future RBD therapy.&quot;,&quot;publisher&quot;:&quot;Associacao Arquivos de Neuro-Psiquiatria&quot;,&quot;issue&quot;:&quot;12&quot;,&quot;volume&quot;:&quot;81&quot;},&quot;isTemporary&quot;:false}]},{&quot;citationID&quot;:&quot;MENDELEY_CITATION_66823a0f-d34f-4175-8283-7555072d64ca&quot;,&quot;properties&quot;:{&quot;noteIndex&quot;:0},&quot;isEdited&quot;:false,&quot;manualOverride&quot;:{&quot;isManuallyOverridden&quot;:false,&quot;citeprocText&quot;:&quot;[4]&quot;,&quot;manualOverrideText&quot;:&quot;&quot;},&quot;citationTag&quot;:&quot;MENDELEY_CITATION_v3_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&quot;,&quot;citationItems&quot;:[{&quot;id&quot;:&quot;d8bd3075-2e41-3967-b349-84f625db8333&quot;,&quot;itemData&quot;:{&quot;type&quot;:&quot;article-journal&quot;,&quot;id&quot;:&quot;d8bd3075-2e41-3967-b349-84f625db8333&quot;,&quot;title&quot;:&quot;NonREM Disorders of Arousal and Related Parasomnias: an Updated Review&quot;,&quot;author&quot;:[{&quot;family&quot;:&quot;Irfan&quot;,&quot;given&quot;:&quot;Muna&quot;,&quot;parse-names&quot;:false,&quot;dropping-particle&quot;:&quot;&quot;,&quot;non-dropping-particle&quot;:&quot;&quot;},{&quot;family&quot;:&quot;Schenck&quot;,&quot;given&quot;:&quot;Carlos H&quot;,&quot;parse-names&quot;:false,&quot;dropping-particle&quot;:&quot;&quot;,&quot;non-dropping-particle&quot;:&quot;&quot;},{&quot;family&quot;:&quot;Howell&quot;,&quot;given&quot;:&quot;Michael J&quot;,&quot;parse-names&quot;:false,&quot;dropping-particle&quot;:&quot;&quot;,&quot;non-dropping-particle&quot;:&quot;&quot;}],&quot;DOI&quot;:&quot;10.1007/s13311-021-01011-y/Published&quot;,&quot;URL&quot;:&quot;https://doi.org/10.1007/s13311-021-01011-y&quot;,&quot;issued&quot;:{&quot;date-parts&quot;:[[2021]]},&quot;abstract&quot;:&quot;Parasomnias are abnormal behaviors and/or experiences emanating from or associated with sleep typically manifesting as motor movements of varying semiology. We discuss mainly nonrapid eye movement sleep and related parasomnias in this article. Sleepwalking (SW), sleep terrors (ST), confusional arousals, and related disorders result from an incomplete dissociation of wakefulness from nonrapid eye movement (NREM) sleep. Conditions that provoke repeated cortical arousals, and/or promote sleep inertia, lead to NREM parasomnias by impairing normal arousal mechanisms. Changes in the cyclic alternating pattern, a biomarker of arousal instability in NREM sleep, are noted in sleepwalking disorders. Sleep-related eating disorder (SRED) is characterized by a disruption of the nocturnal fast with episodes of feeding after arousal from sleep. SRED is often associated with the use of sedative-hypnotic medications, in particular the widely prescribed benzodiazepine receptor agonists. Compelling evidence suggests that nocturnal eating may in some cases be another nonmotor manifestation of Restless Legs Syndrome (RLS). Initial management should focus upon decreasing the potential for sleep-related injury followed by treating comorbid sleep disorders and eliminating incriminating drugs. Sexsomnia is a subtype of disorders of arousal, where sexual behavior emerges from partial arousal from nonREM sleep. Overlap parasomnia disorders consist of abnormal sleep-related behavior both in nonREM and REM sleep. Status dissociatus is referred to as a breakdown of the sleep architecture where an admixture of various sleep state markers is seen without any specific demarcation. Benzodiazepine therapy can be effective in controlling SW, ST, and sexsomnia, but not SRED. Paroxetine has been reported to provide benefit in some cases of ST. Topiramate, pramipexole, and sertraline can be effective in SRED. Pharmacotherapy for other parasomnias continues to be less certain, necessitating further investigation. NREM parasomnias may resolve spontaneously but require a review of priming and predisposing factors.&quot;,&quot;container-title-short&quot;:&quot;&quot;},&quot;isTemporary&quot;:false}]},{&quot;citationID&quot;:&quot;MENDELEY_CITATION_21b2a4f2-863a-4411-b15c-6406c9e25d54&quot;,&quot;properties&quot;:{&quot;noteIndex&quot;:0},&quot;isEdited&quot;:false,&quot;manualOverride&quot;:{&quot;isManuallyOverridden&quot;:false,&quot;citeprocText&quot;:&quot;[5]&quot;,&quot;manualOverrideText&quot;:&quot;&quot;},&quot;citationTag&quot;:&quot;MENDELEY_CITATION_v3_eyJjaXRhdGlvbklEIjoiTUVOREVMRVlfQ0lUQVRJT05fMjFiMmE0ZjItODYzYS00NDExLWIxNWMtNjQwNmM5ZTI1ZDU0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quot;,&quot;citationItems&quot;:[{&quot;id&quot;:&quot;11a6c2cb-997c-35cb-8f4b-dbda59b22a42&quot;,&quot;itemData&quot;:{&quot;type&quot;:&quot;article&quot;,&quot;id&quot;:&quot;11a6c2cb-997c-35cb-8f4b-dbda59b22a42&quot;,&quot;title&quot;:&quot;Sleep disturbance in movement disorders: Insights, treatments and challenges&quot;,&quot;author&quot;:[{&quot;family&quot;:&quot;Bailey&quot;,&quot;given&quot;:&quot;Grace A.&quot;,&quot;parse-names&quot;:false,&quot;dropping-particle&quot;:&quot;&quot;,&quot;non-dropping-particle&quot;:&quot;&quot;},{&quot;family&quot;:&quot;Hubbard&quot;,&quot;given&quot;:&quot;Emily K.&quot;,&quot;parse-names&quot;:false,&quot;dropping-particle&quot;:&quot;&quot;,&quot;non-dropping-particle&quot;:&quot;&quot;},{&quot;family&quot;:&quot;Fasano&quot;,&quot;given&quot;:&quot;Alfonso&quot;,&quot;parse-names&quot;:false,&quot;dropping-particle&quot;:&quot;&quot;,&quot;non-dropping-particle&quot;:&quot;&quot;},{&quot;family&quot;:&quot;Tijssen&quot;,&quot;given&quot;:&quot;Marina A.J.&quot;,&quot;parse-names&quot;:false,&quot;dropping-particle&quot;:&quot;&quot;,&quot;non-dropping-particle&quot;:&quot;&quot;},{&quot;family&quot;:&quot;Lynch&quot;,&quot;given&quot;:&quot;Timothy&quot;,&quot;parse-names&quot;:false,&quot;dropping-particle&quot;:&quot;&quot;,&quot;non-dropping-particle&quot;:&quot;&quot;},{&quot;family&quot;:&quot;Anderson&quot;,&quot;given&quot;:&quot;Kirstie N.&quot;,&quot;parse-names&quot;:false,&quot;dropping-particle&quot;:&quot;&quot;,&quot;non-dropping-particle&quot;:&quot;&quot;},{&quot;family&quot;:&quot;Peall&quot;,&quot;given&quot;:&quot;Kathryn J.&quot;,&quot;parse-names&quot;:false,&quot;dropping-particle&quot;:&quot;&quot;,&quot;non-dropping-particle&quot;:&quot;&quot;}],&quot;container-title&quot;:&quot;Journal of Neurology, Neurosurgery and Psychiatry&quot;,&quot;container-title-short&quot;:&quot;J Neurol Neurosurg Psychiatry&quot;,&quot;DOI&quot;:&quot;10.1136/jnnp-2020-325546&quot;,&quot;ISSN&quot;:&quot;1468330X&quot;,&quot;PMID&quot;:&quot;33741740&quot;,&quot;issued&quot;:{&quot;date-parts&quot;:[[2021,7,1]]},&quot;page&quot;:&quot;723-736&quot;,&quot;abstract&quot;:&quot;Sleep and circadian rhythm disturbances are central features of many movement disorders, exacerbating motor and non-motor symptoms and impairing quality of life. Understanding these disturbances to sleep is clinically important and may further our understanding of the underlying movement disorder. This review evaluates the current anatomical and neurochemical understanding of normal sleep and the recognised primary sleep disorders. In addition, we undertook a systematic review of the evidence for disruption to sleep across multiple movement disorders. Rapid eye movement sleep behaviour disorder has emerged as the most reliable prodromal biomarker for the alpha synucleinopathies, including Parkinson's disease and multiple system atrophy, often preceding motor symptom onset by several years. Abnormal sleep has also been described for many other movement disorders, but further evidence is needed to determine whether this is a primary or secondary phenotypic component of the underlying condition. Medication used in the treatment of motor symptoms also affects sleep and can aggravate or cause certain sleep disorders. Within the context of movement disorders, there is also some suggestion of a shared underlying mechanism for motor and sleep pathophysiology, with evidence implicating thalamic and brainstem structures and monoaminergic neurotransmission. This review highlights the need for an understanding of normal and abnormal sleep within the movement disorder clinic, an ability to screen for specific causes of poor sleep and to treat sleep disturbance to improve quality of life. Key sleep disorders also act as important biomarkers and have implications in diagnosis, prognosis and the development of future therapies.&quot;,&quot;publisher&quot;:&quot;BMJ Publishing Group&quot;,&quot;issue&quot;:&quot;7&quot;,&quot;volume&quot;:&quot;92&quot;},&quot;isTemporary&quot;:false}]},{&quot;citationID&quot;:&quot;MENDELEY_CITATION_4698ff1d-ff45-43c3-980f-82357aa0065c&quot;,&quot;properties&quot;:{&quot;noteIndex&quot;:0},&quot;isEdited&quot;:false,&quot;manualOverride&quot;:{&quot;isManuallyOverridden&quot;:false,&quot;citeprocText&quot;:&quot;[5]&quot;,&quot;manualOverrideText&quot;:&quot;&quot;},&quot;citationTag&quot;:&quot;MENDELEY_CITATION_v3_eyJjaXRhdGlvbklEIjoiTUVOREVMRVlfQ0lUQVRJT05fNDY5OGZmMWQtZmY0NS00M2MzLTk4MGYtODIzNTdhYTAwNjVj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quot;,&quot;citationItems&quot;:[{&quot;id&quot;:&quot;11a6c2cb-997c-35cb-8f4b-dbda59b22a42&quot;,&quot;itemData&quot;:{&quot;type&quot;:&quot;article&quot;,&quot;id&quot;:&quot;11a6c2cb-997c-35cb-8f4b-dbda59b22a42&quot;,&quot;title&quot;:&quot;Sleep disturbance in movement disorders: Insights, treatments and challenges&quot;,&quot;author&quot;:[{&quot;family&quot;:&quot;Bailey&quot;,&quot;given&quot;:&quot;Grace A.&quot;,&quot;parse-names&quot;:false,&quot;dropping-particle&quot;:&quot;&quot;,&quot;non-dropping-particle&quot;:&quot;&quot;},{&quot;family&quot;:&quot;Hubbard&quot;,&quot;given&quot;:&quot;Emily K.&quot;,&quot;parse-names&quot;:false,&quot;dropping-particle&quot;:&quot;&quot;,&quot;non-dropping-particle&quot;:&quot;&quot;},{&quot;family&quot;:&quot;Fasano&quot;,&quot;given&quot;:&quot;Alfonso&quot;,&quot;parse-names&quot;:false,&quot;dropping-particle&quot;:&quot;&quot;,&quot;non-dropping-particle&quot;:&quot;&quot;},{&quot;family&quot;:&quot;Tijssen&quot;,&quot;given&quot;:&quot;Marina A.J.&quot;,&quot;parse-names&quot;:false,&quot;dropping-particle&quot;:&quot;&quot;,&quot;non-dropping-particle&quot;:&quot;&quot;},{&quot;family&quot;:&quot;Lynch&quot;,&quot;given&quot;:&quot;Timothy&quot;,&quot;parse-names&quot;:false,&quot;dropping-particle&quot;:&quot;&quot;,&quot;non-dropping-particle&quot;:&quot;&quot;},{&quot;family&quot;:&quot;Anderson&quot;,&quot;given&quot;:&quot;Kirstie N.&quot;,&quot;parse-names&quot;:false,&quot;dropping-particle&quot;:&quot;&quot;,&quot;non-dropping-particle&quot;:&quot;&quot;},{&quot;family&quot;:&quot;Peall&quot;,&quot;given&quot;:&quot;Kathryn J.&quot;,&quot;parse-names&quot;:false,&quot;dropping-particle&quot;:&quot;&quot;,&quot;non-dropping-particle&quot;:&quot;&quot;}],&quot;container-title&quot;:&quot;Journal of Neurology, Neurosurgery and Psychiatry&quot;,&quot;container-title-short&quot;:&quot;J Neurol Neurosurg Psychiatry&quot;,&quot;DOI&quot;:&quot;10.1136/jnnp-2020-325546&quot;,&quot;ISSN&quot;:&quot;1468330X&quot;,&quot;PMID&quot;:&quot;33741740&quot;,&quot;issued&quot;:{&quot;date-parts&quot;:[[2021,7,1]]},&quot;page&quot;:&quot;723-736&quot;,&quot;abstract&quot;:&quot;Sleep and circadian rhythm disturbances are central features of many movement disorders, exacerbating motor and non-motor symptoms and impairing quality of life. Understanding these disturbances to sleep is clinically important and may further our understanding of the underlying movement disorder. This review evaluates the current anatomical and neurochemical understanding of normal sleep and the recognised primary sleep disorders. In addition, we undertook a systematic review of the evidence for disruption to sleep across multiple movement disorders. Rapid eye movement sleep behaviour disorder has emerged as the most reliable prodromal biomarker for the alpha synucleinopathies, including Parkinson's disease and multiple system atrophy, often preceding motor symptom onset by several years. Abnormal sleep has also been described for many other movement disorders, but further evidence is needed to determine whether this is a primary or secondary phenotypic component of the underlying condition. Medication used in the treatment of motor symptoms also affects sleep and can aggravate or cause certain sleep disorders. Within the context of movement disorders, there is also some suggestion of a shared underlying mechanism for motor and sleep pathophysiology, with evidence implicating thalamic and brainstem structures and monoaminergic neurotransmission. This review highlights the need for an understanding of normal and abnormal sleep within the movement disorder clinic, an ability to screen for specific causes of poor sleep and to treat sleep disturbance to improve quality of life. Key sleep disorders also act as important biomarkers and have implications in diagnosis, prognosis and the development of future therapies.&quot;,&quot;publisher&quot;:&quot;BMJ Publishing Group&quot;,&quot;issue&quot;:&quot;7&quot;,&quot;volume&quot;:&quot;9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8341-0C44-4D8E-89ED-61B0B411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899</Words>
  <Characters>5129</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Ghiazza</dc:creator>
  <cp:keywords/>
  <dc:description/>
  <cp:lastModifiedBy>Giulia Ghiazza</cp:lastModifiedBy>
  <cp:revision>12</cp:revision>
  <dcterms:created xsi:type="dcterms:W3CDTF">2025-05-18T22:10:00Z</dcterms:created>
  <dcterms:modified xsi:type="dcterms:W3CDTF">2025-05-21T14:56:00Z</dcterms:modified>
</cp:coreProperties>
</file>