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3771D" w14:textId="07FE28A0" w:rsidR="00826561" w:rsidRDefault="00C264C5" w:rsidP="00C264C5">
      <w:pPr>
        <w:pStyle w:val="Titolo1"/>
      </w:pPr>
      <w:r>
        <w:t xml:space="preserve">Sprint </w:t>
      </w:r>
      <w:r w:rsidR="00AD3CDB">
        <w:t>8</w:t>
      </w:r>
      <w:r>
        <w:t xml:space="preserve"> – </w:t>
      </w:r>
      <w:r w:rsidR="00AD3CDB">
        <w:t>Movimento con planner</w:t>
      </w:r>
    </w:p>
    <w:p w14:paraId="49B76A59" w14:textId="1C77B71E" w:rsidR="003405A1" w:rsidRDefault="003405A1" w:rsidP="00BC2DC7"/>
    <w:p w14:paraId="584BFF5F" w14:textId="2E39F6C4" w:rsidR="00BC2DC7" w:rsidRDefault="00BC2DC7" w:rsidP="00BC2DC7">
      <w:r>
        <w:t>L’obiettivo di questo sprint è modificare l’attore robotmover per gestire il movimento del robot utilizzando il planner</w:t>
      </w:r>
      <w:r w:rsidR="006D4FFC">
        <w:t>,</w:t>
      </w:r>
      <w:r>
        <w:t xml:space="preserve"> </w:t>
      </w:r>
      <w:r w:rsidR="00DE58D8">
        <w:t>implementato</w:t>
      </w:r>
      <w:r>
        <w:t xml:space="preserve"> nel progetto it.unibo.planner20, che gestisce una stanza definita come griglia di celle dal seguente significato:</w:t>
      </w:r>
    </w:p>
    <w:p w14:paraId="4040528B" w14:textId="6BA1EF27" w:rsidR="00BC2DC7" w:rsidRDefault="00BC2DC7" w:rsidP="00BC2DC7">
      <w:pPr>
        <w:pStyle w:val="Paragrafoelenco"/>
        <w:numPr>
          <w:ilvl w:val="0"/>
          <w:numId w:val="6"/>
        </w:numPr>
      </w:pPr>
      <w:r>
        <w:t>r: cella occupata dal robot</w:t>
      </w:r>
    </w:p>
    <w:p w14:paraId="3E609C4F" w14:textId="2DDBAFE5" w:rsidR="00BC2DC7" w:rsidRDefault="00BC2DC7" w:rsidP="00BC2DC7">
      <w:pPr>
        <w:pStyle w:val="Paragrafoelenco"/>
        <w:numPr>
          <w:ilvl w:val="0"/>
          <w:numId w:val="6"/>
        </w:numPr>
      </w:pPr>
      <w:r>
        <w:t>1: cella libera e già esplorata</w:t>
      </w:r>
    </w:p>
    <w:p w14:paraId="5FF7A826" w14:textId="7D5F1429" w:rsidR="00BC2DC7" w:rsidRDefault="00BC2DC7" w:rsidP="00BC2DC7">
      <w:pPr>
        <w:pStyle w:val="Paragrafoelenco"/>
        <w:numPr>
          <w:ilvl w:val="0"/>
          <w:numId w:val="6"/>
        </w:numPr>
      </w:pPr>
      <w:r>
        <w:t>0: cella non ancora esplorata</w:t>
      </w:r>
    </w:p>
    <w:p w14:paraId="439566B3" w14:textId="3908E776" w:rsidR="00BC2DC7" w:rsidRDefault="00BC2DC7" w:rsidP="00BC2DC7">
      <w:pPr>
        <w:pStyle w:val="Paragrafoelenco"/>
        <w:numPr>
          <w:ilvl w:val="0"/>
          <w:numId w:val="6"/>
        </w:numPr>
      </w:pPr>
      <w:r>
        <w:t>X: cella occupata da un ostacolo</w:t>
      </w:r>
    </w:p>
    <w:p w14:paraId="25A47189" w14:textId="77777777" w:rsidR="00BC2DC7" w:rsidRDefault="00BC2DC7" w:rsidP="00BC2DC7"/>
    <w:p w14:paraId="31FA7CCC" w14:textId="5E94A071" w:rsidR="00786925" w:rsidRDefault="00BC2DC7" w:rsidP="00BC2DC7">
      <w:pPr>
        <w:jc w:val="center"/>
      </w:pPr>
      <w:r>
        <w:rPr>
          <w:noProof/>
        </w:rPr>
        <w:drawing>
          <wp:inline distT="0" distB="0" distL="0" distR="0" wp14:anchorId="5B9079DA" wp14:editId="509F9109">
            <wp:extent cx="1876425" cy="123825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EF7D" w14:textId="4EAC1EFE" w:rsidR="00BC2DC7" w:rsidRDefault="00BC2DC7" w:rsidP="00BC2DC7">
      <w:r>
        <w:t>Il file roomcordinates.pl permette di mantenere e configurare la posizione delle risorse e celle significative della stanza, secondo la seguente rappresentazione:</w:t>
      </w:r>
    </w:p>
    <w:p w14:paraId="3C2DE505" w14:textId="77777777" w:rsidR="00681DF7" w:rsidRPr="00BA33E1" w:rsidRDefault="00681DF7" w:rsidP="00BC2DC7"/>
    <w:p w14:paraId="2A694343" w14:textId="70C6B69E" w:rsidR="00BC2DC7" w:rsidRDefault="00BC2DC7" w:rsidP="00BC2DC7">
      <w:pPr>
        <w:jc w:val="center"/>
      </w:pPr>
      <w:r>
        <w:rPr>
          <w:noProof/>
        </w:rPr>
        <w:drawing>
          <wp:inline distT="0" distB="0" distL="0" distR="0" wp14:anchorId="735CE377" wp14:editId="4D8F4623">
            <wp:extent cx="3409950" cy="10382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C011" w14:textId="71CCF89B" w:rsidR="00BA33E1" w:rsidRDefault="00BA33E1" w:rsidP="00BA33E1"/>
    <w:p w14:paraId="5F6A477F" w14:textId="57499734" w:rsidR="00BA33E1" w:rsidRDefault="00B84DEF" w:rsidP="00BA33E1">
      <w:r>
        <w:t>Facendo riferimento all’architettura generale proposta nello sprint precedente, di seguito il dettaglio del robotmover:</w:t>
      </w:r>
    </w:p>
    <w:p w14:paraId="3D3A9B9A" w14:textId="3F9BE4D3" w:rsidR="00B84DEF" w:rsidRPr="00C264C5" w:rsidRDefault="00B84DEF" w:rsidP="00BA33E1">
      <w:r>
        <w:rPr>
          <w:noProof/>
        </w:rPr>
        <w:drawing>
          <wp:inline distT="0" distB="0" distL="0" distR="0" wp14:anchorId="5AA65422" wp14:editId="4DB54334">
            <wp:extent cx="6120130" cy="35433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DEF" w:rsidRPr="00C264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A016A"/>
    <w:multiLevelType w:val="hybridMultilevel"/>
    <w:tmpl w:val="D24063F2"/>
    <w:lvl w:ilvl="0" w:tplc="1DF46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62FD6"/>
    <w:multiLevelType w:val="hybridMultilevel"/>
    <w:tmpl w:val="CF348F42"/>
    <w:lvl w:ilvl="0" w:tplc="B5866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26186"/>
    <w:multiLevelType w:val="hybridMultilevel"/>
    <w:tmpl w:val="553C3BB6"/>
    <w:lvl w:ilvl="0" w:tplc="479EF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21721"/>
    <w:multiLevelType w:val="hybridMultilevel"/>
    <w:tmpl w:val="297013B2"/>
    <w:lvl w:ilvl="0" w:tplc="C2A6DB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334D4"/>
    <w:multiLevelType w:val="hybridMultilevel"/>
    <w:tmpl w:val="46688794"/>
    <w:lvl w:ilvl="0" w:tplc="CC709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803AA"/>
    <w:multiLevelType w:val="hybridMultilevel"/>
    <w:tmpl w:val="1EC26612"/>
    <w:lvl w:ilvl="0" w:tplc="DB0295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C5"/>
    <w:rsid w:val="000507F0"/>
    <w:rsid w:val="000B7278"/>
    <w:rsid w:val="001300CC"/>
    <w:rsid w:val="00174B47"/>
    <w:rsid w:val="001F49EF"/>
    <w:rsid w:val="0020337B"/>
    <w:rsid w:val="00296C7C"/>
    <w:rsid w:val="002E64C2"/>
    <w:rsid w:val="003405A1"/>
    <w:rsid w:val="00351133"/>
    <w:rsid w:val="00437377"/>
    <w:rsid w:val="00481378"/>
    <w:rsid w:val="004848BB"/>
    <w:rsid w:val="00553150"/>
    <w:rsid w:val="00627F4A"/>
    <w:rsid w:val="00674CE6"/>
    <w:rsid w:val="00681DF7"/>
    <w:rsid w:val="006D4FFC"/>
    <w:rsid w:val="006F45FE"/>
    <w:rsid w:val="00786925"/>
    <w:rsid w:val="00826561"/>
    <w:rsid w:val="009200AB"/>
    <w:rsid w:val="00990687"/>
    <w:rsid w:val="00A93F3F"/>
    <w:rsid w:val="00AD3CDB"/>
    <w:rsid w:val="00B704EA"/>
    <w:rsid w:val="00B74D17"/>
    <w:rsid w:val="00B84DEF"/>
    <w:rsid w:val="00BA33E1"/>
    <w:rsid w:val="00BC2DC7"/>
    <w:rsid w:val="00C264C5"/>
    <w:rsid w:val="00C55530"/>
    <w:rsid w:val="00DE58D8"/>
    <w:rsid w:val="00E11AC2"/>
    <w:rsid w:val="00E3133E"/>
    <w:rsid w:val="00EA155C"/>
    <w:rsid w:val="00EB6BC9"/>
    <w:rsid w:val="00FD460A"/>
    <w:rsid w:val="00F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1C545"/>
  <w15:chartTrackingRefBased/>
  <w15:docId w15:val="{FCDF08E0-4111-434F-9677-1DFF279D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31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531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315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53150"/>
    <w:rPr>
      <w:rFonts w:asciiTheme="majorHAnsi" w:eastAsiaTheme="majorEastAsia" w:hAnsiTheme="majorHAnsi" w:cstheme="majorBidi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50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Grundler</dc:creator>
  <cp:keywords/>
  <dc:description/>
  <cp:lastModifiedBy>Giulia Grundler</cp:lastModifiedBy>
  <cp:revision>9</cp:revision>
  <dcterms:created xsi:type="dcterms:W3CDTF">2020-10-06T09:17:00Z</dcterms:created>
  <dcterms:modified xsi:type="dcterms:W3CDTF">2020-10-06T19:30:00Z</dcterms:modified>
</cp:coreProperties>
</file>