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89863428"/>
        <w:docPartObj>
          <w:docPartGallery w:val="Cover Pages"/>
          <w:docPartUnique/>
        </w:docPartObj>
      </w:sdtPr>
      <w:sdtEndPr>
        <w:rPr>
          <w:rFonts w:ascii="Helvetica" w:hAnsi="Helvetica"/>
          <w:b/>
          <w:bCs/>
          <w:sz w:val="22"/>
          <w:szCs w:val="22"/>
        </w:rPr>
      </w:sdtEndPr>
      <w:sdtContent>
        <w:p w14:paraId="6F10DD2C" w14:textId="77777777" w:rsidR="009E2B9D" w:rsidRDefault="009E2B9D" w:rsidP="009E2B9D">
          <w:pPr>
            <w:spacing w:line="276" w:lineRule="auto"/>
            <w:jc w:val="cent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488F2CEB" wp14:editId="37BAFDED">
                <wp:simplePos x="0" y="0"/>
                <wp:positionH relativeFrom="column">
                  <wp:posOffset>-101600</wp:posOffset>
                </wp:positionH>
                <wp:positionV relativeFrom="paragraph">
                  <wp:posOffset>74</wp:posOffset>
                </wp:positionV>
                <wp:extent cx="3003550" cy="616585"/>
                <wp:effectExtent l="0" t="0" r="0" b="0"/>
                <wp:wrapTopAndBottom/>
                <wp:docPr id="1322306514" name="Picture 1" descr="Ingeniería – Universidad Austra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Ingeniería – Universidad Austral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03550" cy="616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7501DC3D" w14:textId="77777777" w:rsidR="009E2B9D" w:rsidRDefault="009E2B9D" w:rsidP="009E2B9D">
          <w:pPr>
            <w:spacing w:line="276" w:lineRule="auto"/>
            <w:jc w:val="center"/>
            <w:rPr>
              <w:sz w:val="21"/>
              <w:szCs w:val="21"/>
            </w:rPr>
          </w:pPr>
        </w:p>
        <w:p w14:paraId="636B08B8" w14:textId="77777777" w:rsidR="009E2B9D" w:rsidRDefault="009E2B9D" w:rsidP="009E2B9D">
          <w:pPr>
            <w:spacing w:line="276" w:lineRule="auto"/>
            <w:jc w:val="center"/>
            <w:rPr>
              <w:sz w:val="21"/>
              <w:szCs w:val="21"/>
            </w:rPr>
          </w:pPr>
        </w:p>
        <w:p w14:paraId="1C3A5EBA" w14:textId="77777777" w:rsidR="009E2B9D" w:rsidRPr="00E27BF4" w:rsidRDefault="009E2B9D" w:rsidP="009E2B9D">
          <w:pPr>
            <w:spacing w:line="276" w:lineRule="auto"/>
            <w:rPr>
              <w:sz w:val="21"/>
              <w:szCs w:val="21"/>
            </w:rPr>
          </w:pPr>
        </w:p>
        <w:p w14:paraId="0650BDEC" w14:textId="77777777" w:rsidR="009E2B9D" w:rsidRPr="00FE5DBF" w:rsidRDefault="009E2B9D" w:rsidP="009E2B9D">
          <w:pPr>
            <w:spacing w:after="40" w:line="276" w:lineRule="auto"/>
            <w:jc w:val="center"/>
            <w:rPr>
              <w:rFonts w:ascii="Helvetica" w:hAnsi="Helvetica"/>
              <w:b/>
              <w:bCs/>
              <w:sz w:val="40"/>
              <w:szCs w:val="40"/>
              <w:lang w:val="es-AR"/>
            </w:rPr>
          </w:pPr>
          <w:r w:rsidRPr="00FE5DBF">
            <w:rPr>
              <w:rFonts w:ascii="Helvetica" w:hAnsi="Helvetica"/>
              <w:b/>
              <w:bCs/>
              <w:sz w:val="40"/>
              <w:szCs w:val="40"/>
              <w:lang w:val="es-AR"/>
            </w:rPr>
            <w:t>Universidad Austral</w:t>
          </w:r>
        </w:p>
        <w:p w14:paraId="6292AAA0" w14:textId="77777777" w:rsidR="009E2B9D" w:rsidRPr="00FE5DBF" w:rsidRDefault="009E2B9D" w:rsidP="009E2B9D">
          <w:pPr>
            <w:spacing w:after="40" w:line="276" w:lineRule="auto"/>
            <w:jc w:val="center"/>
            <w:rPr>
              <w:rFonts w:ascii="Helvetica" w:hAnsi="Helvetica"/>
              <w:b/>
              <w:bCs/>
              <w:sz w:val="40"/>
              <w:szCs w:val="40"/>
              <w:lang w:val="es-AR"/>
            </w:rPr>
          </w:pPr>
          <w:r w:rsidRPr="00FE5DBF">
            <w:rPr>
              <w:rFonts w:ascii="Helvetica Light" w:hAnsi="Helvetica Light"/>
              <w:sz w:val="32"/>
              <w:szCs w:val="32"/>
              <w:lang w:val="es-AR"/>
            </w:rPr>
            <w:t>Facultad de Ingeniería</w:t>
          </w:r>
        </w:p>
        <w:p w14:paraId="2FA89631" w14:textId="77777777" w:rsidR="009E2B9D" w:rsidRPr="00FE5DBF" w:rsidRDefault="009E2B9D" w:rsidP="009E2B9D">
          <w:pPr>
            <w:spacing w:after="40" w:line="276" w:lineRule="auto"/>
            <w:jc w:val="center"/>
            <w:rPr>
              <w:rFonts w:ascii="Helvetica" w:hAnsi="Helvetica"/>
              <w:b/>
              <w:bCs/>
              <w:sz w:val="40"/>
              <w:szCs w:val="40"/>
              <w:lang w:val="es-AR"/>
            </w:rPr>
          </w:pPr>
        </w:p>
        <w:p w14:paraId="71969603" w14:textId="77777777" w:rsidR="009E2B9D" w:rsidRPr="00FE5DBF" w:rsidRDefault="009E2B9D" w:rsidP="009E2B9D">
          <w:pPr>
            <w:spacing w:after="40" w:line="276" w:lineRule="auto"/>
            <w:jc w:val="center"/>
            <w:rPr>
              <w:rFonts w:ascii="Helvetica Light" w:hAnsi="Helvetica Light"/>
              <w:sz w:val="32"/>
              <w:szCs w:val="32"/>
              <w:lang w:val="es-AR"/>
            </w:rPr>
          </w:pPr>
          <w:r w:rsidRPr="00FE5DBF">
            <w:rPr>
              <w:rFonts w:ascii="Helvetica Light" w:hAnsi="Helvetica Light"/>
              <w:sz w:val="32"/>
              <w:szCs w:val="32"/>
              <w:lang w:val="es-AR"/>
            </w:rPr>
            <w:t>Maestría en Ciencia de Datos</w:t>
          </w:r>
        </w:p>
        <w:p w14:paraId="3905E47B" w14:textId="77777777" w:rsidR="009E2B9D" w:rsidRPr="00FE5DBF" w:rsidRDefault="009E2B9D" w:rsidP="009E2B9D">
          <w:pPr>
            <w:spacing w:after="40" w:line="276" w:lineRule="auto"/>
            <w:jc w:val="center"/>
            <w:rPr>
              <w:rFonts w:ascii="Helvetica Light" w:hAnsi="Helvetica Light"/>
              <w:sz w:val="28"/>
              <w:szCs w:val="28"/>
              <w:lang w:val="es-AR"/>
            </w:rPr>
          </w:pPr>
        </w:p>
        <w:p w14:paraId="321B1209" w14:textId="77777777" w:rsidR="009E2B9D" w:rsidRPr="00FE5DBF" w:rsidRDefault="009E2B9D" w:rsidP="009E2B9D">
          <w:pPr>
            <w:spacing w:after="40" w:line="276" w:lineRule="auto"/>
            <w:jc w:val="center"/>
            <w:rPr>
              <w:rFonts w:ascii="Helvetica Light" w:hAnsi="Helvetica Light"/>
              <w:sz w:val="28"/>
              <w:szCs w:val="28"/>
              <w:lang w:val="es-AR"/>
            </w:rPr>
          </w:pPr>
        </w:p>
        <w:p w14:paraId="538FA475" w14:textId="77777777" w:rsidR="009E2B9D" w:rsidRPr="00FE5DBF" w:rsidRDefault="009E2B9D" w:rsidP="009E2B9D">
          <w:pPr>
            <w:spacing w:after="40" w:line="276" w:lineRule="auto"/>
            <w:jc w:val="center"/>
            <w:rPr>
              <w:rFonts w:ascii="Helvetica" w:hAnsi="Helvetica"/>
              <w:b/>
              <w:bCs/>
              <w:sz w:val="36"/>
              <w:szCs w:val="36"/>
              <w:lang w:val="es-AR"/>
            </w:rPr>
          </w:pPr>
          <w:r w:rsidRPr="00FE5DBF">
            <w:rPr>
              <w:rFonts w:ascii="Helvetica" w:hAnsi="Helvetica"/>
              <w:b/>
              <w:bCs/>
              <w:sz w:val="36"/>
              <w:szCs w:val="36"/>
              <w:lang w:val="es-AR"/>
            </w:rPr>
            <w:t>Trabajo Práctico Final</w:t>
          </w:r>
        </w:p>
        <w:p w14:paraId="48A4F764" w14:textId="06F30359" w:rsidR="009E2B9D" w:rsidRPr="006841D5" w:rsidRDefault="009E2B9D" w:rsidP="009E2B9D">
          <w:pPr>
            <w:spacing w:after="40" w:line="276" w:lineRule="auto"/>
            <w:jc w:val="center"/>
            <w:rPr>
              <w:rFonts w:ascii="Helvetica" w:hAnsi="Helvetica"/>
              <w:sz w:val="32"/>
              <w:szCs w:val="32"/>
              <w:lang w:val="es-ES"/>
            </w:rPr>
          </w:pPr>
          <w:r>
            <w:rPr>
              <w:rFonts w:ascii="Helvetica" w:hAnsi="Helvetica"/>
              <w:sz w:val="32"/>
              <w:szCs w:val="32"/>
              <w:lang w:val="es-ES"/>
            </w:rPr>
            <w:t xml:space="preserve">Data </w:t>
          </w:r>
          <w:proofErr w:type="spellStart"/>
          <w:r>
            <w:rPr>
              <w:rFonts w:ascii="Helvetica" w:hAnsi="Helvetica"/>
              <w:sz w:val="32"/>
              <w:szCs w:val="32"/>
              <w:lang w:val="es-ES"/>
            </w:rPr>
            <w:t>Warehousing</w:t>
          </w:r>
          <w:proofErr w:type="spellEnd"/>
        </w:p>
        <w:p w14:paraId="7BB39DD4" w14:textId="77777777" w:rsidR="009E2B9D" w:rsidRPr="00FE5DBF" w:rsidRDefault="009E2B9D" w:rsidP="009E2B9D">
          <w:pPr>
            <w:spacing w:after="40" w:line="276" w:lineRule="auto"/>
            <w:jc w:val="center"/>
            <w:rPr>
              <w:rFonts w:ascii="Helvetica Light" w:hAnsi="Helvetica Light"/>
              <w:sz w:val="28"/>
              <w:szCs w:val="28"/>
              <w:lang w:val="es-AR"/>
            </w:rPr>
          </w:pPr>
        </w:p>
        <w:p w14:paraId="34BABA70" w14:textId="77777777" w:rsidR="009E2B9D" w:rsidRPr="00FE5DBF" w:rsidRDefault="009E2B9D" w:rsidP="009E2B9D">
          <w:pPr>
            <w:spacing w:after="40" w:line="276" w:lineRule="auto"/>
            <w:rPr>
              <w:rFonts w:ascii="Helvetica Light" w:hAnsi="Helvetica Light"/>
              <w:sz w:val="28"/>
              <w:szCs w:val="28"/>
              <w:lang w:val="es-AR"/>
            </w:rPr>
          </w:pPr>
        </w:p>
        <w:p w14:paraId="61ED7B94" w14:textId="77777777" w:rsidR="009E2B9D" w:rsidRPr="00FE5DBF" w:rsidRDefault="009E2B9D" w:rsidP="009E2B9D">
          <w:pPr>
            <w:spacing w:after="40" w:line="276" w:lineRule="auto"/>
            <w:jc w:val="center"/>
            <w:rPr>
              <w:rFonts w:ascii="Helvetica Light" w:hAnsi="Helvetica Light"/>
              <w:sz w:val="28"/>
              <w:szCs w:val="28"/>
              <w:lang w:val="es-AR"/>
            </w:rPr>
          </w:pPr>
        </w:p>
        <w:p w14:paraId="6EAAB734" w14:textId="77777777" w:rsidR="009E2B9D" w:rsidRPr="00FE5DBF" w:rsidRDefault="009E2B9D" w:rsidP="009E2B9D">
          <w:pPr>
            <w:spacing w:after="40" w:line="276" w:lineRule="auto"/>
            <w:jc w:val="center"/>
            <w:rPr>
              <w:rFonts w:ascii="Helvetica Light" w:hAnsi="Helvetica Light"/>
              <w:sz w:val="28"/>
              <w:szCs w:val="28"/>
              <w:lang w:val="es-AR"/>
            </w:rPr>
          </w:pPr>
        </w:p>
        <w:p w14:paraId="264328F3" w14:textId="619CDB0F" w:rsidR="009E2B9D" w:rsidRPr="00FE5DBF" w:rsidRDefault="009E2B9D" w:rsidP="009E2B9D">
          <w:pPr>
            <w:spacing w:after="40" w:line="276" w:lineRule="auto"/>
            <w:jc w:val="center"/>
            <w:rPr>
              <w:rFonts w:ascii="Helvetica" w:hAnsi="Helvetica"/>
              <w:sz w:val="28"/>
              <w:szCs w:val="28"/>
              <w:lang w:val="es-AR"/>
            </w:rPr>
          </w:pPr>
          <w:r w:rsidRPr="00FE5DBF">
            <w:rPr>
              <w:rFonts w:ascii="Helvetica" w:hAnsi="Helvetica"/>
              <w:sz w:val="28"/>
              <w:szCs w:val="28"/>
              <w:lang w:val="es-AR"/>
            </w:rPr>
            <w:t>Autor</w:t>
          </w:r>
          <w:r w:rsidR="00E31E12">
            <w:rPr>
              <w:rFonts w:ascii="Helvetica" w:hAnsi="Helvetica"/>
              <w:sz w:val="28"/>
              <w:szCs w:val="28"/>
              <w:lang w:val="es-AR"/>
            </w:rPr>
            <w:t>a</w:t>
          </w:r>
          <w:r w:rsidRPr="00FE5DBF">
            <w:rPr>
              <w:rFonts w:ascii="Helvetica" w:hAnsi="Helvetica"/>
              <w:sz w:val="28"/>
              <w:szCs w:val="28"/>
              <w:lang w:val="es-AR"/>
            </w:rPr>
            <w:t xml:space="preserve">s: </w:t>
          </w:r>
        </w:p>
        <w:p w14:paraId="7986AAD8" w14:textId="77777777" w:rsidR="009E2B9D" w:rsidRPr="006841D5" w:rsidRDefault="009E2B9D" w:rsidP="009E2B9D">
          <w:pPr>
            <w:spacing w:after="40" w:line="276" w:lineRule="auto"/>
            <w:jc w:val="center"/>
            <w:rPr>
              <w:rFonts w:ascii="Helvetica Light" w:hAnsi="Helvetica Light"/>
              <w:sz w:val="28"/>
              <w:szCs w:val="28"/>
              <w:lang w:val="es-ES"/>
            </w:rPr>
          </w:pPr>
          <w:proofErr w:type="spellStart"/>
          <w:r w:rsidRPr="6AA2D231">
            <w:rPr>
              <w:rFonts w:ascii="Helvetica Light" w:hAnsi="Helvetica Light"/>
              <w:sz w:val="28"/>
              <w:szCs w:val="28"/>
              <w:lang w:val="es-ES"/>
            </w:rPr>
            <w:t>Alvaro</w:t>
          </w:r>
          <w:proofErr w:type="spellEnd"/>
          <w:r w:rsidRPr="6AA2D231">
            <w:rPr>
              <w:rFonts w:ascii="Helvetica Light" w:hAnsi="Helvetica Light"/>
              <w:sz w:val="28"/>
              <w:szCs w:val="28"/>
              <w:lang w:val="es-ES"/>
            </w:rPr>
            <w:t>, Giuliana</w:t>
          </w:r>
        </w:p>
        <w:p w14:paraId="71AB4DE5" w14:textId="06D747C3" w:rsidR="009E2B9D" w:rsidRDefault="009E2B9D" w:rsidP="009E2B9D">
          <w:pPr>
            <w:spacing w:after="40" w:line="276" w:lineRule="auto"/>
            <w:jc w:val="center"/>
            <w:rPr>
              <w:rFonts w:ascii="Helvetica Light" w:hAnsi="Helvetica Light"/>
              <w:sz w:val="28"/>
              <w:szCs w:val="28"/>
              <w:lang w:val="es-ES"/>
            </w:rPr>
          </w:pPr>
          <w:r>
            <w:rPr>
              <w:rFonts w:ascii="Helvetica Light" w:hAnsi="Helvetica Light"/>
              <w:sz w:val="28"/>
              <w:szCs w:val="28"/>
              <w:lang w:val="es-ES"/>
            </w:rPr>
            <w:t>Guzmán, Mariana</w:t>
          </w:r>
        </w:p>
        <w:p w14:paraId="79DBCF73" w14:textId="0B6F5034" w:rsidR="009E2B9D" w:rsidRPr="006841D5" w:rsidRDefault="009E2B9D" w:rsidP="009E2B9D">
          <w:pPr>
            <w:spacing w:after="40" w:line="276" w:lineRule="auto"/>
            <w:jc w:val="center"/>
            <w:rPr>
              <w:rFonts w:ascii="Helvetica Light" w:hAnsi="Helvetica Light"/>
              <w:sz w:val="28"/>
              <w:szCs w:val="28"/>
              <w:lang w:val="es-ES"/>
            </w:rPr>
          </w:pPr>
          <w:r>
            <w:rPr>
              <w:rFonts w:ascii="Helvetica Light" w:hAnsi="Helvetica Light"/>
              <w:sz w:val="28"/>
              <w:szCs w:val="28"/>
              <w:lang w:val="es-ES"/>
            </w:rPr>
            <w:t>Riera, Natalia</w:t>
          </w:r>
        </w:p>
        <w:p w14:paraId="53D85123" w14:textId="77777777" w:rsidR="009E2B9D" w:rsidRPr="00E508A7" w:rsidRDefault="009E2B9D" w:rsidP="009E2B9D">
          <w:pPr>
            <w:spacing w:after="40" w:line="276" w:lineRule="auto"/>
            <w:rPr>
              <w:rFonts w:ascii="Helvetica Light" w:hAnsi="Helvetica Light"/>
              <w:sz w:val="28"/>
              <w:szCs w:val="28"/>
              <w:lang w:val="es-AR"/>
            </w:rPr>
          </w:pPr>
        </w:p>
        <w:p w14:paraId="2CAD8ACD" w14:textId="77777777" w:rsidR="009E2B9D" w:rsidRPr="00E508A7" w:rsidRDefault="009E2B9D" w:rsidP="009E2B9D">
          <w:pPr>
            <w:spacing w:after="40" w:line="276" w:lineRule="auto"/>
            <w:jc w:val="center"/>
            <w:rPr>
              <w:rFonts w:ascii="Helvetica Light" w:hAnsi="Helvetica Light"/>
              <w:sz w:val="28"/>
              <w:szCs w:val="28"/>
              <w:lang w:val="es-AR"/>
            </w:rPr>
          </w:pPr>
        </w:p>
        <w:p w14:paraId="72E3DF2F" w14:textId="7E3E26F5" w:rsidR="00E31E12" w:rsidRPr="003064B9" w:rsidRDefault="00E31E12" w:rsidP="00E31E12">
          <w:pPr>
            <w:spacing w:after="40" w:line="276" w:lineRule="auto"/>
            <w:jc w:val="center"/>
            <w:rPr>
              <w:rFonts w:ascii="Helvetica Light" w:hAnsi="Helvetica Light"/>
              <w:sz w:val="28"/>
              <w:szCs w:val="28"/>
              <w:lang w:val="es-ES"/>
            </w:rPr>
          </w:pPr>
          <w:r w:rsidRPr="003064B9">
            <w:rPr>
              <w:rFonts w:ascii="Helvetica Light" w:hAnsi="Helvetica Light"/>
              <w:sz w:val="28"/>
              <w:szCs w:val="28"/>
              <w:lang w:val="en-US"/>
            </w:rPr>
            <w:t xml:space="preserve">Prof. </w:t>
          </w:r>
          <w:r w:rsidRPr="003064B9">
            <w:rPr>
              <w:rFonts w:ascii="Helvetica Light" w:hAnsi="Helvetica Light"/>
              <w:sz w:val="28"/>
              <w:szCs w:val="28"/>
              <w:lang w:val="es-ES"/>
            </w:rPr>
            <w:t>Eduardo A. Poggi</w:t>
          </w:r>
        </w:p>
        <w:p w14:paraId="461AF6E3" w14:textId="31C87957" w:rsidR="00E31E12" w:rsidRPr="003064B9" w:rsidRDefault="00E31E12" w:rsidP="00E31E12">
          <w:pPr>
            <w:spacing w:after="40" w:line="276" w:lineRule="auto"/>
            <w:jc w:val="center"/>
            <w:rPr>
              <w:rFonts w:ascii="Helvetica Light" w:hAnsi="Helvetica Light"/>
              <w:sz w:val="28"/>
              <w:szCs w:val="28"/>
              <w:lang w:val="en-US"/>
            </w:rPr>
          </w:pPr>
          <w:r w:rsidRPr="003064B9">
            <w:rPr>
              <w:rFonts w:ascii="Helvetica Light" w:hAnsi="Helvetica Light"/>
              <w:sz w:val="28"/>
              <w:szCs w:val="28"/>
              <w:lang w:val="en-US"/>
            </w:rPr>
            <w:t xml:space="preserve">Prof. </w:t>
          </w:r>
          <w:r w:rsidRPr="003064B9">
            <w:rPr>
              <w:rFonts w:ascii="Helvetica Light" w:hAnsi="Helvetica Light"/>
              <w:sz w:val="28"/>
              <w:szCs w:val="28"/>
              <w:lang w:val="en-US"/>
            </w:rPr>
            <w:t>Esteban J. Alonso</w:t>
          </w:r>
        </w:p>
        <w:p w14:paraId="137E45F9" w14:textId="77777777" w:rsidR="00E31E12" w:rsidRPr="00E31E12" w:rsidRDefault="00E31E12" w:rsidP="00E31E12">
          <w:pPr>
            <w:spacing w:after="40" w:line="276" w:lineRule="auto"/>
            <w:rPr>
              <w:rFonts w:ascii="Helvetica Light" w:hAnsi="Helvetica Light"/>
              <w:sz w:val="28"/>
              <w:szCs w:val="28"/>
              <w:lang w:val="en-US"/>
            </w:rPr>
          </w:pPr>
        </w:p>
        <w:p w14:paraId="68CFB591" w14:textId="780FC02D" w:rsidR="009E2B9D" w:rsidRDefault="009E2B9D" w:rsidP="009E2B9D">
          <w:pPr>
            <w:spacing w:after="40" w:line="276" w:lineRule="auto"/>
            <w:jc w:val="center"/>
            <w:rPr>
              <w:rFonts w:ascii="Helvetica Light" w:hAnsi="Helvetica Light"/>
              <w:sz w:val="28"/>
              <w:szCs w:val="28"/>
              <w:lang w:val="es-ES"/>
            </w:rPr>
          </w:pPr>
          <w:r>
            <w:rPr>
              <w:rFonts w:ascii="Helvetica Light" w:hAnsi="Helvetica Light"/>
              <w:sz w:val="28"/>
              <w:szCs w:val="28"/>
              <w:lang w:val="es-ES"/>
            </w:rPr>
            <w:t xml:space="preserve">5 de diciembre de </w:t>
          </w:r>
          <w:r>
            <w:rPr>
              <w:rFonts w:ascii="Helvetica Light" w:hAnsi="Helvetica Light"/>
              <w:sz w:val="28"/>
              <w:szCs w:val="28"/>
              <w:lang w:val="es-ES"/>
            </w:rPr>
            <w:t>2025</w:t>
          </w:r>
        </w:p>
        <w:p w14:paraId="20B40AA9" w14:textId="5942A72C" w:rsidR="00D40E1F" w:rsidRDefault="001035D2">
          <w:pPr>
            <w:rPr>
              <w:rFonts w:ascii="Helvetica" w:hAnsi="Helvetica"/>
              <w:sz w:val="22"/>
              <w:szCs w:val="22"/>
            </w:rPr>
          </w:pPr>
        </w:p>
      </w:sdtContent>
    </w:sdt>
    <w:sdt>
      <w:sdtPr>
        <w:rPr>
          <w:rFonts w:ascii="Helvetica" w:eastAsiaTheme="minorHAnsi" w:hAnsi="Helvetica" w:cstheme="minorBidi"/>
          <w:b w:val="0"/>
          <w:bCs w:val="0"/>
          <w:color w:val="auto"/>
          <w:kern w:val="2"/>
          <w:sz w:val="22"/>
          <w:szCs w:val="22"/>
          <w:lang/>
          <w14:ligatures w14:val="standardContextual"/>
        </w:rPr>
        <w:id w:val="-54460787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25805AD" w14:textId="57D8514E" w:rsidR="000E17F8" w:rsidRPr="000E17F8" w:rsidRDefault="000E17F8" w:rsidP="000E17F8">
          <w:pPr>
            <w:pStyle w:val="TtuloTDC"/>
            <w:rPr>
              <w:rFonts w:ascii="Helvetica" w:hAnsi="Helvetica"/>
              <w:color w:val="000000" w:themeColor="text1"/>
              <w:sz w:val="22"/>
              <w:szCs w:val="22"/>
            </w:rPr>
          </w:pPr>
          <w:proofErr w:type="spellStart"/>
          <w:r w:rsidRPr="000E17F8">
            <w:rPr>
              <w:rFonts w:ascii="Helvetica" w:hAnsi="Helvetica"/>
              <w:color w:val="000000" w:themeColor="text1"/>
              <w:sz w:val="22"/>
              <w:szCs w:val="22"/>
            </w:rPr>
            <w:t>Contenidos</w:t>
          </w:r>
          <w:proofErr w:type="spellEnd"/>
        </w:p>
        <w:p w14:paraId="726B850D" w14:textId="12B0A2CB" w:rsidR="00E2096B" w:rsidRDefault="000E17F8">
          <w:pPr>
            <w:pStyle w:val="TDC2"/>
            <w:tabs>
              <w:tab w:val="right" w:leader="dot" w:pos="1007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s-AR" w:eastAsia="es-AR"/>
            </w:rPr>
          </w:pPr>
          <w:r w:rsidRPr="000E17F8">
            <w:rPr>
              <w:rFonts w:ascii="Helvetica" w:hAnsi="Helvetica"/>
              <w:b w:val="0"/>
              <w:bCs w:val="0"/>
              <w:color w:val="000000" w:themeColor="text1"/>
            </w:rPr>
            <w:fldChar w:fldCharType="begin"/>
          </w:r>
          <w:r w:rsidRPr="000E17F8">
            <w:rPr>
              <w:rFonts w:ascii="Helvetica" w:hAnsi="Helvetica"/>
              <w:b w:val="0"/>
              <w:bCs w:val="0"/>
              <w:color w:val="000000" w:themeColor="text1"/>
            </w:rPr>
            <w:instrText xml:space="preserve"> TOC \o "1-3" \h \z \u </w:instrText>
          </w:r>
          <w:r w:rsidRPr="000E17F8">
            <w:rPr>
              <w:rFonts w:ascii="Helvetica" w:hAnsi="Helvetica"/>
              <w:b w:val="0"/>
              <w:bCs w:val="0"/>
              <w:color w:val="000000" w:themeColor="text1"/>
            </w:rPr>
            <w:fldChar w:fldCharType="separate"/>
          </w:r>
          <w:hyperlink w:anchor="_Toc215850704" w:history="1">
            <w:r w:rsidR="00E2096B" w:rsidRPr="00885D1F">
              <w:rPr>
                <w:rStyle w:val="Hipervnculo"/>
                <w:rFonts w:ascii="Helvetica" w:hAnsi="Helvetica"/>
                <w:noProof/>
              </w:rPr>
              <w:t>1. Objetivo del Trabajo</w:t>
            </w:r>
            <w:r w:rsidR="00E2096B">
              <w:rPr>
                <w:noProof/>
                <w:webHidden/>
              </w:rPr>
              <w:tab/>
            </w:r>
            <w:r w:rsidR="00E2096B">
              <w:rPr>
                <w:noProof/>
                <w:webHidden/>
              </w:rPr>
              <w:fldChar w:fldCharType="begin"/>
            </w:r>
            <w:r w:rsidR="00E2096B">
              <w:rPr>
                <w:noProof/>
                <w:webHidden/>
              </w:rPr>
              <w:instrText xml:space="preserve"> PAGEREF _Toc215850704 \h </w:instrText>
            </w:r>
            <w:r w:rsidR="00E2096B">
              <w:rPr>
                <w:noProof/>
                <w:webHidden/>
              </w:rPr>
            </w:r>
            <w:r w:rsidR="00E2096B">
              <w:rPr>
                <w:noProof/>
                <w:webHidden/>
              </w:rPr>
              <w:fldChar w:fldCharType="separate"/>
            </w:r>
            <w:r w:rsidR="001035D2">
              <w:rPr>
                <w:noProof/>
                <w:webHidden/>
              </w:rPr>
              <w:t>2</w:t>
            </w:r>
            <w:r w:rsidR="00E2096B">
              <w:rPr>
                <w:noProof/>
                <w:webHidden/>
              </w:rPr>
              <w:fldChar w:fldCharType="end"/>
            </w:r>
          </w:hyperlink>
        </w:p>
        <w:p w14:paraId="21DC492C" w14:textId="2FCFA4D9" w:rsidR="00E2096B" w:rsidRDefault="00E2096B">
          <w:pPr>
            <w:pStyle w:val="TDC2"/>
            <w:tabs>
              <w:tab w:val="right" w:leader="dot" w:pos="1007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s-AR" w:eastAsia="es-AR"/>
            </w:rPr>
          </w:pPr>
          <w:hyperlink w:anchor="_Toc215850705" w:history="1">
            <w:r w:rsidRPr="00885D1F">
              <w:rPr>
                <w:rStyle w:val="Hipervnculo"/>
                <w:rFonts w:ascii="Helvetica" w:hAnsi="Helvetica"/>
                <w:noProof/>
              </w:rPr>
              <w:t>2. Arquitectura Implementada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_Toc215850705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35D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FE3CB" w14:textId="67EE0AF3" w:rsidR="00E2096B" w:rsidRDefault="00E2096B">
          <w:pPr>
            <w:pStyle w:val="TDC2"/>
            <w:tabs>
              <w:tab w:val="right" w:leader="dot" w:pos="1007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s-AR" w:eastAsia="es-AR"/>
            </w:rPr>
          </w:pPr>
          <w:hyperlink w:anchor="_Toc215850706" w:history="1">
            <w:r w:rsidRPr="00885D1F">
              <w:rPr>
                <w:rStyle w:val="Hipervnculo"/>
                <w:rFonts w:ascii="Helvetica" w:hAnsi="Helvetica"/>
                <w:noProof/>
              </w:rPr>
              <w:t>3. Etapa 1 — Adquisición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_Toc215850706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35D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2AF2D" w14:textId="1B060B2D" w:rsidR="00E2096B" w:rsidRDefault="00E2096B">
          <w:pPr>
            <w:pStyle w:val="TDC3"/>
            <w:tabs>
              <w:tab w:val="right" w:leader="dot" w:pos="10070"/>
            </w:tabs>
            <w:rPr>
              <w:rFonts w:eastAsiaTheme="minorEastAsia"/>
              <w:noProof/>
              <w:sz w:val="24"/>
              <w:szCs w:val="24"/>
              <w:lang w:val="es-AR" w:eastAsia="es-AR"/>
            </w:rPr>
          </w:pPr>
          <w:hyperlink w:anchor="_Toc215850707" w:history="1">
            <w:r w:rsidRPr="00885D1F">
              <w:rPr>
                <w:rStyle w:val="Hipervnculo"/>
                <w:rFonts w:ascii="Helvetica" w:hAnsi="Helvetica"/>
                <w:b/>
                <w:bCs/>
                <w:noProof/>
              </w:rPr>
              <w:t>3.1 Análisis inicial de los CSV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_Toc215850707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35D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70F51" w14:textId="3628289A" w:rsidR="00E2096B" w:rsidRDefault="00E2096B">
          <w:pPr>
            <w:pStyle w:val="TDC3"/>
            <w:tabs>
              <w:tab w:val="right" w:leader="dot" w:pos="10070"/>
            </w:tabs>
            <w:rPr>
              <w:rFonts w:eastAsiaTheme="minorEastAsia"/>
              <w:noProof/>
              <w:sz w:val="24"/>
              <w:szCs w:val="24"/>
              <w:lang w:val="es-AR" w:eastAsia="es-AR"/>
            </w:rPr>
          </w:pPr>
          <w:hyperlink w:anchor="_Toc215850708" w:history="1">
            <w:r w:rsidRPr="00885D1F">
              <w:rPr>
                <w:rStyle w:val="Hipervnculo"/>
                <w:rFonts w:ascii="Helvetica" w:hAnsi="Helvetica"/>
                <w:b/>
                <w:bCs/>
                <w:noProof/>
              </w:rPr>
              <w:t>3.2 Creación de tablas TXT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_Toc215850708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35D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35238" w14:textId="4EAC3ABE" w:rsidR="00E2096B" w:rsidRDefault="00E2096B">
          <w:pPr>
            <w:pStyle w:val="TDC3"/>
            <w:tabs>
              <w:tab w:val="right" w:leader="dot" w:pos="10070"/>
            </w:tabs>
            <w:rPr>
              <w:rFonts w:eastAsiaTheme="minorEastAsia"/>
              <w:noProof/>
              <w:sz w:val="24"/>
              <w:szCs w:val="24"/>
              <w:lang w:val="es-AR" w:eastAsia="es-AR"/>
            </w:rPr>
          </w:pPr>
          <w:hyperlink w:anchor="_Toc215850709" w:history="1">
            <w:r w:rsidRPr="00885D1F">
              <w:rPr>
                <w:rStyle w:val="Hipervnculo"/>
                <w:rFonts w:ascii="Helvetica" w:hAnsi="Helvetica"/>
                <w:b/>
                <w:bCs/>
                <w:noProof/>
              </w:rPr>
              <w:t>3.3 Validación y carga a TMP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_Toc215850709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35D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61413" w14:textId="5053A255" w:rsidR="00E2096B" w:rsidRDefault="00E2096B">
          <w:pPr>
            <w:pStyle w:val="TDC2"/>
            <w:tabs>
              <w:tab w:val="right" w:leader="dot" w:pos="1007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s-AR" w:eastAsia="es-AR"/>
            </w:rPr>
          </w:pPr>
          <w:hyperlink w:anchor="_Toc215850710" w:history="1">
            <w:r w:rsidRPr="00885D1F">
              <w:rPr>
                <w:rStyle w:val="Hipervnculo"/>
                <w:rFonts w:ascii="Helvetica" w:hAnsi="Helvetica"/>
                <w:noProof/>
              </w:rPr>
              <w:t>4. Etapa 2 — Ingeniería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_Toc215850710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35D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CD33B" w14:textId="6E5250A2" w:rsidR="00E2096B" w:rsidRDefault="00E2096B">
          <w:pPr>
            <w:pStyle w:val="TDC3"/>
            <w:tabs>
              <w:tab w:val="right" w:leader="dot" w:pos="10070"/>
            </w:tabs>
            <w:rPr>
              <w:rFonts w:eastAsiaTheme="minorEastAsia"/>
              <w:noProof/>
              <w:sz w:val="24"/>
              <w:szCs w:val="24"/>
              <w:lang w:val="es-AR" w:eastAsia="es-AR"/>
            </w:rPr>
          </w:pPr>
          <w:hyperlink w:anchor="_Toc215850711" w:history="1">
            <w:r w:rsidRPr="00885D1F">
              <w:rPr>
                <w:rStyle w:val="Hipervnculo"/>
                <w:rFonts w:ascii="Helvetica" w:hAnsi="Helvetica"/>
                <w:b/>
                <w:bCs/>
                <w:noProof/>
              </w:rPr>
              <w:t>4.1 Creación de Metadatos (MET_)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_Toc215850711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35D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02600" w14:textId="127B955B" w:rsidR="00E2096B" w:rsidRDefault="00E2096B">
          <w:pPr>
            <w:pStyle w:val="TDC3"/>
            <w:tabs>
              <w:tab w:val="right" w:leader="dot" w:pos="10070"/>
            </w:tabs>
            <w:rPr>
              <w:rFonts w:eastAsiaTheme="minorEastAsia"/>
              <w:noProof/>
              <w:sz w:val="24"/>
              <w:szCs w:val="24"/>
              <w:lang w:val="es-AR" w:eastAsia="es-AR"/>
            </w:rPr>
          </w:pPr>
          <w:hyperlink w:anchor="_Toc215850712" w:history="1">
            <w:r w:rsidRPr="00885D1F">
              <w:rPr>
                <w:rStyle w:val="Hipervnculo"/>
                <w:rFonts w:ascii="Helvetica" w:hAnsi="Helvetica"/>
                <w:b/>
                <w:bCs/>
                <w:noProof/>
              </w:rPr>
              <w:t>4.2 Creación del Modelo Dimensional (DWA)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_Toc215850712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35D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E7DE0" w14:textId="47D8B06F" w:rsidR="00E2096B" w:rsidRDefault="00E2096B">
          <w:pPr>
            <w:pStyle w:val="TDC3"/>
            <w:tabs>
              <w:tab w:val="right" w:leader="dot" w:pos="10070"/>
            </w:tabs>
            <w:rPr>
              <w:rFonts w:eastAsiaTheme="minorEastAsia"/>
              <w:noProof/>
              <w:sz w:val="24"/>
              <w:szCs w:val="24"/>
              <w:lang w:val="es-AR" w:eastAsia="es-AR"/>
            </w:rPr>
          </w:pPr>
          <w:hyperlink w:anchor="_Toc215850713" w:history="1">
            <w:r w:rsidRPr="00885D1F">
              <w:rPr>
                <w:rStyle w:val="Hipervnculo"/>
                <w:rFonts w:ascii="Helvetica" w:hAnsi="Helvetica"/>
                <w:b/>
                <w:bCs/>
                <w:noProof/>
              </w:rPr>
              <w:t>4.3 Diseño y construcción del DQM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_Toc215850713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35D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FFD33" w14:textId="064C4F91" w:rsidR="00E2096B" w:rsidRDefault="00E2096B">
          <w:pPr>
            <w:pStyle w:val="TDC3"/>
            <w:tabs>
              <w:tab w:val="right" w:leader="dot" w:pos="10070"/>
            </w:tabs>
            <w:rPr>
              <w:rFonts w:eastAsiaTheme="minorEastAsia"/>
              <w:noProof/>
              <w:sz w:val="24"/>
              <w:szCs w:val="24"/>
              <w:lang w:val="es-AR" w:eastAsia="es-AR"/>
            </w:rPr>
          </w:pPr>
          <w:hyperlink w:anchor="_Toc215850714" w:history="1">
            <w:r w:rsidRPr="00885D1F">
              <w:rPr>
                <w:rStyle w:val="Hipervnculo"/>
                <w:rFonts w:ascii="Helvetica" w:hAnsi="Helvetica"/>
                <w:b/>
                <w:bCs/>
                <w:noProof/>
              </w:rPr>
              <w:t>4.4 Indicadores implementados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_Toc215850714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35D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16D0F" w14:textId="4AEC54F0" w:rsidR="00E2096B" w:rsidRDefault="00E2096B">
          <w:pPr>
            <w:pStyle w:val="TDC3"/>
            <w:tabs>
              <w:tab w:val="right" w:leader="dot" w:pos="10070"/>
            </w:tabs>
            <w:rPr>
              <w:rFonts w:eastAsiaTheme="minorEastAsia"/>
              <w:noProof/>
              <w:sz w:val="24"/>
              <w:szCs w:val="24"/>
              <w:lang w:val="es-AR" w:eastAsia="es-AR"/>
            </w:rPr>
          </w:pPr>
          <w:hyperlink w:anchor="_Toc215850715" w:history="1">
            <w:r w:rsidRPr="00885D1F">
              <w:rPr>
                <w:rStyle w:val="Hipervnculo"/>
                <w:rFonts w:ascii="Helvetica" w:hAnsi="Helvetica"/>
                <w:b/>
                <w:bCs/>
                <w:noProof/>
              </w:rPr>
              <w:t>4.5 Resultados del DQM luego de correcciones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_Toc215850715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35D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1C8FD" w14:textId="32A43343" w:rsidR="00E2096B" w:rsidRDefault="00E2096B">
          <w:pPr>
            <w:pStyle w:val="TDC3"/>
            <w:tabs>
              <w:tab w:val="right" w:leader="dot" w:pos="10070"/>
            </w:tabs>
            <w:rPr>
              <w:rFonts w:eastAsiaTheme="minorEastAsia"/>
              <w:noProof/>
              <w:sz w:val="24"/>
              <w:szCs w:val="24"/>
              <w:lang w:val="es-AR" w:eastAsia="es-AR"/>
            </w:rPr>
          </w:pPr>
          <w:hyperlink w:anchor="_Toc215850716" w:history="1">
            <w:r w:rsidRPr="00885D1F">
              <w:rPr>
                <w:rStyle w:val="Hipervnculo"/>
                <w:rFonts w:ascii="Helvetica" w:hAnsi="Helvetica"/>
                <w:b/>
                <w:bCs/>
                <w:noProof/>
              </w:rPr>
              <w:t>4.6 Carga inicial del Data Warehouse (Paso 8.c)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_Toc215850716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35D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88B5F" w14:textId="5FBBCD4E" w:rsidR="00E2096B" w:rsidRDefault="00E2096B">
          <w:pPr>
            <w:pStyle w:val="TDC3"/>
            <w:tabs>
              <w:tab w:val="right" w:leader="dot" w:pos="10070"/>
            </w:tabs>
            <w:rPr>
              <w:rFonts w:eastAsiaTheme="minorEastAsia"/>
              <w:noProof/>
              <w:sz w:val="24"/>
              <w:szCs w:val="24"/>
              <w:lang w:val="es-AR" w:eastAsia="es-AR"/>
            </w:rPr>
          </w:pPr>
          <w:hyperlink w:anchor="_Toc215850717" w:history="1">
            <w:r w:rsidRPr="00885D1F">
              <w:rPr>
                <w:rStyle w:val="Hipervnculo"/>
                <w:rFonts w:ascii="Helvetica" w:hAnsi="Helvetica"/>
                <w:b/>
                <w:bCs/>
                <w:noProof/>
              </w:rPr>
              <w:t>4.7 Capa de Memoria (DWM)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_Toc215850717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35D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77FD9" w14:textId="603A4DFC" w:rsidR="00E2096B" w:rsidRDefault="00E2096B">
          <w:pPr>
            <w:pStyle w:val="TDC2"/>
            <w:tabs>
              <w:tab w:val="right" w:leader="dot" w:pos="1007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s-AR" w:eastAsia="es-AR"/>
            </w:rPr>
          </w:pPr>
          <w:hyperlink w:anchor="_Toc215850718" w:history="1">
            <w:r w:rsidRPr="00885D1F">
              <w:rPr>
                <w:rStyle w:val="Hipervnculo"/>
                <w:rFonts w:ascii="Helvetica" w:hAnsi="Helvetica"/>
                <w:noProof/>
                <w:lang w:val="es-AR"/>
              </w:rPr>
              <w:t>5</w:t>
            </w:r>
            <w:r w:rsidRPr="00885D1F">
              <w:rPr>
                <w:rStyle w:val="Hipervnculo"/>
                <w:rFonts w:ascii="Helvetica" w:hAnsi="Helvetica"/>
                <w:noProof/>
              </w:rPr>
              <w:t>. Etapa 3 — Actualización (Ingesta 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_Toc215850718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35D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0747C" w14:textId="0EF59CE7" w:rsidR="00E2096B" w:rsidRDefault="00E2096B">
          <w:pPr>
            <w:pStyle w:val="TDC3"/>
            <w:tabs>
              <w:tab w:val="right" w:leader="dot" w:pos="10070"/>
            </w:tabs>
            <w:rPr>
              <w:rFonts w:eastAsiaTheme="minorEastAsia"/>
              <w:noProof/>
              <w:sz w:val="24"/>
              <w:szCs w:val="24"/>
              <w:lang w:val="es-AR" w:eastAsia="es-AR"/>
            </w:rPr>
          </w:pPr>
          <w:hyperlink w:anchor="_Toc215850719" w:history="1">
            <w:r w:rsidRPr="00885D1F">
              <w:rPr>
                <w:rStyle w:val="Hipervnculo"/>
                <w:rFonts w:ascii="Helvetica" w:hAnsi="Helvetica"/>
                <w:b/>
                <w:bCs/>
                <w:noProof/>
                <w:lang w:val="es-AR"/>
              </w:rPr>
              <w:t>5</w:t>
            </w:r>
            <w:r w:rsidRPr="00885D1F">
              <w:rPr>
                <w:rStyle w:val="Hipervnculo"/>
                <w:rFonts w:ascii="Helvetica" w:hAnsi="Helvetica"/>
                <w:b/>
                <w:bCs/>
                <w:noProof/>
              </w:rPr>
              <w:t xml:space="preserve">.1 </w:t>
            </w:r>
            <w:r w:rsidRPr="00885D1F">
              <w:rPr>
                <w:rStyle w:val="Hipervnculo"/>
                <w:rFonts w:ascii="Helvetica" w:hAnsi="Helvetica"/>
                <w:b/>
                <w:bCs/>
                <w:noProof/>
                <w:lang w:val="es-ES"/>
              </w:rPr>
              <w:t>Ingesta a Capas TXT y TMP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_Toc215850719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35D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18BEB" w14:textId="79333367" w:rsidR="00E2096B" w:rsidRDefault="00E2096B">
          <w:pPr>
            <w:pStyle w:val="TDC3"/>
            <w:tabs>
              <w:tab w:val="right" w:leader="dot" w:pos="10070"/>
            </w:tabs>
            <w:rPr>
              <w:rFonts w:eastAsiaTheme="minorEastAsia"/>
              <w:noProof/>
              <w:sz w:val="24"/>
              <w:szCs w:val="24"/>
              <w:lang w:val="es-AR" w:eastAsia="es-AR"/>
            </w:rPr>
          </w:pPr>
          <w:hyperlink w:anchor="_Toc215850720" w:history="1">
            <w:r w:rsidRPr="00885D1F">
              <w:rPr>
                <w:rStyle w:val="Hipervnculo"/>
                <w:rFonts w:ascii="Helvetica" w:hAnsi="Helvetica"/>
                <w:b/>
                <w:bCs/>
                <w:noProof/>
                <w:lang w:val="es-AR"/>
              </w:rPr>
              <w:t>5.2. Controles de Calidad y Correcciones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_Toc215850720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35D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18C2B" w14:textId="2E2F1622" w:rsidR="00E2096B" w:rsidRDefault="00E2096B">
          <w:pPr>
            <w:pStyle w:val="TDC3"/>
            <w:tabs>
              <w:tab w:val="right" w:leader="dot" w:pos="10070"/>
            </w:tabs>
            <w:rPr>
              <w:rFonts w:eastAsiaTheme="minorEastAsia"/>
              <w:noProof/>
              <w:sz w:val="24"/>
              <w:szCs w:val="24"/>
              <w:lang w:val="es-AR" w:eastAsia="es-AR"/>
            </w:rPr>
          </w:pPr>
          <w:hyperlink w:anchor="_Toc215850721" w:history="1">
            <w:r w:rsidRPr="00885D1F">
              <w:rPr>
                <w:rStyle w:val="Hipervnculo"/>
                <w:rFonts w:ascii="Helvetica" w:hAnsi="Helvetica"/>
                <w:b/>
                <w:bCs/>
                <w:noProof/>
                <w:lang w:val="es-AR"/>
              </w:rPr>
              <w:t>5.3. Propagación de Cambios al DWA y DWM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_Toc215850721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35D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B0046" w14:textId="08A79167" w:rsidR="00E2096B" w:rsidRDefault="00E2096B">
          <w:pPr>
            <w:pStyle w:val="TDC2"/>
            <w:tabs>
              <w:tab w:val="right" w:leader="dot" w:pos="1007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s-AR" w:eastAsia="es-AR"/>
            </w:rPr>
          </w:pPr>
          <w:hyperlink w:anchor="_Toc215850722" w:history="1">
            <w:r w:rsidRPr="00885D1F">
              <w:rPr>
                <w:rStyle w:val="Hipervnculo"/>
                <w:rFonts w:ascii="Helvetica" w:hAnsi="Helvetica"/>
                <w:noProof/>
                <w:lang w:val="es-AR"/>
              </w:rPr>
              <w:t>6</w:t>
            </w:r>
            <w:r w:rsidRPr="00885D1F">
              <w:rPr>
                <w:rStyle w:val="Hipervnculo"/>
                <w:rFonts w:ascii="Helvetica" w:hAnsi="Helvetica"/>
                <w:noProof/>
              </w:rPr>
              <w:t xml:space="preserve">. Etapa </w:t>
            </w:r>
            <w:r w:rsidRPr="00885D1F">
              <w:rPr>
                <w:rStyle w:val="Hipervnculo"/>
                <w:rFonts w:ascii="Helvetica" w:hAnsi="Helvetica"/>
                <w:noProof/>
                <w:lang w:val="es-AR"/>
              </w:rPr>
              <w:t>4</w:t>
            </w:r>
            <w:r w:rsidRPr="00885D1F">
              <w:rPr>
                <w:rStyle w:val="Hipervnculo"/>
                <w:rFonts w:ascii="Helvetica" w:hAnsi="Helvetica"/>
                <w:noProof/>
              </w:rPr>
              <w:t xml:space="preserve"> — </w:t>
            </w:r>
            <w:r w:rsidRPr="00885D1F">
              <w:rPr>
                <w:rStyle w:val="Hipervnculo"/>
                <w:rFonts w:ascii="Helvetica" w:hAnsi="Helvetica"/>
                <w:noProof/>
                <w:lang w:val="es-AR"/>
              </w:rPr>
              <w:t>Producto de Datos (Data Product)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_Toc215850722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35D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64F2E" w14:textId="51453F0B" w:rsidR="00E2096B" w:rsidRDefault="00E2096B">
          <w:pPr>
            <w:pStyle w:val="TDC3"/>
            <w:tabs>
              <w:tab w:val="right" w:leader="dot" w:pos="10070"/>
            </w:tabs>
            <w:rPr>
              <w:rFonts w:eastAsiaTheme="minorEastAsia"/>
              <w:noProof/>
              <w:sz w:val="24"/>
              <w:szCs w:val="24"/>
              <w:lang w:val="es-AR" w:eastAsia="es-AR"/>
            </w:rPr>
          </w:pPr>
          <w:hyperlink w:anchor="_Toc215850723" w:history="1">
            <w:r w:rsidRPr="00885D1F">
              <w:rPr>
                <w:rStyle w:val="Hipervnculo"/>
                <w:rFonts w:ascii="Helvetica" w:hAnsi="Helvetica"/>
                <w:b/>
                <w:bCs/>
                <w:noProof/>
                <w:lang w:val="es-AR"/>
              </w:rPr>
              <w:t>6.1. Diseño de la Tabla SPM_FactSales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_Toc215850723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35D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851B4" w14:textId="09B5F4AE" w:rsidR="00E2096B" w:rsidRDefault="00E2096B">
          <w:pPr>
            <w:pStyle w:val="TDC3"/>
            <w:tabs>
              <w:tab w:val="right" w:leader="dot" w:pos="10070"/>
            </w:tabs>
            <w:rPr>
              <w:rFonts w:eastAsiaTheme="minorEastAsia"/>
              <w:noProof/>
              <w:sz w:val="24"/>
              <w:szCs w:val="24"/>
              <w:lang w:val="es-AR" w:eastAsia="es-AR"/>
            </w:rPr>
          </w:pPr>
          <w:hyperlink w:anchor="_Toc215850724" w:history="1">
            <w:r w:rsidRPr="00885D1F">
              <w:rPr>
                <w:rStyle w:val="Hipervnculo"/>
                <w:rFonts w:ascii="Helvetica" w:hAnsi="Helvetica"/>
                <w:b/>
                <w:bCs/>
                <w:noProof/>
                <w:lang w:val="es-AR"/>
              </w:rPr>
              <w:t>6.2. Actualización de Metadata y DQM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_Toc215850724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35D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356DB" w14:textId="3B7F09A7" w:rsidR="00E2096B" w:rsidRDefault="00E2096B">
          <w:pPr>
            <w:pStyle w:val="TDC3"/>
            <w:tabs>
              <w:tab w:val="right" w:leader="dot" w:pos="10070"/>
            </w:tabs>
            <w:rPr>
              <w:rFonts w:eastAsiaTheme="minorEastAsia"/>
              <w:noProof/>
              <w:sz w:val="24"/>
              <w:szCs w:val="24"/>
              <w:lang w:val="es-AR" w:eastAsia="es-AR"/>
            </w:rPr>
          </w:pPr>
          <w:hyperlink w:anchor="_Toc215850725" w:history="1">
            <w:r w:rsidRPr="00885D1F">
              <w:rPr>
                <w:rStyle w:val="Hipervnculo"/>
                <w:rFonts w:ascii="Helvetica" w:hAnsi="Helvetica"/>
                <w:b/>
                <w:bCs/>
                <w:noProof/>
                <w:lang w:val="es-AR"/>
              </w:rPr>
              <w:t>6.3.Decisiones tomadas y justificación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_Toc215850725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35D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8021F" w14:textId="4CE4F0A6" w:rsidR="00E2096B" w:rsidRDefault="00E2096B">
          <w:pPr>
            <w:pStyle w:val="TDC2"/>
            <w:tabs>
              <w:tab w:val="right" w:leader="dot" w:pos="1007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s-AR" w:eastAsia="es-AR"/>
            </w:rPr>
          </w:pPr>
          <w:hyperlink w:anchor="_Toc215850726" w:history="1">
            <w:r w:rsidRPr="00885D1F">
              <w:rPr>
                <w:rStyle w:val="Hipervnculo"/>
                <w:rFonts w:ascii="Helvetica" w:hAnsi="Helvetica"/>
                <w:noProof/>
                <w:lang w:val="es-AR"/>
              </w:rPr>
              <w:t>7.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_Toc215850726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35D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6551F" w14:textId="099219BE" w:rsidR="00E2096B" w:rsidRDefault="00E2096B">
          <w:pPr>
            <w:pStyle w:val="TDC2"/>
            <w:tabs>
              <w:tab w:val="right" w:leader="dot" w:pos="1007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s-AR" w:eastAsia="es-AR"/>
            </w:rPr>
          </w:pPr>
          <w:hyperlink w:anchor="_Toc215850727" w:history="1">
            <w:r w:rsidRPr="00885D1F">
              <w:rPr>
                <w:rStyle w:val="Hipervnculo"/>
                <w:rFonts w:ascii="Helvetica" w:hAnsi="Helvetica"/>
                <w:noProof/>
                <w:lang w:val="es-AR"/>
              </w:rPr>
              <w:t>8. Links de referencia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_Toc215850727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35D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E7D77" w14:textId="4F9C7BC0" w:rsidR="000E17F8" w:rsidRPr="000E17F8" w:rsidRDefault="000E17F8" w:rsidP="000E17F8">
          <w:pPr>
            <w:spacing w:line="276" w:lineRule="auto"/>
            <w:rPr>
              <w:rFonts w:ascii="Helvetica" w:hAnsi="Helvetica"/>
              <w:sz w:val="22"/>
              <w:szCs w:val="22"/>
            </w:rPr>
          </w:pPr>
          <w:r w:rsidRPr="000E17F8">
            <w:rPr>
              <w:rFonts w:ascii="Helvetica" w:hAnsi="Helvetica"/>
              <w:noProof/>
              <w:color w:val="000000" w:themeColor="text1"/>
              <w:sz w:val="22"/>
              <w:szCs w:val="22"/>
            </w:rPr>
            <w:fldChar w:fldCharType="end"/>
          </w:r>
        </w:p>
      </w:sdtContent>
    </w:sdt>
    <w:p w14:paraId="722080A1" w14:textId="77777777" w:rsidR="000E17F8" w:rsidRDefault="000E17F8">
      <w:pPr>
        <w:rPr>
          <w:rFonts w:ascii="Helvetica" w:eastAsiaTheme="majorEastAsia" w:hAnsi="Helvetica" w:cstheme="majorBidi"/>
          <w:b/>
          <w:bCs/>
          <w:color w:val="000000" w:themeColor="text1"/>
          <w:sz w:val="28"/>
          <w:szCs w:val="28"/>
        </w:rPr>
      </w:pPr>
      <w:r>
        <w:rPr>
          <w:rFonts w:ascii="Helvetica" w:hAnsi="Helvetica"/>
          <w:b/>
          <w:bCs/>
          <w:color w:val="000000" w:themeColor="text1"/>
          <w:sz w:val="28"/>
          <w:szCs w:val="28"/>
        </w:rPr>
        <w:br w:type="page"/>
      </w:r>
    </w:p>
    <w:p w14:paraId="258BE056" w14:textId="61C8DF04" w:rsidR="00E4208B" w:rsidRPr="00E4208B" w:rsidRDefault="00E4208B" w:rsidP="00E4208B">
      <w:pPr>
        <w:pStyle w:val="Ttulo2"/>
        <w:rPr>
          <w:rFonts w:ascii="Helvetica" w:hAnsi="Helvetica"/>
          <w:b/>
          <w:bCs/>
          <w:color w:val="000000" w:themeColor="text1"/>
          <w:sz w:val="28"/>
          <w:szCs w:val="28"/>
        </w:rPr>
      </w:pPr>
      <w:bookmarkStart w:id="0" w:name="_Toc215850704"/>
      <w:r w:rsidRPr="00E4208B">
        <w:rPr>
          <w:rFonts w:ascii="Helvetica" w:hAnsi="Helvetica"/>
          <w:b/>
          <w:bCs/>
          <w:color w:val="000000" w:themeColor="text1"/>
          <w:sz w:val="28"/>
          <w:szCs w:val="28"/>
        </w:rPr>
        <w:lastRenderedPageBreak/>
        <w:t>1. Objetivo del Trabajo</w:t>
      </w:r>
      <w:bookmarkEnd w:id="0"/>
    </w:p>
    <w:p w14:paraId="7F4090C7" w14:textId="4A573821" w:rsidR="00E4208B" w:rsidRPr="00E4208B" w:rsidRDefault="00E4208B" w:rsidP="00E4208B">
      <w:pPr>
        <w:jc w:val="both"/>
        <w:rPr>
          <w:rFonts w:ascii="Helvetica" w:hAnsi="Helvetica"/>
          <w:sz w:val="22"/>
          <w:szCs w:val="22"/>
        </w:rPr>
      </w:pPr>
      <w:r>
        <w:rPr>
          <w:rFonts w:ascii="Helvetica" w:hAnsi="Helvetica"/>
          <w:sz w:val="22"/>
          <w:szCs w:val="22"/>
        </w:rPr>
        <w:t>C</w:t>
      </w:r>
      <w:r w:rsidRPr="00E4208B">
        <w:rPr>
          <w:rFonts w:ascii="Helvetica" w:hAnsi="Helvetica"/>
          <w:sz w:val="22"/>
          <w:szCs w:val="22"/>
        </w:rPr>
        <w:t>onstruir un Data Warehouse (DWA) basado en el modelo Northwind utilizando SQLite, aplicando buenas prácticas de ingeniería de datos:</w:t>
      </w:r>
    </w:p>
    <w:p w14:paraId="4ADF1812" w14:textId="77777777" w:rsidR="00E4208B" w:rsidRDefault="00E4208B" w:rsidP="00E4208B">
      <w:pPr>
        <w:pStyle w:val="Prrafodelista"/>
        <w:numPr>
          <w:ilvl w:val="0"/>
          <w:numId w:val="2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 xml:space="preserve">Diseño de capas: TXT </w:t>
      </w:r>
      <w:r w:rsidRPr="00E4208B">
        <w:rPr>
          <w:rFonts w:ascii="Times New Roman" w:hAnsi="Times New Roman" w:cs="Times New Roman"/>
          <w:sz w:val="22"/>
          <w:szCs w:val="22"/>
        </w:rPr>
        <w:t>→</w:t>
      </w:r>
      <w:r w:rsidRPr="00E4208B">
        <w:rPr>
          <w:rFonts w:ascii="Helvetica" w:hAnsi="Helvetica"/>
          <w:sz w:val="22"/>
          <w:szCs w:val="22"/>
        </w:rPr>
        <w:t xml:space="preserve"> TMP </w:t>
      </w:r>
      <w:r w:rsidRPr="00E4208B">
        <w:rPr>
          <w:rFonts w:ascii="Times New Roman" w:hAnsi="Times New Roman" w:cs="Times New Roman"/>
          <w:sz w:val="22"/>
          <w:szCs w:val="22"/>
        </w:rPr>
        <w:t>→</w:t>
      </w:r>
      <w:r w:rsidRPr="00E4208B">
        <w:rPr>
          <w:rFonts w:ascii="Helvetica" w:hAnsi="Helvetica"/>
          <w:sz w:val="22"/>
          <w:szCs w:val="22"/>
        </w:rPr>
        <w:t xml:space="preserve"> DWA </w:t>
      </w:r>
      <w:r w:rsidRPr="00E4208B">
        <w:rPr>
          <w:rFonts w:ascii="Times New Roman" w:hAnsi="Times New Roman" w:cs="Times New Roman"/>
          <w:sz w:val="22"/>
          <w:szCs w:val="22"/>
        </w:rPr>
        <w:t>→</w:t>
      </w:r>
      <w:r w:rsidRPr="00E4208B">
        <w:rPr>
          <w:rFonts w:ascii="Helvetica" w:hAnsi="Helvetica"/>
          <w:sz w:val="22"/>
          <w:szCs w:val="22"/>
        </w:rPr>
        <w:t xml:space="preserve"> DQM </w:t>
      </w:r>
      <w:r w:rsidRPr="00E4208B">
        <w:rPr>
          <w:rFonts w:ascii="Times New Roman" w:hAnsi="Times New Roman" w:cs="Times New Roman"/>
          <w:sz w:val="22"/>
          <w:szCs w:val="22"/>
        </w:rPr>
        <w:t>→</w:t>
      </w:r>
      <w:r w:rsidRPr="00E4208B">
        <w:rPr>
          <w:rFonts w:ascii="Helvetica" w:hAnsi="Helvetica"/>
          <w:sz w:val="22"/>
          <w:szCs w:val="22"/>
        </w:rPr>
        <w:t xml:space="preserve"> DWM</w:t>
      </w:r>
    </w:p>
    <w:p w14:paraId="37A329FF" w14:textId="77777777" w:rsidR="00E4208B" w:rsidRDefault="00E4208B" w:rsidP="00E4208B">
      <w:pPr>
        <w:pStyle w:val="Prrafodelista"/>
        <w:numPr>
          <w:ilvl w:val="0"/>
          <w:numId w:val="2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Validación de calidad de datos (PK, FK, tipos, nulos, fechas, outliers)</w:t>
      </w:r>
    </w:p>
    <w:p w14:paraId="4EBAB700" w14:textId="77777777" w:rsidR="00E4208B" w:rsidRDefault="00E4208B" w:rsidP="00E4208B">
      <w:pPr>
        <w:pStyle w:val="Prrafodelista"/>
        <w:numPr>
          <w:ilvl w:val="0"/>
          <w:numId w:val="2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Creación de un Data Quality Mart (DQM)</w:t>
      </w:r>
    </w:p>
    <w:p w14:paraId="7592CF7D" w14:textId="77777777" w:rsidR="00E4208B" w:rsidRDefault="00E4208B" w:rsidP="00E4208B">
      <w:pPr>
        <w:pStyle w:val="Prrafodelista"/>
        <w:numPr>
          <w:ilvl w:val="0"/>
          <w:numId w:val="2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Carga inicial del Data Warehouse</w:t>
      </w:r>
    </w:p>
    <w:p w14:paraId="17BE821F" w14:textId="3C82C309" w:rsidR="00E4208B" w:rsidRPr="00E4208B" w:rsidRDefault="00E4208B" w:rsidP="00E4208B">
      <w:pPr>
        <w:pStyle w:val="Prrafodelista"/>
        <w:numPr>
          <w:ilvl w:val="0"/>
          <w:numId w:val="2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Documentación y justificación de decisiones de calidad</w:t>
      </w:r>
    </w:p>
    <w:p w14:paraId="0292A27A" w14:textId="77777777" w:rsidR="00E4208B" w:rsidRPr="00E4208B" w:rsidRDefault="00E4208B" w:rsidP="00FD6DB8">
      <w:pPr>
        <w:pStyle w:val="Ttulo2"/>
        <w:spacing w:before="360"/>
        <w:rPr>
          <w:rFonts w:ascii="Helvetica" w:hAnsi="Helvetica"/>
          <w:b/>
          <w:bCs/>
          <w:color w:val="000000" w:themeColor="text1"/>
          <w:sz w:val="28"/>
          <w:szCs w:val="28"/>
        </w:rPr>
      </w:pPr>
      <w:bookmarkStart w:id="1" w:name="_Toc215850705"/>
      <w:r w:rsidRPr="00E4208B">
        <w:rPr>
          <w:rFonts w:ascii="Helvetica" w:hAnsi="Helvetica"/>
          <w:b/>
          <w:bCs/>
          <w:color w:val="000000" w:themeColor="text1"/>
          <w:sz w:val="28"/>
          <w:szCs w:val="28"/>
        </w:rPr>
        <w:t>2. Arquitectura Implementada</w:t>
      </w:r>
      <w:bookmarkEnd w:id="1"/>
    </w:p>
    <w:p w14:paraId="680EA2E0" w14:textId="7F8101B7" w:rsidR="00E4208B" w:rsidRDefault="00E4208B" w:rsidP="00E4208B">
      <w:p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Se utilizó un único esquema físico, diferenciando las capas mediante prefijos, tal como recomiendan las consignas:</w:t>
      </w: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2689"/>
        <w:gridCol w:w="1275"/>
        <w:gridCol w:w="6237"/>
      </w:tblGrid>
      <w:tr w:rsidR="00E4208B" w14:paraId="39AE02D5" w14:textId="77777777" w:rsidTr="00E4208B">
        <w:tc>
          <w:tcPr>
            <w:tcW w:w="2689" w:type="dxa"/>
          </w:tcPr>
          <w:p w14:paraId="069E63D7" w14:textId="545A08FF" w:rsidR="00E4208B" w:rsidRPr="00E4208B" w:rsidRDefault="00E4208B" w:rsidP="00E4208B">
            <w:pPr>
              <w:jc w:val="both"/>
              <w:rPr>
                <w:rFonts w:ascii="Helvetica" w:hAnsi="Helvetica"/>
                <w:b/>
                <w:bCs/>
                <w:sz w:val="22"/>
                <w:szCs w:val="22"/>
              </w:rPr>
            </w:pPr>
            <w:r w:rsidRPr="00E4208B">
              <w:rPr>
                <w:rFonts w:ascii="Helvetica" w:hAnsi="Helvetica"/>
                <w:b/>
                <w:bCs/>
                <w:sz w:val="22"/>
                <w:szCs w:val="22"/>
              </w:rPr>
              <w:t>Capa</w:t>
            </w:r>
          </w:p>
        </w:tc>
        <w:tc>
          <w:tcPr>
            <w:tcW w:w="1275" w:type="dxa"/>
          </w:tcPr>
          <w:p w14:paraId="0568E13D" w14:textId="3E89CCC0" w:rsidR="00E4208B" w:rsidRPr="00E4208B" w:rsidRDefault="00E4208B" w:rsidP="00E4208B">
            <w:pPr>
              <w:jc w:val="both"/>
              <w:rPr>
                <w:rFonts w:ascii="Helvetica" w:hAnsi="Helvetica"/>
                <w:b/>
                <w:bCs/>
                <w:sz w:val="22"/>
                <w:szCs w:val="22"/>
              </w:rPr>
            </w:pPr>
            <w:r w:rsidRPr="00E4208B">
              <w:rPr>
                <w:rFonts w:ascii="Helvetica" w:hAnsi="Helvetica"/>
                <w:b/>
                <w:bCs/>
                <w:sz w:val="22"/>
                <w:szCs w:val="22"/>
              </w:rPr>
              <w:t>Prefijo</w:t>
            </w:r>
          </w:p>
        </w:tc>
        <w:tc>
          <w:tcPr>
            <w:tcW w:w="6237" w:type="dxa"/>
          </w:tcPr>
          <w:p w14:paraId="23958221" w14:textId="362F7D90" w:rsidR="00E4208B" w:rsidRPr="00E4208B" w:rsidRDefault="00E4208B" w:rsidP="00E4208B">
            <w:pPr>
              <w:jc w:val="both"/>
              <w:rPr>
                <w:rFonts w:ascii="Helvetica" w:hAnsi="Helvetica"/>
                <w:b/>
                <w:bCs/>
                <w:sz w:val="22"/>
                <w:szCs w:val="22"/>
              </w:rPr>
            </w:pPr>
            <w:r w:rsidRPr="00E4208B">
              <w:rPr>
                <w:rFonts w:ascii="Helvetica" w:hAnsi="Helvetica"/>
                <w:b/>
                <w:bCs/>
                <w:sz w:val="22"/>
                <w:szCs w:val="22"/>
              </w:rPr>
              <w:t>Descripción</w:t>
            </w:r>
          </w:p>
        </w:tc>
      </w:tr>
      <w:tr w:rsidR="00E4208B" w14:paraId="371DB604" w14:textId="77777777" w:rsidTr="00E4208B">
        <w:tc>
          <w:tcPr>
            <w:tcW w:w="2689" w:type="dxa"/>
          </w:tcPr>
          <w:p w14:paraId="63AF6CDC" w14:textId="39D4391D" w:rsidR="00E4208B" w:rsidRDefault="00E4208B" w:rsidP="00E4208B">
            <w:pPr>
              <w:jc w:val="both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Ingesta cruda</w:t>
            </w:r>
          </w:p>
        </w:tc>
        <w:tc>
          <w:tcPr>
            <w:tcW w:w="1275" w:type="dxa"/>
          </w:tcPr>
          <w:p w14:paraId="5BF018B3" w14:textId="78FCC066" w:rsidR="00E4208B" w:rsidRDefault="00E4208B" w:rsidP="00E4208B">
            <w:pPr>
              <w:jc w:val="both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TXT_</w:t>
            </w:r>
          </w:p>
        </w:tc>
        <w:tc>
          <w:tcPr>
            <w:tcW w:w="6237" w:type="dxa"/>
          </w:tcPr>
          <w:p w14:paraId="24F070A2" w14:textId="0D56E209" w:rsidR="00E4208B" w:rsidRDefault="00E4208B" w:rsidP="00E4208B">
            <w:pPr>
              <w:jc w:val="both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Tablas espejo de los CSV, todos los campos en TEXT</w:t>
            </w:r>
          </w:p>
        </w:tc>
      </w:tr>
      <w:tr w:rsidR="00E4208B" w14:paraId="6D9766D6" w14:textId="77777777" w:rsidTr="00E4208B">
        <w:tc>
          <w:tcPr>
            <w:tcW w:w="2689" w:type="dxa"/>
          </w:tcPr>
          <w:p w14:paraId="09DC9604" w14:textId="3196816B" w:rsidR="00E4208B" w:rsidRDefault="00E4208B" w:rsidP="00E4208B">
            <w:pPr>
              <w:jc w:val="both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Validación</w:t>
            </w:r>
          </w:p>
        </w:tc>
        <w:tc>
          <w:tcPr>
            <w:tcW w:w="1275" w:type="dxa"/>
          </w:tcPr>
          <w:p w14:paraId="6E73D3C5" w14:textId="2ED15D8D" w:rsidR="00E4208B" w:rsidRDefault="00E4208B" w:rsidP="00E4208B">
            <w:pPr>
              <w:jc w:val="both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TMP_</w:t>
            </w:r>
          </w:p>
        </w:tc>
        <w:tc>
          <w:tcPr>
            <w:tcW w:w="6237" w:type="dxa"/>
          </w:tcPr>
          <w:p w14:paraId="6C900EDF" w14:textId="2F12EC6C" w:rsidR="00E4208B" w:rsidRDefault="00E4208B" w:rsidP="00E4208B">
            <w:pPr>
              <w:jc w:val="both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Tablas tipadas según el DER, con claves primarias</w:t>
            </w:r>
          </w:p>
        </w:tc>
      </w:tr>
      <w:tr w:rsidR="00E4208B" w14:paraId="4CCC85CF" w14:textId="77777777" w:rsidTr="00E4208B">
        <w:tc>
          <w:tcPr>
            <w:tcW w:w="2689" w:type="dxa"/>
          </w:tcPr>
          <w:p w14:paraId="64511A40" w14:textId="7267A780" w:rsidR="00E4208B" w:rsidRDefault="00E4208B" w:rsidP="00E4208B">
            <w:pPr>
              <w:jc w:val="both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Data Warehouse</w:t>
            </w:r>
          </w:p>
        </w:tc>
        <w:tc>
          <w:tcPr>
            <w:tcW w:w="1275" w:type="dxa"/>
          </w:tcPr>
          <w:p w14:paraId="1668E27E" w14:textId="7BF4AD20" w:rsidR="00E4208B" w:rsidRDefault="00E4208B" w:rsidP="00E4208B">
            <w:pPr>
              <w:jc w:val="both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DWA_</w:t>
            </w:r>
          </w:p>
        </w:tc>
        <w:tc>
          <w:tcPr>
            <w:tcW w:w="6237" w:type="dxa"/>
          </w:tcPr>
          <w:p w14:paraId="50C5BC10" w14:textId="486441C8" w:rsidR="00E4208B" w:rsidRDefault="00E4208B" w:rsidP="00E4208B">
            <w:pPr>
              <w:jc w:val="both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Dimensiones y hechos finales</w:t>
            </w:r>
          </w:p>
        </w:tc>
      </w:tr>
      <w:tr w:rsidR="00E4208B" w14:paraId="0AE0E443" w14:textId="77777777" w:rsidTr="00E4208B">
        <w:tc>
          <w:tcPr>
            <w:tcW w:w="2689" w:type="dxa"/>
          </w:tcPr>
          <w:p w14:paraId="5D36216D" w14:textId="5754D2F0" w:rsidR="00E4208B" w:rsidRDefault="00E4208B" w:rsidP="00E4208B">
            <w:pPr>
              <w:jc w:val="both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Data Quality Mart</w:t>
            </w:r>
          </w:p>
        </w:tc>
        <w:tc>
          <w:tcPr>
            <w:tcW w:w="1275" w:type="dxa"/>
          </w:tcPr>
          <w:p w14:paraId="00AD3A87" w14:textId="08A4855C" w:rsidR="00E4208B" w:rsidRDefault="00E4208B" w:rsidP="00E4208B">
            <w:pPr>
              <w:jc w:val="both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DQM_</w:t>
            </w:r>
          </w:p>
        </w:tc>
        <w:tc>
          <w:tcPr>
            <w:tcW w:w="6237" w:type="dxa"/>
          </w:tcPr>
          <w:p w14:paraId="10AAFE0D" w14:textId="4854CD9F" w:rsidR="00E4208B" w:rsidRDefault="00E4208B" w:rsidP="00E4208B">
            <w:pPr>
              <w:jc w:val="both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Proceso, entidades e indicadores</w:t>
            </w:r>
          </w:p>
        </w:tc>
      </w:tr>
      <w:tr w:rsidR="00E4208B" w14:paraId="64852369" w14:textId="77777777" w:rsidTr="00E4208B">
        <w:tc>
          <w:tcPr>
            <w:tcW w:w="2689" w:type="dxa"/>
          </w:tcPr>
          <w:p w14:paraId="70A18B68" w14:textId="53C00D98" w:rsidR="00E4208B" w:rsidRDefault="00E4208B" w:rsidP="00E4208B">
            <w:pPr>
              <w:jc w:val="both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Capa de memoria</w:t>
            </w:r>
          </w:p>
        </w:tc>
        <w:tc>
          <w:tcPr>
            <w:tcW w:w="1275" w:type="dxa"/>
          </w:tcPr>
          <w:p w14:paraId="006E0BA9" w14:textId="02353E16" w:rsidR="00E4208B" w:rsidRDefault="00E4208B" w:rsidP="00E4208B">
            <w:pPr>
              <w:jc w:val="both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DWM_</w:t>
            </w:r>
          </w:p>
        </w:tc>
        <w:tc>
          <w:tcPr>
            <w:tcW w:w="6237" w:type="dxa"/>
          </w:tcPr>
          <w:p w14:paraId="18C1F949" w14:textId="4F9097D2" w:rsidR="00E4208B" w:rsidRDefault="00E4208B" w:rsidP="00E4208B">
            <w:pPr>
              <w:jc w:val="both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Snapshot operativo (sólo para Employees, por diseño del TP)</w:t>
            </w:r>
          </w:p>
        </w:tc>
      </w:tr>
    </w:tbl>
    <w:p w14:paraId="732E441C" w14:textId="77777777" w:rsidR="00E4208B" w:rsidRPr="00E4208B" w:rsidRDefault="00E4208B" w:rsidP="00FD6DB8">
      <w:pPr>
        <w:pStyle w:val="Ttulo2"/>
        <w:spacing w:before="360"/>
        <w:rPr>
          <w:rFonts w:ascii="Helvetica" w:hAnsi="Helvetica"/>
          <w:b/>
          <w:bCs/>
          <w:color w:val="000000" w:themeColor="text1"/>
          <w:sz w:val="28"/>
          <w:szCs w:val="28"/>
        </w:rPr>
      </w:pPr>
      <w:bookmarkStart w:id="2" w:name="_Toc215850706"/>
      <w:r w:rsidRPr="00E4208B">
        <w:rPr>
          <w:rFonts w:ascii="Helvetica" w:hAnsi="Helvetica"/>
          <w:b/>
          <w:bCs/>
          <w:color w:val="000000" w:themeColor="text1"/>
          <w:sz w:val="28"/>
          <w:szCs w:val="28"/>
        </w:rPr>
        <w:t>3. Etapa 1 — Adquisición</w:t>
      </w:r>
      <w:bookmarkEnd w:id="2"/>
    </w:p>
    <w:p w14:paraId="5192BF84" w14:textId="4B5D87F8" w:rsidR="00E4208B" w:rsidRPr="00E4208B" w:rsidRDefault="00E4208B" w:rsidP="00E4208B">
      <w:pPr>
        <w:pStyle w:val="Ttulo3"/>
        <w:rPr>
          <w:rFonts w:ascii="Helvetica" w:hAnsi="Helvetica"/>
          <w:b/>
          <w:bCs/>
          <w:color w:val="000000" w:themeColor="text1"/>
          <w:sz w:val="22"/>
          <w:szCs w:val="22"/>
        </w:rPr>
      </w:pPr>
      <w:bookmarkStart w:id="3" w:name="_Toc215850707"/>
      <w:r w:rsidRPr="00E4208B">
        <w:rPr>
          <w:rFonts w:ascii="Helvetica" w:hAnsi="Helvetica"/>
          <w:b/>
          <w:bCs/>
          <w:color w:val="000000" w:themeColor="text1"/>
          <w:sz w:val="22"/>
          <w:szCs w:val="22"/>
        </w:rPr>
        <w:t>3.1 Análisis inicial de los CSV</w:t>
      </w:r>
      <w:bookmarkEnd w:id="3"/>
    </w:p>
    <w:p w14:paraId="358DAA3C" w14:textId="5E3603C4" w:rsidR="00E4208B" w:rsidRPr="00E4208B" w:rsidRDefault="00E4208B" w:rsidP="00E4208B">
      <w:p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Se revisaron los archivos fuente identificando:</w:t>
      </w:r>
    </w:p>
    <w:p w14:paraId="16C88422" w14:textId="6E0A83B1" w:rsidR="00E4208B" w:rsidRPr="00E4208B" w:rsidRDefault="00E4208B" w:rsidP="00E4208B">
      <w:pPr>
        <w:pStyle w:val="Prrafodelista"/>
        <w:numPr>
          <w:ilvl w:val="0"/>
          <w:numId w:val="3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Tipos inconsistentes</w:t>
      </w:r>
    </w:p>
    <w:p w14:paraId="2581D901" w14:textId="37F6A20C" w:rsidR="00E4208B" w:rsidRPr="00E4208B" w:rsidRDefault="00E4208B" w:rsidP="00E4208B">
      <w:pPr>
        <w:pStyle w:val="Prrafodelista"/>
        <w:numPr>
          <w:ilvl w:val="0"/>
          <w:numId w:val="3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Fechas con formatos mixtos</w:t>
      </w:r>
    </w:p>
    <w:p w14:paraId="016ECE3D" w14:textId="00A8D1F0" w:rsidR="00E4208B" w:rsidRPr="00E4208B" w:rsidRDefault="00E4208B" w:rsidP="00E4208B">
      <w:pPr>
        <w:pStyle w:val="Prrafodelista"/>
        <w:numPr>
          <w:ilvl w:val="0"/>
          <w:numId w:val="3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Nulos inesperados</w:t>
      </w:r>
    </w:p>
    <w:p w14:paraId="12EAA998" w14:textId="47B5EB4A" w:rsidR="00E4208B" w:rsidRPr="00E4208B" w:rsidRDefault="00E4208B" w:rsidP="00E4208B">
      <w:pPr>
        <w:pStyle w:val="Prrafodelista"/>
        <w:numPr>
          <w:ilvl w:val="0"/>
          <w:numId w:val="3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IDs duplicados</w:t>
      </w:r>
    </w:p>
    <w:p w14:paraId="6B0AEE42" w14:textId="18681E21" w:rsidR="00E4208B" w:rsidRPr="00E4208B" w:rsidRDefault="00E4208B" w:rsidP="00E4208B">
      <w:pPr>
        <w:pStyle w:val="Prrafodelista"/>
        <w:numPr>
          <w:ilvl w:val="0"/>
          <w:numId w:val="3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Campos que no cumplen el DER proporcionado</w:t>
      </w:r>
    </w:p>
    <w:p w14:paraId="04F52601" w14:textId="414D0577" w:rsidR="00E4208B" w:rsidRPr="00E4208B" w:rsidRDefault="00E4208B" w:rsidP="00E4208B">
      <w:pPr>
        <w:jc w:val="both"/>
        <w:rPr>
          <w:rFonts w:ascii="Helvetica" w:hAnsi="Helvetica"/>
          <w:sz w:val="22"/>
          <w:szCs w:val="22"/>
          <w:u w:val="single"/>
        </w:rPr>
      </w:pPr>
      <w:r w:rsidRPr="00E4208B">
        <w:rPr>
          <w:rFonts w:ascii="Helvetica" w:hAnsi="Helvetica"/>
          <w:sz w:val="22"/>
          <w:szCs w:val="22"/>
          <w:u w:val="single"/>
        </w:rPr>
        <w:t>Hallazgos clave:</w:t>
      </w:r>
    </w:p>
    <w:p w14:paraId="6265A208" w14:textId="77777777" w:rsidR="00E4208B" w:rsidRDefault="00E4208B" w:rsidP="00E4208B">
      <w:pPr>
        <w:pStyle w:val="Prrafodelista"/>
        <w:numPr>
          <w:ilvl w:val="0"/>
          <w:numId w:val="4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employees.reports_to contiene valores NULL válidos (jefes sin supervisor)</w:t>
      </w:r>
      <w:r>
        <w:rPr>
          <w:rFonts w:ascii="Helvetica" w:hAnsi="Helvetica"/>
          <w:sz w:val="22"/>
          <w:szCs w:val="22"/>
        </w:rPr>
        <w:t xml:space="preserve"> </w:t>
      </w:r>
      <w:r w:rsidRPr="00E4208B">
        <w:rPr>
          <w:rFonts w:ascii="Times New Roman" w:hAnsi="Times New Roman" w:cs="Times New Roman"/>
          <w:sz w:val="22"/>
          <w:szCs w:val="22"/>
        </w:rPr>
        <w:t>→</w:t>
      </w:r>
      <w:r w:rsidRPr="00E4208B">
        <w:rPr>
          <w:rFonts w:ascii="Helvetica" w:hAnsi="Helvetica"/>
          <w:sz w:val="22"/>
          <w:szCs w:val="22"/>
        </w:rPr>
        <w:t xml:space="preserve"> Justificado como “nulo permitido”.</w:t>
      </w:r>
    </w:p>
    <w:p w14:paraId="32980B5E" w14:textId="77777777" w:rsidR="00E4208B" w:rsidRDefault="00E4208B" w:rsidP="00E4208B">
      <w:pPr>
        <w:pStyle w:val="Prrafodelista"/>
        <w:numPr>
          <w:ilvl w:val="0"/>
          <w:numId w:val="4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orders.shipped_date con NULL para pedidos no enviados</w:t>
      </w:r>
    </w:p>
    <w:p w14:paraId="377B4FA8" w14:textId="77777777" w:rsidR="00E4208B" w:rsidRDefault="00E4208B" w:rsidP="00E4208B">
      <w:pPr>
        <w:pStyle w:val="Prrafodelista"/>
        <w:numPr>
          <w:ilvl w:val="0"/>
          <w:numId w:val="4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 xml:space="preserve">Fechas en formato "YYYY-MM-DD HH:MM:SS" </w:t>
      </w:r>
      <w:r w:rsidRPr="00E4208B">
        <w:rPr>
          <w:rFonts w:ascii="Times New Roman" w:hAnsi="Times New Roman" w:cs="Times New Roman"/>
          <w:sz w:val="22"/>
          <w:szCs w:val="22"/>
        </w:rPr>
        <w:t>→</w:t>
      </w:r>
      <w:r w:rsidRPr="00E4208B">
        <w:rPr>
          <w:rFonts w:ascii="Helvetica" w:hAnsi="Helvetica"/>
          <w:sz w:val="22"/>
          <w:szCs w:val="22"/>
        </w:rPr>
        <w:t xml:space="preserve"> se corrigieron a “YYYY-MM-DD”.</w:t>
      </w:r>
    </w:p>
    <w:p w14:paraId="5EAE6858" w14:textId="15F13A00" w:rsidR="00E4208B" w:rsidRPr="00E4208B" w:rsidRDefault="00E4208B" w:rsidP="00E4208B">
      <w:pPr>
        <w:pStyle w:val="Prrafodelista"/>
        <w:numPr>
          <w:ilvl w:val="0"/>
          <w:numId w:val="4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Sin duplicados de PK en origen.</w:t>
      </w:r>
    </w:p>
    <w:p w14:paraId="0404D47C" w14:textId="565C1EF3" w:rsidR="00E4208B" w:rsidRPr="00E4208B" w:rsidRDefault="00E4208B" w:rsidP="00E4208B">
      <w:pPr>
        <w:pStyle w:val="Ttulo3"/>
        <w:rPr>
          <w:rFonts w:ascii="Helvetica" w:hAnsi="Helvetica"/>
          <w:b/>
          <w:bCs/>
          <w:color w:val="000000" w:themeColor="text1"/>
          <w:sz w:val="22"/>
          <w:szCs w:val="22"/>
        </w:rPr>
      </w:pPr>
      <w:bookmarkStart w:id="4" w:name="_Toc215850708"/>
      <w:r w:rsidRPr="00E4208B">
        <w:rPr>
          <w:rFonts w:ascii="Helvetica" w:hAnsi="Helvetica"/>
          <w:b/>
          <w:bCs/>
          <w:color w:val="000000" w:themeColor="text1"/>
          <w:sz w:val="22"/>
          <w:szCs w:val="22"/>
        </w:rPr>
        <w:t>3.2 Creación de tablas TXT</w:t>
      </w:r>
      <w:bookmarkEnd w:id="4"/>
    </w:p>
    <w:p w14:paraId="48585464" w14:textId="77777777" w:rsidR="00E4208B" w:rsidRPr="006365B3" w:rsidRDefault="00E4208B" w:rsidP="00E4208B">
      <w:pPr>
        <w:jc w:val="both"/>
        <w:rPr>
          <w:rFonts w:ascii="Helvetica" w:hAnsi="Helvetica"/>
          <w:sz w:val="22"/>
          <w:szCs w:val="22"/>
          <w:lang w:val="es-AR"/>
        </w:rPr>
      </w:pPr>
      <w:r w:rsidRPr="00E4208B">
        <w:rPr>
          <w:rFonts w:ascii="Helvetica" w:hAnsi="Helvetica"/>
          <w:sz w:val="22"/>
          <w:szCs w:val="22"/>
        </w:rPr>
        <w:t>Se generaron tablas TXT con todos los campos TEXT, como exige la consigna.</w:t>
      </w:r>
    </w:p>
    <w:p w14:paraId="7FAA54C5" w14:textId="77777777" w:rsidR="00E4208B" w:rsidRPr="006365B3" w:rsidRDefault="00E4208B" w:rsidP="00E4208B">
      <w:pPr>
        <w:jc w:val="both"/>
        <w:rPr>
          <w:rFonts w:ascii="Helvetica" w:hAnsi="Helvetica"/>
          <w:sz w:val="22"/>
          <w:szCs w:val="22"/>
          <w:lang w:val="es-AR"/>
        </w:rPr>
      </w:pPr>
    </w:p>
    <w:p w14:paraId="706E4F81" w14:textId="1EB85235" w:rsidR="00E4208B" w:rsidRPr="00E4208B" w:rsidRDefault="00E4208B" w:rsidP="00E4208B">
      <w:pPr>
        <w:pStyle w:val="Ttulo3"/>
        <w:rPr>
          <w:rFonts w:ascii="Helvetica" w:hAnsi="Helvetica"/>
          <w:b/>
          <w:bCs/>
          <w:color w:val="000000" w:themeColor="text1"/>
          <w:sz w:val="22"/>
          <w:szCs w:val="22"/>
        </w:rPr>
      </w:pPr>
      <w:bookmarkStart w:id="5" w:name="_Toc215850709"/>
      <w:r w:rsidRPr="00E4208B">
        <w:rPr>
          <w:rFonts w:ascii="Helvetica" w:hAnsi="Helvetica"/>
          <w:b/>
          <w:bCs/>
          <w:color w:val="000000" w:themeColor="text1"/>
          <w:sz w:val="22"/>
          <w:szCs w:val="22"/>
        </w:rPr>
        <w:lastRenderedPageBreak/>
        <w:t>3.3 Validación y carga a TMP</w:t>
      </w:r>
      <w:bookmarkEnd w:id="5"/>
    </w:p>
    <w:p w14:paraId="6A52A63C" w14:textId="20367CF8" w:rsidR="00E4208B" w:rsidRPr="00E4208B" w:rsidRDefault="00E4208B" w:rsidP="00E4208B">
      <w:p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Se validaron tipos, rangos y referenciales antes de tipar.</w:t>
      </w:r>
    </w:p>
    <w:p w14:paraId="0B39BB54" w14:textId="74F3DBF7" w:rsidR="00E4208B" w:rsidRPr="00E4208B" w:rsidRDefault="00E4208B" w:rsidP="00E4208B">
      <w:pPr>
        <w:jc w:val="both"/>
        <w:rPr>
          <w:rFonts w:ascii="Helvetica" w:hAnsi="Helvetica"/>
          <w:sz w:val="22"/>
          <w:szCs w:val="22"/>
          <w:u w:val="single"/>
        </w:rPr>
      </w:pPr>
      <w:r w:rsidRPr="00E4208B">
        <w:rPr>
          <w:rFonts w:ascii="Helvetica" w:hAnsi="Helvetica"/>
          <w:sz w:val="22"/>
          <w:szCs w:val="22"/>
          <w:u w:val="single"/>
        </w:rPr>
        <w:t xml:space="preserve">Validaciones aplicadas en TXT </w:t>
      </w:r>
      <w:r w:rsidRPr="00E4208B">
        <w:rPr>
          <w:rFonts w:ascii="Times New Roman" w:hAnsi="Times New Roman" w:cs="Times New Roman"/>
          <w:sz w:val="22"/>
          <w:szCs w:val="22"/>
          <w:u w:val="single"/>
        </w:rPr>
        <w:t>→</w:t>
      </w:r>
      <w:r w:rsidRPr="00E4208B">
        <w:rPr>
          <w:rFonts w:ascii="Helvetica" w:hAnsi="Helvetica"/>
          <w:sz w:val="22"/>
          <w:szCs w:val="22"/>
          <w:u w:val="single"/>
        </w:rPr>
        <w:t xml:space="preserve"> TMP:</w:t>
      </w:r>
    </w:p>
    <w:p w14:paraId="2816FFE5" w14:textId="6CC8B369" w:rsidR="00E4208B" w:rsidRPr="00E4208B" w:rsidRDefault="00E4208B" w:rsidP="00E4208B">
      <w:pPr>
        <w:pStyle w:val="Prrafodelista"/>
        <w:numPr>
          <w:ilvl w:val="0"/>
          <w:numId w:val="5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Tipado correcto de claves numéricas</w:t>
      </w:r>
    </w:p>
    <w:p w14:paraId="307C5F3C" w14:textId="7C4A6864" w:rsidR="00E4208B" w:rsidRPr="00E4208B" w:rsidRDefault="00E4208B" w:rsidP="00E4208B">
      <w:pPr>
        <w:pStyle w:val="Prrafodelista"/>
        <w:numPr>
          <w:ilvl w:val="0"/>
          <w:numId w:val="5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Conversión de fechas</w:t>
      </w:r>
    </w:p>
    <w:p w14:paraId="73F33A74" w14:textId="0D958106" w:rsidR="00E4208B" w:rsidRPr="00E4208B" w:rsidRDefault="00E4208B" w:rsidP="00E4208B">
      <w:pPr>
        <w:pStyle w:val="Prrafodelista"/>
        <w:numPr>
          <w:ilvl w:val="0"/>
          <w:numId w:val="5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Revisión de rangos en precios, cantidades y descuentos</w:t>
      </w:r>
    </w:p>
    <w:p w14:paraId="591E29DA" w14:textId="52E210C7" w:rsidR="00E4208B" w:rsidRPr="00E4208B" w:rsidRDefault="00E4208B" w:rsidP="00E4208B">
      <w:pPr>
        <w:pStyle w:val="Prrafodelista"/>
        <w:numPr>
          <w:ilvl w:val="0"/>
          <w:numId w:val="5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PK no duplicada</w:t>
      </w:r>
    </w:p>
    <w:p w14:paraId="13C6A4B9" w14:textId="690C1F1F" w:rsidR="00E4208B" w:rsidRPr="00E4208B" w:rsidRDefault="00E4208B" w:rsidP="00E4208B">
      <w:pPr>
        <w:pStyle w:val="Prrafodelista"/>
        <w:numPr>
          <w:ilvl w:val="0"/>
          <w:numId w:val="5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FK existente según DER</w:t>
      </w:r>
    </w:p>
    <w:p w14:paraId="0641A4B6" w14:textId="0EC390C6" w:rsidR="00E4208B" w:rsidRPr="00E4208B" w:rsidRDefault="00E4208B" w:rsidP="00E4208B">
      <w:pPr>
        <w:pStyle w:val="Prrafodelista"/>
        <w:numPr>
          <w:ilvl w:val="0"/>
          <w:numId w:val="5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Outliers básicos</w:t>
      </w:r>
    </w:p>
    <w:p w14:paraId="43FFFA88" w14:textId="140A1034" w:rsidR="00E4208B" w:rsidRPr="00E4208B" w:rsidRDefault="00E4208B" w:rsidP="00E4208B">
      <w:p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Resultado:</w:t>
      </w:r>
      <w:r>
        <w:rPr>
          <w:rFonts w:ascii="Helvetica" w:hAnsi="Helvetica"/>
          <w:sz w:val="22"/>
          <w:szCs w:val="22"/>
        </w:rPr>
        <w:t xml:space="preserve"> </w:t>
      </w:r>
      <w:r w:rsidRPr="00E4208B">
        <w:rPr>
          <w:rFonts w:ascii="Helvetica" w:hAnsi="Helvetica"/>
          <w:sz w:val="22"/>
          <w:szCs w:val="22"/>
        </w:rPr>
        <w:t>Todas las tablas pudieron cargarse en TMP sin rechazos.</w:t>
      </w:r>
    </w:p>
    <w:p w14:paraId="4E3AFD23" w14:textId="77777777" w:rsidR="00E4208B" w:rsidRPr="00E4208B" w:rsidRDefault="00E4208B" w:rsidP="00951F77">
      <w:pPr>
        <w:pStyle w:val="Ttulo2"/>
        <w:spacing w:before="360"/>
        <w:rPr>
          <w:rFonts w:ascii="Helvetica" w:hAnsi="Helvetica"/>
          <w:b/>
          <w:bCs/>
          <w:color w:val="000000" w:themeColor="text1"/>
          <w:sz w:val="28"/>
          <w:szCs w:val="28"/>
        </w:rPr>
      </w:pPr>
      <w:bookmarkStart w:id="6" w:name="_Toc215850710"/>
      <w:r w:rsidRPr="00E4208B">
        <w:rPr>
          <w:rFonts w:ascii="Helvetica" w:hAnsi="Helvetica"/>
          <w:b/>
          <w:bCs/>
          <w:color w:val="000000" w:themeColor="text1"/>
          <w:sz w:val="28"/>
          <w:szCs w:val="28"/>
        </w:rPr>
        <w:t>4. Etapa 2 — Ingeniería</w:t>
      </w:r>
      <w:bookmarkEnd w:id="6"/>
    </w:p>
    <w:p w14:paraId="480DF75D" w14:textId="77777777" w:rsidR="00E4208B" w:rsidRPr="00E4208B" w:rsidRDefault="00E4208B" w:rsidP="00E4208B">
      <w:pPr>
        <w:pStyle w:val="Ttulo3"/>
        <w:rPr>
          <w:rFonts w:ascii="Helvetica" w:hAnsi="Helvetica"/>
          <w:b/>
          <w:bCs/>
          <w:color w:val="000000" w:themeColor="text1"/>
          <w:sz w:val="22"/>
          <w:szCs w:val="22"/>
        </w:rPr>
      </w:pPr>
      <w:bookmarkStart w:id="7" w:name="_Toc215850711"/>
      <w:r w:rsidRPr="00E4208B">
        <w:rPr>
          <w:rFonts w:ascii="Helvetica" w:hAnsi="Helvetica"/>
          <w:b/>
          <w:bCs/>
          <w:color w:val="000000" w:themeColor="text1"/>
          <w:sz w:val="22"/>
          <w:szCs w:val="22"/>
        </w:rPr>
        <w:t>4.1 Creación de Metadatos (MET_)</w:t>
      </w:r>
      <w:bookmarkEnd w:id="7"/>
    </w:p>
    <w:p w14:paraId="59B14B71" w14:textId="19FF2F65" w:rsidR="00E4208B" w:rsidRPr="00E4208B" w:rsidRDefault="00E4208B" w:rsidP="00E4208B">
      <w:p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Se documentaron entidades, claves y reglas aplicadas.</w:t>
      </w:r>
    </w:p>
    <w:p w14:paraId="2A347A1C" w14:textId="5DB9E642" w:rsidR="00E4208B" w:rsidRPr="00E4208B" w:rsidRDefault="00E4208B" w:rsidP="00E4208B">
      <w:pPr>
        <w:pStyle w:val="Ttulo3"/>
        <w:rPr>
          <w:rFonts w:ascii="Helvetica" w:hAnsi="Helvetica"/>
          <w:b/>
          <w:bCs/>
          <w:color w:val="000000" w:themeColor="text1"/>
          <w:sz w:val="22"/>
          <w:szCs w:val="22"/>
        </w:rPr>
      </w:pPr>
      <w:bookmarkStart w:id="8" w:name="_Toc215850712"/>
      <w:r w:rsidRPr="00E4208B">
        <w:rPr>
          <w:rFonts w:ascii="Helvetica" w:hAnsi="Helvetica"/>
          <w:b/>
          <w:bCs/>
          <w:color w:val="000000" w:themeColor="text1"/>
          <w:sz w:val="22"/>
          <w:szCs w:val="22"/>
        </w:rPr>
        <w:t>4.2 Creación del Modelo Dimensional (DWA)</w:t>
      </w:r>
      <w:bookmarkEnd w:id="8"/>
    </w:p>
    <w:p w14:paraId="5B2D85B9" w14:textId="3FC36451" w:rsidR="00E4208B" w:rsidRPr="00E4208B" w:rsidRDefault="00E4208B" w:rsidP="00E4208B">
      <w:p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Dimensiones generadas:</w:t>
      </w:r>
    </w:p>
    <w:p w14:paraId="701E5D65" w14:textId="2813BA88" w:rsidR="00E4208B" w:rsidRPr="00E4208B" w:rsidRDefault="00E4208B" w:rsidP="00E4208B">
      <w:pPr>
        <w:pStyle w:val="Prrafodelista"/>
        <w:numPr>
          <w:ilvl w:val="0"/>
          <w:numId w:val="6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DWA_DimEmployee</w:t>
      </w:r>
    </w:p>
    <w:p w14:paraId="72C0724E" w14:textId="64421356" w:rsidR="00E4208B" w:rsidRPr="00E4208B" w:rsidRDefault="00E4208B" w:rsidP="00E4208B">
      <w:pPr>
        <w:pStyle w:val="Prrafodelista"/>
        <w:numPr>
          <w:ilvl w:val="0"/>
          <w:numId w:val="6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DWA_DimCustomer</w:t>
      </w:r>
    </w:p>
    <w:p w14:paraId="54B9FD21" w14:textId="18BEE7F6" w:rsidR="00E4208B" w:rsidRPr="00E4208B" w:rsidRDefault="00E4208B" w:rsidP="00E4208B">
      <w:pPr>
        <w:pStyle w:val="Prrafodelista"/>
        <w:numPr>
          <w:ilvl w:val="0"/>
          <w:numId w:val="6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DWA_DimProduct</w:t>
      </w:r>
    </w:p>
    <w:p w14:paraId="2D709C5F" w14:textId="355D1BAC" w:rsidR="00E4208B" w:rsidRPr="00E4208B" w:rsidRDefault="00E4208B" w:rsidP="00E4208B">
      <w:pPr>
        <w:pStyle w:val="Prrafodelista"/>
        <w:numPr>
          <w:ilvl w:val="0"/>
          <w:numId w:val="6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DWA_DimSupplier</w:t>
      </w:r>
    </w:p>
    <w:p w14:paraId="2A4530FA" w14:textId="4FF914C0" w:rsidR="00E4208B" w:rsidRPr="00E4208B" w:rsidRDefault="00E4208B" w:rsidP="00E4208B">
      <w:pPr>
        <w:pStyle w:val="Prrafodelista"/>
        <w:numPr>
          <w:ilvl w:val="0"/>
          <w:numId w:val="6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DWA_DimShipper</w:t>
      </w:r>
    </w:p>
    <w:p w14:paraId="0771F7B1" w14:textId="699FBD7D" w:rsidR="00E4208B" w:rsidRPr="00E4208B" w:rsidRDefault="00E4208B" w:rsidP="00E4208B">
      <w:pPr>
        <w:pStyle w:val="Prrafodelista"/>
        <w:numPr>
          <w:ilvl w:val="0"/>
          <w:numId w:val="6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DWA_DimCategory</w:t>
      </w:r>
    </w:p>
    <w:p w14:paraId="1256E9B5" w14:textId="2276F9EF" w:rsidR="00E4208B" w:rsidRPr="00E4208B" w:rsidRDefault="00E4208B" w:rsidP="00E4208B">
      <w:pPr>
        <w:pStyle w:val="Prrafodelista"/>
        <w:numPr>
          <w:ilvl w:val="0"/>
          <w:numId w:val="6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DWA_DimDate</w:t>
      </w:r>
    </w:p>
    <w:p w14:paraId="4846CAEF" w14:textId="495F16BF" w:rsidR="00E4208B" w:rsidRPr="00E4208B" w:rsidRDefault="00E4208B" w:rsidP="00E4208B">
      <w:p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Hecho generado:</w:t>
      </w:r>
    </w:p>
    <w:p w14:paraId="6EA6DD57" w14:textId="499DF0D8" w:rsidR="00E4208B" w:rsidRPr="00E4208B" w:rsidRDefault="00E4208B" w:rsidP="00E4208B">
      <w:pPr>
        <w:pStyle w:val="Prrafodelista"/>
        <w:numPr>
          <w:ilvl w:val="0"/>
          <w:numId w:val="7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DWA_FactOrderDetails</w:t>
      </w:r>
    </w:p>
    <w:p w14:paraId="43E4BAD0" w14:textId="4B2D732C" w:rsidR="00E4208B" w:rsidRPr="00E4208B" w:rsidRDefault="00E4208B" w:rsidP="00E4208B">
      <w:p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Reglas aplicadas:</w:t>
      </w:r>
    </w:p>
    <w:p w14:paraId="72C352FA" w14:textId="29A83D9F" w:rsidR="00E4208B" w:rsidRPr="00E4208B" w:rsidRDefault="00E4208B" w:rsidP="00E4208B">
      <w:pPr>
        <w:pStyle w:val="Prrafodelista"/>
        <w:numPr>
          <w:ilvl w:val="0"/>
          <w:numId w:val="7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Todas las dimensiones usan claves surrogate (INTEGER AUTOINCREMENT).</w:t>
      </w:r>
    </w:p>
    <w:p w14:paraId="76F534B8" w14:textId="3650C00C" w:rsidR="00E4208B" w:rsidRPr="00E4208B" w:rsidRDefault="00E4208B" w:rsidP="00E4208B">
      <w:pPr>
        <w:pStyle w:val="Prrafodelista"/>
        <w:numPr>
          <w:ilvl w:val="0"/>
          <w:numId w:val="7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La fact utiliza estas claves surrogate para garantizar integridad referencial.</w:t>
      </w:r>
    </w:p>
    <w:p w14:paraId="37D880EC" w14:textId="1D611E4E" w:rsidR="00E4208B" w:rsidRPr="00E4208B" w:rsidRDefault="00E4208B" w:rsidP="00E4208B">
      <w:pPr>
        <w:pStyle w:val="Prrafodelista"/>
        <w:numPr>
          <w:ilvl w:val="0"/>
          <w:numId w:val="7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Se derivó revenue = quantity * unit_price * (1 - discount).</w:t>
      </w:r>
    </w:p>
    <w:p w14:paraId="50A9D277" w14:textId="5A7416E8" w:rsidR="00E4208B" w:rsidRPr="00E4208B" w:rsidRDefault="00E4208B" w:rsidP="00E4208B">
      <w:pPr>
        <w:pStyle w:val="Ttulo3"/>
        <w:rPr>
          <w:rFonts w:ascii="Helvetica" w:hAnsi="Helvetica"/>
          <w:b/>
          <w:bCs/>
          <w:color w:val="000000" w:themeColor="text1"/>
          <w:sz w:val="22"/>
          <w:szCs w:val="22"/>
        </w:rPr>
      </w:pPr>
      <w:bookmarkStart w:id="9" w:name="_Toc215850713"/>
      <w:r w:rsidRPr="00E4208B">
        <w:rPr>
          <w:rFonts w:ascii="Helvetica" w:hAnsi="Helvetica"/>
          <w:b/>
          <w:bCs/>
          <w:color w:val="000000" w:themeColor="text1"/>
          <w:sz w:val="22"/>
          <w:szCs w:val="22"/>
        </w:rPr>
        <w:t>4.3 Diseño y construcción del DQM</w:t>
      </w:r>
      <w:bookmarkEnd w:id="9"/>
    </w:p>
    <w:p w14:paraId="67E509D2" w14:textId="2CF8D0CF" w:rsidR="00E4208B" w:rsidRPr="00E4208B" w:rsidRDefault="00E4208B" w:rsidP="00E4208B">
      <w:p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 xml:space="preserve">Se </w:t>
      </w:r>
      <w:r>
        <w:rPr>
          <w:rFonts w:ascii="Helvetica" w:hAnsi="Helvetica"/>
          <w:sz w:val="22"/>
          <w:szCs w:val="22"/>
        </w:rPr>
        <w:t>c</w:t>
      </w:r>
      <w:r w:rsidRPr="00E4208B">
        <w:rPr>
          <w:rFonts w:ascii="Helvetica" w:hAnsi="Helvetica"/>
          <w:sz w:val="22"/>
          <w:szCs w:val="22"/>
        </w:rPr>
        <w:t>reó un Data Quality Mart con 3 tablas:</w:t>
      </w:r>
    </w:p>
    <w:p w14:paraId="6EF3E7C8" w14:textId="77777777" w:rsidR="00E4208B" w:rsidRDefault="00E4208B" w:rsidP="00E4208B">
      <w:pPr>
        <w:pStyle w:val="Prrafodelista"/>
        <w:numPr>
          <w:ilvl w:val="0"/>
          <w:numId w:val="8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DQM_Processes</w:t>
      </w:r>
      <w:r>
        <w:rPr>
          <w:rFonts w:ascii="Helvetica" w:hAnsi="Helvetica"/>
          <w:sz w:val="22"/>
          <w:szCs w:val="22"/>
        </w:rPr>
        <w:t xml:space="preserve">: </w:t>
      </w:r>
      <w:r w:rsidRPr="00E4208B">
        <w:rPr>
          <w:rFonts w:ascii="Helvetica" w:hAnsi="Helvetica"/>
          <w:sz w:val="22"/>
          <w:szCs w:val="22"/>
        </w:rPr>
        <w:t>Registra cada corrida de validación.</w:t>
      </w:r>
    </w:p>
    <w:p w14:paraId="3ABEF992" w14:textId="77777777" w:rsidR="00E4208B" w:rsidRDefault="00E4208B" w:rsidP="00E4208B">
      <w:pPr>
        <w:pStyle w:val="Prrafodelista"/>
        <w:numPr>
          <w:ilvl w:val="0"/>
          <w:numId w:val="8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DQM_Entities</w:t>
      </w:r>
      <w:r>
        <w:rPr>
          <w:rFonts w:ascii="Helvetica" w:hAnsi="Helvetica"/>
          <w:sz w:val="22"/>
          <w:szCs w:val="22"/>
        </w:rPr>
        <w:t xml:space="preserve">: </w:t>
      </w:r>
      <w:r w:rsidRPr="00E4208B">
        <w:rPr>
          <w:rFonts w:ascii="Helvetica" w:hAnsi="Helvetica"/>
          <w:sz w:val="22"/>
          <w:szCs w:val="22"/>
        </w:rPr>
        <w:t>Registra el resultado por tabla.</w:t>
      </w:r>
    </w:p>
    <w:p w14:paraId="076E6933" w14:textId="77777777" w:rsidR="00E4208B" w:rsidRDefault="00E4208B" w:rsidP="00E4208B">
      <w:pPr>
        <w:pStyle w:val="Prrafodelista"/>
        <w:numPr>
          <w:ilvl w:val="0"/>
          <w:numId w:val="8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DQM_Indicators</w:t>
      </w:r>
      <w:r>
        <w:rPr>
          <w:rFonts w:ascii="Helvetica" w:hAnsi="Helvetica"/>
          <w:sz w:val="22"/>
          <w:szCs w:val="22"/>
        </w:rPr>
        <w:t xml:space="preserve">: </w:t>
      </w:r>
      <w:r w:rsidRPr="00E4208B">
        <w:rPr>
          <w:rFonts w:ascii="Helvetica" w:hAnsi="Helvetica"/>
          <w:sz w:val="22"/>
          <w:szCs w:val="22"/>
        </w:rPr>
        <w:t>Registra cada indicador medido, su umbral y si pasó o falló.</w:t>
      </w:r>
    </w:p>
    <w:p w14:paraId="468567F0" w14:textId="31C67C8E" w:rsidR="00E4208B" w:rsidRPr="00E4208B" w:rsidRDefault="00E4208B" w:rsidP="00E4208B">
      <w:pPr>
        <w:pStyle w:val="Ttulo3"/>
        <w:rPr>
          <w:rFonts w:ascii="Helvetica" w:hAnsi="Helvetica"/>
          <w:b/>
          <w:bCs/>
          <w:color w:val="000000" w:themeColor="text1"/>
          <w:sz w:val="22"/>
          <w:szCs w:val="22"/>
        </w:rPr>
      </w:pPr>
      <w:bookmarkStart w:id="10" w:name="_Toc215850714"/>
      <w:r w:rsidRPr="00E4208B">
        <w:rPr>
          <w:rFonts w:ascii="Helvetica" w:hAnsi="Helvetica"/>
          <w:b/>
          <w:bCs/>
          <w:color w:val="000000" w:themeColor="text1"/>
          <w:sz w:val="22"/>
          <w:szCs w:val="22"/>
        </w:rPr>
        <w:lastRenderedPageBreak/>
        <w:t>4.4 Indicadores implementados</w:t>
      </w:r>
      <w:bookmarkEnd w:id="10"/>
    </w:p>
    <w:p w14:paraId="705381CE" w14:textId="03AF870B" w:rsidR="00E4208B" w:rsidRPr="00E4208B" w:rsidRDefault="00E4208B" w:rsidP="00E4208B">
      <w:p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Grupo 1 — Integridad estructural</w:t>
      </w:r>
    </w:p>
    <w:p w14:paraId="13EE3CEB" w14:textId="7FDC666B" w:rsidR="00E4208B" w:rsidRPr="00E4208B" w:rsidRDefault="00E4208B" w:rsidP="00E4208B">
      <w:pPr>
        <w:pStyle w:val="Prrafodelista"/>
        <w:numPr>
          <w:ilvl w:val="0"/>
          <w:numId w:val="9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PK duplicada</w:t>
      </w:r>
    </w:p>
    <w:p w14:paraId="687EA867" w14:textId="45520444" w:rsidR="00E4208B" w:rsidRPr="00E4208B" w:rsidRDefault="00E4208B" w:rsidP="00E4208B">
      <w:pPr>
        <w:pStyle w:val="Prrafodelista"/>
        <w:numPr>
          <w:ilvl w:val="0"/>
          <w:numId w:val="9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Campo NULL no permitido</w:t>
      </w:r>
    </w:p>
    <w:p w14:paraId="0EBB2AFC" w14:textId="767A8608" w:rsidR="00E4208B" w:rsidRPr="00E4208B" w:rsidRDefault="00E4208B" w:rsidP="00E4208B">
      <w:pPr>
        <w:pStyle w:val="Prrafodelista"/>
        <w:numPr>
          <w:ilvl w:val="0"/>
          <w:numId w:val="9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Tipos incorrectos</w:t>
      </w:r>
    </w:p>
    <w:p w14:paraId="10E8B700" w14:textId="5574DF3C" w:rsidR="00E4208B" w:rsidRPr="00E4208B" w:rsidRDefault="00E4208B" w:rsidP="00E4208B">
      <w:p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Grupo 2 — Integridad referencial</w:t>
      </w:r>
    </w:p>
    <w:p w14:paraId="6F2C7AFB" w14:textId="7FA4E413" w:rsidR="00E4208B" w:rsidRPr="00E4208B" w:rsidRDefault="00E4208B" w:rsidP="00E4208B">
      <w:pPr>
        <w:pStyle w:val="Prrafodelista"/>
        <w:numPr>
          <w:ilvl w:val="0"/>
          <w:numId w:val="10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FK inexistente en DimCustomer</w:t>
      </w:r>
    </w:p>
    <w:p w14:paraId="2679D2C0" w14:textId="29C6B138" w:rsidR="00E4208B" w:rsidRPr="00E4208B" w:rsidRDefault="00E4208B" w:rsidP="00E4208B">
      <w:pPr>
        <w:pStyle w:val="Prrafodelista"/>
        <w:numPr>
          <w:ilvl w:val="0"/>
          <w:numId w:val="10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FK inexistente en DimEmployee</w:t>
      </w:r>
    </w:p>
    <w:p w14:paraId="774D5CE6" w14:textId="5B434455" w:rsidR="00E4208B" w:rsidRPr="00E4208B" w:rsidRDefault="00E4208B" w:rsidP="00E4208B">
      <w:pPr>
        <w:pStyle w:val="Prrafodelista"/>
        <w:numPr>
          <w:ilvl w:val="0"/>
          <w:numId w:val="10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FK inexistente en DimShipper</w:t>
      </w:r>
    </w:p>
    <w:p w14:paraId="73EC38F2" w14:textId="2ED20B6E" w:rsidR="00E4208B" w:rsidRPr="00E4208B" w:rsidRDefault="00E4208B" w:rsidP="00E4208B">
      <w:pPr>
        <w:pStyle w:val="Prrafodelista"/>
        <w:numPr>
          <w:ilvl w:val="0"/>
          <w:numId w:val="10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FK inexistente en DimProduct</w:t>
      </w:r>
    </w:p>
    <w:p w14:paraId="7ED071C7" w14:textId="33455F11" w:rsidR="00E4208B" w:rsidRPr="00E4208B" w:rsidRDefault="00E4208B" w:rsidP="00E4208B">
      <w:pPr>
        <w:pStyle w:val="Prrafodelista"/>
        <w:numPr>
          <w:ilvl w:val="0"/>
          <w:numId w:val="10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FK inexistente en DimDate (order y shipped date)</w:t>
      </w:r>
    </w:p>
    <w:p w14:paraId="19C7731D" w14:textId="075CD47D" w:rsidR="00E4208B" w:rsidRPr="00E4208B" w:rsidRDefault="00E4208B" w:rsidP="00E4208B">
      <w:p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Grupo 3 — Calidad de valores</w:t>
      </w:r>
    </w:p>
    <w:p w14:paraId="4222504A" w14:textId="0F507390" w:rsidR="00E4208B" w:rsidRPr="00E4208B" w:rsidRDefault="00E4208B" w:rsidP="00E4208B">
      <w:pPr>
        <w:pStyle w:val="Prrafodelista"/>
        <w:numPr>
          <w:ilvl w:val="0"/>
          <w:numId w:val="11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quantity &lt;= 0</w:t>
      </w:r>
    </w:p>
    <w:p w14:paraId="7108BB8F" w14:textId="1C6E1EFA" w:rsidR="00E4208B" w:rsidRPr="00E4208B" w:rsidRDefault="00E4208B" w:rsidP="00E4208B">
      <w:pPr>
        <w:pStyle w:val="Prrafodelista"/>
        <w:numPr>
          <w:ilvl w:val="0"/>
          <w:numId w:val="11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unit_price &lt;= 0</w:t>
      </w:r>
    </w:p>
    <w:p w14:paraId="48EF5D0E" w14:textId="47A7111F" w:rsidR="00E4208B" w:rsidRPr="00E4208B" w:rsidRDefault="00E4208B" w:rsidP="00E4208B">
      <w:pPr>
        <w:pStyle w:val="Prrafodelista"/>
        <w:numPr>
          <w:ilvl w:val="0"/>
          <w:numId w:val="11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discount fuera de rango (0–1)</w:t>
      </w:r>
    </w:p>
    <w:p w14:paraId="08E0A538" w14:textId="6F48A3DB" w:rsidR="00E4208B" w:rsidRPr="00E4208B" w:rsidRDefault="00E4208B" w:rsidP="00E4208B">
      <w:pPr>
        <w:pStyle w:val="Prrafodelista"/>
        <w:numPr>
          <w:ilvl w:val="0"/>
          <w:numId w:val="11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revenue &lt; 0</w:t>
      </w:r>
    </w:p>
    <w:p w14:paraId="7F2A80B3" w14:textId="50C30158" w:rsidR="00E4208B" w:rsidRPr="00E4208B" w:rsidRDefault="00E4208B" w:rsidP="00E4208B">
      <w:pPr>
        <w:pStyle w:val="Prrafodelista"/>
        <w:numPr>
          <w:ilvl w:val="0"/>
          <w:numId w:val="11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Fechas inválidas (formato correcto)</w:t>
      </w:r>
    </w:p>
    <w:p w14:paraId="3DD9F5FA" w14:textId="381462BB" w:rsidR="00E4208B" w:rsidRPr="00E4208B" w:rsidRDefault="00E4208B" w:rsidP="00E4208B">
      <w:p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Justificación clave:</w:t>
      </w:r>
      <w:r>
        <w:rPr>
          <w:rFonts w:ascii="Helvetica" w:hAnsi="Helvetica"/>
          <w:sz w:val="22"/>
          <w:szCs w:val="22"/>
        </w:rPr>
        <w:t xml:space="preserve"> </w:t>
      </w:r>
      <w:r w:rsidRPr="00E4208B">
        <w:rPr>
          <w:rFonts w:ascii="Helvetica" w:hAnsi="Helvetica"/>
          <w:sz w:val="22"/>
          <w:szCs w:val="22"/>
        </w:rPr>
        <w:t>Los NULL en shipped_date se consideraron válidos porque representan pedidos no enviados.</w:t>
      </w:r>
    </w:p>
    <w:p w14:paraId="372A8AC5" w14:textId="011C6C11" w:rsidR="00E4208B" w:rsidRPr="00E4208B" w:rsidRDefault="00E4208B" w:rsidP="00E4208B">
      <w:pPr>
        <w:pStyle w:val="Ttulo3"/>
        <w:rPr>
          <w:rFonts w:ascii="Helvetica" w:hAnsi="Helvetica"/>
          <w:b/>
          <w:bCs/>
          <w:color w:val="000000" w:themeColor="text1"/>
          <w:sz w:val="22"/>
          <w:szCs w:val="22"/>
        </w:rPr>
      </w:pPr>
      <w:bookmarkStart w:id="11" w:name="_Toc215850715"/>
      <w:r w:rsidRPr="00E4208B">
        <w:rPr>
          <w:rFonts w:ascii="Helvetica" w:hAnsi="Helvetica"/>
          <w:b/>
          <w:bCs/>
          <w:color w:val="000000" w:themeColor="text1"/>
          <w:sz w:val="22"/>
          <w:szCs w:val="22"/>
        </w:rPr>
        <w:t>4.5 Resultados del DQM luego de correcciones</w:t>
      </w:r>
      <w:bookmarkEnd w:id="11"/>
    </w:p>
    <w:p w14:paraId="761A6E85" w14:textId="54EA6373" w:rsidR="00E4208B" w:rsidRPr="00E4208B" w:rsidRDefault="00E4208B" w:rsidP="00E4208B">
      <w:pPr>
        <w:pStyle w:val="Prrafodelista"/>
        <w:numPr>
          <w:ilvl w:val="0"/>
          <w:numId w:val="12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PK sin duplicados</w:t>
      </w:r>
    </w:p>
    <w:p w14:paraId="6F0EE50A" w14:textId="7FBC41AA" w:rsidR="00E4208B" w:rsidRPr="00E4208B" w:rsidRDefault="00E4208B" w:rsidP="00E4208B">
      <w:pPr>
        <w:pStyle w:val="Prrafodelista"/>
        <w:numPr>
          <w:ilvl w:val="0"/>
          <w:numId w:val="12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Tipos correctos</w:t>
      </w:r>
    </w:p>
    <w:p w14:paraId="2975B316" w14:textId="70DCF058" w:rsidR="00E4208B" w:rsidRPr="00E4208B" w:rsidRDefault="00E4208B" w:rsidP="00E4208B">
      <w:pPr>
        <w:pStyle w:val="Prrafodelista"/>
        <w:numPr>
          <w:ilvl w:val="0"/>
          <w:numId w:val="12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Descuentos en rango</w:t>
      </w:r>
    </w:p>
    <w:p w14:paraId="23640F9C" w14:textId="1D7136FF" w:rsidR="00E4208B" w:rsidRPr="00E4208B" w:rsidRDefault="00E4208B" w:rsidP="00E4208B">
      <w:pPr>
        <w:pStyle w:val="Prrafodelista"/>
        <w:numPr>
          <w:ilvl w:val="0"/>
          <w:numId w:val="12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Revenue positivo</w:t>
      </w:r>
    </w:p>
    <w:p w14:paraId="50B7AB7D" w14:textId="0C773F63" w:rsidR="00E4208B" w:rsidRPr="00E4208B" w:rsidRDefault="00E4208B" w:rsidP="00E4208B">
      <w:pPr>
        <w:pStyle w:val="Prrafodelista"/>
        <w:numPr>
          <w:ilvl w:val="0"/>
          <w:numId w:val="12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Fechas válidas</w:t>
      </w:r>
    </w:p>
    <w:p w14:paraId="337554AF" w14:textId="06282AEE" w:rsidR="00E4208B" w:rsidRPr="00E4208B" w:rsidRDefault="00E4208B" w:rsidP="00E4208B">
      <w:pPr>
        <w:pStyle w:val="Prrafodelista"/>
        <w:numPr>
          <w:ilvl w:val="0"/>
          <w:numId w:val="12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Todas las FK corregidas (match con surrogate keys)</w:t>
      </w:r>
    </w:p>
    <w:p w14:paraId="0A14BCD0" w14:textId="18ADC97C" w:rsidR="00E4208B" w:rsidRPr="00E4208B" w:rsidRDefault="00E4208B" w:rsidP="00E4208B">
      <w:p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El proceso finalizó en estado</w:t>
      </w:r>
      <w:r>
        <w:rPr>
          <w:rFonts w:ascii="Helvetica" w:hAnsi="Helvetica"/>
          <w:sz w:val="22"/>
          <w:szCs w:val="22"/>
        </w:rPr>
        <w:t xml:space="preserve"> </w:t>
      </w:r>
      <w:r w:rsidRPr="00E4208B">
        <w:rPr>
          <w:rFonts w:ascii="Times New Roman" w:hAnsi="Times New Roman" w:cs="Times New Roman"/>
          <w:sz w:val="22"/>
          <w:szCs w:val="22"/>
        </w:rPr>
        <w:t>→</w:t>
      </w:r>
      <w:r w:rsidRPr="00E4208B">
        <w:rPr>
          <w:rFonts w:ascii="Helvetica" w:hAnsi="Helvetica"/>
          <w:sz w:val="22"/>
          <w:szCs w:val="22"/>
        </w:rPr>
        <w:t xml:space="preserve"> OK – Sin errores críticos</w:t>
      </w:r>
    </w:p>
    <w:p w14:paraId="79687918" w14:textId="1EECF3B9" w:rsidR="00E4208B" w:rsidRPr="00E4208B" w:rsidRDefault="00E4208B" w:rsidP="00E4208B">
      <w:pPr>
        <w:pStyle w:val="Ttulo3"/>
        <w:rPr>
          <w:rFonts w:ascii="Helvetica" w:hAnsi="Helvetica"/>
          <w:b/>
          <w:bCs/>
          <w:color w:val="000000" w:themeColor="text1"/>
          <w:sz w:val="22"/>
          <w:szCs w:val="22"/>
        </w:rPr>
      </w:pPr>
      <w:bookmarkStart w:id="12" w:name="_Toc215850716"/>
      <w:r w:rsidRPr="00E4208B">
        <w:rPr>
          <w:rFonts w:ascii="Helvetica" w:hAnsi="Helvetica"/>
          <w:b/>
          <w:bCs/>
          <w:color w:val="000000" w:themeColor="text1"/>
          <w:sz w:val="22"/>
          <w:szCs w:val="22"/>
        </w:rPr>
        <w:t>4.6 Carga inicial del Data Warehouse (Paso 8.c)</w:t>
      </w:r>
      <w:bookmarkEnd w:id="12"/>
    </w:p>
    <w:p w14:paraId="23D29516" w14:textId="034EC957" w:rsidR="00E4208B" w:rsidRPr="00E4208B" w:rsidRDefault="00E4208B" w:rsidP="00E4208B">
      <w:p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Una vez verificados todos los indicadores:</w:t>
      </w:r>
    </w:p>
    <w:p w14:paraId="1373C985" w14:textId="4A3882A6" w:rsidR="00E4208B" w:rsidRPr="00E4208B" w:rsidRDefault="00E4208B" w:rsidP="00E4208B">
      <w:pPr>
        <w:pStyle w:val="Prrafodelista"/>
        <w:numPr>
          <w:ilvl w:val="0"/>
          <w:numId w:val="13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Se cargaron las dimensiones completas</w:t>
      </w:r>
    </w:p>
    <w:p w14:paraId="057EB3D4" w14:textId="43D56A34" w:rsidR="00E4208B" w:rsidRPr="00E4208B" w:rsidRDefault="00E4208B" w:rsidP="00E4208B">
      <w:pPr>
        <w:pStyle w:val="Prrafodelista"/>
        <w:numPr>
          <w:ilvl w:val="0"/>
          <w:numId w:val="13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Se cargó la tabla de hechos</w:t>
      </w:r>
    </w:p>
    <w:p w14:paraId="4CF1993C" w14:textId="7A4A2227" w:rsidR="00E4208B" w:rsidRPr="00E4208B" w:rsidRDefault="00E4208B" w:rsidP="00E4208B">
      <w:pPr>
        <w:pStyle w:val="Prrafodelista"/>
        <w:numPr>
          <w:ilvl w:val="0"/>
          <w:numId w:val="13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Se marcaron los procesos como OK en DQM</w:t>
      </w:r>
    </w:p>
    <w:p w14:paraId="6B9062E5" w14:textId="77777777" w:rsidR="00E4208B" w:rsidRPr="00E4208B" w:rsidRDefault="00E4208B" w:rsidP="00E4208B">
      <w:pPr>
        <w:pStyle w:val="Ttulo3"/>
        <w:rPr>
          <w:rFonts w:ascii="Helvetica" w:hAnsi="Helvetica"/>
          <w:b/>
          <w:bCs/>
          <w:color w:val="000000" w:themeColor="text1"/>
          <w:sz w:val="22"/>
          <w:szCs w:val="22"/>
        </w:rPr>
      </w:pPr>
      <w:bookmarkStart w:id="13" w:name="_Toc215850717"/>
      <w:r w:rsidRPr="00E4208B">
        <w:rPr>
          <w:rFonts w:ascii="Helvetica" w:hAnsi="Helvetica"/>
          <w:b/>
          <w:bCs/>
          <w:color w:val="000000" w:themeColor="text1"/>
          <w:sz w:val="22"/>
          <w:szCs w:val="22"/>
        </w:rPr>
        <w:t>4.7 Capa de Memoria (DWM)</w:t>
      </w:r>
      <w:bookmarkEnd w:id="13"/>
    </w:p>
    <w:p w14:paraId="6B6C5ED9" w14:textId="77777777" w:rsidR="00E4208B" w:rsidRDefault="00E4208B" w:rsidP="00E4208B">
      <w:p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Por diseño del TP y simplicidad, se incluyó solo</w:t>
      </w:r>
      <w:r>
        <w:rPr>
          <w:rFonts w:ascii="Helvetica" w:hAnsi="Helvetica"/>
          <w:sz w:val="22"/>
          <w:szCs w:val="22"/>
        </w:rPr>
        <w:t xml:space="preserve"> </w:t>
      </w:r>
      <w:r w:rsidRPr="00E4208B">
        <w:rPr>
          <w:rFonts w:ascii="Helvetica" w:hAnsi="Helvetica"/>
          <w:sz w:val="22"/>
          <w:szCs w:val="22"/>
        </w:rPr>
        <w:t>DWM_Employee</w:t>
      </w:r>
      <w:r>
        <w:rPr>
          <w:rFonts w:ascii="Helvetica" w:hAnsi="Helvetica"/>
          <w:sz w:val="22"/>
          <w:szCs w:val="22"/>
        </w:rPr>
        <w:t xml:space="preserve">. </w:t>
      </w:r>
      <w:r w:rsidRPr="00E4208B">
        <w:rPr>
          <w:rFonts w:ascii="Helvetica" w:hAnsi="Helvetica"/>
          <w:sz w:val="22"/>
          <w:szCs w:val="22"/>
        </w:rPr>
        <w:t>Esta tabla almacena el estado operativo de la dimensión Employee, sin historial.</w:t>
      </w:r>
    </w:p>
    <w:p w14:paraId="37D035FA" w14:textId="4CE81072" w:rsidR="005D18A5" w:rsidRPr="005D18A5" w:rsidRDefault="006365B3" w:rsidP="005D18A5">
      <w:pPr>
        <w:pStyle w:val="Ttulo2"/>
        <w:spacing w:before="360"/>
        <w:rPr>
          <w:rFonts w:ascii="Helvetica" w:hAnsi="Helvetica"/>
          <w:b/>
          <w:bCs/>
          <w:color w:val="000000" w:themeColor="text1"/>
          <w:sz w:val="28"/>
          <w:szCs w:val="28"/>
        </w:rPr>
      </w:pPr>
      <w:bookmarkStart w:id="14" w:name="_Toc215850718"/>
      <w:r>
        <w:rPr>
          <w:rFonts w:ascii="Helvetica" w:hAnsi="Helvetica"/>
          <w:b/>
          <w:bCs/>
          <w:color w:val="000000" w:themeColor="text1"/>
          <w:sz w:val="28"/>
          <w:szCs w:val="28"/>
          <w:lang w:val="es-AR"/>
        </w:rPr>
        <w:lastRenderedPageBreak/>
        <w:t>5</w:t>
      </w:r>
      <w:r w:rsidR="005D18A5" w:rsidRPr="005D18A5">
        <w:rPr>
          <w:rFonts w:ascii="Helvetica" w:hAnsi="Helvetica"/>
          <w:b/>
          <w:bCs/>
          <w:color w:val="000000" w:themeColor="text1"/>
          <w:sz w:val="28"/>
          <w:szCs w:val="28"/>
        </w:rPr>
        <w:t>. Etapa 3 — Actualización (Ingesta 2)</w:t>
      </w:r>
      <w:bookmarkEnd w:id="14"/>
    </w:p>
    <w:p w14:paraId="49B397E1" w14:textId="77777777" w:rsidR="005D18A5" w:rsidRPr="005D18A5" w:rsidRDefault="005D18A5" w:rsidP="005D18A5">
      <w:pPr>
        <w:jc w:val="both"/>
        <w:rPr>
          <w:rFonts w:ascii="Helvetica" w:hAnsi="Helvetica"/>
          <w:sz w:val="22"/>
          <w:szCs w:val="22"/>
          <w:lang w:val="es-ES"/>
        </w:rPr>
      </w:pPr>
      <w:r w:rsidRPr="005D18A5">
        <w:rPr>
          <w:rFonts w:ascii="Helvetica" w:hAnsi="Helvetica"/>
          <w:sz w:val="22"/>
          <w:szCs w:val="22"/>
          <w:lang w:val="es-ES"/>
        </w:rPr>
        <w:t>El objetivo de esta etapa fue incorporar un nuevo conjunto de archivos de origen (</w:t>
      </w:r>
      <w:r w:rsidRPr="005D18A5">
        <w:rPr>
          <w:rFonts w:ascii="Helvetica" w:hAnsi="Helvetica"/>
          <w:i/>
          <w:iCs/>
          <w:sz w:val="22"/>
          <w:szCs w:val="22"/>
          <w:lang w:val="es-ES"/>
        </w:rPr>
        <w:t>Ingesta2</w:t>
      </w:r>
      <w:r w:rsidRPr="005D18A5">
        <w:rPr>
          <w:rFonts w:ascii="Helvetica" w:hAnsi="Helvetica"/>
          <w:sz w:val="22"/>
          <w:szCs w:val="22"/>
          <w:lang w:val="es-ES"/>
        </w:rPr>
        <w:t xml:space="preserve">) que incluían </w:t>
      </w:r>
      <w:r w:rsidRPr="005D18A5">
        <w:rPr>
          <w:rFonts w:ascii="Helvetica" w:hAnsi="Helvetica"/>
          <w:b/>
          <w:bCs/>
          <w:sz w:val="22"/>
          <w:szCs w:val="22"/>
          <w:lang w:val="es-ES"/>
        </w:rPr>
        <w:t>altas, bajas y modificaciones</w:t>
      </w:r>
      <w:r w:rsidRPr="005D18A5">
        <w:rPr>
          <w:rFonts w:ascii="Helvetica" w:hAnsi="Helvetica"/>
          <w:sz w:val="22"/>
          <w:szCs w:val="22"/>
          <w:lang w:val="es-ES"/>
        </w:rPr>
        <w:t xml:space="preserve"> a las entidades principales del modelo </w:t>
      </w:r>
      <w:proofErr w:type="spellStart"/>
      <w:r w:rsidRPr="005D18A5">
        <w:rPr>
          <w:rFonts w:ascii="Helvetica" w:hAnsi="Helvetica"/>
          <w:sz w:val="22"/>
          <w:szCs w:val="22"/>
          <w:lang w:val="es-ES"/>
        </w:rPr>
        <w:t>Northwind</w:t>
      </w:r>
      <w:proofErr w:type="spellEnd"/>
      <w:r w:rsidRPr="005D18A5">
        <w:rPr>
          <w:rFonts w:ascii="Helvetica" w:hAnsi="Helvetica"/>
          <w:sz w:val="22"/>
          <w:szCs w:val="22"/>
          <w:lang w:val="es-ES"/>
        </w:rPr>
        <w:t>, además de integrar una nueva fuente de datos de geolocalización (</w:t>
      </w:r>
      <w:r w:rsidRPr="005D18A5">
        <w:rPr>
          <w:rFonts w:ascii="Helvetica" w:hAnsi="Helvetica"/>
          <w:i/>
          <w:iCs/>
          <w:sz w:val="22"/>
          <w:szCs w:val="22"/>
          <w:lang w:val="es-ES"/>
        </w:rPr>
        <w:t>world-data-2023.csv</w:t>
      </w:r>
      <w:r w:rsidRPr="005D18A5">
        <w:rPr>
          <w:rFonts w:ascii="Helvetica" w:hAnsi="Helvetica"/>
          <w:sz w:val="22"/>
          <w:szCs w:val="22"/>
          <w:lang w:val="es-ES"/>
        </w:rPr>
        <w:t>)</w:t>
      </w:r>
    </w:p>
    <w:p w14:paraId="2383BDE3" w14:textId="0F4F1171" w:rsidR="005D18A5" w:rsidRPr="005D18A5" w:rsidRDefault="006365B3" w:rsidP="005D18A5">
      <w:pPr>
        <w:pStyle w:val="Ttulo3"/>
        <w:rPr>
          <w:rFonts w:ascii="Helvetica" w:hAnsi="Helvetica"/>
          <w:b/>
          <w:bCs/>
          <w:color w:val="000000" w:themeColor="text1"/>
          <w:sz w:val="22"/>
          <w:szCs w:val="22"/>
        </w:rPr>
      </w:pPr>
      <w:bookmarkStart w:id="15" w:name="_Toc215850719"/>
      <w:r>
        <w:rPr>
          <w:rFonts w:ascii="Helvetica" w:hAnsi="Helvetica"/>
          <w:b/>
          <w:bCs/>
          <w:color w:val="000000" w:themeColor="text1"/>
          <w:sz w:val="22"/>
          <w:szCs w:val="22"/>
          <w:lang w:val="es-AR"/>
        </w:rPr>
        <w:t>5</w:t>
      </w:r>
      <w:r w:rsidR="005D18A5" w:rsidRPr="00E4208B">
        <w:rPr>
          <w:rFonts w:ascii="Helvetica" w:hAnsi="Helvetica"/>
          <w:b/>
          <w:bCs/>
          <w:color w:val="000000" w:themeColor="text1"/>
          <w:sz w:val="22"/>
          <w:szCs w:val="22"/>
        </w:rPr>
        <w:t>.</w:t>
      </w:r>
      <w:r w:rsidR="005D18A5" w:rsidRPr="005D18A5">
        <w:rPr>
          <w:rFonts w:ascii="Helvetica" w:hAnsi="Helvetica"/>
          <w:b/>
          <w:bCs/>
          <w:color w:val="auto"/>
          <w:sz w:val="22"/>
          <w:szCs w:val="22"/>
        </w:rPr>
        <w:t xml:space="preserve">1 </w:t>
      </w:r>
      <w:r w:rsidR="005D18A5" w:rsidRPr="005D18A5">
        <w:rPr>
          <w:rFonts w:ascii="Helvetica" w:hAnsi="Helvetica"/>
          <w:b/>
          <w:bCs/>
          <w:color w:val="auto"/>
          <w:sz w:val="22"/>
          <w:szCs w:val="22"/>
          <w:lang w:val="es-ES"/>
        </w:rPr>
        <w:t>Ingesta a Capas TXT y TMP</w:t>
      </w:r>
      <w:bookmarkEnd w:id="15"/>
    </w:p>
    <w:p w14:paraId="10187087" w14:textId="781F7EEF" w:rsidR="005D18A5" w:rsidRPr="005D18A5" w:rsidRDefault="005D18A5" w:rsidP="005D18A5">
      <w:pPr>
        <w:jc w:val="both"/>
        <w:rPr>
          <w:rFonts w:ascii="Helvetica" w:hAnsi="Helvetica"/>
          <w:sz w:val="22"/>
          <w:szCs w:val="22"/>
          <w:lang w:val="es-ES"/>
        </w:rPr>
      </w:pPr>
      <w:r w:rsidRPr="005D18A5">
        <w:rPr>
          <w:rFonts w:ascii="Helvetica" w:hAnsi="Helvetica"/>
          <w:sz w:val="22"/>
          <w:szCs w:val="22"/>
          <w:lang w:val="es-ES"/>
        </w:rPr>
        <w:t xml:space="preserve">La ingesta siguió el diseño de capas definido en la arquitectura: </w:t>
      </w:r>
      <w:r w:rsidRPr="005D18A5">
        <w:rPr>
          <w:rFonts w:ascii="Helvetica" w:hAnsi="Helvetica"/>
          <w:b/>
          <w:bCs/>
          <w:sz w:val="22"/>
          <w:szCs w:val="22"/>
          <w:lang w:val="es-ES"/>
        </w:rPr>
        <w:t xml:space="preserve">TXT </w:t>
      </w:r>
      <w:r w:rsidRPr="005D18A5">
        <w:rPr>
          <w:rFonts w:ascii="Helvetica" w:hAnsi="Helvetica" w:cs="Helvetica"/>
          <w:b/>
          <w:bCs/>
          <w:sz w:val="22"/>
          <w:szCs w:val="22"/>
          <w:lang w:val="es-ES"/>
        </w:rPr>
        <w:t>→</w:t>
      </w:r>
      <w:r w:rsidRPr="005D18A5">
        <w:rPr>
          <w:rFonts w:ascii="Helvetica" w:hAnsi="Helvetica"/>
          <w:b/>
          <w:bCs/>
          <w:sz w:val="22"/>
          <w:szCs w:val="22"/>
          <w:lang w:val="es-ES"/>
        </w:rPr>
        <w:t xml:space="preserve">TMP </w:t>
      </w:r>
      <w:r w:rsidRPr="005D18A5">
        <w:rPr>
          <w:rFonts w:ascii="Helvetica" w:hAnsi="Helvetica" w:cs="Helvetica"/>
          <w:b/>
          <w:bCs/>
          <w:sz w:val="22"/>
          <w:szCs w:val="22"/>
          <w:lang w:val="es-ES"/>
        </w:rPr>
        <w:t>→</w:t>
      </w:r>
      <w:r w:rsidRPr="005D18A5">
        <w:rPr>
          <w:rFonts w:ascii="Helvetica" w:hAnsi="Helvetica"/>
          <w:b/>
          <w:bCs/>
          <w:sz w:val="22"/>
          <w:szCs w:val="22"/>
          <w:lang w:val="es-ES"/>
        </w:rPr>
        <w:t>DWA</w:t>
      </w:r>
      <w:r w:rsidRPr="005D18A5">
        <w:rPr>
          <w:rFonts w:ascii="Helvetica" w:hAnsi="Helvetica"/>
          <w:sz w:val="22"/>
          <w:szCs w:val="22"/>
          <w:lang w:val="es-ES"/>
        </w:rPr>
        <w:t>.</w:t>
      </w:r>
    </w:p>
    <w:p w14:paraId="14A1B453" w14:textId="1752C949" w:rsidR="005D18A5" w:rsidRPr="005D18A5" w:rsidRDefault="005D18A5" w:rsidP="005D18A5">
      <w:pPr>
        <w:numPr>
          <w:ilvl w:val="0"/>
          <w:numId w:val="30"/>
        </w:numPr>
        <w:jc w:val="both"/>
        <w:rPr>
          <w:rFonts w:ascii="Helvetica" w:hAnsi="Helvetica"/>
          <w:sz w:val="22"/>
          <w:szCs w:val="22"/>
          <w:lang w:val="es-ES"/>
        </w:rPr>
      </w:pPr>
      <w:r w:rsidRPr="005D18A5">
        <w:rPr>
          <w:rFonts w:ascii="Helvetica" w:hAnsi="Helvetica"/>
          <w:b/>
          <w:bCs/>
          <w:sz w:val="22"/>
          <w:szCs w:val="22"/>
          <w:lang w:val="es-ES"/>
        </w:rPr>
        <w:t>Capa TXT_ (Ingesta cruda):</w:t>
      </w:r>
      <w:r w:rsidRPr="005D18A5">
        <w:rPr>
          <w:rFonts w:ascii="Helvetica" w:hAnsi="Helvetica"/>
          <w:sz w:val="22"/>
          <w:szCs w:val="22"/>
          <w:lang w:val="es-ES"/>
        </w:rPr>
        <w:t xml:space="preserve"> Los nuevos archivos (customers-novedades.csv, products-novedades.csv, orders-novedades.csv, order_details-novedades.csv y world-data-2023.csv) se persistieron "as </w:t>
      </w:r>
      <w:proofErr w:type="spellStart"/>
      <w:r w:rsidRPr="005D18A5">
        <w:rPr>
          <w:rFonts w:ascii="Helvetica" w:hAnsi="Helvetica"/>
          <w:sz w:val="22"/>
          <w:szCs w:val="22"/>
          <w:lang w:val="es-ES"/>
        </w:rPr>
        <w:t>is</w:t>
      </w:r>
      <w:proofErr w:type="spellEnd"/>
      <w:r w:rsidRPr="005D18A5">
        <w:rPr>
          <w:rFonts w:ascii="Helvetica" w:hAnsi="Helvetica"/>
          <w:sz w:val="22"/>
          <w:szCs w:val="22"/>
          <w:lang w:val="es-ES"/>
        </w:rPr>
        <w:t>" en tablas espejo (</w:t>
      </w:r>
      <w:proofErr w:type="spellStart"/>
      <w:r w:rsidRPr="005D18A5">
        <w:rPr>
          <w:rFonts w:ascii="Helvetica" w:hAnsi="Helvetica"/>
          <w:sz w:val="22"/>
          <w:szCs w:val="22"/>
          <w:lang w:val="es-ES"/>
        </w:rPr>
        <w:t>e.g</w:t>
      </w:r>
      <w:proofErr w:type="spellEnd"/>
      <w:r w:rsidRPr="005D18A5">
        <w:rPr>
          <w:rFonts w:ascii="Helvetica" w:hAnsi="Helvetica"/>
          <w:sz w:val="22"/>
          <w:szCs w:val="22"/>
          <w:lang w:val="es-ES"/>
        </w:rPr>
        <w:t xml:space="preserve">., TXT_Customers2, </w:t>
      </w:r>
      <w:proofErr w:type="spellStart"/>
      <w:r w:rsidRPr="005D18A5">
        <w:rPr>
          <w:rFonts w:ascii="Helvetica" w:hAnsi="Helvetica"/>
          <w:sz w:val="22"/>
          <w:szCs w:val="22"/>
          <w:lang w:val="es-ES"/>
        </w:rPr>
        <w:t>TXT_WorldData</w:t>
      </w:r>
      <w:proofErr w:type="spellEnd"/>
      <w:r w:rsidRPr="005D18A5">
        <w:rPr>
          <w:rFonts w:ascii="Helvetica" w:hAnsi="Helvetica"/>
          <w:sz w:val="22"/>
          <w:szCs w:val="22"/>
          <w:lang w:val="es-ES"/>
        </w:rPr>
        <w:t xml:space="preserve">), con todos los campos en formato </w:t>
      </w:r>
      <w:r w:rsidRPr="005D18A5">
        <w:rPr>
          <w:rFonts w:ascii="Helvetica" w:hAnsi="Helvetica"/>
          <w:b/>
          <w:bCs/>
          <w:sz w:val="22"/>
          <w:szCs w:val="22"/>
          <w:lang w:val="es-ES"/>
        </w:rPr>
        <w:t>TEXT</w:t>
      </w:r>
      <w:r w:rsidRPr="005D18A5">
        <w:rPr>
          <w:rFonts w:ascii="Helvetica" w:hAnsi="Helvetica"/>
          <w:sz w:val="22"/>
          <w:szCs w:val="22"/>
          <w:lang w:val="es-ES"/>
        </w:rPr>
        <w:t>.</w:t>
      </w:r>
    </w:p>
    <w:p w14:paraId="1A8FA05B" w14:textId="4F4A4647" w:rsidR="005D18A5" w:rsidRPr="005D18A5" w:rsidRDefault="005D18A5" w:rsidP="005D18A5">
      <w:pPr>
        <w:numPr>
          <w:ilvl w:val="0"/>
          <w:numId w:val="30"/>
        </w:numPr>
        <w:jc w:val="both"/>
        <w:rPr>
          <w:rFonts w:ascii="Helvetica" w:hAnsi="Helvetica"/>
          <w:sz w:val="22"/>
          <w:szCs w:val="22"/>
          <w:lang w:val="es-ES"/>
        </w:rPr>
      </w:pPr>
      <w:r w:rsidRPr="005D18A5">
        <w:rPr>
          <w:rFonts w:ascii="Helvetica" w:hAnsi="Helvetica"/>
          <w:b/>
          <w:bCs/>
          <w:sz w:val="22"/>
          <w:szCs w:val="22"/>
          <w:lang w:val="es-ES"/>
        </w:rPr>
        <w:t>Capa TMP_ (Validación):</w:t>
      </w:r>
      <w:r w:rsidRPr="005D18A5">
        <w:rPr>
          <w:rFonts w:ascii="Helvetica" w:hAnsi="Helvetica"/>
          <w:sz w:val="22"/>
          <w:szCs w:val="22"/>
          <w:lang w:val="es-ES"/>
        </w:rPr>
        <w:t xml:space="preserve"> Se aplicaron </w:t>
      </w:r>
      <w:r w:rsidRPr="005D18A5">
        <w:rPr>
          <w:rFonts w:ascii="Helvetica" w:hAnsi="Helvetica"/>
          <w:b/>
          <w:bCs/>
          <w:sz w:val="22"/>
          <w:szCs w:val="22"/>
          <w:lang w:val="es-ES"/>
        </w:rPr>
        <w:t>validaciones estructurales y de contenido</w:t>
      </w:r>
      <w:r w:rsidRPr="005D18A5">
        <w:rPr>
          <w:rFonts w:ascii="Helvetica" w:hAnsi="Helvetica"/>
          <w:sz w:val="22"/>
          <w:szCs w:val="22"/>
          <w:lang w:val="es-ES"/>
        </w:rPr>
        <w:t xml:space="preserve"> antes de la tipificación y carga a TMP, registrando todos los resultados en el Data </w:t>
      </w:r>
      <w:proofErr w:type="spellStart"/>
      <w:r w:rsidRPr="005D18A5">
        <w:rPr>
          <w:rFonts w:ascii="Helvetica" w:hAnsi="Helvetica"/>
          <w:sz w:val="22"/>
          <w:szCs w:val="22"/>
          <w:lang w:val="es-ES"/>
        </w:rPr>
        <w:t>Quality</w:t>
      </w:r>
      <w:proofErr w:type="spellEnd"/>
      <w:r w:rsidRPr="005D18A5">
        <w:rPr>
          <w:rFonts w:ascii="Helvetica" w:hAnsi="Helvetica"/>
          <w:sz w:val="22"/>
          <w:szCs w:val="22"/>
          <w:lang w:val="es-ES"/>
        </w:rPr>
        <w:t xml:space="preserve"> </w:t>
      </w:r>
      <w:proofErr w:type="spellStart"/>
      <w:proofErr w:type="gramStart"/>
      <w:r w:rsidRPr="005D18A5">
        <w:rPr>
          <w:rFonts w:ascii="Helvetica" w:hAnsi="Helvetica"/>
          <w:sz w:val="22"/>
          <w:szCs w:val="22"/>
          <w:lang w:val="es-ES"/>
        </w:rPr>
        <w:t>Mart</w:t>
      </w:r>
      <w:proofErr w:type="spellEnd"/>
      <w:proofErr w:type="gramEnd"/>
      <w:r w:rsidRPr="005D18A5">
        <w:rPr>
          <w:rFonts w:ascii="Helvetica" w:hAnsi="Helvetica"/>
          <w:sz w:val="22"/>
          <w:szCs w:val="22"/>
          <w:lang w:val="es-ES"/>
        </w:rPr>
        <w:t xml:space="preserve"> (DQM).</w:t>
      </w:r>
    </w:p>
    <w:p w14:paraId="09E2C24F" w14:textId="0E85D143" w:rsidR="006F4C10" w:rsidRPr="006F4C10" w:rsidRDefault="006365B3" w:rsidP="006212D1">
      <w:pPr>
        <w:pStyle w:val="Ttulo3"/>
        <w:rPr>
          <w:rFonts w:ascii="Helvetica" w:hAnsi="Helvetica"/>
          <w:b/>
          <w:bCs/>
          <w:color w:val="000000" w:themeColor="text1"/>
          <w:sz w:val="22"/>
          <w:szCs w:val="22"/>
          <w:lang w:val="es-AR"/>
        </w:rPr>
      </w:pPr>
      <w:bookmarkStart w:id="16" w:name="_Toc215850720"/>
      <w:r>
        <w:rPr>
          <w:rFonts w:ascii="Helvetica" w:hAnsi="Helvetica"/>
          <w:b/>
          <w:bCs/>
          <w:color w:val="000000" w:themeColor="text1"/>
          <w:sz w:val="22"/>
          <w:szCs w:val="22"/>
          <w:lang w:val="es-AR"/>
        </w:rPr>
        <w:t>5</w:t>
      </w:r>
      <w:r w:rsidR="006212D1" w:rsidRPr="006212D1">
        <w:rPr>
          <w:rFonts w:ascii="Helvetica" w:hAnsi="Helvetica"/>
          <w:b/>
          <w:bCs/>
          <w:color w:val="000000" w:themeColor="text1"/>
          <w:sz w:val="22"/>
          <w:szCs w:val="22"/>
          <w:lang w:val="es-AR"/>
        </w:rPr>
        <w:t>.2. Controles de Calidad y Correccione</w:t>
      </w:r>
      <w:r w:rsidR="006F4C10">
        <w:rPr>
          <w:rFonts w:ascii="Helvetica" w:hAnsi="Helvetica"/>
          <w:b/>
          <w:bCs/>
          <w:color w:val="000000" w:themeColor="text1"/>
          <w:sz w:val="22"/>
          <w:szCs w:val="22"/>
          <w:lang w:val="es-AR"/>
        </w:rPr>
        <w:t>s</w:t>
      </w:r>
      <w:bookmarkEnd w:id="16"/>
    </w:p>
    <w:p w14:paraId="2B25A347" w14:textId="73E944F3" w:rsidR="006212D1" w:rsidRPr="006F4C10" w:rsidRDefault="006212D1" w:rsidP="006212D1">
      <w:pPr>
        <w:pStyle w:val="Ttulo3"/>
        <w:rPr>
          <w:rFonts w:ascii="Helvetica" w:hAnsi="Helvetica"/>
          <w:b/>
          <w:bCs/>
          <w:color w:val="000000" w:themeColor="text1"/>
          <w:sz w:val="22"/>
          <w:szCs w:val="22"/>
          <w:lang w:val="es-AR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0"/>
        <w:gridCol w:w="2685"/>
        <w:gridCol w:w="5609"/>
      </w:tblGrid>
      <w:tr w:rsidR="006365B3" w:rsidRPr="006365B3" w14:paraId="5C3BCEE6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8D50E0" w14:textId="77777777" w:rsidR="006365B3" w:rsidRPr="006365B3" w:rsidRDefault="006365B3" w:rsidP="006365B3">
            <w:pPr>
              <w:jc w:val="center"/>
              <w:rPr>
                <w:b/>
                <w:bCs/>
                <w:lang w:val="es-ES"/>
              </w:rPr>
            </w:pPr>
            <w:r w:rsidRPr="006365B3">
              <w:rPr>
                <w:b/>
                <w:bCs/>
                <w:lang w:val="es-ES"/>
              </w:rPr>
              <w:t>Grupo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6485B4" w14:textId="77777777" w:rsidR="006365B3" w:rsidRPr="006365B3" w:rsidRDefault="006365B3" w:rsidP="006365B3">
            <w:pPr>
              <w:jc w:val="center"/>
              <w:rPr>
                <w:b/>
                <w:bCs/>
                <w:lang w:val="es-ES"/>
              </w:rPr>
            </w:pPr>
            <w:r w:rsidRPr="006365B3">
              <w:rPr>
                <w:b/>
                <w:bCs/>
                <w:lang w:val="es-ES"/>
              </w:rPr>
              <w:t>Indicadores de Control (Ejemplos)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6A2C8C" w14:textId="77777777" w:rsidR="006365B3" w:rsidRPr="006365B3" w:rsidRDefault="006365B3" w:rsidP="006365B3">
            <w:pPr>
              <w:jc w:val="center"/>
              <w:rPr>
                <w:b/>
                <w:bCs/>
                <w:lang w:val="es-ES"/>
              </w:rPr>
            </w:pPr>
            <w:r w:rsidRPr="006365B3">
              <w:rPr>
                <w:b/>
                <w:bCs/>
                <w:lang w:val="es-ES"/>
              </w:rPr>
              <w:t>Correcciones Aplicadas</w:t>
            </w:r>
          </w:p>
        </w:tc>
      </w:tr>
      <w:tr w:rsidR="006365B3" w:rsidRPr="006365B3" w14:paraId="16F064D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7D37CD" w14:textId="77777777" w:rsidR="006365B3" w:rsidRPr="006365B3" w:rsidRDefault="006365B3" w:rsidP="006365B3">
            <w:pPr>
              <w:rPr>
                <w:lang w:val="es-ES"/>
              </w:rPr>
            </w:pPr>
            <w:r w:rsidRPr="006365B3">
              <w:rPr>
                <w:lang w:val="es-ES"/>
              </w:rPr>
              <w:t>Integridad Estructural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D2A30A" w14:textId="77777777" w:rsidR="006365B3" w:rsidRPr="006365B3" w:rsidRDefault="006365B3" w:rsidP="006365B3">
            <w:pPr>
              <w:rPr>
                <w:lang w:val="es-ES"/>
              </w:rPr>
            </w:pPr>
            <w:r w:rsidRPr="006365B3">
              <w:rPr>
                <w:lang w:val="es-ES"/>
              </w:rPr>
              <w:t xml:space="preserve">Tipos mezclados, fechas mal </w:t>
            </w:r>
            <w:proofErr w:type="spellStart"/>
            <w:r w:rsidRPr="006365B3">
              <w:rPr>
                <w:lang w:val="es-ES"/>
              </w:rPr>
              <w:t>parseadas</w:t>
            </w:r>
            <w:proofErr w:type="spellEnd"/>
            <w:r w:rsidRPr="006365B3">
              <w:rPr>
                <w:lang w:val="es-ES"/>
              </w:rPr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C5A24D" w14:textId="77777777" w:rsidR="006365B3" w:rsidRPr="006365B3" w:rsidRDefault="006365B3" w:rsidP="006365B3">
            <w:pPr>
              <w:rPr>
                <w:lang w:val="es-ES"/>
              </w:rPr>
            </w:pPr>
            <w:r w:rsidRPr="006365B3">
              <w:rPr>
                <w:lang w:val="es-ES"/>
              </w:rPr>
              <w:t xml:space="preserve">Normalización de formatos de fecha ("YYYY-MM-DD </w:t>
            </w:r>
            <w:proofErr w:type="spellStart"/>
            <w:r w:rsidRPr="006365B3">
              <w:rPr>
                <w:lang w:val="es-ES"/>
              </w:rPr>
              <w:t>hh:</w:t>
            </w:r>
            <w:proofErr w:type="gramStart"/>
            <w:r w:rsidRPr="006365B3">
              <w:rPr>
                <w:lang w:val="es-ES"/>
              </w:rPr>
              <w:t>mm:ss</w:t>
            </w:r>
            <w:proofErr w:type="spellEnd"/>
            <w:proofErr w:type="gramEnd"/>
            <w:r w:rsidRPr="006365B3">
              <w:rPr>
                <w:lang w:val="es-ES"/>
              </w:rPr>
              <w:t>" → "YYYY-MM-DD").</w:t>
            </w:r>
          </w:p>
        </w:tc>
      </w:tr>
      <w:tr w:rsidR="006365B3" w:rsidRPr="006365B3" w14:paraId="22ABC4C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59C2DC" w14:textId="77777777" w:rsidR="006365B3" w:rsidRPr="006365B3" w:rsidRDefault="006365B3" w:rsidP="006365B3">
            <w:pPr>
              <w:rPr>
                <w:lang w:val="es-ES"/>
              </w:rPr>
            </w:pPr>
            <w:r w:rsidRPr="006365B3">
              <w:rPr>
                <w:lang w:val="es-ES"/>
              </w:rPr>
              <w:t>Integridad Referencial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952639" w14:textId="77777777" w:rsidR="006365B3" w:rsidRPr="00624AD3" w:rsidRDefault="006365B3" w:rsidP="006365B3">
            <w:pPr>
              <w:rPr>
                <w:lang w:val="en-US"/>
              </w:rPr>
            </w:pPr>
            <w:r w:rsidRPr="00624AD3">
              <w:rPr>
                <w:lang w:val="en-US"/>
              </w:rPr>
              <w:t xml:space="preserve">FK </w:t>
            </w:r>
            <w:proofErr w:type="spellStart"/>
            <w:r w:rsidRPr="00624AD3">
              <w:rPr>
                <w:lang w:val="en-US"/>
              </w:rPr>
              <w:t>inexistentes</w:t>
            </w:r>
            <w:proofErr w:type="spellEnd"/>
            <w:r w:rsidRPr="00624AD3">
              <w:rPr>
                <w:lang w:val="en-US"/>
              </w:rPr>
              <w:t xml:space="preserve"> (e.g., </w:t>
            </w:r>
            <w:proofErr w:type="spellStart"/>
            <w:r w:rsidRPr="00624AD3">
              <w:rPr>
                <w:lang w:val="en-US"/>
              </w:rPr>
              <w:t>customer_id</w:t>
            </w:r>
            <w:proofErr w:type="spellEnd"/>
            <w:r w:rsidRPr="00624AD3">
              <w:rPr>
                <w:lang w:val="en-US"/>
              </w:rPr>
              <w:t xml:space="preserve">, </w:t>
            </w:r>
            <w:proofErr w:type="spellStart"/>
            <w:r w:rsidRPr="00624AD3">
              <w:rPr>
                <w:lang w:val="en-US"/>
              </w:rPr>
              <w:t>product_id</w:t>
            </w:r>
            <w:proofErr w:type="spellEnd"/>
            <w:r w:rsidRPr="00624AD3">
              <w:rPr>
                <w:lang w:val="en-US"/>
              </w:rPr>
              <w:t>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E82A4D" w14:textId="77777777" w:rsidR="006365B3" w:rsidRPr="006365B3" w:rsidRDefault="006365B3" w:rsidP="006365B3">
            <w:pPr>
              <w:rPr>
                <w:lang w:val="es-ES"/>
              </w:rPr>
            </w:pPr>
            <w:r w:rsidRPr="006365B3">
              <w:rPr>
                <w:lang w:val="es-ES"/>
              </w:rPr>
              <w:t xml:space="preserve">Descarte de 1 registro con </w:t>
            </w:r>
            <w:proofErr w:type="spellStart"/>
            <w:r w:rsidRPr="006365B3">
              <w:rPr>
                <w:lang w:val="es-ES"/>
              </w:rPr>
              <w:t>customer_id</w:t>
            </w:r>
            <w:proofErr w:type="spellEnd"/>
            <w:r w:rsidRPr="006365B3">
              <w:rPr>
                <w:lang w:val="es-ES"/>
              </w:rPr>
              <w:t xml:space="preserve"> inexistente, siguiendo el criterio de no asignar </w:t>
            </w:r>
            <w:proofErr w:type="spellStart"/>
            <w:r w:rsidRPr="006365B3">
              <w:rPr>
                <w:lang w:val="es-ES"/>
              </w:rPr>
              <w:t>orphan</w:t>
            </w:r>
            <w:proofErr w:type="spellEnd"/>
            <w:r w:rsidRPr="006365B3">
              <w:rPr>
                <w:lang w:val="es-ES"/>
              </w:rPr>
              <w:t xml:space="preserve"> </w:t>
            </w:r>
            <w:proofErr w:type="spellStart"/>
            <w:r w:rsidRPr="006365B3">
              <w:rPr>
                <w:lang w:val="es-ES"/>
              </w:rPr>
              <w:t>facts</w:t>
            </w:r>
            <w:proofErr w:type="spellEnd"/>
            <w:r w:rsidRPr="006365B3">
              <w:rPr>
                <w:lang w:val="es-ES"/>
              </w:rPr>
              <w:t>.</w:t>
            </w:r>
          </w:p>
        </w:tc>
      </w:tr>
      <w:tr w:rsidR="006365B3" w:rsidRPr="006365B3" w14:paraId="51A8D0F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A818D3" w14:textId="77777777" w:rsidR="006365B3" w:rsidRPr="006365B3" w:rsidRDefault="006365B3" w:rsidP="006365B3">
            <w:pPr>
              <w:rPr>
                <w:lang w:val="es-ES"/>
              </w:rPr>
            </w:pPr>
            <w:r w:rsidRPr="006365B3">
              <w:rPr>
                <w:lang w:val="es-ES"/>
              </w:rPr>
              <w:t>Calidad de Valores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CD2207" w14:textId="42B46A19" w:rsidR="006365B3" w:rsidRPr="006365B3" w:rsidRDefault="006365B3" w:rsidP="006365B3">
            <w:pPr>
              <w:rPr>
                <w:lang w:val="es-ES"/>
              </w:rPr>
            </w:pPr>
            <w:proofErr w:type="spellStart"/>
            <w:r w:rsidRPr="006365B3">
              <w:rPr>
                <w:lang w:val="es-ES"/>
              </w:rPr>
              <w:t>IDs</w:t>
            </w:r>
            <w:proofErr w:type="spellEnd"/>
            <w:r w:rsidRPr="006365B3">
              <w:rPr>
                <w:lang w:val="es-ES"/>
              </w:rPr>
              <w:t xml:space="preserve"> duplicados, valores numéricos inválidos</w:t>
            </w:r>
            <w:r>
              <w:rPr>
                <w:lang w:val="es-ES"/>
              </w:rPr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9F5C67" w14:textId="77777777" w:rsidR="006365B3" w:rsidRPr="006365B3" w:rsidRDefault="006365B3" w:rsidP="006365B3">
            <w:pPr>
              <w:rPr>
                <w:lang w:val="es-ES"/>
              </w:rPr>
            </w:pPr>
            <w:r w:rsidRPr="006365B3">
              <w:rPr>
                <w:lang w:val="es-ES"/>
              </w:rPr>
              <w:t>Control de PK duplicada con COUNT &gt; 1 y correcciones de rango.</w:t>
            </w:r>
          </w:p>
        </w:tc>
      </w:tr>
      <w:tr w:rsidR="006365B3" w:rsidRPr="006365B3" w14:paraId="39B51E1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6606CC" w14:textId="77777777" w:rsidR="006365B3" w:rsidRPr="006365B3" w:rsidRDefault="006365B3" w:rsidP="006365B3">
            <w:pPr>
              <w:rPr>
                <w:lang w:val="es-ES"/>
              </w:rPr>
            </w:pPr>
            <w:r w:rsidRPr="006365B3">
              <w:rPr>
                <w:lang w:val="es-ES"/>
              </w:rPr>
              <w:t>Normalización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1FA33D" w14:textId="77777777" w:rsidR="006365B3" w:rsidRPr="006365B3" w:rsidRDefault="006365B3" w:rsidP="006365B3">
            <w:pPr>
              <w:rPr>
                <w:lang w:val="es-ES"/>
              </w:rPr>
            </w:pPr>
            <w:r w:rsidRPr="006365B3">
              <w:rPr>
                <w:lang w:val="es-ES"/>
              </w:rPr>
              <w:t xml:space="preserve">Países no reconocidos según </w:t>
            </w:r>
            <w:proofErr w:type="spellStart"/>
            <w:r w:rsidRPr="006365B3">
              <w:rPr>
                <w:lang w:val="es-ES"/>
              </w:rPr>
              <w:t>TXT_WorldData</w:t>
            </w:r>
            <w:proofErr w:type="spellEnd"/>
            <w:r w:rsidRPr="006365B3">
              <w:rPr>
                <w:lang w:val="es-ES"/>
              </w:rPr>
              <w:t xml:space="preserve"> (</w:t>
            </w:r>
            <w:proofErr w:type="spellStart"/>
            <w:r w:rsidRPr="006365B3">
              <w:rPr>
                <w:lang w:val="es-ES"/>
              </w:rPr>
              <w:t>e.g</w:t>
            </w:r>
            <w:proofErr w:type="spellEnd"/>
            <w:r w:rsidRPr="006365B3">
              <w:rPr>
                <w:lang w:val="es-ES"/>
              </w:rPr>
              <w:t>., USA, UK)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C640E9" w14:textId="77777777" w:rsidR="006365B3" w:rsidRPr="006365B3" w:rsidRDefault="006365B3" w:rsidP="006365B3">
            <w:pPr>
              <w:rPr>
                <w:lang w:val="es-ES"/>
              </w:rPr>
            </w:pPr>
            <w:r w:rsidRPr="006365B3">
              <w:rPr>
                <w:lang w:val="es-ES"/>
              </w:rPr>
              <w:t xml:space="preserve">Normalización de nombres de países en la tabla </w:t>
            </w:r>
            <w:proofErr w:type="spellStart"/>
            <w:r w:rsidRPr="006365B3">
              <w:rPr>
                <w:lang w:val="es-ES"/>
              </w:rPr>
              <w:t>Customers</w:t>
            </w:r>
            <w:proofErr w:type="spellEnd"/>
            <w:r w:rsidRPr="006365B3">
              <w:rPr>
                <w:lang w:val="es-ES"/>
              </w:rPr>
              <w:t xml:space="preserve"> para lograr consistencia (</w:t>
            </w:r>
            <w:proofErr w:type="spellStart"/>
            <w:r w:rsidRPr="006365B3">
              <w:rPr>
                <w:lang w:val="es-ES"/>
              </w:rPr>
              <w:t>e.g</w:t>
            </w:r>
            <w:proofErr w:type="spellEnd"/>
            <w:r w:rsidRPr="006365B3">
              <w:rPr>
                <w:lang w:val="es-ES"/>
              </w:rPr>
              <w:t xml:space="preserve">., USA → </w:t>
            </w:r>
            <w:proofErr w:type="spellStart"/>
            <w:r w:rsidRPr="006365B3">
              <w:rPr>
                <w:lang w:val="es-ES"/>
              </w:rPr>
              <w:t>United</w:t>
            </w:r>
            <w:proofErr w:type="spellEnd"/>
            <w:r w:rsidRPr="006365B3">
              <w:rPr>
                <w:lang w:val="es-ES"/>
              </w:rPr>
              <w:t xml:space="preserve"> </w:t>
            </w:r>
            <w:proofErr w:type="spellStart"/>
            <w:r w:rsidRPr="006365B3">
              <w:rPr>
                <w:lang w:val="es-ES"/>
              </w:rPr>
              <w:t>States</w:t>
            </w:r>
            <w:proofErr w:type="spellEnd"/>
            <w:r w:rsidRPr="006365B3">
              <w:rPr>
                <w:lang w:val="es-ES"/>
              </w:rPr>
              <w:t xml:space="preserve">), asegurando el match con la nueva dimensión </w:t>
            </w:r>
            <w:proofErr w:type="spellStart"/>
            <w:r w:rsidRPr="006365B3">
              <w:rPr>
                <w:lang w:val="es-ES"/>
              </w:rPr>
              <w:t>DWA_DimCountry</w:t>
            </w:r>
            <w:proofErr w:type="spellEnd"/>
            <w:r w:rsidRPr="006365B3">
              <w:rPr>
                <w:lang w:val="es-ES"/>
              </w:rPr>
              <w:t>.</w:t>
            </w:r>
          </w:p>
        </w:tc>
      </w:tr>
    </w:tbl>
    <w:p w14:paraId="7D000019" w14:textId="77777777" w:rsidR="006365B3" w:rsidRDefault="006365B3" w:rsidP="006365B3">
      <w:pPr>
        <w:rPr>
          <w:lang w:val="es-AR"/>
        </w:rPr>
      </w:pPr>
    </w:p>
    <w:p w14:paraId="44016AD9" w14:textId="5F53E7D5" w:rsidR="006F4C10" w:rsidRPr="006F4C10" w:rsidRDefault="006F4C10" w:rsidP="006365B3">
      <w:pPr>
        <w:rPr>
          <w:lang w:val="es-AR"/>
        </w:rPr>
      </w:pPr>
      <w:r w:rsidRPr="006212D1">
        <w:rPr>
          <w:rFonts w:ascii="Helvetica" w:hAnsi="Helvetica"/>
          <w:sz w:val="22"/>
          <w:szCs w:val="22"/>
        </w:rPr>
        <w:t>Se extendieron los controles de calidad para gestionar las inconsistencias de la nueva ingesta</w:t>
      </w:r>
      <w:r>
        <w:rPr>
          <w:rFonts w:ascii="Helvetica" w:hAnsi="Helvetica"/>
          <w:sz w:val="22"/>
          <w:szCs w:val="22"/>
          <w:lang w:val="es-AR"/>
        </w:rPr>
        <w:t>.</w:t>
      </w:r>
    </w:p>
    <w:p w14:paraId="4E589238" w14:textId="7805C57D" w:rsidR="006365B3" w:rsidRPr="006365B3" w:rsidRDefault="006365B3" w:rsidP="006F4C10">
      <w:pPr>
        <w:pStyle w:val="Ttulo3"/>
        <w:rPr>
          <w:rFonts w:ascii="Helvetica" w:hAnsi="Helvetica"/>
          <w:b/>
          <w:bCs/>
          <w:color w:val="000000" w:themeColor="text1"/>
          <w:sz w:val="22"/>
          <w:szCs w:val="22"/>
          <w:lang w:val="es-AR"/>
        </w:rPr>
      </w:pPr>
      <w:bookmarkStart w:id="17" w:name="_Toc215850721"/>
      <w:r w:rsidRPr="006F4C10">
        <w:rPr>
          <w:rFonts w:ascii="Helvetica" w:hAnsi="Helvetica"/>
          <w:b/>
          <w:bCs/>
          <w:color w:val="000000" w:themeColor="text1"/>
          <w:sz w:val="22"/>
          <w:szCs w:val="22"/>
          <w:lang w:val="es-AR"/>
        </w:rPr>
        <w:t>5</w:t>
      </w:r>
      <w:r w:rsidRPr="006365B3">
        <w:rPr>
          <w:rFonts w:ascii="Helvetica" w:hAnsi="Helvetica"/>
          <w:b/>
          <w:bCs/>
          <w:color w:val="000000" w:themeColor="text1"/>
          <w:sz w:val="22"/>
          <w:szCs w:val="22"/>
          <w:lang w:val="es-AR"/>
        </w:rPr>
        <w:t>.3. Propagación de Cambios al DWA y DWM</w:t>
      </w:r>
      <w:bookmarkEnd w:id="17"/>
    </w:p>
    <w:p w14:paraId="36EE3F6B" w14:textId="77777777" w:rsidR="006365B3" w:rsidRPr="006365B3" w:rsidRDefault="006365B3" w:rsidP="006365B3">
      <w:pPr>
        <w:jc w:val="both"/>
        <w:rPr>
          <w:rFonts w:ascii="Helvetica" w:hAnsi="Helvetica"/>
          <w:sz w:val="22"/>
          <w:szCs w:val="22"/>
          <w:lang w:val="es-ES"/>
        </w:rPr>
      </w:pPr>
      <w:r w:rsidRPr="006365B3">
        <w:rPr>
          <w:rFonts w:ascii="Helvetica" w:hAnsi="Helvetica"/>
          <w:sz w:val="22"/>
          <w:szCs w:val="22"/>
          <w:lang w:val="es-ES"/>
        </w:rPr>
        <w:t xml:space="preserve">Se gestionaron las actualizaciones aplicando la lógica de </w:t>
      </w:r>
      <w:proofErr w:type="spellStart"/>
      <w:r w:rsidRPr="006365B3">
        <w:rPr>
          <w:rFonts w:ascii="Helvetica" w:hAnsi="Helvetica"/>
          <w:i/>
          <w:iCs/>
          <w:sz w:val="22"/>
          <w:szCs w:val="22"/>
          <w:lang w:val="es-ES"/>
        </w:rPr>
        <w:t>Slowly</w:t>
      </w:r>
      <w:proofErr w:type="spellEnd"/>
      <w:r w:rsidRPr="006365B3">
        <w:rPr>
          <w:rFonts w:ascii="Helvetica" w:hAnsi="Helvetica"/>
          <w:i/>
          <w:iCs/>
          <w:sz w:val="22"/>
          <w:szCs w:val="22"/>
          <w:lang w:val="es-ES"/>
        </w:rPr>
        <w:t xml:space="preserve"> </w:t>
      </w:r>
      <w:proofErr w:type="spellStart"/>
      <w:r w:rsidRPr="006365B3">
        <w:rPr>
          <w:rFonts w:ascii="Helvetica" w:hAnsi="Helvetica"/>
          <w:i/>
          <w:iCs/>
          <w:sz w:val="22"/>
          <w:szCs w:val="22"/>
          <w:lang w:val="es-ES"/>
        </w:rPr>
        <w:t>Changing</w:t>
      </w:r>
      <w:proofErr w:type="spellEnd"/>
      <w:r w:rsidRPr="006365B3">
        <w:rPr>
          <w:rFonts w:ascii="Helvetica" w:hAnsi="Helvetica"/>
          <w:i/>
          <w:iCs/>
          <w:sz w:val="22"/>
          <w:szCs w:val="22"/>
          <w:lang w:val="es-ES"/>
        </w:rPr>
        <w:t xml:space="preserve"> </w:t>
      </w:r>
      <w:proofErr w:type="spellStart"/>
      <w:r w:rsidRPr="006365B3">
        <w:rPr>
          <w:rFonts w:ascii="Helvetica" w:hAnsi="Helvetica"/>
          <w:i/>
          <w:iCs/>
          <w:sz w:val="22"/>
          <w:szCs w:val="22"/>
          <w:lang w:val="es-ES"/>
        </w:rPr>
        <w:t>Dimensions</w:t>
      </w:r>
      <w:proofErr w:type="spellEnd"/>
      <w:r w:rsidRPr="006365B3">
        <w:rPr>
          <w:rFonts w:ascii="Helvetica" w:hAnsi="Helvetica"/>
          <w:i/>
          <w:iCs/>
          <w:sz w:val="22"/>
          <w:szCs w:val="22"/>
          <w:lang w:val="es-ES"/>
        </w:rPr>
        <w:t xml:space="preserve"> (SCD)</w:t>
      </w:r>
      <w:r w:rsidRPr="006365B3">
        <w:rPr>
          <w:rFonts w:ascii="Helvetica" w:hAnsi="Helvetica"/>
          <w:sz w:val="22"/>
          <w:szCs w:val="22"/>
          <w:lang w:val="es-ES"/>
        </w:rPr>
        <w:t xml:space="preserve"> y </w:t>
      </w:r>
      <w:proofErr w:type="spellStart"/>
      <w:r w:rsidRPr="006365B3">
        <w:rPr>
          <w:rFonts w:ascii="Helvetica" w:hAnsi="Helvetica"/>
          <w:i/>
          <w:iCs/>
          <w:sz w:val="22"/>
          <w:szCs w:val="22"/>
          <w:lang w:val="es-ES"/>
        </w:rPr>
        <w:t>Merge</w:t>
      </w:r>
      <w:proofErr w:type="spellEnd"/>
      <w:r w:rsidRPr="006365B3">
        <w:rPr>
          <w:rFonts w:ascii="Helvetica" w:hAnsi="Helvetica"/>
          <w:i/>
          <w:iCs/>
          <w:sz w:val="22"/>
          <w:szCs w:val="22"/>
          <w:lang w:val="es-ES"/>
        </w:rPr>
        <w:t xml:space="preserve"> Incremental</w:t>
      </w:r>
      <w:r w:rsidRPr="006365B3">
        <w:rPr>
          <w:rFonts w:ascii="Helvetica" w:hAnsi="Helvetica"/>
          <w:sz w:val="22"/>
          <w:szCs w:val="22"/>
          <w:lang w:val="es-ES"/>
        </w:rPr>
        <w:t>:</w:t>
      </w:r>
    </w:p>
    <w:p w14:paraId="6D03B3E0" w14:textId="71136E95" w:rsidR="006365B3" w:rsidRPr="007A07F8" w:rsidRDefault="006365B3" w:rsidP="007A07F8">
      <w:pPr>
        <w:pStyle w:val="Prrafodelista"/>
        <w:numPr>
          <w:ilvl w:val="2"/>
          <w:numId w:val="2"/>
        </w:numPr>
        <w:jc w:val="both"/>
        <w:rPr>
          <w:rFonts w:ascii="Helvetica" w:hAnsi="Helvetica"/>
          <w:sz w:val="22"/>
          <w:szCs w:val="22"/>
          <w:lang w:val="es-ES"/>
        </w:rPr>
      </w:pPr>
      <w:r w:rsidRPr="007A07F8">
        <w:rPr>
          <w:rFonts w:ascii="Helvetica" w:hAnsi="Helvetica"/>
          <w:b/>
          <w:bCs/>
          <w:sz w:val="22"/>
          <w:szCs w:val="22"/>
          <w:lang w:val="es-ES"/>
        </w:rPr>
        <w:lastRenderedPageBreak/>
        <w:t>Altas:</w:t>
      </w:r>
      <w:r w:rsidRPr="007A07F8">
        <w:rPr>
          <w:rFonts w:ascii="Helvetica" w:hAnsi="Helvetica"/>
          <w:sz w:val="22"/>
          <w:szCs w:val="22"/>
          <w:lang w:val="es-ES"/>
        </w:rPr>
        <w:t xml:space="preserve"> Los nuevos registros se </w:t>
      </w:r>
      <w:r w:rsidRPr="007A07F8">
        <w:rPr>
          <w:rFonts w:ascii="Helvetica" w:hAnsi="Helvetica"/>
          <w:b/>
          <w:bCs/>
          <w:sz w:val="22"/>
          <w:szCs w:val="22"/>
          <w:lang w:val="es-ES"/>
        </w:rPr>
        <w:t>insertaron</w:t>
      </w:r>
      <w:r w:rsidRPr="007A07F8">
        <w:rPr>
          <w:rFonts w:ascii="Helvetica" w:hAnsi="Helvetica"/>
          <w:sz w:val="22"/>
          <w:szCs w:val="22"/>
          <w:lang w:val="es-ES"/>
        </w:rPr>
        <w:t xml:space="preserve"> en dimensiones (</w:t>
      </w:r>
      <w:proofErr w:type="spellStart"/>
      <w:r w:rsidRPr="007A07F8">
        <w:rPr>
          <w:rFonts w:ascii="Helvetica" w:hAnsi="Helvetica"/>
          <w:sz w:val="22"/>
          <w:szCs w:val="22"/>
          <w:lang w:val="es-ES"/>
        </w:rPr>
        <w:t>DWA_DimCustomer</w:t>
      </w:r>
      <w:proofErr w:type="spellEnd"/>
      <w:r w:rsidRPr="007A07F8">
        <w:rPr>
          <w:rFonts w:ascii="Helvetica" w:hAnsi="Helvetica"/>
          <w:sz w:val="22"/>
          <w:szCs w:val="22"/>
          <w:lang w:val="es-ES"/>
        </w:rPr>
        <w:t xml:space="preserve">, </w:t>
      </w:r>
      <w:proofErr w:type="spellStart"/>
      <w:r w:rsidRPr="007A07F8">
        <w:rPr>
          <w:rFonts w:ascii="Helvetica" w:hAnsi="Helvetica"/>
          <w:sz w:val="22"/>
          <w:szCs w:val="22"/>
          <w:lang w:val="es-ES"/>
        </w:rPr>
        <w:t>DWA_DimProduct</w:t>
      </w:r>
      <w:proofErr w:type="spellEnd"/>
      <w:r w:rsidRPr="007A07F8">
        <w:rPr>
          <w:rFonts w:ascii="Helvetica" w:hAnsi="Helvetica"/>
          <w:sz w:val="22"/>
          <w:szCs w:val="22"/>
          <w:lang w:val="es-ES"/>
        </w:rPr>
        <w:t xml:space="preserve">, </w:t>
      </w:r>
      <w:proofErr w:type="spellStart"/>
      <w:r w:rsidRPr="007A07F8">
        <w:rPr>
          <w:rFonts w:ascii="Helvetica" w:hAnsi="Helvetica"/>
          <w:sz w:val="22"/>
          <w:szCs w:val="22"/>
          <w:lang w:val="es-ES"/>
        </w:rPr>
        <w:t>DWA_DimDate</w:t>
      </w:r>
      <w:proofErr w:type="spellEnd"/>
      <w:r w:rsidRPr="007A07F8">
        <w:rPr>
          <w:rFonts w:ascii="Helvetica" w:hAnsi="Helvetica"/>
          <w:sz w:val="22"/>
          <w:szCs w:val="22"/>
          <w:lang w:val="es-ES"/>
        </w:rPr>
        <w:t xml:space="preserve">, </w:t>
      </w:r>
      <w:proofErr w:type="spellStart"/>
      <w:r w:rsidRPr="007A07F8">
        <w:rPr>
          <w:rFonts w:ascii="Helvetica" w:hAnsi="Helvetica"/>
          <w:sz w:val="22"/>
          <w:szCs w:val="22"/>
          <w:lang w:val="es-ES"/>
        </w:rPr>
        <w:t>DWA_DimCountry</w:t>
      </w:r>
      <w:proofErr w:type="spellEnd"/>
      <w:r w:rsidRPr="007A07F8">
        <w:rPr>
          <w:rFonts w:ascii="Helvetica" w:hAnsi="Helvetica"/>
          <w:sz w:val="22"/>
          <w:szCs w:val="22"/>
          <w:lang w:val="es-ES"/>
        </w:rPr>
        <w:t>) y en la tabla de hechos (</w:t>
      </w:r>
      <w:proofErr w:type="spellStart"/>
      <w:r w:rsidRPr="007A07F8">
        <w:rPr>
          <w:rFonts w:ascii="Helvetica" w:hAnsi="Helvetica"/>
          <w:sz w:val="22"/>
          <w:szCs w:val="22"/>
          <w:lang w:val="es-ES"/>
        </w:rPr>
        <w:t>DWA_FactOrderDetails</w:t>
      </w:r>
      <w:proofErr w:type="spellEnd"/>
      <w:r w:rsidRPr="007A07F8">
        <w:rPr>
          <w:rFonts w:ascii="Helvetica" w:hAnsi="Helvetica"/>
          <w:sz w:val="22"/>
          <w:szCs w:val="22"/>
          <w:lang w:val="es-ES"/>
        </w:rPr>
        <w:t>).</w:t>
      </w:r>
    </w:p>
    <w:p w14:paraId="42188792" w14:textId="22735F76" w:rsidR="006365B3" w:rsidRPr="007A07F8" w:rsidRDefault="006365B3" w:rsidP="007A07F8">
      <w:pPr>
        <w:pStyle w:val="Prrafodelista"/>
        <w:numPr>
          <w:ilvl w:val="2"/>
          <w:numId w:val="2"/>
        </w:numPr>
        <w:jc w:val="both"/>
        <w:rPr>
          <w:rFonts w:ascii="Helvetica" w:hAnsi="Helvetica"/>
          <w:sz w:val="22"/>
          <w:szCs w:val="22"/>
          <w:lang w:val="es-ES"/>
        </w:rPr>
      </w:pPr>
      <w:r w:rsidRPr="007A07F8">
        <w:rPr>
          <w:rFonts w:ascii="Helvetica" w:hAnsi="Helvetica"/>
          <w:b/>
          <w:bCs/>
          <w:sz w:val="22"/>
          <w:szCs w:val="22"/>
          <w:lang w:val="es-ES"/>
        </w:rPr>
        <w:t>Modificaciones (DWA):</w:t>
      </w:r>
      <w:r w:rsidRPr="007A07F8">
        <w:rPr>
          <w:rFonts w:ascii="Helvetica" w:hAnsi="Helvetica"/>
          <w:sz w:val="22"/>
          <w:szCs w:val="22"/>
          <w:lang w:val="es-ES"/>
        </w:rPr>
        <w:t xml:space="preserve"> Se aplicó la estrategia de </w:t>
      </w:r>
      <w:r w:rsidRPr="007A07F8">
        <w:rPr>
          <w:rFonts w:ascii="Helvetica" w:hAnsi="Helvetica"/>
          <w:b/>
          <w:bCs/>
          <w:sz w:val="22"/>
          <w:szCs w:val="22"/>
          <w:lang w:val="es-ES"/>
        </w:rPr>
        <w:t>SCD Tipo 0 (Sobreescritura)</w:t>
      </w:r>
      <w:r w:rsidRPr="007A07F8">
        <w:rPr>
          <w:rFonts w:ascii="Helvetica" w:hAnsi="Helvetica"/>
          <w:sz w:val="22"/>
          <w:szCs w:val="22"/>
          <w:lang w:val="es-ES"/>
        </w:rPr>
        <w:t xml:space="preserve"> para la mayoría de las dimensiones (</w:t>
      </w:r>
      <w:proofErr w:type="spellStart"/>
      <w:r w:rsidRPr="007A07F8">
        <w:rPr>
          <w:rFonts w:ascii="Helvetica" w:hAnsi="Helvetica"/>
          <w:sz w:val="22"/>
          <w:szCs w:val="22"/>
          <w:lang w:val="es-ES"/>
        </w:rPr>
        <w:t>e.g</w:t>
      </w:r>
      <w:proofErr w:type="spellEnd"/>
      <w:r w:rsidRPr="007A07F8">
        <w:rPr>
          <w:rFonts w:ascii="Helvetica" w:hAnsi="Helvetica"/>
          <w:sz w:val="22"/>
          <w:szCs w:val="22"/>
          <w:lang w:val="es-ES"/>
        </w:rPr>
        <w:t xml:space="preserve">., cambios en datos de </w:t>
      </w:r>
      <w:proofErr w:type="spellStart"/>
      <w:r w:rsidRPr="007A07F8">
        <w:rPr>
          <w:rFonts w:ascii="Helvetica" w:hAnsi="Helvetica"/>
          <w:sz w:val="22"/>
          <w:szCs w:val="22"/>
          <w:lang w:val="es-ES"/>
        </w:rPr>
        <w:t>Customers</w:t>
      </w:r>
      <w:proofErr w:type="spellEnd"/>
      <w:r w:rsidRPr="007A07F8">
        <w:rPr>
          <w:rFonts w:ascii="Helvetica" w:hAnsi="Helvetica"/>
          <w:sz w:val="22"/>
          <w:szCs w:val="22"/>
          <w:lang w:val="es-ES"/>
        </w:rPr>
        <w:t xml:space="preserve"> y </w:t>
      </w:r>
      <w:proofErr w:type="spellStart"/>
      <w:r w:rsidRPr="007A07F8">
        <w:rPr>
          <w:rFonts w:ascii="Helvetica" w:hAnsi="Helvetica"/>
          <w:sz w:val="22"/>
          <w:szCs w:val="22"/>
          <w:lang w:val="es-ES"/>
        </w:rPr>
        <w:t>Products</w:t>
      </w:r>
      <w:proofErr w:type="spellEnd"/>
      <w:r w:rsidRPr="007A07F8">
        <w:rPr>
          <w:rFonts w:ascii="Helvetica" w:hAnsi="Helvetica"/>
          <w:sz w:val="22"/>
          <w:szCs w:val="22"/>
          <w:lang w:val="es-ES"/>
        </w:rPr>
        <w:t>).</w:t>
      </w:r>
    </w:p>
    <w:p w14:paraId="2560350B" w14:textId="77777777" w:rsidR="006365B3" w:rsidRPr="007A07F8" w:rsidRDefault="006365B3" w:rsidP="007A07F8">
      <w:pPr>
        <w:pStyle w:val="Prrafodelista"/>
        <w:numPr>
          <w:ilvl w:val="2"/>
          <w:numId w:val="2"/>
        </w:numPr>
        <w:jc w:val="both"/>
        <w:rPr>
          <w:rFonts w:ascii="Helvetica" w:hAnsi="Helvetica"/>
          <w:b/>
          <w:bCs/>
          <w:sz w:val="22"/>
          <w:szCs w:val="22"/>
          <w:lang w:val="es-ES"/>
        </w:rPr>
      </w:pPr>
      <w:r w:rsidRPr="007A07F8">
        <w:rPr>
          <w:rFonts w:ascii="Helvetica" w:hAnsi="Helvetica"/>
          <w:b/>
          <w:bCs/>
          <w:sz w:val="22"/>
          <w:szCs w:val="22"/>
          <w:lang w:val="es-ES"/>
        </w:rPr>
        <w:t>Modificaciones (DWM):</w:t>
      </w:r>
      <w:r w:rsidRPr="007A07F8">
        <w:rPr>
          <w:rFonts w:ascii="Helvetica" w:hAnsi="Helvetica"/>
          <w:sz w:val="22"/>
          <w:szCs w:val="22"/>
          <w:lang w:val="es-ES"/>
        </w:rPr>
        <w:t xml:space="preserve"> En la Capa de Memoria (</w:t>
      </w:r>
      <w:proofErr w:type="spellStart"/>
      <w:r w:rsidRPr="007A07F8">
        <w:rPr>
          <w:rFonts w:ascii="Helvetica" w:hAnsi="Helvetica"/>
          <w:sz w:val="22"/>
          <w:szCs w:val="22"/>
          <w:lang w:val="es-ES"/>
        </w:rPr>
        <w:t>DWM_Employee</w:t>
      </w:r>
      <w:proofErr w:type="spellEnd"/>
      <w:r w:rsidRPr="007A07F8">
        <w:rPr>
          <w:rFonts w:ascii="Helvetica" w:hAnsi="Helvetica"/>
          <w:sz w:val="22"/>
          <w:szCs w:val="22"/>
          <w:lang w:val="es-ES"/>
        </w:rPr>
        <w:t xml:space="preserve">), se aplicó </w:t>
      </w:r>
      <w:r w:rsidRPr="007A07F8">
        <w:rPr>
          <w:rFonts w:ascii="Helvetica" w:hAnsi="Helvetica"/>
          <w:b/>
          <w:bCs/>
          <w:sz w:val="22"/>
          <w:szCs w:val="22"/>
          <w:lang w:val="es-ES"/>
        </w:rPr>
        <w:t>SCD Tipo 2</w:t>
      </w:r>
      <w:r w:rsidRPr="007A07F8">
        <w:rPr>
          <w:rFonts w:ascii="Helvetica" w:hAnsi="Helvetica"/>
          <w:sz w:val="22"/>
          <w:szCs w:val="22"/>
          <w:lang w:val="es-ES"/>
        </w:rPr>
        <w:t>, generando un nuevo registro con los atributos actualizados (</w:t>
      </w:r>
      <w:proofErr w:type="spellStart"/>
      <w:r w:rsidRPr="007A07F8">
        <w:rPr>
          <w:rFonts w:ascii="Helvetica" w:hAnsi="Helvetica"/>
          <w:sz w:val="22"/>
          <w:szCs w:val="22"/>
          <w:lang w:val="es-ES"/>
        </w:rPr>
        <w:t>e.g</w:t>
      </w:r>
      <w:proofErr w:type="spellEnd"/>
      <w:r w:rsidRPr="007A07F8">
        <w:rPr>
          <w:rFonts w:ascii="Helvetica" w:hAnsi="Helvetica"/>
          <w:sz w:val="22"/>
          <w:szCs w:val="22"/>
          <w:lang w:val="es-ES"/>
        </w:rPr>
        <w:t xml:space="preserve">., </w:t>
      </w:r>
      <w:proofErr w:type="spellStart"/>
      <w:r w:rsidRPr="007A07F8">
        <w:rPr>
          <w:rFonts w:ascii="Helvetica" w:hAnsi="Helvetica"/>
          <w:sz w:val="22"/>
          <w:szCs w:val="22"/>
          <w:lang w:val="es-ES"/>
        </w:rPr>
        <w:t>title</w:t>
      </w:r>
      <w:proofErr w:type="spellEnd"/>
      <w:r w:rsidRPr="007A07F8">
        <w:rPr>
          <w:rFonts w:ascii="Helvetica" w:hAnsi="Helvetica"/>
          <w:sz w:val="22"/>
          <w:szCs w:val="22"/>
          <w:lang w:val="es-ES"/>
        </w:rPr>
        <w:t xml:space="preserve">, </w:t>
      </w:r>
      <w:proofErr w:type="spellStart"/>
      <w:r w:rsidRPr="007A07F8">
        <w:rPr>
          <w:rFonts w:ascii="Helvetica" w:hAnsi="Helvetica"/>
          <w:sz w:val="22"/>
          <w:szCs w:val="22"/>
          <w:lang w:val="es-ES"/>
        </w:rPr>
        <w:t>reports_to</w:t>
      </w:r>
      <w:proofErr w:type="spellEnd"/>
      <w:r w:rsidRPr="007A07F8">
        <w:rPr>
          <w:rFonts w:ascii="Helvetica" w:hAnsi="Helvetica"/>
          <w:sz w:val="22"/>
          <w:szCs w:val="22"/>
          <w:lang w:val="es-ES"/>
        </w:rPr>
        <w:t xml:space="preserve">), actualizando los campos </w:t>
      </w:r>
      <w:proofErr w:type="spellStart"/>
      <w:r w:rsidRPr="007A07F8">
        <w:rPr>
          <w:rFonts w:ascii="Helvetica" w:hAnsi="Helvetica"/>
          <w:sz w:val="22"/>
          <w:szCs w:val="22"/>
          <w:lang w:val="es-ES"/>
        </w:rPr>
        <w:t>valid_to</w:t>
      </w:r>
      <w:proofErr w:type="spellEnd"/>
      <w:r w:rsidRPr="007A07F8">
        <w:rPr>
          <w:rFonts w:ascii="Helvetica" w:hAnsi="Helvetica"/>
          <w:sz w:val="22"/>
          <w:szCs w:val="22"/>
          <w:lang w:val="es-ES"/>
        </w:rPr>
        <w:t xml:space="preserve"> e </w:t>
      </w:r>
      <w:proofErr w:type="spellStart"/>
      <w:r w:rsidRPr="007A07F8">
        <w:rPr>
          <w:rFonts w:ascii="Helvetica" w:hAnsi="Helvetica"/>
          <w:sz w:val="22"/>
          <w:szCs w:val="22"/>
          <w:lang w:val="es-ES"/>
        </w:rPr>
        <w:t>is_current</w:t>
      </w:r>
      <w:proofErr w:type="spellEnd"/>
      <w:r w:rsidRPr="007A07F8">
        <w:rPr>
          <w:rFonts w:ascii="Helvetica" w:hAnsi="Helvetica"/>
          <w:sz w:val="22"/>
          <w:szCs w:val="22"/>
          <w:lang w:val="es-ES"/>
        </w:rPr>
        <w:t xml:space="preserve"> = 0 en el registro obsoleto. </w:t>
      </w:r>
    </w:p>
    <w:p w14:paraId="4215B4CB" w14:textId="6832FD1F" w:rsidR="006365B3" w:rsidRPr="007A07F8" w:rsidRDefault="006365B3" w:rsidP="007A07F8">
      <w:pPr>
        <w:pStyle w:val="Prrafodelista"/>
        <w:numPr>
          <w:ilvl w:val="2"/>
          <w:numId w:val="2"/>
        </w:numPr>
        <w:jc w:val="both"/>
        <w:rPr>
          <w:rFonts w:ascii="Helvetica" w:hAnsi="Helvetica"/>
          <w:b/>
          <w:bCs/>
          <w:sz w:val="22"/>
          <w:szCs w:val="22"/>
          <w:lang w:val="es-ES"/>
        </w:rPr>
      </w:pPr>
      <w:r w:rsidRPr="007A07F8">
        <w:rPr>
          <w:rFonts w:ascii="Helvetica" w:hAnsi="Helvetica"/>
          <w:b/>
          <w:bCs/>
          <w:sz w:val="22"/>
          <w:szCs w:val="22"/>
          <w:lang w:val="es-ES"/>
        </w:rPr>
        <w:t>Bajas:</w:t>
      </w:r>
      <w:r w:rsidRPr="007A07F8">
        <w:rPr>
          <w:rFonts w:ascii="Helvetica" w:hAnsi="Helvetica"/>
          <w:sz w:val="22"/>
          <w:szCs w:val="22"/>
          <w:lang w:val="es-ES"/>
        </w:rPr>
        <w:t xml:space="preserve"> No se aplicaron bajas físicas (eliminaciones) para mantener el historial (criterio de DW). Los registros obsoletos en DWM quedaron marcados con </w:t>
      </w:r>
      <w:proofErr w:type="spellStart"/>
      <w:r w:rsidRPr="007A07F8">
        <w:rPr>
          <w:rFonts w:ascii="Helvetica" w:hAnsi="Helvetica"/>
          <w:sz w:val="22"/>
          <w:szCs w:val="22"/>
          <w:lang w:val="es-ES"/>
        </w:rPr>
        <w:t>is_current</w:t>
      </w:r>
      <w:proofErr w:type="spellEnd"/>
      <w:r w:rsidRPr="007A07F8">
        <w:rPr>
          <w:rFonts w:ascii="Helvetica" w:hAnsi="Helvetica"/>
          <w:sz w:val="22"/>
          <w:szCs w:val="22"/>
          <w:lang w:val="es-ES"/>
        </w:rPr>
        <w:t xml:space="preserve"> = 0.</w:t>
      </w:r>
    </w:p>
    <w:p w14:paraId="1E0ADFEC" w14:textId="77777777" w:rsidR="005D18A5" w:rsidRDefault="005D18A5" w:rsidP="005D18A5">
      <w:pPr>
        <w:jc w:val="both"/>
        <w:rPr>
          <w:rFonts w:ascii="Helvetica" w:hAnsi="Helvetica"/>
          <w:sz w:val="22"/>
          <w:szCs w:val="22"/>
          <w:lang w:val="es-ES"/>
        </w:rPr>
      </w:pPr>
    </w:p>
    <w:p w14:paraId="2D0ED252" w14:textId="13620B79" w:rsidR="007A07F8" w:rsidRPr="005D18A5" w:rsidRDefault="007A07F8" w:rsidP="007A07F8">
      <w:pPr>
        <w:pStyle w:val="Ttulo2"/>
        <w:spacing w:before="360"/>
        <w:rPr>
          <w:rFonts w:ascii="Helvetica" w:hAnsi="Helvetica"/>
          <w:b/>
          <w:bCs/>
          <w:color w:val="000000" w:themeColor="text1"/>
          <w:sz w:val="28"/>
          <w:szCs w:val="28"/>
          <w:lang w:val="es-AR"/>
        </w:rPr>
      </w:pPr>
      <w:bookmarkStart w:id="18" w:name="_Toc215850722"/>
      <w:r>
        <w:rPr>
          <w:rFonts w:ascii="Helvetica" w:hAnsi="Helvetica"/>
          <w:b/>
          <w:bCs/>
          <w:color w:val="000000" w:themeColor="text1"/>
          <w:sz w:val="28"/>
          <w:szCs w:val="28"/>
          <w:lang w:val="es-AR"/>
        </w:rPr>
        <w:t>6</w:t>
      </w:r>
      <w:r w:rsidRPr="005D18A5">
        <w:rPr>
          <w:rFonts w:ascii="Helvetica" w:hAnsi="Helvetica"/>
          <w:b/>
          <w:bCs/>
          <w:color w:val="000000" w:themeColor="text1"/>
          <w:sz w:val="28"/>
          <w:szCs w:val="28"/>
        </w:rPr>
        <w:t xml:space="preserve">. Etapa </w:t>
      </w:r>
      <w:r w:rsidR="00272904">
        <w:rPr>
          <w:rFonts w:ascii="Helvetica" w:hAnsi="Helvetica"/>
          <w:b/>
          <w:bCs/>
          <w:color w:val="000000" w:themeColor="text1"/>
          <w:sz w:val="28"/>
          <w:szCs w:val="28"/>
          <w:lang w:val="es-AR"/>
        </w:rPr>
        <w:t>4</w:t>
      </w:r>
      <w:r w:rsidRPr="005D18A5">
        <w:rPr>
          <w:rFonts w:ascii="Helvetica" w:hAnsi="Helvetica"/>
          <w:b/>
          <w:bCs/>
          <w:color w:val="000000" w:themeColor="text1"/>
          <w:sz w:val="28"/>
          <w:szCs w:val="28"/>
        </w:rPr>
        <w:t xml:space="preserve"> — </w:t>
      </w:r>
      <w:r>
        <w:rPr>
          <w:rFonts w:ascii="Helvetica" w:hAnsi="Helvetica"/>
          <w:b/>
          <w:bCs/>
          <w:color w:val="000000" w:themeColor="text1"/>
          <w:sz w:val="28"/>
          <w:szCs w:val="28"/>
          <w:lang w:val="es-AR"/>
        </w:rPr>
        <w:t xml:space="preserve">Producto de Datos (Data </w:t>
      </w:r>
      <w:proofErr w:type="spellStart"/>
      <w:r>
        <w:rPr>
          <w:rFonts w:ascii="Helvetica" w:hAnsi="Helvetica"/>
          <w:b/>
          <w:bCs/>
          <w:color w:val="000000" w:themeColor="text1"/>
          <w:sz w:val="28"/>
          <w:szCs w:val="28"/>
          <w:lang w:val="es-AR"/>
        </w:rPr>
        <w:t>Product</w:t>
      </w:r>
      <w:proofErr w:type="spellEnd"/>
      <w:r>
        <w:rPr>
          <w:rFonts w:ascii="Helvetica" w:hAnsi="Helvetica"/>
          <w:b/>
          <w:bCs/>
          <w:color w:val="000000" w:themeColor="text1"/>
          <w:sz w:val="28"/>
          <w:szCs w:val="28"/>
          <w:lang w:val="es-AR"/>
        </w:rPr>
        <w:t>)</w:t>
      </w:r>
      <w:bookmarkEnd w:id="18"/>
    </w:p>
    <w:p w14:paraId="3C287A78" w14:textId="77777777" w:rsidR="007A07F8" w:rsidRPr="007A07F8" w:rsidRDefault="007A07F8" w:rsidP="007A07F8">
      <w:pPr>
        <w:jc w:val="both"/>
        <w:rPr>
          <w:rFonts w:ascii="Helvetica" w:hAnsi="Helvetica"/>
          <w:sz w:val="22"/>
          <w:szCs w:val="22"/>
          <w:lang w:val="es-ES"/>
        </w:rPr>
      </w:pPr>
      <w:r w:rsidRPr="007A07F8">
        <w:rPr>
          <w:rFonts w:ascii="Helvetica" w:hAnsi="Helvetica"/>
          <w:sz w:val="22"/>
          <w:szCs w:val="22"/>
          <w:lang w:val="es-ES"/>
        </w:rPr>
        <w:t xml:space="preserve">El proyecto finalizó con la construcción de un </w:t>
      </w:r>
      <w:r w:rsidRPr="007A07F8">
        <w:rPr>
          <w:rFonts w:ascii="Helvetica" w:hAnsi="Helvetica"/>
          <w:b/>
          <w:bCs/>
          <w:sz w:val="22"/>
          <w:szCs w:val="22"/>
          <w:lang w:val="es-ES"/>
        </w:rPr>
        <w:t xml:space="preserve">Data </w:t>
      </w:r>
      <w:proofErr w:type="spellStart"/>
      <w:r w:rsidRPr="007A07F8">
        <w:rPr>
          <w:rFonts w:ascii="Helvetica" w:hAnsi="Helvetica"/>
          <w:b/>
          <w:bCs/>
          <w:sz w:val="22"/>
          <w:szCs w:val="22"/>
          <w:lang w:val="es-ES"/>
        </w:rPr>
        <w:t>Product</w:t>
      </w:r>
      <w:proofErr w:type="spellEnd"/>
      <w:r w:rsidRPr="007A07F8">
        <w:rPr>
          <w:rFonts w:ascii="Helvetica" w:hAnsi="Helvetica"/>
          <w:sz w:val="22"/>
          <w:szCs w:val="22"/>
          <w:lang w:val="es-ES"/>
        </w:rPr>
        <w:t xml:space="preserve"> integrado (</w:t>
      </w:r>
      <w:proofErr w:type="spellStart"/>
      <w:r w:rsidRPr="007A07F8">
        <w:rPr>
          <w:rFonts w:ascii="Helvetica" w:hAnsi="Helvetica"/>
          <w:sz w:val="22"/>
          <w:szCs w:val="22"/>
          <w:lang w:val="es-ES"/>
        </w:rPr>
        <w:t>SPM_FactSales</w:t>
      </w:r>
      <w:proofErr w:type="spellEnd"/>
      <w:r w:rsidRPr="007A07F8">
        <w:rPr>
          <w:rFonts w:ascii="Helvetica" w:hAnsi="Helvetica"/>
          <w:sz w:val="22"/>
          <w:szCs w:val="22"/>
          <w:lang w:val="es-ES"/>
        </w:rPr>
        <w:t xml:space="preserve">), diseñado específicamente para el consumo de BI y análisis OLAP, cumpliendo con el objetivo de hacer el sistema "listo para análisis OLAP, </w:t>
      </w:r>
      <w:proofErr w:type="spellStart"/>
      <w:r w:rsidRPr="007A07F8">
        <w:rPr>
          <w:rFonts w:ascii="Helvetica" w:hAnsi="Helvetica"/>
          <w:sz w:val="22"/>
          <w:szCs w:val="22"/>
          <w:lang w:val="es-ES"/>
        </w:rPr>
        <w:t>reporting</w:t>
      </w:r>
      <w:proofErr w:type="spellEnd"/>
      <w:r w:rsidRPr="007A07F8">
        <w:rPr>
          <w:rFonts w:ascii="Helvetica" w:hAnsi="Helvetica"/>
          <w:sz w:val="22"/>
          <w:szCs w:val="22"/>
          <w:lang w:val="es-ES"/>
        </w:rPr>
        <w:t xml:space="preserve"> o </w:t>
      </w:r>
      <w:proofErr w:type="spellStart"/>
      <w:r w:rsidRPr="007A07F8">
        <w:rPr>
          <w:rFonts w:ascii="Helvetica" w:hAnsi="Helvetica"/>
          <w:sz w:val="22"/>
          <w:szCs w:val="22"/>
          <w:lang w:val="es-ES"/>
        </w:rPr>
        <w:t>dashboards</w:t>
      </w:r>
      <w:proofErr w:type="spellEnd"/>
      <w:r w:rsidRPr="007A07F8">
        <w:rPr>
          <w:rFonts w:ascii="Helvetica" w:hAnsi="Helvetica"/>
          <w:sz w:val="22"/>
          <w:szCs w:val="22"/>
          <w:lang w:val="es-ES"/>
        </w:rPr>
        <w:t>".</w:t>
      </w:r>
    </w:p>
    <w:p w14:paraId="77EF10A7" w14:textId="7E4ACE48" w:rsidR="007A07F8" w:rsidRPr="007A07F8" w:rsidRDefault="00B60114" w:rsidP="006F4C10">
      <w:pPr>
        <w:pStyle w:val="Ttulo3"/>
        <w:rPr>
          <w:rFonts w:ascii="Helvetica" w:hAnsi="Helvetica"/>
          <w:b/>
          <w:bCs/>
          <w:color w:val="000000" w:themeColor="text1"/>
          <w:sz w:val="22"/>
          <w:szCs w:val="22"/>
          <w:lang w:val="es-AR"/>
        </w:rPr>
      </w:pPr>
      <w:bookmarkStart w:id="19" w:name="_Toc215850723"/>
      <w:r w:rsidRPr="006F4C10">
        <w:rPr>
          <w:rFonts w:ascii="Helvetica" w:hAnsi="Helvetica"/>
          <w:b/>
          <w:bCs/>
          <w:color w:val="000000" w:themeColor="text1"/>
          <w:sz w:val="22"/>
          <w:szCs w:val="22"/>
          <w:lang w:val="es-AR"/>
        </w:rPr>
        <w:t>6</w:t>
      </w:r>
      <w:r w:rsidR="007A07F8" w:rsidRPr="007A07F8">
        <w:rPr>
          <w:rFonts w:ascii="Helvetica" w:hAnsi="Helvetica"/>
          <w:b/>
          <w:bCs/>
          <w:color w:val="000000" w:themeColor="text1"/>
          <w:sz w:val="22"/>
          <w:szCs w:val="22"/>
          <w:lang w:val="es-AR"/>
        </w:rPr>
        <w:t xml:space="preserve">.1. Diseño de la Tabla </w:t>
      </w:r>
      <w:proofErr w:type="spellStart"/>
      <w:r w:rsidR="007A07F8" w:rsidRPr="007A07F8">
        <w:rPr>
          <w:rFonts w:ascii="Helvetica" w:hAnsi="Helvetica"/>
          <w:b/>
          <w:bCs/>
          <w:color w:val="000000" w:themeColor="text1"/>
          <w:sz w:val="22"/>
          <w:szCs w:val="22"/>
          <w:lang w:val="es-AR"/>
        </w:rPr>
        <w:t>SPM_FactSales</w:t>
      </w:r>
      <w:bookmarkEnd w:id="19"/>
      <w:proofErr w:type="spellEnd"/>
    </w:p>
    <w:p w14:paraId="295EC650" w14:textId="77777777" w:rsidR="007A07F8" w:rsidRPr="007A07F8" w:rsidRDefault="007A07F8" w:rsidP="007A07F8">
      <w:pPr>
        <w:jc w:val="both"/>
        <w:rPr>
          <w:rFonts w:ascii="Helvetica" w:hAnsi="Helvetica"/>
          <w:sz w:val="22"/>
          <w:szCs w:val="22"/>
          <w:lang w:val="es-ES"/>
        </w:rPr>
      </w:pPr>
      <w:r w:rsidRPr="007A07F8">
        <w:rPr>
          <w:rFonts w:ascii="Helvetica" w:hAnsi="Helvetica"/>
          <w:sz w:val="22"/>
          <w:szCs w:val="22"/>
          <w:lang w:val="es-ES"/>
        </w:rPr>
        <w:t xml:space="preserve">Se generó la tabla </w:t>
      </w:r>
      <w:proofErr w:type="spellStart"/>
      <w:r w:rsidRPr="007A07F8">
        <w:rPr>
          <w:rFonts w:ascii="Helvetica" w:hAnsi="Helvetica"/>
          <w:b/>
          <w:bCs/>
          <w:sz w:val="22"/>
          <w:szCs w:val="22"/>
          <w:lang w:val="es-ES"/>
        </w:rPr>
        <w:t>SPM_FactSales</w:t>
      </w:r>
      <w:proofErr w:type="spellEnd"/>
      <w:r w:rsidRPr="007A07F8">
        <w:rPr>
          <w:rFonts w:ascii="Helvetica" w:hAnsi="Helvetica"/>
          <w:sz w:val="22"/>
          <w:szCs w:val="22"/>
          <w:lang w:val="es-ES"/>
        </w:rPr>
        <w:t xml:space="preserve"> a partir de una vista desnormalizada (o materializada) de la tabla de hechos </w:t>
      </w:r>
      <w:proofErr w:type="spellStart"/>
      <w:r w:rsidRPr="007A07F8">
        <w:rPr>
          <w:rFonts w:ascii="Helvetica" w:hAnsi="Helvetica"/>
          <w:b/>
          <w:bCs/>
          <w:sz w:val="22"/>
          <w:szCs w:val="22"/>
          <w:lang w:val="es-ES"/>
        </w:rPr>
        <w:t>DWA_FactOrderDetails</w:t>
      </w:r>
      <w:proofErr w:type="spellEnd"/>
      <w:r w:rsidRPr="007A07F8">
        <w:rPr>
          <w:rFonts w:ascii="Helvetica" w:hAnsi="Helvetica"/>
          <w:sz w:val="22"/>
          <w:szCs w:val="22"/>
          <w:lang w:val="es-ES"/>
        </w:rPr>
        <w:t xml:space="preserve">, uniendo todas las dimensiones clave mediante </w:t>
      </w:r>
      <w:r w:rsidRPr="007A07F8">
        <w:rPr>
          <w:rFonts w:ascii="Helvetica" w:hAnsi="Helvetica"/>
          <w:i/>
          <w:iCs/>
          <w:sz w:val="22"/>
          <w:szCs w:val="22"/>
          <w:lang w:val="es-ES"/>
        </w:rPr>
        <w:t xml:space="preserve">LEFT </w:t>
      </w:r>
      <w:proofErr w:type="spellStart"/>
      <w:r w:rsidRPr="007A07F8">
        <w:rPr>
          <w:rFonts w:ascii="Helvetica" w:hAnsi="Helvetica"/>
          <w:i/>
          <w:iCs/>
          <w:sz w:val="22"/>
          <w:szCs w:val="22"/>
          <w:lang w:val="es-ES"/>
        </w:rPr>
        <w:t>JOINs</w:t>
      </w:r>
      <w:proofErr w:type="spellEnd"/>
      <w:r w:rsidRPr="007A07F8">
        <w:rPr>
          <w:rFonts w:ascii="Helvetica" w:hAnsi="Helvetica"/>
          <w:sz w:val="22"/>
          <w:szCs w:val="22"/>
          <w:lang w:val="es-ES"/>
        </w:rPr>
        <w:t xml:space="preserve"> para facilitar la exploración y consulta del usuario final.</w:t>
      </w:r>
    </w:p>
    <w:p w14:paraId="33EAB76A" w14:textId="77777777" w:rsidR="007A07F8" w:rsidRPr="007A07F8" w:rsidRDefault="007A07F8" w:rsidP="007A07F8">
      <w:pPr>
        <w:jc w:val="both"/>
        <w:rPr>
          <w:rFonts w:ascii="Helvetica" w:hAnsi="Helvetica"/>
          <w:sz w:val="22"/>
          <w:szCs w:val="22"/>
          <w:lang w:val="es-ES"/>
        </w:rPr>
      </w:pPr>
      <w:r w:rsidRPr="007A07F8">
        <w:rPr>
          <w:rFonts w:ascii="Helvetica" w:hAnsi="Helvetica"/>
          <w:sz w:val="22"/>
          <w:szCs w:val="22"/>
          <w:lang w:val="es-ES"/>
        </w:rPr>
        <w:t xml:space="preserve">El Data </w:t>
      </w:r>
      <w:proofErr w:type="spellStart"/>
      <w:r w:rsidRPr="007A07F8">
        <w:rPr>
          <w:rFonts w:ascii="Helvetica" w:hAnsi="Helvetica"/>
          <w:sz w:val="22"/>
          <w:szCs w:val="22"/>
          <w:lang w:val="es-ES"/>
        </w:rPr>
        <w:t>Product</w:t>
      </w:r>
      <w:proofErr w:type="spellEnd"/>
      <w:r w:rsidRPr="007A07F8">
        <w:rPr>
          <w:rFonts w:ascii="Helvetica" w:hAnsi="Helvetica"/>
          <w:sz w:val="22"/>
          <w:szCs w:val="22"/>
          <w:lang w:val="es-ES"/>
        </w:rPr>
        <w:t xml:space="preserve"> </w:t>
      </w:r>
      <w:r w:rsidRPr="007A07F8">
        <w:rPr>
          <w:rFonts w:ascii="Helvetica" w:hAnsi="Helvetica"/>
          <w:b/>
          <w:bCs/>
          <w:sz w:val="22"/>
          <w:szCs w:val="22"/>
          <w:lang w:val="es-ES"/>
        </w:rPr>
        <w:t>desnormaliza</w:t>
      </w:r>
      <w:r w:rsidRPr="007A07F8">
        <w:rPr>
          <w:rFonts w:ascii="Helvetica" w:hAnsi="Helvetica"/>
          <w:sz w:val="22"/>
          <w:szCs w:val="22"/>
          <w:lang w:val="es-ES"/>
        </w:rPr>
        <w:t xml:space="preserve"> la información de ventas para incluir:</w:t>
      </w:r>
    </w:p>
    <w:p w14:paraId="4E8B3ADE" w14:textId="77777777" w:rsidR="007A07F8" w:rsidRPr="007A07F8" w:rsidRDefault="007A07F8" w:rsidP="007A07F8">
      <w:pPr>
        <w:numPr>
          <w:ilvl w:val="0"/>
          <w:numId w:val="32"/>
        </w:numPr>
        <w:jc w:val="both"/>
        <w:rPr>
          <w:rFonts w:ascii="Helvetica" w:hAnsi="Helvetica"/>
          <w:sz w:val="22"/>
          <w:szCs w:val="22"/>
          <w:lang w:val="es-ES"/>
        </w:rPr>
      </w:pPr>
      <w:r w:rsidRPr="007A07F8">
        <w:rPr>
          <w:rFonts w:ascii="Helvetica" w:hAnsi="Helvetica"/>
          <w:b/>
          <w:bCs/>
          <w:sz w:val="22"/>
          <w:szCs w:val="22"/>
          <w:lang w:val="es-ES"/>
        </w:rPr>
        <w:t>Métricas Centrales:</w:t>
      </w:r>
      <w:r w:rsidRPr="007A07F8">
        <w:rPr>
          <w:rFonts w:ascii="Helvetica" w:hAnsi="Helvetica"/>
          <w:sz w:val="22"/>
          <w:szCs w:val="22"/>
          <w:lang w:val="es-ES"/>
        </w:rPr>
        <w:t xml:space="preserve"> </w:t>
      </w:r>
      <w:proofErr w:type="spellStart"/>
      <w:r w:rsidRPr="007A07F8">
        <w:rPr>
          <w:rFonts w:ascii="Helvetica" w:hAnsi="Helvetica"/>
          <w:sz w:val="22"/>
          <w:szCs w:val="22"/>
          <w:lang w:val="es-ES"/>
        </w:rPr>
        <w:t>revenue</w:t>
      </w:r>
      <w:proofErr w:type="spellEnd"/>
      <w:r w:rsidRPr="007A07F8">
        <w:rPr>
          <w:rFonts w:ascii="Helvetica" w:hAnsi="Helvetica"/>
          <w:sz w:val="22"/>
          <w:szCs w:val="22"/>
          <w:lang w:val="es-ES"/>
        </w:rPr>
        <w:t xml:space="preserve">, </w:t>
      </w:r>
      <w:proofErr w:type="spellStart"/>
      <w:r w:rsidRPr="007A07F8">
        <w:rPr>
          <w:rFonts w:ascii="Helvetica" w:hAnsi="Helvetica"/>
          <w:sz w:val="22"/>
          <w:szCs w:val="22"/>
          <w:lang w:val="es-ES"/>
        </w:rPr>
        <w:t>quantity</w:t>
      </w:r>
      <w:proofErr w:type="spellEnd"/>
      <w:r w:rsidRPr="007A07F8">
        <w:rPr>
          <w:rFonts w:ascii="Helvetica" w:hAnsi="Helvetica"/>
          <w:sz w:val="22"/>
          <w:szCs w:val="22"/>
          <w:lang w:val="es-ES"/>
        </w:rPr>
        <w:t xml:space="preserve">, </w:t>
      </w:r>
      <w:proofErr w:type="spellStart"/>
      <w:r w:rsidRPr="007A07F8">
        <w:rPr>
          <w:rFonts w:ascii="Helvetica" w:hAnsi="Helvetica"/>
          <w:sz w:val="22"/>
          <w:szCs w:val="22"/>
          <w:lang w:val="es-ES"/>
        </w:rPr>
        <w:t>discount</w:t>
      </w:r>
      <w:proofErr w:type="spellEnd"/>
      <w:r w:rsidRPr="007A07F8">
        <w:rPr>
          <w:rFonts w:ascii="Helvetica" w:hAnsi="Helvetica"/>
          <w:sz w:val="22"/>
          <w:szCs w:val="22"/>
          <w:lang w:val="es-ES"/>
        </w:rPr>
        <w:t>.</w:t>
      </w:r>
    </w:p>
    <w:p w14:paraId="4E5E3CED" w14:textId="77777777" w:rsidR="007A07F8" w:rsidRPr="007A07F8" w:rsidRDefault="007A07F8" w:rsidP="007A07F8">
      <w:pPr>
        <w:numPr>
          <w:ilvl w:val="0"/>
          <w:numId w:val="32"/>
        </w:numPr>
        <w:jc w:val="both"/>
        <w:rPr>
          <w:rFonts w:ascii="Helvetica" w:hAnsi="Helvetica"/>
          <w:sz w:val="22"/>
          <w:szCs w:val="22"/>
          <w:lang w:val="es-ES"/>
        </w:rPr>
      </w:pPr>
      <w:r w:rsidRPr="007A07F8">
        <w:rPr>
          <w:rFonts w:ascii="Helvetica" w:hAnsi="Helvetica"/>
          <w:b/>
          <w:bCs/>
          <w:sz w:val="22"/>
          <w:szCs w:val="22"/>
          <w:lang w:val="es-ES"/>
        </w:rPr>
        <w:t>Contexto de Negocio:</w:t>
      </w:r>
      <w:r w:rsidRPr="007A07F8">
        <w:rPr>
          <w:rFonts w:ascii="Helvetica" w:hAnsi="Helvetica"/>
          <w:sz w:val="22"/>
          <w:szCs w:val="22"/>
          <w:lang w:val="es-ES"/>
        </w:rPr>
        <w:t xml:space="preserve"> Nombre del producto, categoría, proveedor, y datos del cliente (nombre, región, país).</w:t>
      </w:r>
    </w:p>
    <w:p w14:paraId="1054279E" w14:textId="77777777" w:rsidR="007A07F8" w:rsidRPr="007A07F8" w:rsidRDefault="007A07F8" w:rsidP="007A07F8">
      <w:pPr>
        <w:numPr>
          <w:ilvl w:val="0"/>
          <w:numId w:val="32"/>
        </w:numPr>
        <w:jc w:val="both"/>
        <w:rPr>
          <w:rFonts w:ascii="Helvetica" w:hAnsi="Helvetica"/>
          <w:sz w:val="22"/>
          <w:szCs w:val="22"/>
          <w:lang w:val="es-ES"/>
        </w:rPr>
      </w:pPr>
      <w:r w:rsidRPr="007A07F8">
        <w:rPr>
          <w:rFonts w:ascii="Helvetica" w:hAnsi="Helvetica"/>
          <w:b/>
          <w:bCs/>
          <w:sz w:val="22"/>
          <w:szCs w:val="22"/>
          <w:lang w:val="es-ES"/>
        </w:rPr>
        <w:t>Información Geográfica:</w:t>
      </w:r>
      <w:r w:rsidRPr="007A07F8">
        <w:rPr>
          <w:rFonts w:ascii="Helvetica" w:hAnsi="Helvetica"/>
          <w:sz w:val="22"/>
          <w:szCs w:val="22"/>
          <w:lang w:val="es-ES"/>
        </w:rPr>
        <w:t xml:space="preserve"> Latitud y Longitud, obtenidas de la nueva dimensión </w:t>
      </w:r>
      <w:proofErr w:type="spellStart"/>
      <w:r w:rsidRPr="007A07F8">
        <w:rPr>
          <w:rFonts w:ascii="Helvetica" w:hAnsi="Helvetica"/>
          <w:b/>
          <w:bCs/>
          <w:sz w:val="22"/>
          <w:szCs w:val="22"/>
          <w:lang w:val="es-ES"/>
        </w:rPr>
        <w:t>DWA_DimCountry</w:t>
      </w:r>
      <w:proofErr w:type="spellEnd"/>
      <w:r w:rsidRPr="007A07F8">
        <w:rPr>
          <w:rFonts w:ascii="Helvetica" w:hAnsi="Helvetica"/>
          <w:sz w:val="22"/>
          <w:szCs w:val="22"/>
          <w:lang w:val="es-ES"/>
        </w:rPr>
        <w:t>.</w:t>
      </w:r>
    </w:p>
    <w:p w14:paraId="078091DF" w14:textId="77777777" w:rsidR="007A07F8" w:rsidRPr="00624AD3" w:rsidRDefault="007A07F8" w:rsidP="007A07F8">
      <w:pPr>
        <w:numPr>
          <w:ilvl w:val="0"/>
          <w:numId w:val="32"/>
        </w:numPr>
        <w:jc w:val="both"/>
        <w:rPr>
          <w:rFonts w:ascii="Helvetica" w:hAnsi="Helvetica"/>
          <w:sz w:val="22"/>
          <w:szCs w:val="22"/>
          <w:lang w:val="en-US"/>
        </w:rPr>
      </w:pPr>
      <w:proofErr w:type="spellStart"/>
      <w:r w:rsidRPr="00624AD3">
        <w:rPr>
          <w:rFonts w:ascii="Helvetica" w:hAnsi="Helvetica"/>
          <w:b/>
          <w:bCs/>
          <w:sz w:val="22"/>
          <w:szCs w:val="22"/>
          <w:lang w:val="en-US"/>
        </w:rPr>
        <w:t>Logística</w:t>
      </w:r>
      <w:proofErr w:type="spellEnd"/>
      <w:r w:rsidRPr="00624AD3">
        <w:rPr>
          <w:rFonts w:ascii="Helvetica" w:hAnsi="Helvetica"/>
          <w:b/>
          <w:bCs/>
          <w:sz w:val="22"/>
          <w:szCs w:val="22"/>
          <w:lang w:val="en-US"/>
        </w:rPr>
        <w:t>:</w:t>
      </w:r>
      <w:r w:rsidRPr="00624AD3">
        <w:rPr>
          <w:rFonts w:ascii="Helvetica" w:hAnsi="Helvetica"/>
          <w:sz w:val="22"/>
          <w:szCs w:val="22"/>
          <w:lang w:val="en-US"/>
        </w:rPr>
        <w:t xml:space="preserve"> </w:t>
      </w:r>
      <w:proofErr w:type="spellStart"/>
      <w:r w:rsidRPr="00624AD3">
        <w:rPr>
          <w:rFonts w:ascii="Helvetica" w:hAnsi="Helvetica"/>
          <w:sz w:val="22"/>
          <w:szCs w:val="22"/>
          <w:lang w:val="en-US"/>
        </w:rPr>
        <w:t>order_date</w:t>
      </w:r>
      <w:proofErr w:type="spellEnd"/>
      <w:r w:rsidRPr="00624AD3">
        <w:rPr>
          <w:rFonts w:ascii="Helvetica" w:hAnsi="Helvetica"/>
          <w:sz w:val="22"/>
          <w:szCs w:val="22"/>
          <w:lang w:val="en-US"/>
        </w:rPr>
        <w:t xml:space="preserve">, </w:t>
      </w:r>
      <w:proofErr w:type="spellStart"/>
      <w:r w:rsidRPr="00624AD3">
        <w:rPr>
          <w:rFonts w:ascii="Helvetica" w:hAnsi="Helvetica"/>
          <w:sz w:val="22"/>
          <w:szCs w:val="22"/>
          <w:lang w:val="en-US"/>
        </w:rPr>
        <w:t>shipped_date</w:t>
      </w:r>
      <w:proofErr w:type="spellEnd"/>
      <w:r w:rsidRPr="00624AD3">
        <w:rPr>
          <w:rFonts w:ascii="Helvetica" w:hAnsi="Helvetica"/>
          <w:sz w:val="22"/>
          <w:szCs w:val="22"/>
          <w:lang w:val="en-US"/>
        </w:rPr>
        <w:t xml:space="preserve"> y la </w:t>
      </w:r>
      <w:proofErr w:type="spellStart"/>
      <w:r w:rsidRPr="00624AD3">
        <w:rPr>
          <w:rFonts w:ascii="Helvetica" w:hAnsi="Helvetica"/>
          <w:sz w:val="22"/>
          <w:szCs w:val="22"/>
          <w:lang w:val="en-US"/>
        </w:rPr>
        <w:t>métrica</w:t>
      </w:r>
      <w:proofErr w:type="spellEnd"/>
      <w:r w:rsidRPr="00624AD3">
        <w:rPr>
          <w:rFonts w:ascii="Helvetica" w:hAnsi="Helvetica"/>
          <w:sz w:val="22"/>
          <w:szCs w:val="22"/>
          <w:lang w:val="en-US"/>
        </w:rPr>
        <w:t xml:space="preserve"> </w:t>
      </w:r>
      <w:proofErr w:type="spellStart"/>
      <w:r w:rsidRPr="00624AD3">
        <w:rPr>
          <w:rFonts w:ascii="Helvetica" w:hAnsi="Helvetica"/>
          <w:sz w:val="22"/>
          <w:szCs w:val="22"/>
          <w:lang w:val="en-US"/>
        </w:rPr>
        <w:t>derivada</w:t>
      </w:r>
      <w:proofErr w:type="spellEnd"/>
      <w:r w:rsidRPr="00624AD3">
        <w:rPr>
          <w:rFonts w:ascii="Helvetica" w:hAnsi="Helvetica"/>
          <w:sz w:val="22"/>
          <w:szCs w:val="22"/>
          <w:lang w:val="en-US"/>
        </w:rPr>
        <w:t xml:space="preserve"> </w:t>
      </w:r>
      <w:proofErr w:type="spellStart"/>
      <w:r w:rsidRPr="00624AD3">
        <w:rPr>
          <w:rFonts w:ascii="Helvetica" w:hAnsi="Helvetica"/>
          <w:b/>
          <w:bCs/>
          <w:sz w:val="22"/>
          <w:szCs w:val="22"/>
          <w:lang w:val="en-US"/>
        </w:rPr>
        <w:t>ship_delay_days</w:t>
      </w:r>
      <w:proofErr w:type="spellEnd"/>
      <w:r w:rsidRPr="00624AD3">
        <w:rPr>
          <w:rFonts w:ascii="Helvetica" w:hAnsi="Helvetica"/>
          <w:sz w:val="22"/>
          <w:szCs w:val="22"/>
          <w:lang w:val="en-US"/>
        </w:rPr>
        <w:t xml:space="preserve"> (</w:t>
      </w:r>
      <w:proofErr w:type="spellStart"/>
      <w:r w:rsidRPr="00624AD3">
        <w:rPr>
          <w:rFonts w:ascii="Helvetica" w:hAnsi="Helvetica"/>
          <w:sz w:val="22"/>
          <w:szCs w:val="22"/>
          <w:lang w:val="en-US"/>
        </w:rPr>
        <w:t>calculada</w:t>
      </w:r>
      <w:proofErr w:type="spellEnd"/>
      <w:r w:rsidRPr="00624AD3">
        <w:rPr>
          <w:rFonts w:ascii="Helvetica" w:hAnsi="Helvetica"/>
          <w:sz w:val="22"/>
          <w:szCs w:val="22"/>
          <w:lang w:val="en-US"/>
        </w:rPr>
        <w:t xml:space="preserve"> </w:t>
      </w:r>
      <w:proofErr w:type="spellStart"/>
      <w:r w:rsidRPr="00624AD3">
        <w:rPr>
          <w:rFonts w:ascii="Helvetica" w:hAnsi="Helvetica"/>
          <w:sz w:val="22"/>
          <w:szCs w:val="22"/>
          <w:lang w:val="en-US"/>
        </w:rPr>
        <w:t>como</w:t>
      </w:r>
      <w:proofErr w:type="spellEnd"/>
      <w:r w:rsidRPr="00624AD3">
        <w:rPr>
          <w:rFonts w:ascii="Helvetica" w:hAnsi="Helvetica"/>
          <w:sz w:val="22"/>
          <w:szCs w:val="22"/>
          <w:lang w:val="en-US"/>
        </w:rPr>
        <w:t xml:space="preserve"> </w:t>
      </w:r>
      <w:proofErr w:type="spellStart"/>
      <w:r w:rsidRPr="00624AD3">
        <w:rPr>
          <w:rFonts w:ascii="Helvetica" w:hAnsi="Helvetica"/>
          <w:sz w:val="22"/>
          <w:szCs w:val="22"/>
          <w:lang w:val="en-US"/>
        </w:rPr>
        <w:t>shipped_date_key</w:t>
      </w:r>
      <w:proofErr w:type="spellEnd"/>
      <w:r w:rsidRPr="00624AD3">
        <w:rPr>
          <w:rFonts w:ascii="Helvetica" w:hAnsi="Helvetica"/>
          <w:sz w:val="22"/>
          <w:szCs w:val="22"/>
          <w:lang w:val="en-US"/>
        </w:rPr>
        <w:t xml:space="preserve"> - </w:t>
      </w:r>
      <w:proofErr w:type="spellStart"/>
      <w:r w:rsidRPr="00624AD3">
        <w:rPr>
          <w:rFonts w:ascii="Helvetica" w:hAnsi="Helvetica"/>
          <w:sz w:val="22"/>
          <w:szCs w:val="22"/>
          <w:lang w:val="en-US"/>
        </w:rPr>
        <w:t>order_date_key</w:t>
      </w:r>
      <w:proofErr w:type="spellEnd"/>
      <w:r w:rsidRPr="00624AD3">
        <w:rPr>
          <w:rFonts w:ascii="Helvetica" w:hAnsi="Helvetica"/>
          <w:sz w:val="22"/>
          <w:szCs w:val="22"/>
          <w:lang w:val="en-US"/>
        </w:rPr>
        <w:t>).</w:t>
      </w:r>
    </w:p>
    <w:p w14:paraId="79833A6D" w14:textId="4C25C687" w:rsidR="00BE7F08" w:rsidRPr="00BE7F08" w:rsidRDefault="00BE7F08" w:rsidP="006F4C10">
      <w:pPr>
        <w:pStyle w:val="Ttulo3"/>
        <w:rPr>
          <w:rFonts w:ascii="Helvetica" w:hAnsi="Helvetica"/>
          <w:b/>
          <w:bCs/>
          <w:color w:val="000000" w:themeColor="text1"/>
          <w:sz w:val="22"/>
          <w:szCs w:val="22"/>
          <w:lang w:val="es-AR"/>
        </w:rPr>
      </w:pPr>
      <w:bookmarkStart w:id="20" w:name="_Toc215850724"/>
      <w:r w:rsidRPr="006F4C10">
        <w:rPr>
          <w:rFonts w:ascii="Helvetica" w:hAnsi="Helvetica"/>
          <w:b/>
          <w:bCs/>
          <w:color w:val="000000" w:themeColor="text1"/>
          <w:sz w:val="22"/>
          <w:szCs w:val="22"/>
          <w:lang w:val="es-AR"/>
        </w:rPr>
        <w:t>6</w:t>
      </w:r>
      <w:r w:rsidRPr="00BE7F08">
        <w:rPr>
          <w:rFonts w:ascii="Helvetica" w:hAnsi="Helvetica"/>
          <w:b/>
          <w:bCs/>
          <w:color w:val="000000" w:themeColor="text1"/>
          <w:sz w:val="22"/>
          <w:szCs w:val="22"/>
          <w:lang w:val="es-AR"/>
        </w:rPr>
        <w:t xml:space="preserve">.2. Actualización de </w:t>
      </w:r>
      <w:proofErr w:type="spellStart"/>
      <w:r w:rsidRPr="00BE7F08">
        <w:rPr>
          <w:rFonts w:ascii="Helvetica" w:hAnsi="Helvetica"/>
          <w:b/>
          <w:bCs/>
          <w:color w:val="000000" w:themeColor="text1"/>
          <w:sz w:val="22"/>
          <w:szCs w:val="22"/>
          <w:lang w:val="es-AR"/>
        </w:rPr>
        <w:t>Metadata</w:t>
      </w:r>
      <w:proofErr w:type="spellEnd"/>
      <w:r w:rsidRPr="00BE7F08">
        <w:rPr>
          <w:rFonts w:ascii="Helvetica" w:hAnsi="Helvetica"/>
          <w:b/>
          <w:bCs/>
          <w:color w:val="000000" w:themeColor="text1"/>
          <w:sz w:val="22"/>
          <w:szCs w:val="22"/>
          <w:lang w:val="es-AR"/>
        </w:rPr>
        <w:t xml:space="preserve"> y DQM</w:t>
      </w:r>
      <w:bookmarkEnd w:id="20"/>
    </w:p>
    <w:p w14:paraId="3A656B3F" w14:textId="77777777" w:rsidR="00BE7F08" w:rsidRPr="00BE7F08" w:rsidRDefault="00BE7F08" w:rsidP="00BE7F08">
      <w:pPr>
        <w:numPr>
          <w:ilvl w:val="0"/>
          <w:numId w:val="33"/>
        </w:numPr>
        <w:jc w:val="both"/>
        <w:rPr>
          <w:rFonts w:ascii="Helvetica" w:hAnsi="Helvetica"/>
          <w:sz w:val="22"/>
          <w:szCs w:val="22"/>
          <w:lang w:val="es-ES"/>
        </w:rPr>
      </w:pPr>
      <w:r w:rsidRPr="00BE7F08">
        <w:rPr>
          <w:rFonts w:ascii="Helvetica" w:hAnsi="Helvetica"/>
          <w:b/>
          <w:bCs/>
          <w:sz w:val="22"/>
          <w:szCs w:val="22"/>
          <w:lang w:val="es-ES"/>
        </w:rPr>
        <w:t>DQM:</w:t>
      </w:r>
      <w:r w:rsidRPr="00BE7F08">
        <w:rPr>
          <w:rFonts w:ascii="Helvetica" w:hAnsi="Helvetica"/>
          <w:sz w:val="22"/>
          <w:szCs w:val="22"/>
          <w:lang w:val="es-ES"/>
        </w:rPr>
        <w:t xml:space="preserve"> Se registró el nuevo proceso (Actualización Ingesta2) en </w:t>
      </w:r>
      <w:proofErr w:type="spellStart"/>
      <w:r w:rsidRPr="00BE7F08">
        <w:rPr>
          <w:rFonts w:ascii="Helvetica" w:hAnsi="Helvetica"/>
          <w:sz w:val="22"/>
          <w:szCs w:val="22"/>
          <w:lang w:val="es-ES"/>
        </w:rPr>
        <w:t>DQM_Processes</w:t>
      </w:r>
      <w:proofErr w:type="spellEnd"/>
      <w:r w:rsidRPr="00BE7F08">
        <w:rPr>
          <w:rFonts w:ascii="Helvetica" w:hAnsi="Helvetica"/>
          <w:sz w:val="22"/>
          <w:szCs w:val="22"/>
          <w:lang w:val="es-ES"/>
        </w:rPr>
        <w:t xml:space="preserve"> con estado </w:t>
      </w:r>
      <w:r w:rsidRPr="00BE7F08">
        <w:rPr>
          <w:rFonts w:ascii="Helvetica" w:hAnsi="Helvetica"/>
          <w:b/>
          <w:bCs/>
          <w:sz w:val="22"/>
          <w:szCs w:val="22"/>
          <w:lang w:val="es-ES"/>
        </w:rPr>
        <w:t>OK</w:t>
      </w:r>
      <w:r w:rsidRPr="00BE7F08">
        <w:rPr>
          <w:rFonts w:ascii="Helvetica" w:hAnsi="Helvetica"/>
          <w:sz w:val="22"/>
          <w:szCs w:val="22"/>
          <w:lang w:val="es-ES"/>
        </w:rPr>
        <w:t>, documentando la cantidad de registros actualizados, los indicadores validados y las correcciones (</w:t>
      </w:r>
      <w:proofErr w:type="spellStart"/>
      <w:r w:rsidRPr="00BE7F08">
        <w:rPr>
          <w:rFonts w:ascii="Helvetica" w:hAnsi="Helvetica"/>
          <w:sz w:val="22"/>
          <w:szCs w:val="22"/>
          <w:lang w:val="es-ES"/>
        </w:rPr>
        <w:t>e.g</w:t>
      </w:r>
      <w:proofErr w:type="spellEnd"/>
      <w:r w:rsidRPr="00BE7F08">
        <w:rPr>
          <w:rFonts w:ascii="Helvetica" w:hAnsi="Helvetica"/>
          <w:sz w:val="22"/>
          <w:szCs w:val="22"/>
          <w:lang w:val="es-ES"/>
        </w:rPr>
        <w:t>., normalización de países).</w:t>
      </w:r>
    </w:p>
    <w:p w14:paraId="286B0F0F" w14:textId="77777777" w:rsidR="00624AD3" w:rsidRDefault="00BE7F08" w:rsidP="00624AD3">
      <w:pPr>
        <w:numPr>
          <w:ilvl w:val="0"/>
          <w:numId w:val="33"/>
        </w:numPr>
        <w:jc w:val="both"/>
        <w:rPr>
          <w:rFonts w:ascii="Helvetica" w:hAnsi="Helvetica"/>
          <w:sz w:val="22"/>
          <w:szCs w:val="22"/>
          <w:lang w:val="es-ES"/>
        </w:rPr>
      </w:pPr>
      <w:proofErr w:type="spellStart"/>
      <w:r w:rsidRPr="00BE7F08">
        <w:rPr>
          <w:rFonts w:ascii="Helvetica" w:hAnsi="Helvetica"/>
          <w:b/>
          <w:bCs/>
          <w:sz w:val="22"/>
          <w:szCs w:val="22"/>
          <w:lang w:val="es-ES"/>
        </w:rPr>
        <w:t>Metadata</w:t>
      </w:r>
      <w:proofErr w:type="spellEnd"/>
      <w:r w:rsidRPr="00BE7F08">
        <w:rPr>
          <w:rFonts w:ascii="Helvetica" w:hAnsi="Helvetica"/>
          <w:b/>
          <w:bCs/>
          <w:sz w:val="22"/>
          <w:szCs w:val="22"/>
          <w:lang w:val="es-ES"/>
        </w:rPr>
        <w:t xml:space="preserve"> (MET_):</w:t>
      </w:r>
      <w:r w:rsidRPr="00BE7F08">
        <w:rPr>
          <w:rFonts w:ascii="Helvetica" w:hAnsi="Helvetica"/>
          <w:sz w:val="22"/>
          <w:szCs w:val="22"/>
          <w:lang w:val="es-ES"/>
        </w:rPr>
        <w:t xml:space="preserve"> Se actualizaron los metadatos para reflejar los cambios estructurales, incluyendo la </w:t>
      </w:r>
      <w:r w:rsidRPr="00BE7F08">
        <w:rPr>
          <w:rFonts w:ascii="Helvetica" w:hAnsi="Helvetica"/>
          <w:b/>
          <w:bCs/>
          <w:sz w:val="22"/>
          <w:szCs w:val="22"/>
          <w:lang w:val="es-ES"/>
        </w:rPr>
        <w:t xml:space="preserve">nueva dimensión </w:t>
      </w:r>
      <w:proofErr w:type="spellStart"/>
      <w:r w:rsidRPr="00BE7F08">
        <w:rPr>
          <w:rFonts w:ascii="Helvetica" w:hAnsi="Helvetica"/>
          <w:b/>
          <w:bCs/>
          <w:sz w:val="22"/>
          <w:szCs w:val="22"/>
          <w:lang w:val="es-ES"/>
        </w:rPr>
        <w:t>DWA_DimCountry</w:t>
      </w:r>
      <w:proofErr w:type="spellEnd"/>
      <w:r w:rsidRPr="00BE7F08">
        <w:rPr>
          <w:rFonts w:ascii="Helvetica" w:hAnsi="Helvetica"/>
          <w:sz w:val="22"/>
          <w:szCs w:val="22"/>
          <w:lang w:val="es-ES"/>
        </w:rPr>
        <w:t xml:space="preserve"> y la documentación de las nuevas reglas de negocio (</w:t>
      </w:r>
      <w:proofErr w:type="spellStart"/>
      <w:r w:rsidRPr="00BE7F08">
        <w:rPr>
          <w:rFonts w:ascii="Helvetica" w:hAnsi="Helvetica"/>
          <w:sz w:val="22"/>
          <w:szCs w:val="22"/>
          <w:lang w:val="es-ES"/>
        </w:rPr>
        <w:t>e.g</w:t>
      </w:r>
      <w:proofErr w:type="spellEnd"/>
      <w:r w:rsidRPr="00BE7F08">
        <w:rPr>
          <w:rFonts w:ascii="Helvetica" w:hAnsi="Helvetica"/>
          <w:sz w:val="22"/>
          <w:szCs w:val="22"/>
          <w:lang w:val="es-ES"/>
        </w:rPr>
        <w:t>., normalización de países, descarte de órdenes huérfanas).</w:t>
      </w:r>
    </w:p>
    <w:p w14:paraId="16137C09" w14:textId="23ECD952" w:rsidR="00E4208B" w:rsidRPr="00624AD3" w:rsidRDefault="00624AD3" w:rsidP="00624AD3">
      <w:pPr>
        <w:pStyle w:val="Ttulo3"/>
        <w:rPr>
          <w:rFonts w:ascii="Helvetica" w:hAnsi="Helvetica"/>
          <w:b/>
          <w:bCs/>
          <w:color w:val="000000" w:themeColor="text1"/>
          <w:sz w:val="22"/>
          <w:szCs w:val="22"/>
          <w:lang w:val="es-AR"/>
        </w:rPr>
      </w:pPr>
      <w:bookmarkStart w:id="21" w:name="_Toc215850725"/>
      <w:r w:rsidRPr="00624AD3">
        <w:rPr>
          <w:rFonts w:ascii="Helvetica" w:hAnsi="Helvetica"/>
          <w:b/>
          <w:bCs/>
          <w:color w:val="000000" w:themeColor="text1"/>
          <w:sz w:val="22"/>
          <w:szCs w:val="22"/>
          <w:lang w:val="es-AR"/>
        </w:rPr>
        <w:t>6.3</w:t>
      </w:r>
      <w:r>
        <w:rPr>
          <w:rFonts w:ascii="Helvetica" w:hAnsi="Helvetica"/>
          <w:b/>
          <w:bCs/>
          <w:color w:val="000000" w:themeColor="text1"/>
          <w:sz w:val="22"/>
          <w:szCs w:val="22"/>
          <w:lang w:val="es-AR"/>
        </w:rPr>
        <w:t>.</w:t>
      </w:r>
      <w:r w:rsidR="00E4208B" w:rsidRPr="00624AD3">
        <w:rPr>
          <w:rFonts w:ascii="Helvetica" w:hAnsi="Helvetica"/>
          <w:b/>
          <w:bCs/>
          <w:color w:val="000000" w:themeColor="text1"/>
          <w:sz w:val="22"/>
          <w:szCs w:val="22"/>
          <w:lang w:val="es-AR"/>
        </w:rPr>
        <w:t>Decisiones tomadas y justificación</w:t>
      </w:r>
      <w:bookmarkEnd w:id="21"/>
    </w:p>
    <w:p w14:paraId="0C821B09" w14:textId="77777777" w:rsidR="00E4208B" w:rsidRDefault="00E4208B" w:rsidP="00E4208B">
      <w:pPr>
        <w:pStyle w:val="Prrafodelista"/>
        <w:numPr>
          <w:ilvl w:val="0"/>
          <w:numId w:val="14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reports_to NULL</w:t>
      </w:r>
      <w:r>
        <w:rPr>
          <w:rFonts w:ascii="Helvetica" w:hAnsi="Helvetica"/>
          <w:sz w:val="22"/>
          <w:szCs w:val="22"/>
        </w:rPr>
        <w:t xml:space="preserve">: </w:t>
      </w:r>
      <w:r w:rsidRPr="00E4208B">
        <w:rPr>
          <w:rFonts w:ascii="Helvetica" w:hAnsi="Helvetica"/>
          <w:sz w:val="22"/>
          <w:szCs w:val="22"/>
        </w:rPr>
        <w:t>Es un nulo válido funcionalmente (directores sin supervisor).</w:t>
      </w:r>
    </w:p>
    <w:p w14:paraId="3F388CBC" w14:textId="77777777" w:rsidR="00E4208B" w:rsidRDefault="00E4208B" w:rsidP="00E4208B">
      <w:pPr>
        <w:pStyle w:val="Prrafodelista"/>
        <w:numPr>
          <w:ilvl w:val="0"/>
          <w:numId w:val="14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lastRenderedPageBreak/>
        <w:t>shipped_date NULL</w:t>
      </w:r>
      <w:r>
        <w:rPr>
          <w:rFonts w:ascii="Helvetica" w:hAnsi="Helvetica"/>
          <w:sz w:val="22"/>
          <w:szCs w:val="22"/>
        </w:rPr>
        <w:t xml:space="preserve">: </w:t>
      </w:r>
      <w:r w:rsidRPr="00E4208B">
        <w:rPr>
          <w:rFonts w:ascii="Helvetica" w:hAnsi="Helvetica"/>
          <w:sz w:val="22"/>
          <w:szCs w:val="22"/>
        </w:rPr>
        <w:t>Las órdenes no enviadas en Northwind tienen fecha nula.</w:t>
      </w:r>
    </w:p>
    <w:p w14:paraId="415B84D6" w14:textId="77777777" w:rsidR="00E4208B" w:rsidRDefault="00E4208B" w:rsidP="00E4208B">
      <w:pPr>
        <w:pStyle w:val="Prrafodelista"/>
        <w:numPr>
          <w:ilvl w:val="0"/>
          <w:numId w:val="14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Uso de surrogate keys</w:t>
      </w:r>
      <w:r>
        <w:rPr>
          <w:rFonts w:ascii="Helvetica" w:hAnsi="Helvetica"/>
          <w:sz w:val="22"/>
          <w:szCs w:val="22"/>
        </w:rPr>
        <w:t xml:space="preserve">: </w:t>
      </w:r>
      <w:r w:rsidRPr="00E4208B">
        <w:rPr>
          <w:rFonts w:ascii="Helvetica" w:hAnsi="Helvetica"/>
          <w:sz w:val="22"/>
          <w:szCs w:val="22"/>
        </w:rPr>
        <w:t>Se aplicó para mantener independencia del sistema transaccional y buena práctica en DW.</w:t>
      </w:r>
    </w:p>
    <w:p w14:paraId="31EC0509" w14:textId="77777777" w:rsidR="00E4208B" w:rsidRDefault="00E4208B" w:rsidP="00E4208B">
      <w:pPr>
        <w:pStyle w:val="Prrafodelista"/>
        <w:numPr>
          <w:ilvl w:val="0"/>
          <w:numId w:val="14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Fechas con hora</w:t>
      </w:r>
      <w:r>
        <w:rPr>
          <w:rFonts w:ascii="Helvetica" w:hAnsi="Helvetica"/>
          <w:sz w:val="22"/>
          <w:szCs w:val="22"/>
        </w:rPr>
        <w:t xml:space="preserve">: </w:t>
      </w:r>
      <w:r w:rsidRPr="00E4208B">
        <w:rPr>
          <w:rFonts w:ascii="Helvetica" w:hAnsi="Helvetica"/>
          <w:sz w:val="22"/>
          <w:szCs w:val="22"/>
        </w:rPr>
        <w:t>Se normalizaron para cumplir el estándar “YYYY-MM-DD”.</w:t>
      </w:r>
    </w:p>
    <w:p w14:paraId="5E0E7312" w14:textId="77777777" w:rsidR="00E4208B" w:rsidRDefault="00E4208B" w:rsidP="00E4208B">
      <w:pPr>
        <w:pStyle w:val="Prrafodelista"/>
        <w:numPr>
          <w:ilvl w:val="0"/>
          <w:numId w:val="14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Discount en rango</w:t>
      </w:r>
      <w:r>
        <w:rPr>
          <w:rFonts w:ascii="Helvetica" w:hAnsi="Helvetica"/>
          <w:sz w:val="22"/>
          <w:szCs w:val="22"/>
        </w:rPr>
        <w:t xml:space="preserve">: </w:t>
      </w:r>
      <w:r w:rsidRPr="00E4208B">
        <w:rPr>
          <w:rFonts w:ascii="Helvetica" w:hAnsi="Helvetica"/>
          <w:sz w:val="22"/>
          <w:szCs w:val="22"/>
        </w:rPr>
        <w:t>Los descuentos válidos de Northwind son 0, 0.05, 0.1, 0.15, 0.2, etc.</w:t>
      </w:r>
      <w:r>
        <w:rPr>
          <w:rFonts w:ascii="Helvetica" w:hAnsi="Helvetica"/>
          <w:sz w:val="22"/>
          <w:szCs w:val="22"/>
        </w:rPr>
        <w:t xml:space="preserve"> </w:t>
      </w:r>
      <w:r w:rsidRPr="00E4208B">
        <w:rPr>
          <w:rFonts w:ascii="Helvetica" w:hAnsi="Helvetica"/>
          <w:sz w:val="22"/>
          <w:szCs w:val="22"/>
        </w:rPr>
        <w:t>Se validó contra rango 0–1.</w:t>
      </w:r>
    </w:p>
    <w:p w14:paraId="1E6C42C2" w14:textId="77777777" w:rsidR="00624AD3" w:rsidRDefault="00E4208B" w:rsidP="00624AD3">
      <w:pPr>
        <w:pStyle w:val="Prrafodelista"/>
        <w:numPr>
          <w:ilvl w:val="0"/>
          <w:numId w:val="14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No se implementó capa de enriquecimiento</w:t>
      </w:r>
    </w:p>
    <w:p w14:paraId="5CDDD57E" w14:textId="77777777" w:rsidR="00624AD3" w:rsidRDefault="00624AD3" w:rsidP="00624AD3">
      <w:pPr>
        <w:jc w:val="both"/>
        <w:rPr>
          <w:rFonts w:ascii="Helvetica" w:hAnsi="Helvetica"/>
          <w:b/>
          <w:bCs/>
          <w:color w:val="000000" w:themeColor="text1"/>
          <w:sz w:val="22"/>
          <w:szCs w:val="22"/>
          <w:lang w:val="es-AR"/>
        </w:rPr>
      </w:pPr>
      <w:r w:rsidRPr="00624AD3">
        <w:rPr>
          <w:rFonts w:ascii="Helvetica" w:hAnsi="Helvetica"/>
          <w:b/>
          <w:bCs/>
          <w:color w:val="000000" w:themeColor="text1"/>
          <w:sz w:val="22"/>
          <w:szCs w:val="22"/>
          <w:lang w:val="es-AR"/>
        </w:rPr>
        <w:t xml:space="preserve">6.4.Tablero Sales Performance </w:t>
      </w:r>
      <w:proofErr w:type="spellStart"/>
      <w:r w:rsidRPr="00624AD3">
        <w:rPr>
          <w:rFonts w:ascii="Helvetica" w:hAnsi="Helvetica"/>
          <w:b/>
          <w:bCs/>
          <w:color w:val="000000" w:themeColor="text1"/>
          <w:sz w:val="22"/>
          <w:szCs w:val="22"/>
          <w:lang w:val="es-AR"/>
        </w:rPr>
        <w:t>Overview</w:t>
      </w:r>
      <w:proofErr w:type="spellEnd"/>
    </w:p>
    <w:p w14:paraId="2267DBFF" w14:textId="77777777" w:rsidR="00624AD3" w:rsidRPr="00624AD3" w:rsidRDefault="00624AD3" w:rsidP="00624AD3">
      <w:pPr>
        <w:jc w:val="both"/>
        <w:rPr>
          <w:rFonts w:ascii="Helvetica" w:hAnsi="Helvetica"/>
          <w:sz w:val="22"/>
          <w:szCs w:val="22"/>
          <w:lang w:val="es-ES"/>
        </w:rPr>
      </w:pPr>
      <w:r w:rsidRPr="00624AD3">
        <w:rPr>
          <w:rFonts w:ascii="Helvetica" w:hAnsi="Helvetica"/>
          <w:sz w:val="22"/>
          <w:szCs w:val="22"/>
          <w:lang w:val="es-ES"/>
        </w:rPr>
        <w:t>El dashboard desarrollado permite analizar el rendimiento de ventas completo de Northwind a través de una vista integrada y dinámica de ventas, pedidos, clientes y productos. Su diseño prioriza claridad, exploración interactiva y comprensión rápida de los drivers clave del negocio.</w:t>
      </w:r>
    </w:p>
    <w:p w14:paraId="70C52088" w14:textId="77777777" w:rsidR="00624AD3" w:rsidRPr="00624AD3" w:rsidRDefault="00624AD3" w:rsidP="00624AD3">
      <w:pPr>
        <w:jc w:val="both"/>
        <w:rPr>
          <w:rFonts w:ascii="Helvetica" w:hAnsi="Helvetica"/>
          <w:sz w:val="22"/>
          <w:szCs w:val="22"/>
          <w:lang w:val="es-ES"/>
        </w:rPr>
      </w:pPr>
      <w:r w:rsidRPr="00624AD3">
        <w:rPr>
          <w:rFonts w:ascii="Helvetica" w:hAnsi="Helvetica"/>
          <w:sz w:val="22"/>
          <w:szCs w:val="22"/>
          <w:lang w:val="es-ES"/>
        </w:rPr>
        <w:t>El tablero ofrece una visión ejecutiva del desempeño anual e incluye:</w:t>
      </w:r>
    </w:p>
    <w:p w14:paraId="646F816C" w14:textId="77777777" w:rsidR="00624AD3" w:rsidRPr="00624AD3" w:rsidRDefault="00624AD3" w:rsidP="00624AD3">
      <w:pPr>
        <w:pStyle w:val="Prrafodelista"/>
        <w:numPr>
          <w:ilvl w:val="0"/>
          <w:numId w:val="36"/>
        </w:numPr>
        <w:jc w:val="both"/>
        <w:rPr>
          <w:rFonts w:ascii="Helvetica" w:hAnsi="Helvetica"/>
          <w:sz w:val="22"/>
          <w:szCs w:val="22"/>
          <w:lang w:val="es-ES"/>
        </w:rPr>
      </w:pPr>
      <w:r w:rsidRPr="00624AD3">
        <w:rPr>
          <w:rFonts w:ascii="Helvetica" w:hAnsi="Helvetica"/>
          <w:sz w:val="22"/>
          <w:szCs w:val="22"/>
          <w:lang w:val="es-ES"/>
        </w:rPr>
        <w:t>Vista general del negocio: métricas principales con KPIs de ventas totales, pedidos, ticket promedio, cantidades vendidas y clientes únicos.</w:t>
      </w:r>
    </w:p>
    <w:p w14:paraId="40E2C2E6" w14:textId="77777777" w:rsidR="00624AD3" w:rsidRPr="00624AD3" w:rsidRDefault="00624AD3" w:rsidP="00624AD3">
      <w:pPr>
        <w:pStyle w:val="Prrafodelista"/>
        <w:numPr>
          <w:ilvl w:val="0"/>
          <w:numId w:val="36"/>
        </w:numPr>
        <w:jc w:val="both"/>
        <w:rPr>
          <w:rFonts w:ascii="Helvetica" w:hAnsi="Helvetica"/>
          <w:sz w:val="22"/>
          <w:szCs w:val="22"/>
          <w:lang w:val="es-ES"/>
        </w:rPr>
      </w:pPr>
      <w:r w:rsidRPr="00624AD3">
        <w:rPr>
          <w:rFonts w:ascii="Helvetica" w:hAnsi="Helvetica"/>
          <w:sz w:val="22"/>
          <w:szCs w:val="22"/>
          <w:lang w:val="es-ES"/>
        </w:rPr>
        <w:t>Comportamiento temporal: evolución mensual de ventas para identificar estacionalidades, picos y caídas.</w:t>
      </w:r>
    </w:p>
    <w:p w14:paraId="032945C6" w14:textId="77777777" w:rsidR="00624AD3" w:rsidRPr="00624AD3" w:rsidRDefault="00624AD3" w:rsidP="00624AD3">
      <w:pPr>
        <w:pStyle w:val="Prrafodelista"/>
        <w:numPr>
          <w:ilvl w:val="0"/>
          <w:numId w:val="36"/>
        </w:numPr>
        <w:jc w:val="both"/>
        <w:rPr>
          <w:rFonts w:ascii="Helvetica" w:hAnsi="Helvetica"/>
          <w:sz w:val="22"/>
          <w:szCs w:val="22"/>
          <w:lang w:val="es-ES"/>
        </w:rPr>
      </w:pPr>
      <w:r w:rsidRPr="00624AD3">
        <w:rPr>
          <w:rFonts w:ascii="Helvetica" w:hAnsi="Helvetica"/>
          <w:sz w:val="22"/>
          <w:szCs w:val="22"/>
          <w:lang w:val="es-ES"/>
        </w:rPr>
        <w:t>Distribución geográfica: mapa de calor que muestra los países con mayor volumen de ventas.</w:t>
      </w:r>
    </w:p>
    <w:p w14:paraId="64DF60FF" w14:textId="77777777" w:rsidR="00624AD3" w:rsidRPr="00624AD3" w:rsidRDefault="00624AD3" w:rsidP="00624AD3">
      <w:pPr>
        <w:pStyle w:val="Prrafodelista"/>
        <w:numPr>
          <w:ilvl w:val="0"/>
          <w:numId w:val="36"/>
        </w:numPr>
        <w:jc w:val="both"/>
        <w:rPr>
          <w:rFonts w:ascii="Helvetica" w:hAnsi="Helvetica"/>
          <w:sz w:val="22"/>
          <w:szCs w:val="22"/>
          <w:lang w:val="es-ES"/>
        </w:rPr>
      </w:pPr>
      <w:r w:rsidRPr="00624AD3">
        <w:rPr>
          <w:rFonts w:ascii="Helvetica" w:hAnsi="Helvetica"/>
          <w:sz w:val="22"/>
          <w:szCs w:val="22"/>
          <w:lang w:val="es-ES"/>
        </w:rPr>
        <w:t>Mix de categorías: visualización de ventas por categoría para entender qué líneas de productos impulsan la mayor parte de la facturación.</w:t>
      </w:r>
    </w:p>
    <w:p w14:paraId="30D84F3E" w14:textId="77777777" w:rsidR="00624AD3" w:rsidRPr="00624AD3" w:rsidRDefault="00624AD3" w:rsidP="00624AD3">
      <w:pPr>
        <w:pStyle w:val="Prrafodelista"/>
        <w:numPr>
          <w:ilvl w:val="0"/>
          <w:numId w:val="36"/>
        </w:numPr>
        <w:jc w:val="both"/>
        <w:rPr>
          <w:rFonts w:ascii="Helvetica" w:hAnsi="Helvetica"/>
          <w:sz w:val="22"/>
          <w:szCs w:val="22"/>
          <w:lang w:val="es-ES"/>
        </w:rPr>
      </w:pPr>
      <w:r w:rsidRPr="00624AD3">
        <w:rPr>
          <w:rFonts w:ascii="Helvetica" w:hAnsi="Helvetica"/>
          <w:sz w:val="22"/>
          <w:szCs w:val="22"/>
          <w:lang w:val="es-ES"/>
        </w:rPr>
        <w:t>Análisis de concentración: Estas secciones permiten ver cuáles son los productos más relevantes y los clientes que más contribuyen al negocio.</w:t>
      </w:r>
    </w:p>
    <w:p w14:paraId="3DE0CC16" w14:textId="77777777" w:rsidR="00624AD3" w:rsidRPr="00624AD3" w:rsidRDefault="00624AD3" w:rsidP="00624AD3">
      <w:pPr>
        <w:pStyle w:val="Prrafodelista"/>
        <w:numPr>
          <w:ilvl w:val="1"/>
          <w:numId w:val="36"/>
        </w:numPr>
        <w:jc w:val="both"/>
        <w:rPr>
          <w:rFonts w:ascii="Helvetica" w:hAnsi="Helvetica"/>
          <w:sz w:val="22"/>
          <w:szCs w:val="22"/>
          <w:lang w:val="es-ES"/>
        </w:rPr>
      </w:pPr>
      <w:r w:rsidRPr="00624AD3">
        <w:rPr>
          <w:rFonts w:ascii="Helvetica" w:hAnsi="Helvetica"/>
          <w:sz w:val="22"/>
          <w:szCs w:val="22"/>
          <w:lang w:val="es-ES"/>
        </w:rPr>
        <w:t xml:space="preserve">Top 10 </w:t>
      </w:r>
      <w:proofErr w:type="spellStart"/>
      <w:r w:rsidRPr="00624AD3">
        <w:rPr>
          <w:rFonts w:ascii="Helvetica" w:hAnsi="Helvetica"/>
          <w:sz w:val="22"/>
          <w:szCs w:val="22"/>
          <w:lang w:val="es-ES"/>
        </w:rPr>
        <w:t>Most</w:t>
      </w:r>
      <w:proofErr w:type="spellEnd"/>
      <w:r w:rsidRPr="00624AD3">
        <w:rPr>
          <w:rFonts w:ascii="Helvetica" w:hAnsi="Helvetica"/>
          <w:sz w:val="22"/>
          <w:szCs w:val="22"/>
          <w:lang w:val="es-ES"/>
        </w:rPr>
        <w:t xml:space="preserve"> </w:t>
      </w:r>
      <w:proofErr w:type="spellStart"/>
      <w:r w:rsidRPr="00624AD3">
        <w:rPr>
          <w:rFonts w:ascii="Helvetica" w:hAnsi="Helvetica"/>
          <w:sz w:val="22"/>
          <w:szCs w:val="22"/>
          <w:lang w:val="es-ES"/>
        </w:rPr>
        <w:t>Sold</w:t>
      </w:r>
      <w:proofErr w:type="spellEnd"/>
      <w:r w:rsidRPr="00624AD3">
        <w:rPr>
          <w:rFonts w:ascii="Helvetica" w:hAnsi="Helvetica"/>
          <w:sz w:val="22"/>
          <w:szCs w:val="22"/>
          <w:lang w:val="es-ES"/>
        </w:rPr>
        <w:t xml:space="preserve"> </w:t>
      </w:r>
      <w:proofErr w:type="spellStart"/>
      <w:r w:rsidRPr="00624AD3">
        <w:rPr>
          <w:rFonts w:ascii="Helvetica" w:hAnsi="Helvetica"/>
          <w:sz w:val="22"/>
          <w:szCs w:val="22"/>
          <w:lang w:val="es-ES"/>
        </w:rPr>
        <w:t>Products</w:t>
      </w:r>
      <w:proofErr w:type="spellEnd"/>
    </w:p>
    <w:p w14:paraId="25F53D8D" w14:textId="77777777" w:rsidR="00624AD3" w:rsidRPr="00624AD3" w:rsidRDefault="00624AD3" w:rsidP="00624AD3">
      <w:pPr>
        <w:pStyle w:val="Prrafodelista"/>
        <w:numPr>
          <w:ilvl w:val="1"/>
          <w:numId w:val="36"/>
        </w:numPr>
        <w:jc w:val="both"/>
        <w:rPr>
          <w:rFonts w:ascii="Helvetica" w:hAnsi="Helvetica"/>
          <w:sz w:val="22"/>
          <w:szCs w:val="22"/>
          <w:lang w:val="es-ES"/>
        </w:rPr>
      </w:pPr>
      <w:r w:rsidRPr="00624AD3">
        <w:rPr>
          <w:rFonts w:ascii="Helvetica" w:hAnsi="Helvetica"/>
          <w:sz w:val="22"/>
          <w:szCs w:val="22"/>
          <w:lang w:val="es-ES"/>
        </w:rPr>
        <w:t xml:space="preserve">Top 10 </w:t>
      </w:r>
      <w:proofErr w:type="spellStart"/>
      <w:r w:rsidRPr="00624AD3">
        <w:rPr>
          <w:rFonts w:ascii="Helvetica" w:hAnsi="Helvetica"/>
          <w:sz w:val="22"/>
          <w:szCs w:val="22"/>
          <w:lang w:val="es-ES"/>
        </w:rPr>
        <w:t>Customers</w:t>
      </w:r>
      <w:proofErr w:type="spellEnd"/>
    </w:p>
    <w:p w14:paraId="6549B8DE" w14:textId="77777777" w:rsidR="00624AD3" w:rsidRPr="00624AD3" w:rsidRDefault="00624AD3" w:rsidP="00624AD3">
      <w:pPr>
        <w:jc w:val="both"/>
        <w:rPr>
          <w:rFonts w:ascii="Helvetica" w:hAnsi="Helvetica"/>
          <w:sz w:val="22"/>
          <w:szCs w:val="22"/>
          <w:lang w:val="es-ES"/>
        </w:rPr>
      </w:pPr>
      <w:r w:rsidRPr="00624AD3">
        <w:rPr>
          <w:rFonts w:ascii="Helvetica" w:hAnsi="Helvetica"/>
          <w:sz w:val="22"/>
          <w:szCs w:val="22"/>
          <w:lang w:val="es-ES"/>
        </w:rPr>
        <w:t>Además, el panel lateral permite filtrar dinámicamente por año, mes y categoría, haciendo que el análisis sea flexible y adaptable a distintos escenarios.</w:t>
      </w:r>
    </w:p>
    <w:p w14:paraId="01D88455" w14:textId="77777777" w:rsidR="00624AD3" w:rsidRPr="00624AD3" w:rsidRDefault="00624AD3" w:rsidP="00624AD3">
      <w:pPr>
        <w:jc w:val="both"/>
        <w:rPr>
          <w:rFonts w:ascii="Helvetica" w:hAnsi="Helvetica"/>
          <w:b/>
          <w:bCs/>
          <w:sz w:val="22"/>
          <w:szCs w:val="22"/>
          <w:u w:val="single"/>
          <w:lang w:val="es-ES"/>
        </w:rPr>
      </w:pPr>
      <w:r w:rsidRPr="00624AD3">
        <w:rPr>
          <w:rFonts w:ascii="Helvetica" w:hAnsi="Helvetica"/>
          <w:b/>
          <w:bCs/>
          <w:sz w:val="22"/>
          <w:szCs w:val="22"/>
          <w:u w:val="single"/>
          <w:lang w:val="es-ES"/>
        </w:rPr>
        <w:t>Métricas calculadas</w:t>
      </w:r>
    </w:p>
    <w:p w14:paraId="4CCC1650" w14:textId="13215C24" w:rsidR="00624AD3" w:rsidRPr="00624AD3" w:rsidRDefault="00624AD3" w:rsidP="00624AD3">
      <w:pPr>
        <w:pStyle w:val="Prrafodelista"/>
        <w:numPr>
          <w:ilvl w:val="0"/>
          <w:numId w:val="37"/>
        </w:numPr>
        <w:jc w:val="both"/>
        <w:rPr>
          <w:rFonts w:ascii="Helvetica" w:hAnsi="Helvetica"/>
          <w:sz w:val="22"/>
          <w:szCs w:val="22"/>
          <w:lang w:val="es-ES"/>
        </w:rPr>
      </w:pPr>
      <w:r w:rsidRPr="00624AD3">
        <w:rPr>
          <w:rFonts w:ascii="Helvetica" w:hAnsi="Helvetica"/>
          <w:sz w:val="22"/>
          <w:szCs w:val="22"/>
          <w:lang w:val="es-ES"/>
        </w:rPr>
        <w:t>El dashboard se construyó a partir de medidas en DAX que permiten calcular:</w:t>
      </w:r>
    </w:p>
    <w:p w14:paraId="03804A19" w14:textId="4BCA3490" w:rsidR="00624AD3" w:rsidRPr="00624AD3" w:rsidRDefault="00624AD3" w:rsidP="00624AD3">
      <w:pPr>
        <w:pStyle w:val="Prrafodelista"/>
        <w:numPr>
          <w:ilvl w:val="0"/>
          <w:numId w:val="37"/>
        </w:numPr>
        <w:jc w:val="both"/>
        <w:rPr>
          <w:rFonts w:ascii="Helvetica" w:hAnsi="Helvetica"/>
          <w:sz w:val="22"/>
          <w:szCs w:val="22"/>
          <w:lang w:val="es-ES"/>
        </w:rPr>
      </w:pPr>
      <w:proofErr w:type="gramStart"/>
      <w:r w:rsidRPr="00624AD3">
        <w:rPr>
          <w:rFonts w:ascii="Helvetica" w:hAnsi="Helvetica"/>
          <w:sz w:val="22"/>
          <w:szCs w:val="22"/>
          <w:lang w:val="es-ES"/>
        </w:rPr>
        <w:t>Total</w:t>
      </w:r>
      <w:proofErr w:type="gramEnd"/>
      <w:r w:rsidRPr="00624AD3">
        <w:rPr>
          <w:rFonts w:ascii="Helvetica" w:hAnsi="Helvetica"/>
          <w:sz w:val="22"/>
          <w:szCs w:val="22"/>
          <w:lang w:val="es-ES"/>
        </w:rPr>
        <w:t xml:space="preserve"> Sales = suma de las ventas</w:t>
      </w:r>
    </w:p>
    <w:p w14:paraId="0B8C58D6" w14:textId="44AB5683" w:rsidR="00624AD3" w:rsidRPr="00624AD3" w:rsidRDefault="00624AD3" w:rsidP="00624AD3">
      <w:pPr>
        <w:pStyle w:val="Prrafodelista"/>
        <w:numPr>
          <w:ilvl w:val="0"/>
          <w:numId w:val="37"/>
        </w:numPr>
        <w:jc w:val="both"/>
        <w:rPr>
          <w:rFonts w:ascii="Helvetica" w:hAnsi="Helvetica"/>
          <w:sz w:val="22"/>
          <w:szCs w:val="22"/>
          <w:lang w:val="es-ES"/>
        </w:rPr>
      </w:pPr>
      <w:proofErr w:type="gramStart"/>
      <w:r w:rsidRPr="00624AD3">
        <w:rPr>
          <w:rFonts w:ascii="Helvetica" w:hAnsi="Helvetica"/>
          <w:sz w:val="22"/>
          <w:szCs w:val="22"/>
          <w:lang w:val="es-ES"/>
        </w:rPr>
        <w:t>Total</w:t>
      </w:r>
      <w:proofErr w:type="gramEnd"/>
      <w:r w:rsidRPr="00624AD3">
        <w:rPr>
          <w:rFonts w:ascii="Helvetica" w:hAnsi="Helvetica"/>
          <w:sz w:val="22"/>
          <w:szCs w:val="22"/>
          <w:lang w:val="es-ES"/>
        </w:rPr>
        <w:t xml:space="preserve"> Orders = suma de las órdenes</w:t>
      </w:r>
    </w:p>
    <w:p w14:paraId="737B3923" w14:textId="4E6C7D31" w:rsidR="00624AD3" w:rsidRPr="003E3DF4" w:rsidRDefault="00624AD3" w:rsidP="00624AD3">
      <w:pPr>
        <w:pStyle w:val="Prrafodelista"/>
        <w:numPr>
          <w:ilvl w:val="0"/>
          <w:numId w:val="37"/>
        </w:numPr>
        <w:jc w:val="both"/>
        <w:rPr>
          <w:rFonts w:ascii="Helvetica" w:hAnsi="Helvetica"/>
          <w:sz w:val="22"/>
          <w:szCs w:val="22"/>
          <w:lang w:val="en-US"/>
        </w:rPr>
      </w:pPr>
      <w:r w:rsidRPr="003E3DF4">
        <w:rPr>
          <w:rFonts w:ascii="Helvetica" w:hAnsi="Helvetica"/>
          <w:sz w:val="22"/>
          <w:szCs w:val="22"/>
          <w:lang w:val="en-US"/>
        </w:rPr>
        <w:t xml:space="preserve">Average Order Value (AOV) = sales/orders, </w:t>
      </w:r>
      <w:proofErr w:type="spellStart"/>
      <w:r w:rsidRPr="003E3DF4">
        <w:rPr>
          <w:rFonts w:ascii="Helvetica" w:hAnsi="Helvetica"/>
          <w:sz w:val="22"/>
          <w:szCs w:val="22"/>
          <w:lang w:val="en-US"/>
        </w:rPr>
        <w:t>precio</w:t>
      </w:r>
      <w:proofErr w:type="spellEnd"/>
      <w:r w:rsidRPr="003E3DF4">
        <w:rPr>
          <w:rFonts w:ascii="Helvetica" w:hAnsi="Helvetica"/>
          <w:sz w:val="22"/>
          <w:szCs w:val="22"/>
          <w:lang w:val="en-US"/>
        </w:rPr>
        <w:t xml:space="preserve"> </w:t>
      </w:r>
      <w:proofErr w:type="spellStart"/>
      <w:r w:rsidRPr="003E3DF4">
        <w:rPr>
          <w:rFonts w:ascii="Helvetica" w:hAnsi="Helvetica"/>
          <w:sz w:val="22"/>
          <w:szCs w:val="22"/>
          <w:lang w:val="en-US"/>
        </w:rPr>
        <w:t>promedio</w:t>
      </w:r>
      <w:proofErr w:type="spellEnd"/>
      <w:r w:rsidRPr="003E3DF4">
        <w:rPr>
          <w:rFonts w:ascii="Helvetica" w:hAnsi="Helvetica"/>
          <w:sz w:val="22"/>
          <w:szCs w:val="22"/>
          <w:lang w:val="en-US"/>
        </w:rPr>
        <w:t xml:space="preserve"> </w:t>
      </w:r>
      <w:proofErr w:type="spellStart"/>
      <w:r w:rsidRPr="003E3DF4">
        <w:rPr>
          <w:rFonts w:ascii="Helvetica" w:hAnsi="Helvetica"/>
          <w:sz w:val="22"/>
          <w:szCs w:val="22"/>
          <w:lang w:val="en-US"/>
        </w:rPr>
        <w:t>por</w:t>
      </w:r>
      <w:proofErr w:type="spellEnd"/>
      <w:r w:rsidRPr="003E3DF4">
        <w:rPr>
          <w:rFonts w:ascii="Helvetica" w:hAnsi="Helvetica"/>
          <w:sz w:val="22"/>
          <w:szCs w:val="22"/>
          <w:lang w:val="en-US"/>
        </w:rPr>
        <w:t xml:space="preserve"> </w:t>
      </w:r>
      <w:proofErr w:type="spellStart"/>
      <w:r w:rsidRPr="003E3DF4">
        <w:rPr>
          <w:rFonts w:ascii="Helvetica" w:hAnsi="Helvetica"/>
          <w:sz w:val="22"/>
          <w:szCs w:val="22"/>
          <w:lang w:val="en-US"/>
        </w:rPr>
        <w:t>orden</w:t>
      </w:r>
      <w:proofErr w:type="spellEnd"/>
    </w:p>
    <w:p w14:paraId="500D64CF" w14:textId="63D30B5E" w:rsidR="00624AD3" w:rsidRPr="00624AD3" w:rsidRDefault="00624AD3" w:rsidP="00624AD3">
      <w:pPr>
        <w:pStyle w:val="Prrafodelista"/>
        <w:numPr>
          <w:ilvl w:val="0"/>
          <w:numId w:val="37"/>
        </w:numPr>
        <w:jc w:val="both"/>
        <w:rPr>
          <w:rFonts w:ascii="Helvetica" w:hAnsi="Helvetica"/>
          <w:sz w:val="22"/>
          <w:szCs w:val="22"/>
          <w:lang w:val="es-ES"/>
        </w:rPr>
      </w:pPr>
      <w:proofErr w:type="gramStart"/>
      <w:r w:rsidRPr="00624AD3">
        <w:rPr>
          <w:rFonts w:ascii="Helvetica" w:hAnsi="Helvetica"/>
          <w:sz w:val="22"/>
          <w:szCs w:val="22"/>
          <w:lang w:val="es-ES"/>
        </w:rPr>
        <w:t>Total</w:t>
      </w:r>
      <w:proofErr w:type="gramEnd"/>
      <w:r w:rsidRPr="00624AD3">
        <w:rPr>
          <w:rFonts w:ascii="Helvetica" w:hAnsi="Helvetica"/>
          <w:sz w:val="22"/>
          <w:szCs w:val="22"/>
          <w:lang w:val="es-ES"/>
        </w:rPr>
        <w:t xml:space="preserve"> </w:t>
      </w:r>
      <w:proofErr w:type="spellStart"/>
      <w:r w:rsidRPr="00624AD3">
        <w:rPr>
          <w:rFonts w:ascii="Helvetica" w:hAnsi="Helvetica"/>
          <w:sz w:val="22"/>
          <w:szCs w:val="22"/>
          <w:lang w:val="es-ES"/>
        </w:rPr>
        <w:t>Quantities</w:t>
      </w:r>
      <w:proofErr w:type="spellEnd"/>
      <w:r w:rsidRPr="00624AD3">
        <w:rPr>
          <w:rFonts w:ascii="Helvetica" w:hAnsi="Helvetica"/>
          <w:sz w:val="22"/>
          <w:szCs w:val="22"/>
          <w:lang w:val="es-ES"/>
        </w:rPr>
        <w:t xml:space="preserve"> </w:t>
      </w:r>
      <w:proofErr w:type="spellStart"/>
      <w:r w:rsidRPr="00624AD3">
        <w:rPr>
          <w:rFonts w:ascii="Helvetica" w:hAnsi="Helvetica"/>
          <w:sz w:val="22"/>
          <w:szCs w:val="22"/>
          <w:lang w:val="es-ES"/>
        </w:rPr>
        <w:t>Sold</w:t>
      </w:r>
      <w:proofErr w:type="spellEnd"/>
      <w:r w:rsidRPr="00624AD3">
        <w:rPr>
          <w:rFonts w:ascii="Helvetica" w:hAnsi="Helvetica"/>
          <w:sz w:val="22"/>
          <w:szCs w:val="22"/>
          <w:lang w:val="es-ES"/>
        </w:rPr>
        <w:t xml:space="preserve"> = unidades totales vendidas</w:t>
      </w:r>
    </w:p>
    <w:p w14:paraId="4606DFDB" w14:textId="0AE2E5BF" w:rsidR="00624AD3" w:rsidRPr="00624AD3" w:rsidRDefault="00624AD3" w:rsidP="00624AD3">
      <w:pPr>
        <w:pStyle w:val="Prrafodelista"/>
        <w:numPr>
          <w:ilvl w:val="0"/>
          <w:numId w:val="37"/>
        </w:numPr>
        <w:jc w:val="both"/>
        <w:rPr>
          <w:rFonts w:ascii="Helvetica" w:hAnsi="Helvetica"/>
          <w:sz w:val="22"/>
          <w:szCs w:val="22"/>
          <w:lang w:val="es-ES"/>
        </w:rPr>
      </w:pPr>
      <w:r w:rsidRPr="00624AD3">
        <w:rPr>
          <w:rFonts w:ascii="Helvetica" w:hAnsi="Helvetica"/>
          <w:sz w:val="22"/>
          <w:szCs w:val="22"/>
          <w:lang w:val="es-ES"/>
        </w:rPr>
        <w:t>Unique Clients = clientes unicos</w:t>
      </w:r>
    </w:p>
    <w:p w14:paraId="6020C230" w14:textId="77777777" w:rsidR="00624AD3" w:rsidRDefault="00624AD3" w:rsidP="00624AD3">
      <w:pPr>
        <w:jc w:val="both"/>
        <w:rPr>
          <w:rFonts w:ascii="Helvetica" w:hAnsi="Helvetica"/>
          <w:sz w:val="22"/>
          <w:szCs w:val="22"/>
          <w:lang w:val="es-ES"/>
        </w:rPr>
      </w:pPr>
      <w:r w:rsidRPr="00624AD3">
        <w:rPr>
          <w:rFonts w:ascii="Helvetica" w:hAnsi="Helvetica"/>
          <w:sz w:val="22"/>
          <w:szCs w:val="22"/>
          <w:lang w:val="es-ES"/>
        </w:rPr>
        <w:t>Estas métricas permiten una lectura integral del negocio, desde la visión global hasta el detalle por categoría, producto o cliente.</w:t>
      </w:r>
    </w:p>
    <w:p w14:paraId="35062D64" w14:textId="5546A02F" w:rsidR="00E4208B" w:rsidRPr="002B4C5C" w:rsidRDefault="00624AD3" w:rsidP="002B4C5C">
      <w:pPr>
        <w:pStyle w:val="Ttulo2"/>
        <w:spacing w:before="360"/>
        <w:rPr>
          <w:rFonts w:ascii="Helvetica" w:hAnsi="Helvetica"/>
          <w:b/>
          <w:bCs/>
          <w:color w:val="000000" w:themeColor="text1"/>
          <w:sz w:val="28"/>
          <w:szCs w:val="28"/>
          <w:lang w:val="es-AR"/>
        </w:rPr>
      </w:pPr>
      <w:bookmarkStart w:id="22" w:name="_Toc215850726"/>
      <w:r>
        <w:rPr>
          <w:rFonts w:ascii="Helvetica" w:hAnsi="Helvetica"/>
          <w:b/>
          <w:bCs/>
          <w:color w:val="000000" w:themeColor="text1"/>
          <w:sz w:val="28"/>
          <w:szCs w:val="28"/>
          <w:lang w:val="es-AR"/>
        </w:rPr>
        <w:t>7</w:t>
      </w:r>
      <w:r w:rsidR="00E4208B" w:rsidRPr="002B4C5C">
        <w:rPr>
          <w:rFonts w:ascii="Helvetica" w:hAnsi="Helvetica"/>
          <w:b/>
          <w:bCs/>
          <w:color w:val="000000" w:themeColor="text1"/>
          <w:sz w:val="28"/>
          <w:szCs w:val="28"/>
          <w:lang w:val="es-AR"/>
        </w:rPr>
        <w:t>. Conclusiones</w:t>
      </w:r>
      <w:bookmarkEnd w:id="22"/>
    </w:p>
    <w:p w14:paraId="57CD2FE6" w14:textId="75EE71F8" w:rsidR="00E4208B" w:rsidRPr="00E4208B" w:rsidRDefault="00E4208B" w:rsidP="00E4208B">
      <w:p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El Data Warehouse quedó correctamente construido aplicando:</w:t>
      </w:r>
    </w:p>
    <w:p w14:paraId="7F9AB74A" w14:textId="2F8F56DA" w:rsidR="00E4208B" w:rsidRPr="00E4208B" w:rsidRDefault="00E4208B" w:rsidP="00E4208B">
      <w:pPr>
        <w:pStyle w:val="Prrafodelista"/>
        <w:numPr>
          <w:ilvl w:val="0"/>
          <w:numId w:val="15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lastRenderedPageBreak/>
        <w:t>Buenas prácticas de ingeniería de datos</w:t>
      </w:r>
    </w:p>
    <w:p w14:paraId="77B57469" w14:textId="10768B9B" w:rsidR="00E4208B" w:rsidRPr="00E4208B" w:rsidRDefault="00E4208B" w:rsidP="00E4208B">
      <w:pPr>
        <w:pStyle w:val="Prrafodelista"/>
        <w:numPr>
          <w:ilvl w:val="0"/>
          <w:numId w:val="15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Modelo dimensional coherente</w:t>
      </w:r>
    </w:p>
    <w:p w14:paraId="36D3DBFF" w14:textId="42797B5A" w:rsidR="00E4208B" w:rsidRPr="00E4208B" w:rsidRDefault="00E4208B" w:rsidP="00E4208B">
      <w:pPr>
        <w:pStyle w:val="Prrafodelista"/>
        <w:numPr>
          <w:ilvl w:val="0"/>
          <w:numId w:val="15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Validaciones exhaustivas de calidad</w:t>
      </w:r>
    </w:p>
    <w:p w14:paraId="696B5000" w14:textId="6F705652" w:rsidR="00E4208B" w:rsidRPr="00E4208B" w:rsidRDefault="00E4208B" w:rsidP="00E4208B">
      <w:pPr>
        <w:pStyle w:val="Prrafodelista"/>
        <w:numPr>
          <w:ilvl w:val="0"/>
          <w:numId w:val="15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Trazabilidad completa vía DQM</w:t>
      </w:r>
    </w:p>
    <w:p w14:paraId="5B406867" w14:textId="77777777" w:rsidR="00E4208B" w:rsidRDefault="00E4208B" w:rsidP="00E4208B">
      <w:pPr>
        <w:pStyle w:val="Prrafodelista"/>
        <w:numPr>
          <w:ilvl w:val="0"/>
          <w:numId w:val="15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Correcciones justificadas</w:t>
      </w:r>
    </w:p>
    <w:p w14:paraId="3E46231D" w14:textId="77777777" w:rsidR="00E4208B" w:rsidRDefault="00E4208B" w:rsidP="00E4208B">
      <w:pPr>
        <w:pStyle w:val="Prrafodelista"/>
        <w:numPr>
          <w:ilvl w:val="0"/>
          <w:numId w:val="15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Snapshot en capa de memoria</w:t>
      </w:r>
    </w:p>
    <w:p w14:paraId="3016B819" w14:textId="5E715E93" w:rsidR="00F356F6" w:rsidRDefault="00E4208B" w:rsidP="00E4208B">
      <w:p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El sistema está listo para análisis OLAP, reporting o dashboards.</w:t>
      </w:r>
    </w:p>
    <w:p w14:paraId="20BCF953" w14:textId="77777777" w:rsidR="00BC6255" w:rsidRDefault="00BC6255" w:rsidP="00E4208B">
      <w:pPr>
        <w:jc w:val="both"/>
        <w:rPr>
          <w:rFonts w:ascii="Helvetica" w:hAnsi="Helvetica"/>
          <w:sz w:val="22"/>
          <w:szCs w:val="22"/>
          <w:lang w:val="es-ES"/>
        </w:rPr>
      </w:pPr>
    </w:p>
    <w:p w14:paraId="763B45AB" w14:textId="5EF5E20F" w:rsidR="002B4C5C" w:rsidRDefault="002B4C5C" w:rsidP="002B4C5C">
      <w:pPr>
        <w:pStyle w:val="Ttulo2"/>
        <w:spacing w:before="360"/>
        <w:rPr>
          <w:rFonts w:ascii="Helvetica" w:hAnsi="Helvetica"/>
          <w:b/>
          <w:bCs/>
          <w:color w:val="000000" w:themeColor="text1"/>
          <w:sz w:val="28"/>
          <w:szCs w:val="28"/>
          <w:lang w:val="es-AR"/>
        </w:rPr>
      </w:pPr>
      <w:bookmarkStart w:id="23" w:name="_Toc215850727"/>
      <w:r>
        <w:rPr>
          <w:rFonts w:ascii="Helvetica" w:hAnsi="Helvetica"/>
          <w:b/>
          <w:bCs/>
          <w:color w:val="000000" w:themeColor="text1"/>
          <w:sz w:val="28"/>
          <w:szCs w:val="28"/>
          <w:lang w:val="es-AR"/>
        </w:rPr>
        <w:t>8</w:t>
      </w:r>
      <w:r w:rsidRPr="002B4C5C">
        <w:rPr>
          <w:rFonts w:ascii="Helvetica" w:hAnsi="Helvetica"/>
          <w:b/>
          <w:bCs/>
          <w:color w:val="000000" w:themeColor="text1"/>
          <w:sz w:val="28"/>
          <w:szCs w:val="28"/>
          <w:lang w:val="es-AR"/>
        </w:rPr>
        <w:t xml:space="preserve">. </w:t>
      </w:r>
      <w:r>
        <w:rPr>
          <w:rFonts w:ascii="Helvetica" w:hAnsi="Helvetica"/>
          <w:b/>
          <w:bCs/>
          <w:color w:val="000000" w:themeColor="text1"/>
          <w:sz w:val="28"/>
          <w:szCs w:val="28"/>
          <w:lang w:val="es-AR"/>
        </w:rPr>
        <w:t>Links de referencia</w:t>
      </w:r>
      <w:bookmarkEnd w:id="23"/>
    </w:p>
    <w:p w14:paraId="51ED320B" w14:textId="77777777" w:rsidR="004A082A" w:rsidRDefault="004A082A" w:rsidP="002B4C5C">
      <w:pPr>
        <w:rPr>
          <w:lang w:val="es-AR"/>
        </w:rPr>
      </w:pPr>
    </w:p>
    <w:p w14:paraId="63E47C06" w14:textId="0D142404" w:rsidR="002B4C5C" w:rsidRDefault="002B4C5C" w:rsidP="002B4C5C">
      <w:pPr>
        <w:rPr>
          <w:lang w:val="es-AR"/>
        </w:rPr>
      </w:pPr>
      <w:r>
        <w:rPr>
          <w:lang w:val="es-AR"/>
        </w:rPr>
        <w:t>Repositorio:</w:t>
      </w:r>
      <w:r w:rsidR="004A082A">
        <w:rPr>
          <w:lang w:val="es-AR"/>
        </w:rPr>
        <w:t xml:space="preserve"> </w:t>
      </w:r>
      <w:hyperlink r:id="rId10" w:history="1">
        <w:r w:rsidR="006710D5">
          <w:rPr>
            <w:rStyle w:val="Hipervnculo"/>
            <w:lang w:val="es-AR"/>
          </w:rPr>
          <w:t>GitHub</w:t>
        </w:r>
      </w:hyperlink>
      <w:r w:rsidR="00560EF6">
        <w:rPr>
          <w:lang w:val="es-AR"/>
        </w:rPr>
        <w:t xml:space="preserve"> </w:t>
      </w:r>
    </w:p>
    <w:p w14:paraId="1B63421D" w14:textId="12C4F5D8" w:rsidR="002B4C5C" w:rsidRPr="002B4C5C" w:rsidRDefault="004A082A" w:rsidP="002B4C5C">
      <w:pPr>
        <w:rPr>
          <w:lang w:val="es-AR"/>
        </w:rPr>
      </w:pPr>
      <w:r>
        <w:rPr>
          <w:lang w:val="es-AR"/>
        </w:rPr>
        <w:t xml:space="preserve">Tablero: </w:t>
      </w:r>
      <w:hyperlink r:id="rId11" w:history="1">
        <w:proofErr w:type="spellStart"/>
        <w:r w:rsidR="006710D5">
          <w:rPr>
            <w:rStyle w:val="Hipervnculo"/>
            <w:lang w:val="es-AR"/>
          </w:rPr>
          <w:t>Power</w:t>
        </w:r>
        <w:proofErr w:type="spellEnd"/>
        <w:r w:rsidR="006710D5">
          <w:rPr>
            <w:rStyle w:val="Hipervnculo"/>
            <w:lang w:val="es-AR"/>
          </w:rPr>
          <w:t xml:space="preserve"> BI</w:t>
        </w:r>
      </w:hyperlink>
      <w:r w:rsidR="006710D5">
        <w:rPr>
          <w:lang w:val="es-AR"/>
        </w:rPr>
        <w:t xml:space="preserve"> </w:t>
      </w:r>
    </w:p>
    <w:sectPr w:rsidR="002B4C5C" w:rsidRPr="002B4C5C" w:rsidSect="00D40E1F">
      <w:footerReference w:type="default" r:id="rId12"/>
      <w:pgSz w:w="12240" w:h="15840"/>
      <w:pgMar w:top="1440" w:right="1080" w:bottom="1440" w:left="108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DBB533" w14:textId="77777777" w:rsidR="008824FD" w:rsidRDefault="008824FD" w:rsidP="00DA341C">
      <w:pPr>
        <w:spacing w:after="0" w:line="240" w:lineRule="auto"/>
      </w:pPr>
      <w:r>
        <w:separator/>
      </w:r>
    </w:p>
  </w:endnote>
  <w:endnote w:type="continuationSeparator" w:id="0">
    <w:p w14:paraId="025CDF93" w14:textId="77777777" w:rsidR="008824FD" w:rsidRDefault="008824FD" w:rsidP="00DA34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Light">
    <w:altName w:val="Arial Nova Light"/>
    <w:charset w:val="00"/>
    <w:family w:val="swiss"/>
    <w:pitch w:val="variable"/>
    <w:sig w:usb0="800000AF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8608180"/>
      <w:docPartObj>
        <w:docPartGallery w:val="Page Numbers (Bottom of Page)"/>
        <w:docPartUnique/>
      </w:docPartObj>
    </w:sdtPr>
    <w:sdtEndPr/>
    <w:sdtContent>
      <w:p w14:paraId="0D591818" w14:textId="6EEB30FA" w:rsidR="00DA341C" w:rsidRDefault="00DA341C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20214402" w14:textId="77777777" w:rsidR="00DA341C" w:rsidRDefault="00DA341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17221" w14:textId="77777777" w:rsidR="008824FD" w:rsidRDefault="008824FD" w:rsidP="00DA341C">
      <w:pPr>
        <w:spacing w:after="0" w:line="240" w:lineRule="auto"/>
      </w:pPr>
      <w:r>
        <w:separator/>
      </w:r>
    </w:p>
  </w:footnote>
  <w:footnote w:type="continuationSeparator" w:id="0">
    <w:p w14:paraId="38CC5E6A" w14:textId="77777777" w:rsidR="008824FD" w:rsidRDefault="008824FD" w:rsidP="00DA34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31CF"/>
    <w:multiLevelType w:val="hybridMultilevel"/>
    <w:tmpl w:val="0080962A"/>
    <w:lvl w:ilvl="0" w:tplc="258E371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06638"/>
    <w:multiLevelType w:val="multilevel"/>
    <w:tmpl w:val="5D90D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F54836"/>
    <w:multiLevelType w:val="multilevel"/>
    <w:tmpl w:val="081C9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40D02"/>
    <w:multiLevelType w:val="hybridMultilevel"/>
    <w:tmpl w:val="8FB21C2A"/>
    <w:lvl w:ilvl="0" w:tplc="258E371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9D7755"/>
    <w:multiLevelType w:val="multilevel"/>
    <w:tmpl w:val="9140E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DD25D7"/>
    <w:multiLevelType w:val="multilevel"/>
    <w:tmpl w:val="DA16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B569B7"/>
    <w:multiLevelType w:val="multilevel"/>
    <w:tmpl w:val="23D898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840" w:hanging="48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b/>
      </w:rPr>
    </w:lvl>
  </w:abstractNum>
  <w:abstractNum w:abstractNumId="7" w15:restartNumberingAfterBreak="0">
    <w:nsid w:val="22C46816"/>
    <w:multiLevelType w:val="multilevel"/>
    <w:tmpl w:val="D14CD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AA65AC"/>
    <w:multiLevelType w:val="hybridMultilevel"/>
    <w:tmpl w:val="919EBEFC"/>
    <w:lvl w:ilvl="0" w:tplc="258E371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3E4EE8"/>
    <w:multiLevelType w:val="hybridMultilevel"/>
    <w:tmpl w:val="9A3EC92E"/>
    <w:lvl w:ilvl="0" w:tplc="258E371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F821C7"/>
    <w:multiLevelType w:val="hybridMultilevel"/>
    <w:tmpl w:val="0DC46182"/>
    <w:lvl w:ilvl="0" w:tplc="258E371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8A0EEF"/>
    <w:multiLevelType w:val="multilevel"/>
    <w:tmpl w:val="3D94A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E35865"/>
    <w:multiLevelType w:val="multilevel"/>
    <w:tmpl w:val="BBE0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A66D65"/>
    <w:multiLevelType w:val="multilevel"/>
    <w:tmpl w:val="35929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E37308"/>
    <w:multiLevelType w:val="hybridMultilevel"/>
    <w:tmpl w:val="B51EA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BD6068"/>
    <w:multiLevelType w:val="hybridMultilevel"/>
    <w:tmpl w:val="9EACAD48"/>
    <w:lvl w:ilvl="0" w:tplc="258E371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025EFF"/>
    <w:multiLevelType w:val="multilevel"/>
    <w:tmpl w:val="3B98A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572ED6"/>
    <w:multiLevelType w:val="multilevel"/>
    <w:tmpl w:val="18802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790F68"/>
    <w:multiLevelType w:val="multilevel"/>
    <w:tmpl w:val="6564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BD0C8B"/>
    <w:multiLevelType w:val="multilevel"/>
    <w:tmpl w:val="A26CB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C6756D"/>
    <w:multiLevelType w:val="multilevel"/>
    <w:tmpl w:val="4AEA5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473C36"/>
    <w:multiLevelType w:val="multilevel"/>
    <w:tmpl w:val="44E45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86359B"/>
    <w:multiLevelType w:val="hybridMultilevel"/>
    <w:tmpl w:val="60D66C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A00DAF"/>
    <w:multiLevelType w:val="hybridMultilevel"/>
    <w:tmpl w:val="4384A028"/>
    <w:lvl w:ilvl="0" w:tplc="258E371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442EE2"/>
    <w:multiLevelType w:val="multilevel"/>
    <w:tmpl w:val="A1247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145DE2"/>
    <w:multiLevelType w:val="hybridMultilevel"/>
    <w:tmpl w:val="D0B8E42E"/>
    <w:lvl w:ilvl="0" w:tplc="258E371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E933E1"/>
    <w:multiLevelType w:val="hybridMultilevel"/>
    <w:tmpl w:val="DEF27576"/>
    <w:lvl w:ilvl="0" w:tplc="258E371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477149"/>
    <w:multiLevelType w:val="hybridMultilevel"/>
    <w:tmpl w:val="A52E485E"/>
    <w:lvl w:ilvl="0" w:tplc="258E371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C37EC0"/>
    <w:multiLevelType w:val="hybridMultilevel"/>
    <w:tmpl w:val="9E9C650C"/>
    <w:lvl w:ilvl="0" w:tplc="258E371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E96AFC"/>
    <w:multiLevelType w:val="hybridMultilevel"/>
    <w:tmpl w:val="3CF88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6301A1"/>
    <w:multiLevelType w:val="multilevel"/>
    <w:tmpl w:val="6010A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BB08CC"/>
    <w:multiLevelType w:val="hybridMultilevel"/>
    <w:tmpl w:val="508ED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6E48B4"/>
    <w:multiLevelType w:val="hybridMultilevel"/>
    <w:tmpl w:val="D2B6481A"/>
    <w:lvl w:ilvl="0" w:tplc="258E371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43D2999"/>
    <w:multiLevelType w:val="hybridMultilevel"/>
    <w:tmpl w:val="10B66538"/>
    <w:lvl w:ilvl="0" w:tplc="258E371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4555BC"/>
    <w:multiLevelType w:val="multilevel"/>
    <w:tmpl w:val="BAF60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D6692B"/>
    <w:multiLevelType w:val="multilevel"/>
    <w:tmpl w:val="CA3E3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A309FB"/>
    <w:multiLevelType w:val="hybridMultilevel"/>
    <w:tmpl w:val="06449CBE"/>
    <w:lvl w:ilvl="0" w:tplc="258E371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8360147">
    <w:abstractNumId w:val="36"/>
  </w:num>
  <w:num w:numId="2" w16cid:durableId="1873373853">
    <w:abstractNumId w:val="6"/>
  </w:num>
  <w:num w:numId="3" w16cid:durableId="2051759699">
    <w:abstractNumId w:val="25"/>
  </w:num>
  <w:num w:numId="4" w16cid:durableId="739181044">
    <w:abstractNumId w:val="3"/>
  </w:num>
  <w:num w:numId="5" w16cid:durableId="1704594930">
    <w:abstractNumId w:val="9"/>
  </w:num>
  <w:num w:numId="6" w16cid:durableId="485364281">
    <w:abstractNumId w:val="23"/>
  </w:num>
  <w:num w:numId="7" w16cid:durableId="1113590744">
    <w:abstractNumId w:val="0"/>
  </w:num>
  <w:num w:numId="8" w16cid:durableId="305668196">
    <w:abstractNumId w:val="26"/>
  </w:num>
  <w:num w:numId="9" w16cid:durableId="324208915">
    <w:abstractNumId w:val="28"/>
  </w:num>
  <w:num w:numId="10" w16cid:durableId="1281498118">
    <w:abstractNumId w:val="15"/>
  </w:num>
  <w:num w:numId="11" w16cid:durableId="2122214417">
    <w:abstractNumId w:val="10"/>
  </w:num>
  <w:num w:numId="12" w16cid:durableId="1163622365">
    <w:abstractNumId w:val="8"/>
  </w:num>
  <w:num w:numId="13" w16cid:durableId="1713653943">
    <w:abstractNumId w:val="27"/>
  </w:num>
  <w:num w:numId="14" w16cid:durableId="72046954">
    <w:abstractNumId w:val="32"/>
  </w:num>
  <w:num w:numId="15" w16cid:durableId="665398551">
    <w:abstractNumId w:val="33"/>
  </w:num>
  <w:num w:numId="16" w16cid:durableId="1645163254">
    <w:abstractNumId w:val="35"/>
  </w:num>
  <w:num w:numId="17" w16cid:durableId="1197620765">
    <w:abstractNumId w:val="17"/>
  </w:num>
  <w:num w:numId="18" w16cid:durableId="2029065850">
    <w:abstractNumId w:val="12"/>
  </w:num>
  <w:num w:numId="19" w16cid:durableId="1619335407">
    <w:abstractNumId w:val="34"/>
  </w:num>
  <w:num w:numId="20" w16cid:durableId="1520393619">
    <w:abstractNumId w:val="20"/>
  </w:num>
  <w:num w:numId="21" w16cid:durableId="1823545019">
    <w:abstractNumId w:val="7"/>
  </w:num>
  <w:num w:numId="22" w16cid:durableId="916784348">
    <w:abstractNumId w:val="16"/>
  </w:num>
  <w:num w:numId="23" w16cid:durableId="161046071">
    <w:abstractNumId w:val="4"/>
  </w:num>
  <w:num w:numId="24" w16cid:durableId="1724131128">
    <w:abstractNumId w:val="11"/>
  </w:num>
  <w:num w:numId="25" w16cid:durableId="580991727">
    <w:abstractNumId w:val="21"/>
  </w:num>
  <w:num w:numId="26" w16cid:durableId="166988772">
    <w:abstractNumId w:val="5"/>
  </w:num>
  <w:num w:numId="27" w16cid:durableId="654141605">
    <w:abstractNumId w:val="24"/>
  </w:num>
  <w:num w:numId="28" w16cid:durableId="1618754875">
    <w:abstractNumId w:val="19"/>
  </w:num>
  <w:num w:numId="29" w16cid:durableId="944462985">
    <w:abstractNumId w:val="13"/>
  </w:num>
  <w:num w:numId="30" w16cid:durableId="529799395">
    <w:abstractNumId w:val="18"/>
  </w:num>
  <w:num w:numId="31" w16cid:durableId="755706141">
    <w:abstractNumId w:val="1"/>
  </w:num>
  <w:num w:numId="32" w16cid:durableId="1084379189">
    <w:abstractNumId w:val="2"/>
  </w:num>
  <w:num w:numId="33" w16cid:durableId="957180404">
    <w:abstractNumId w:val="30"/>
  </w:num>
  <w:num w:numId="34" w16cid:durableId="411123987">
    <w:abstractNumId w:val="14"/>
  </w:num>
  <w:num w:numId="35" w16cid:durableId="102463324">
    <w:abstractNumId w:val="22"/>
  </w:num>
  <w:num w:numId="36" w16cid:durableId="1617640734">
    <w:abstractNumId w:val="29"/>
  </w:num>
  <w:num w:numId="37" w16cid:durableId="176313475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08B"/>
    <w:rsid w:val="000E17F8"/>
    <w:rsid w:val="001035D2"/>
    <w:rsid w:val="00272904"/>
    <w:rsid w:val="002B0A0E"/>
    <w:rsid w:val="002B4C5C"/>
    <w:rsid w:val="003064B9"/>
    <w:rsid w:val="00350FD1"/>
    <w:rsid w:val="003E3DF4"/>
    <w:rsid w:val="004A082A"/>
    <w:rsid w:val="00560EF6"/>
    <w:rsid w:val="00583591"/>
    <w:rsid w:val="005901FC"/>
    <w:rsid w:val="005D18A5"/>
    <w:rsid w:val="006212D1"/>
    <w:rsid w:val="00624AD3"/>
    <w:rsid w:val="006365B3"/>
    <w:rsid w:val="006710D5"/>
    <w:rsid w:val="006F4C10"/>
    <w:rsid w:val="007A07F8"/>
    <w:rsid w:val="0082458D"/>
    <w:rsid w:val="008824FD"/>
    <w:rsid w:val="009004C9"/>
    <w:rsid w:val="00951F77"/>
    <w:rsid w:val="009E2B9D"/>
    <w:rsid w:val="009F0AD4"/>
    <w:rsid w:val="00AB527B"/>
    <w:rsid w:val="00B40A23"/>
    <w:rsid w:val="00B60114"/>
    <w:rsid w:val="00BC6255"/>
    <w:rsid w:val="00BE7F08"/>
    <w:rsid w:val="00D4039F"/>
    <w:rsid w:val="00D40E1F"/>
    <w:rsid w:val="00DA341C"/>
    <w:rsid w:val="00DB4B8E"/>
    <w:rsid w:val="00E2096B"/>
    <w:rsid w:val="00E30999"/>
    <w:rsid w:val="00E31E12"/>
    <w:rsid w:val="00E4208B"/>
    <w:rsid w:val="00EE10E2"/>
    <w:rsid w:val="00F356F6"/>
    <w:rsid w:val="00F71479"/>
    <w:rsid w:val="00FA72A0"/>
    <w:rsid w:val="00FD6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A8C28"/>
  <w15:chartTrackingRefBased/>
  <w15:docId w15:val="{BB177211-94D6-AD4E-B080-C28517DAD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420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420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420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20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20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20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20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20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20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20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420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420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20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208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20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208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20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20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20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2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20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20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20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208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4208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208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20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208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208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E420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0E17F8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0E17F8"/>
    <w:pPr>
      <w:spacing w:before="120" w:after="0"/>
      <w:ind w:left="240"/>
    </w:pPr>
    <w:rPr>
      <w:b/>
      <w:bCs/>
      <w:sz w:val="22"/>
      <w:szCs w:val="22"/>
    </w:rPr>
  </w:style>
  <w:style w:type="paragraph" w:styleId="TDC3">
    <w:name w:val="toc 3"/>
    <w:basedOn w:val="Normal"/>
    <w:next w:val="Normal"/>
    <w:autoRedefine/>
    <w:uiPriority w:val="39"/>
    <w:unhideWhenUsed/>
    <w:rsid w:val="000E17F8"/>
    <w:pPr>
      <w:spacing w:after="0"/>
      <w:ind w:left="480"/>
    </w:pPr>
    <w:rPr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0E17F8"/>
    <w:rPr>
      <w:color w:val="467886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semiHidden/>
    <w:unhideWhenUsed/>
    <w:rsid w:val="000E17F8"/>
    <w:pPr>
      <w:spacing w:before="120" w:after="0"/>
    </w:pPr>
    <w:rPr>
      <w:b/>
      <w:bCs/>
      <w:i/>
      <w:iCs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0E17F8"/>
    <w:pPr>
      <w:spacing w:after="0"/>
      <w:ind w:left="720"/>
    </w:pPr>
    <w:rPr>
      <w:sz w:val="20"/>
      <w:szCs w:val="20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0E17F8"/>
    <w:pPr>
      <w:spacing w:after="0"/>
      <w:ind w:left="960"/>
    </w:pPr>
    <w:rPr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0E17F8"/>
    <w:pPr>
      <w:spacing w:after="0"/>
      <w:ind w:left="1200"/>
    </w:pPr>
    <w:rPr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0E17F8"/>
    <w:pPr>
      <w:spacing w:after="0"/>
      <w:ind w:left="1440"/>
    </w:pPr>
    <w:rPr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0E17F8"/>
    <w:pPr>
      <w:spacing w:after="0"/>
      <w:ind w:left="1680"/>
    </w:pPr>
    <w:rPr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0E17F8"/>
    <w:pPr>
      <w:spacing w:after="0"/>
      <w:ind w:left="1920"/>
    </w:pPr>
    <w:rPr>
      <w:sz w:val="20"/>
      <w:szCs w:val="20"/>
    </w:rPr>
  </w:style>
  <w:style w:type="paragraph" w:styleId="Sinespaciado">
    <w:name w:val="No Spacing"/>
    <w:link w:val="SinespaciadoCar"/>
    <w:uiPriority w:val="1"/>
    <w:qFormat/>
    <w:rsid w:val="00D40E1F"/>
    <w:pPr>
      <w:spacing w:after="0" w:line="240" w:lineRule="auto"/>
    </w:pPr>
    <w:rPr>
      <w:rFonts w:eastAsiaTheme="minorEastAsia"/>
      <w:kern w:val="0"/>
      <w:sz w:val="22"/>
      <w:szCs w:val="22"/>
      <w:lang w:val="es-AR" w:eastAsia="es-AR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D40E1F"/>
    <w:rPr>
      <w:rFonts w:eastAsiaTheme="minorEastAsia"/>
      <w:kern w:val="0"/>
      <w:sz w:val="22"/>
      <w:szCs w:val="22"/>
      <w:lang w:val="es-AR" w:eastAsia="es-AR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DA34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A341C"/>
  </w:style>
  <w:style w:type="paragraph" w:styleId="Piedepgina">
    <w:name w:val="footer"/>
    <w:basedOn w:val="Normal"/>
    <w:link w:val="PiedepginaCar"/>
    <w:uiPriority w:val="99"/>
    <w:unhideWhenUsed/>
    <w:rsid w:val="00DA34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A341C"/>
  </w:style>
  <w:style w:type="paragraph" w:styleId="NormalWeb">
    <w:name w:val="Normal (Web)"/>
    <w:basedOn w:val="Normal"/>
    <w:uiPriority w:val="99"/>
    <w:semiHidden/>
    <w:unhideWhenUsed/>
    <w:rsid w:val="006212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ES" w:eastAsia="es-ES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560E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53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12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4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19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90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6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2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28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2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35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87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1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shorturl.at/aJcky" TargetMode="External"/><Relationship Id="rId5" Type="http://schemas.openxmlformats.org/officeDocument/2006/relationships/settings" Target="settings.xml"/><Relationship Id="rId10" Type="http://schemas.openxmlformats.org/officeDocument/2006/relationships/hyperlink" Target="https://shorturl.at/SjfUm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
Alvaro, Giuliana
Guzmán, Mariana
Riera, Natalia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8A45A78-E542-BA4C-8D92-C7E6143BDB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9</Pages>
  <Words>2061</Words>
  <Characters>11341</Characters>
  <Application>Microsoft Office Word</Application>
  <DocSecurity>0</DocSecurity>
  <Lines>94</Lines>
  <Paragraphs>26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data warehouse</vt:lpstr>
      <vt:lpstr>data warehouse</vt:lpstr>
    </vt:vector>
  </TitlesOfParts>
  <Company/>
  <LinksUpToDate>false</LinksUpToDate>
  <CharactersWithSpaces>13376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warehouse</dc:title>
  <dc:subject>Flujo de datos analítico</dc:subject>
  <dc:creator>Giuliana Alvaro</dc:creator>
  <cp:keywords/>
  <dc:description/>
  <cp:lastModifiedBy>Natalia Riera</cp:lastModifiedBy>
  <cp:revision>16</cp:revision>
  <cp:lastPrinted>2025-12-05T21:12:00Z</cp:lastPrinted>
  <dcterms:created xsi:type="dcterms:W3CDTF">2025-12-04T20:15:00Z</dcterms:created>
  <dcterms:modified xsi:type="dcterms:W3CDTF">2025-12-05T21:12:00Z</dcterms:modified>
</cp:coreProperties>
</file>