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86B66" w14:textId="5935A02E" w:rsidR="0021204B" w:rsidRDefault="0045398D">
      <w:r>
        <w:rPr>
          <w:noProof/>
        </w:rPr>
        <w:drawing>
          <wp:inline distT="0" distB="0" distL="0" distR="0" wp14:anchorId="2904F168" wp14:editId="111D8D6A">
            <wp:extent cx="5486400" cy="3200400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4EDBED" w14:textId="6157FD6B" w:rsidR="0045398D" w:rsidRDefault="0045398D"/>
    <w:p w14:paraId="07A1E87D" w14:textId="200D87CC" w:rsidR="0045398D" w:rsidRDefault="0045398D">
      <w:r>
        <w:rPr>
          <w:noProof/>
        </w:rPr>
        <w:drawing>
          <wp:inline distT="0" distB="0" distL="0" distR="0" wp14:anchorId="44F6B404" wp14:editId="6C443E79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21F60D8" w14:textId="48D3201A" w:rsidR="00704785" w:rsidRDefault="00704785"/>
    <w:p w14:paraId="668352EB" w14:textId="5710FA87" w:rsidR="00704785" w:rsidRDefault="00704785"/>
    <w:p w14:paraId="4168023B" w14:textId="4E2A6E92" w:rsidR="00704785" w:rsidRDefault="00704785"/>
    <w:p w14:paraId="4CE0A869" w14:textId="77777777" w:rsidR="00704785" w:rsidRDefault="00704785">
      <w:bookmarkStart w:id="0" w:name="_GoBack"/>
      <w:bookmarkEnd w:id="0"/>
    </w:p>
    <w:sectPr w:rsidR="00704785" w:rsidSect="007371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8D"/>
    <w:rsid w:val="0021204B"/>
    <w:rsid w:val="0045398D"/>
    <w:rsid w:val="00704785"/>
    <w:rsid w:val="007371F3"/>
    <w:rsid w:val="0083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8401"/>
  <w15:chartTrackingRefBased/>
  <w15:docId w15:val="{160FF0FA-1D7D-49B7-836D-FBA93AC6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Encryption times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cbc for txt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8</c:v>
                </c:pt>
                <c:pt idx="1">
                  <c:v>17.329999999999998</c:v>
                </c:pt>
                <c:pt idx="2">
                  <c:v>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25-4DE2-92B3-CCAA6C5EFBA8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cbc for images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5.33</c:v>
                </c:pt>
                <c:pt idx="1">
                  <c:v>16</c:v>
                </c:pt>
                <c:pt idx="2">
                  <c:v>108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25-4DE2-92B3-CCAA6C5EFBA8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gcm for txt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Foglio1!$D$2:$D$4</c:f>
              <c:numCache>
                <c:formatCode>General</c:formatCode>
                <c:ptCount val="3"/>
                <c:pt idx="0">
                  <c:v>8</c:v>
                </c:pt>
                <c:pt idx="1">
                  <c:v>28</c:v>
                </c:pt>
                <c:pt idx="2">
                  <c:v>192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25-4DE2-92B3-CCAA6C5EFBA8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gcm for images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</c:v>
                </c:pt>
                <c:pt idx="1">
                  <c:v>28</c:v>
                </c:pt>
                <c:pt idx="2">
                  <c:v>214.67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325-4DE2-92B3-CCAA6C5EFB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2931416"/>
        <c:axId val="432931744"/>
      </c:lineChart>
      <c:catAx>
        <c:axId val="43293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931744"/>
        <c:crosses val="autoZero"/>
        <c:auto val="1"/>
        <c:lblAlgn val="ctr"/>
        <c:lblOffset val="100"/>
        <c:noMultiLvlLbl val="0"/>
      </c:catAx>
      <c:valAx>
        <c:axId val="43293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93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Decryption</a:t>
            </a:r>
            <a:r>
              <a:rPr lang="en-GB" baseline="0"/>
              <a:t> times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cbc for txt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Foglio1!$B$2:$B$4</c:f>
              <c:numCache>
                <c:formatCode>General</c:formatCode>
                <c:ptCount val="3"/>
                <c:pt idx="0">
                  <c:v>5.33</c:v>
                </c:pt>
                <c:pt idx="1">
                  <c:v>16</c:v>
                </c:pt>
                <c:pt idx="2">
                  <c:v>102.67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99-4F43-B499-3058E8219AD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cbc for images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Foglio1!$C$2:$C$4</c:f>
              <c:numCache>
                <c:formatCode>General</c:formatCode>
                <c:ptCount val="3"/>
                <c:pt idx="0">
                  <c:v>5.33</c:v>
                </c:pt>
                <c:pt idx="1">
                  <c:v>21.33</c:v>
                </c:pt>
                <c:pt idx="2">
                  <c:v>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99-4F43-B499-3058E8219ADD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gcm for txt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6.67</c:v>
                </c:pt>
                <c:pt idx="1">
                  <c:v>26.67</c:v>
                </c:pt>
                <c:pt idx="2">
                  <c:v>201.33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99-4F43-B499-3058E8219ADD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gcm for images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Foglio1!$A$2:$A$4</c:f>
              <c:strCache>
                <c:ptCount val="3"/>
                <c:pt idx="0">
                  <c:v>100 kB</c:v>
                </c:pt>
                <c:pt idx="1">
                  <c:v>1 MB</c:v>
                </c:pt>
                <c:pt idx="2">
                  <c:v>10 MB</c:v>
                </c:pt>
              </c:strCache>
            </c:str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</c:v>
                </c:pt>
                <c:pt idx="1">
                  <c:v>24</c:v>
                </c:pt>
                <c:pt idx="2">
                  <c:v>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99-4F43-B499-3058E8219A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6691168"/>
        <c:axId val="436690184"/>
      </c:lineChart>
      <c:catAx>
        <c:axId val="436691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90184"/>
        <c:crosses val="autoZero"/>
        <c:auto val="1"/>
        <c:lblAlgn val="ctr"/>
        <c:lblOffset val="100"/>
        <c:noMultiLvlLbl val="0"/>
      </c:catAx>
      <c:valAx>
        <c:axId val="436690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691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Muscarà</dc:creator>
  <cp:keywords/>
  <dc:description/>
  <cp:lastModifiedBy>Giulia Muscarà</cp:lastModifiedBy>
  <cp:revision>1</cp:revision>
  <dcterms:created xsi:type="dcterms:W3CDTF">2019-11-21T12:29:00Z</dcterms:created>
  <dcterms:modified xsi:type="dcterms:W3CDTF">2019-11-21T13:04:00Z</dcterms:modified>
</cp:coreProperties>
</file>