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29CC3" w14:textId="190C567D" w:rsidR="00B430BA" w:rsidRPr="00B430BA" w:rsidRDefault="00B430BA" w:rsidP="00356BCD">
      <w:pPr>
        <w:rPr>
          <w:b/>
          <w:bCs/>
          <w:sz w:val="36"/>
          <w:szCs w:val="36"/>
        </w:rPr>
      </w:pPr>
      <w:r w:rsidRPr="00B430BA">
        <w:rPr>
          <w:b/>
          <w:bCs/>
          <w:sz w:val="36"/>
          <w:szCs w:val="36"/>
        </w:rPr>
        <w:t>EMAIL MANAGER</w:t>
      </w:r>
    </w:p>
    <w:p w14:paraId="70291DB0" w14:textId="77777777" w:rsidR="00B430BA" w:rsidRDefault="00B430BA" w:rsidP="00356BCD">
      <w:pPr>
        <w:rPr>
          <w:b/>
          <w:bCs/>
        </w:rPr>
      </w:pPr>
    </w:p>
    <w:p w14:paraId="27CF6F41" w14:textId="2D66DCD5" w:rsidR="00356BCD" w:rsidRPr="00356BCD" w:rsidRDefault="00356BCD" w:rsidP="00356BCD">
      <w:pPr>
        <w:rPr>
          <w:b/>
          <w:bCs/>
        </w:rPr>
      </w:pPr>
      <w:r w:rsidRPr="00356BCD">
        <w:rPr>
          <w:b/>
          <w:bCs/>
        </w:rPr>
        <w:t>Panoramica</w:t>
      </w:r>
    </w:p>
    <w:p w14:paraId="5BEBD938" w14:textId="77777777" w:rsidR="00356BCD" w:rsidRPr="00356BCD" w:rsidRDefault="00356BCD" w:rsidP="00356BCD">
      <w:r w:rsidRPr="00356BCD">
        <w:t>Modulo di creazione di mailing personalizzato per il tuo negozio</w:t>
      </w:r>
    </w:p>
    <w:p w14:paraId="01F91390" w14:textId="77777777" w:rsidR="00356BCD" w:rsidRPr="00356BCD" w:rsidRDefault="00356BCD" w:rsidP="00356BCD">
      <w:r w:rsidRPr="00356BCD">
        <w:rPr>
          <w:b/>
          <w:bCs/>
        </w:rPr>
        <w:t>Consente di creare i propri messaggi di newsletter gratuiti</w:t>
      </w:r>
    </w:p>
    <w:p w14:paraId="27FF613C" w14:textId="47B37BBA" w:rsidR="00356BCD" w:rsidRPr="00356BCD" w:rsidRDefault="00356BCD" w:rsidP="00356BCD">
      <w:r w:rsidRPr="00356BCD">
        <w:t xml:space="preserve">Crea </w:t>
      </w:r>
      <w:r>
        <w:t>mail</w:t>
      </w:r>
      <w:r w:rsidRPr="00356BCD">
        <w:t xml:space="preserve"> e inviali a qualsiasi gruppo di clienti</w:t>
      </w:r>
      <w:r>
        <w:t xml:space="preserve"> o seleziona uno o più clienti</w:t>
      </w:r>
    </w:p>
    <w:p w14:paraId="0B41FB8A" w14:textId="77777777" w:rsidR="00356BCD" w:rsidRPr="00356BCD" w:rsidRDefault="00356BCD" w:rsidP="00356BCD">
      <w:r w:rsidRPr="00356BCD">
        <w:rPr>
          <w:b/>
          <w:bCs/>
        </w:rPr>
        <w:t>Supporta le statistiche e gestisci tramite cron</w:t>
      </w:r>
    </w:p>
    <w:p w14:paraId="7D5B8E35" w14:textId="77777777" w:rsidR="00356BCD" w:rsidRPr="00356BCD" w:rsidRDefault="00356BCD" w:rsidP="00356BCD">
      <w:r w:rsidRPr="00356BCD">
        <w:pict w14:anchorId="428C9F7E">
          <v:rect id="_x0000_i1031" style="width:0;height:0" o:hralign="center" o:hrstd="t" o:hr="t" fillcolor="#a0a0a0" stroked="f"/>
        </w:pict>
      </w:r>
    </w:p>
    <w:p w14:paraId="3C6B867C" w14:textId="77777777" w:rsidR="00356BCD" w:rsidRPr="00356BCD" w:rsidRDefault="00356BCD" w:rsidP="00356BCD">
      <w:pPr>
        <w:rPr>
          <w:b/>
          <w:bCs/>
        </w:rPr>
      </w:pPr>
      <w:r w:rsidRPr="00356BCD">
        <w:rPr>
          <w:b/>
          <w:bCs/>
        </w:rPr>
        <w:t>Descrizione</w:t>
      </w:r>
    </w:p>
    <w:p w14:paraId="04130703" w14:textId="77777777" w:rsidR="00356BCD" w:rsidRPr="00356BCD" w:rsidRDefault="00356BCD" w:rsidP="00356BCD">
      <w:pPr>
        <w:numPr>
          <w:ilvl w:val="0"/>
          <w:numId w:val="1"/>
        </w:numPr>
      </w:pPr>
      <w:r w:rsidRPr="00356BCD">
        <w:rPr>
          <w:b/>
          <w:bCs/>
        </w:rPr>
        <w:t>Puoi creare qualsiasi modello per la newsletter</w:t>
      </w:r>
    </w:p>
    <w:p w14:paraId="6900A7E6" w14:textId="77777777" w:rsidR="00356BCD" w:rsidRPr="00356BCD" w:rsidRDefault="00356BCD" w:rsidP="00356BCD">
      <w:pPr>
        <w:numPr>
          <w:ilvl w:val="0"/>
          <w:numId w:val="1"/>
        </w:numPr>
      </w:pPr>
      <w:r w:rsidRPr="00356BCD">
        <w:rPr>
          <w:b/>
          <w:bCs/>
        </w:rPr>
        <w:t>Comodo da usare e personalizzare per qualsiasi esigenza:</w:t>
      </w:r>
    </w:p>
    <w:p w14:paraId="4BB2C396" w14:textId="7470F369" w:rsidR="00356BCD" w:rsidRPr="00356BCD" w:rsidRDefault="00356BCD" w:rsidP="00356BCD">
      <w:r w:rsidRPr="00356BCD">
        <w:t xml:space="preserve"> Puoi visualizzare un'anteprima della </w:t>
      </w:r>
      <w:r>
        <w:t>mail</w:t>
      </w:r>
      <w:r w:rsidRPr="00356BCD">
        <w:t xml:space="preserve">, puoi modificare </w:t>
      </w:r>
      <w:r>
        <w:t>il contenuto della mail attraverso un editor</w:t>
      </w:r>
      <w:r w:rsidRPr="00356BCD">
        <w:t xml:space="preserve"> </w:t>
      </w:r>
    </w:p>
    <w:p w14:paraId="59360A08" w14:textId="206DA092" w:rsidR="00356BCD" w:rsidRPr="00356BCD" w:rsidRDefault="00356BCD" w:rsidP="00356BCD">
      <w:r w:rsidRPr="00356BCD">
        <w:t>WYSIWYG</w:t>
      </w:r>
      <w:r w:rsidR="00BE5815">
        <w:t xml:space="preserve"> o tabs HTML</w:t>
      </w:r>
      <w:r>
        <w:t>.</w:t>
      </w:r>
    </w:p>
    <w:p w14:paraId="092BA8D4" w14:textId="7AD826D3" w:rsidR="00356BCD" w:rsidRPr="00356BCD" w:rsidRDefault="00356BCD" w:rsidP="00356BCD">
      <w:pPr>
        <w:numPr>
          <w:ilvl w:val="0"/>
          <w:numId w:val="2"/>
        </w:numPr>
      </w:pPr>
      <w:r w:rsidRPr="00356BCD">
        <w:t xml:space="preserve">È possibile </w:t>
      </w:r>
      <w:r>
        <w:t>aggiungere</w:t>
      </w:r>
      <w:r w:rsidRPr="00356BCD">
        <w:t xml:space="preserve"> modelli preimpostati della newsletter.</w:t>
      </w:r>
    </w:p>
    <w:p w14:paraId="6AF89146" w14:textId="77777777" w:rsidR="00356BCD" w:rsidRPr="00356BCD" w:rsidRDefault="00356BCD" w:rsidP="00356BCD">
      <w:pPr>
        <w:numPr>
          <w:ilvl w:val="0"/>
          <w:numId w:val="2"/>
        </w:numPr>
      </w:pPr>
      <w:r w:rsidRPr="00356BCD">
        <w:rPr>
          <w:b/>
          <w:bCs/>
          <w:i/>
          <w:iCs/>
        </w:rPr>
        <w:t>Aggiungeremo nuovi modelli al modulo</w:t>
      </w:r>
    </w:p>
    <w:p w14:paraId="6D1A3947" w14:textId="77777777" w:rsidR="00356BCD" w:rsidRPr="00356BCD" w:rsidRDefault="00356BCD" w:rsidP="00356BCD">
      <w:pPr>
        <w:numPr>
          <w:ilvl w:val="0"/>
          <w:numId w:val="2"/>
        </w:numPr>
        <w:rPr>
          <w:b/>
          <w:bCs/>
        </w:rPr>
      </w:pPr>
      <w:r w:rsidRPr="00356BCD">
        <w:t>Messaggi di newsletter completamente gratuiti</w:t>
      </w:r>
      <w:r>
        <w:t>. (per future versioni il numero delle email sarà deciso in base alla tariffa).</w:t>
      </w:r>
      <w:r>
        <w:br/>
      </w:r>
      <w:r>
        <w:br/>
      </w:r>
      <w:r w:rsidRPr="00356BCD">
        <w:rPr>
          <w:b/>
          <w:bCs/>
          <w:sz w:val="28"/>
          <w:szCs w:val="28"/>
        </w:rPr>
        <w:t>Funzionalità Essenziali</w:t>
      </w:r>
    </w:p>
    <w:p w14:paraId="221443CB" w14:textId="77777777" w:rsidR="00356BCD" w:rsidRPr="00356BCD" w:rsidRDefault="00356BCD" w:rsidP="00007233">
      <w:pPr>
        <w:pStyle w:val="Paragrafoelenco"/>
        <w:numPr>
          <w:ilvl w:val="0"/>
          <w:numId w:val="12"/>
        </w:numPr>
      </w:pPr>
      <w:r w:rsidRPr="00007233">
        <w:rPr>
          <w:b/>
          <w:bCs/>
        </w:rPr>
        <w:t>Composizione Email</w:t>
      </w:r>
    </w:p>
    <w:p w14:paraId="5784A318" w14:textId="3C859E10" w:rsidR="00007233" w:rsidRDefault="00356BCD" w:rsidP="00356BCD">
      <w:pPr>
        <w:numPr>
          <w:ilvl w:val="0"/>
          <w:numId w:val="9"/>
        </w:numPr>
      </w:pPr>
      <w:r w:rsidRPr="00356BCD">
        <w:t>Editor WYSIWYG avanzato per personalizzare il contenuto delle email</w:t>
      </w:r>
      <w:r w:rsidR="00007233">
        <w:t xml:space="preserve"> oppure una tabs per scrivere la mail direttamente in HTML</w:t>
      </w:r>
      <w:r w:rsidRPr="00356BCD">
        <w:t>.</w:t>
      </w:r>
      <w:r w:rsidR="00007233">
        <w:br/>
        <w:t>Esempio:</w:t>
      </w:r>
      <w:r w:rsidR="00007233">
        <w:br/>
      </w:r>
    </w:p>
    <w:p w14:paraId="7E7984E7" w14:textId="7CDD7955" w:rsidR="00356BCD" w:rsidRPr="00356BCD" w:rsidRDefault="00007233" w:rsidP="00007233">
      <w:pPr>
        <w:ind w:left="720"/>
      </w:pPr>
      <w:r>
        <w:rPr>
          <w:noProof/>
        </w:rPr>
        <w:drawing>
          <wp:inline distT="0" distB="0" distL="0" distR="0" wp14:anchorId="280346E3" wp14:editId="3FFE25F7">
            <wp:extent cx="3924300" cy="2377440"/>
            <wp:effectExtent l="0" t="0" r="0" b="3810"/>
            <wp:docPr id="7266228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5">
                      <a:extLst>
                        <a:ext uri="{28A0092B-C50C-407E-A947-70E740481C1C}">
                          <a14:useLocalDpi xmlns:a14="http://schemas.microsoft.com/office/drawing/2010/main" val="0"/>
                        </a:ext>
                      </a:extLst>
                    </a:blip>
                    <a:srcRect l="18178" t="30754" r="17701" b="30400"/>
                    <a:stretch/>
                  </pic:blipFill>
                  <pic:spPr bwMode="auto">
                    <a:xfrm>
                      <a:off x="0" y="0"/>
                      <a:ext cx="3924300" cy="2377440"/>
                    </a:xfrm>
                    <a:prstGeom prst="rect">
                      <a:avLst/>
                    </a:prstGeom>
                    <a:noFill/>
                    <a:ln>
                      <a:noFill/>
                    </a:ln>
                    <a:extLst>
                      <a:ext uri="{53640926-AAD7-44D8-BBD7-CCE9431645EC}">
                        <a14:shadowObscured xmlns:a14="http://schemas.microsoft.com/office/drawing/2010/main"/>
                      </a:ext>
                    </a:extLst>
                  </pic:spPr>
                </pic:pic>
              </a:graphicData>
            </a:graphic>
          </wp:inline>
        </w:drawing>
      </w:r>
    </w:p>
    <w:p w14:paraId="0EEA875A" w14:textId="77777777" w:rsidR="00356BCD" w:rsidRPr="00356BCD" w:rsidRDefault="00356BCD" w:rsidP="00007233">
      <w:pPr>
        <w:pStyle w:val="Paragrafoelenco"/>
        <w:numPr>
          <w:ilvl w:val="0"/>
          <w:numId w:val="12"/>
        </w:numPr>
      </w:pPr>
      <w:r w:rsidRPr="00007233">
        <w:rPr>
          <w:b/>
          <w:bCs/>
        </w:rPr>
        <w:lastRenderedPageBreak/>
        <w:t>Selezione Destinatari</w:t>
      </w:r>
    </w:p>
    <w:p w14:paraId="56573A32" w14:textId="08040C1E" w:rsidR="00356BCD" w:rsidRPr="00356BCD" w:rsidRDefault="00356BCD" w:rsidP="00356BCD">
      <w:pPr>
        <w:numPr>
          <w:ilvl w:val="0"/>
          <w:numId w:val="2"/>
        </w:numPr>
      </w:pPr>
      <w:r w:rsidRPr="00356BCD">
        <w:t>Invio a gruppi di clienti (es. nuovi clienti, clienti fedeli, inattivi</w:t>
      </w:r>
      <w:r w:rsidR="00007233">
        <w:t xml:space="preserve"> </w:t>
      </w:r>
      <w:r w:rsidRPr="00356BCD">
        <w:t>).</w:t>
      </w:r>
    </w:p>
    <w:p w14:paraId="6B607A56" w14:textId="3DB229C6" w:rsidR="00356BCD" w:rsidRDefault="00356BCD" w:rsidP="00356BCD">
      <w:pPr>
        <w:numPr>
          <w:ilvl w:val="0"/>
          <w:numId w:val="2"/>
        </w:numPr>
      </w:pPr>
      <w:r w:rsidRPr="00356BCD">
        <w:t>Invio a singoli clienti o liste di clienti personalizzate.</w:t>
      </w:r>
      <w:r w:rsidR="00007233">
        <w:t xml:space="preserve"> Ovviamente se scelgo di inviare l’email ad un gruppo clienti non posso inviarla a singoli clienti e viceversa.</w:t>
      </w:r>
      <w:r w:rsidR="00B430BA">
        <w:t xml:space="preserve"> Esempio:</w:t>
      </w:r>
    </w:p>
    <w:p w14:paraId="587C4501" w14:textId="6995DA46" w:rsidR="00B430BA" w:rsidRDefault="00B430BA" w:rsidP="00B430BA">
      <w:pPr>
        <w:ind w:left="720"/>
      </w:pPr>
      <w:r>
        <w:rPr>
          <w:noProof/>
        </w:rPr>
        <w:drawing>
          <wp:inline distT="0" distB="0" distL="0" distR="0" wp14:anchorId="2B880ECC" wp14:editId="125A3846">
            <wp:extent cx="6118860" cy="1424940"/>
            <wp:effectExtent l="0" t="0" r="0" b="3810"/>
            <wp:docPr id="17196400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9596"/>
                    <a:stretch/>
                  </pic:blipFill>
                  <pic:spPr bwMode="auto">
                    <a:xfrm>
                      <a:off x="0" y="0"/>
                      <a:ext cx="6118860" cy="1424940"/>
                    </a:xfrm>
                    <a:prstGeom prst="rect">
                      <a:avLst/>
                    </a:prstGeom>
                    <a:noFill/>
                    <a:ln>
                      <a:noFill/>
                    </a:ln>
                    <a:extLst>
                      <a:ext uri="{53640926-AAD7-44D8-BBD7-CCE9431645EC}">
                        <a14:shadowObscured xmlns:a14="http://schemas.microsoft.com/office/drawing/2010/main"/>
                      </a:ext>
                    </a:extLst>
                  </pic:spPr>
                </pic:pic>
              </a:graphicData>
            </a:graphic>
          </wp:inline>
        </w:drawing>
      </w:r>
    </w:p>
    <w:p w14:paraId="567FB0D3" w14:textId="77777777" w:rsidR="00356BCD" w:rsidRPr="00356BCD" w:rsidRDefault="00356BCD" w:rsidP="00007233">
      <w:pPr>
        <w:numPr>
          <w:ilvl w:val="0"/>
          <w:numId w:val="12"/>
        </w:numPr>
      </w:pPr>
      <w:r w:rsidRPr="00356BCD">
        <w:rPr>
          <w:b/>
          <w:bCs/>
        </w:rPr>
        <w:t>Anteprima Email</w:t>
      </w:r>
    </w:p>
    <w:p w14:paraId="7BAF61E5" w14:textId="5CA1AFBD" w:rsidR="00356BCD" w:rsidRPr="00356BCD" w:rsidRDefault="00356BCD" w:rsidP="00356BCD">
      <w:pPr>
        <w:numPr>
          <w:ilvl w:val="0"/>
          <w:numId w:val="2"/>
        </w:numPr>
      </w:pPr>
      <w:r w:rsidRPr="00356BCD">
        <w:t>Anteprima del contenuto dell’email in un modale</w:t>
      </w:r>
      <w:r w:rsidR="00007233">
        <w:t xml:space="preserve"> o in un tab</w:t>
      </w:r>
      <w:r w:rsidRPr="00356BCD">
        <w:t xml:space="preserve"> che simuli il layout tipico di una casella di posta.</w:t>
      </w:r>
    </w:p>
    <w:p w14:paraId="76803792" w14:textId="77777777" w:rsidR="00356BCD" w:rsidRPr="00356BCD" w:rsidRDefault="00356BCD" w:rsidP="00007233">
      <w:pPr>
        <w:numPr>
          <w:ilvl w:val="0"/>
          <w:numId w:val="12"/>
        </w:numPr>
      </w:pPr>
      <w:r w:rsidRPr="00356BCD">
        <w:rPr>
          <w:b/>
          <w:bCs/>
        </w:rPr>
        <w:t>Gestione dei Messaggi Salvati</w:t>
      </w:r>
    </w:p>
    <w:p w14:paraId="2FE0E3F6" w14:textId="77777777" w:rsidR="00356BCD" w:rsidRPr="00356BCD" w:rsidRDefault="00356BCD" w:rsidP="00356BCD">
      <w:pPr>
        <w:numPr>
          <w:ilvl w:val="0"/>
          <w:numId w:val="2"/>
        </w:numPr>
      </w:pPr>
      <w:r w:rsidRPr="00356BCD">
        <w:t>Salvataggio di bozze per un utilizzo futuro.</w:t>
      </w:r>
    </w:p>
    <w:p w14:paraId="61961B06" w14:textId="77777777" w:rsidR="00356BCD" w:rsidRPr="00356BCD" w:rsidRDefault="00356BCD" w:rsidP="00356BCD">
      <w:pPr>
        <w:numPr>
          <w:ilvl w:val="0"/>
          <w:numId w:val="2"/>
        </w:numPr>
      </w:pPr>
      <w:r w:rsidRPr="00356BCD">
        <w:t>Visualizzazione e modifica di messaggi precedentemente creati.</w:t>
      </w:r>
    </w:p>
    <w:p w14:paraId="10FD117B" w14:textId="77777777" w:rsidR="00356BCD" w:rsidRPr="00356BCD" w:rsidRDefault="00356BCD" w:rsidP="00007233">
      <w:pPr>
        <w:numPr>
          <w:ilvl w:val="0"/>
          <w:numId w:val="12"/>
        </w:numPr>
      </w:pPr>
      <w:r w:rsidRPr="00356BCD">
        <w:rPr>
          <w:b/>
          <w:bCs/>
        </w:rPr>
        <w:t>Storico delle Email</w:t>
      </w:r>
    </w:p>
    <w:p w14:paraId="579456BA" w14:textId="77777777" w:rsidR="00356BCD" w:rsidRPr="00356BCD" w:rsidRDefault="00356BCD" w:rsidP="00356BCD">
      <w:pPr>
        <w:numPr>
          <w:ilvl w:val="0"/>
          <w:numId w:val="2"/>
        </w:numPr>
      </w:pPr>
      <w:r w:rsidRPr="00356BCD">
        <w:t>Registro delle email inviate, con informazioni su destinatari, stato di consegna e timestamp.</w:t>
      </w:r>
    </w:p>
    <w:p w14:paraId="70CFFC80" w14:textId="77777777" w:rsidR="00356BCD" w:rsidRPr="00356BCD" w:rsidRDefault="00356BCD" w:rsidP="00007233">
      <w:pPr>
        <w:ind w:left="720"/>
      </w:pPr>
      <w:r w:rsidRPr="00356BCD">
        <w:pict w14:anchorId="1CA868FB">
          <v:rect id="_x0000_i1057" style="width:0;height:1.5pt" o:hralign="center" o:hrstd="t" o:hr="t" fillcolor="#a0a0a0" stroked="f"/>
        </w:pict>
      </w:r>
    </w:p>
    <w:p w14:paraId="7616C005" w14:textId="77777777" w:rsidR="00356BCD" w:rsidRPr="00356BCD" w:rsidRDefault="00356BCD" w:rsidP="00007233">
      <w:pPr>
        <w:ind w:left="720"/>
        <w:rPr>
          <w:b/>
          <w:bCs/>
          <w:sz w:val="28"/>
          <w:szCs w:val="28"/>
        </w:rPr>
      </w:pPr>
      <w:r w:rsidRPr="00356BCD">
        <w:rPr>
          <w:b/>
          <w:bCs/>
          <w:sz w:val="28"/>
          <w:szCs w:val="28"/>
        </w:rPr>
        <w:t>Funzionalità Avanzate</w:t>
      </w:r>
    </w:p>
    <w:p w14:paraId="61D17407" w14:textId="77777777" w:rsidR="00356BCD" w:rsidRPr="00356BCD" w:rsidRDefault="00356BCD" w:rsidP="00B923DE">
      <w:pPr>
        <w:numPr>
          <w:ilvl w:val="0"/>
          <w:numId w:val="13"/>
        </w:numPr>
      </w:pPr>
      <w:r w:rsidRPr="00356BCD">
        <w:rPr>
          <w:b/>
          <w:bCs/>
        </w:rPr>
        <w:t>Pianificazione Invio Email</w:t>
      </w:r>
    </w:p>
    <w:p w14:paraId="3B5D2642" w14:textId="77777777" w:rsidR="00356BCD" w:rsidRPr="00356BCD" w:rsidRDefault="00356BCD" w:rsidP="00356BCD">
      <w:pPr>
        <w:numPr>
          <w:ilvl w:val="0"/>
          <w:numId w:val="2"/>
        </w:numPr>
      </w:pPr>
      <w:r w:rsidRPr="00356BCD">
        <w:t>Campo per impostare data e ora per l'invio programmato.</w:t>
      </w:r>
    </w:p>
    <w:p w14:paraId="7F917329" w14:textId="77777777" w:rsidR="00356BCD" w:rsidRPr="00356BCD" w:rsidRDefault="00356BCD" w:rsidP="00356BCD">
      <w:pPr>
        <w:numPr>
          <w:ilvl w:val="0"/>
          <w:numId w:val="2"/>
        </w:numPr>
      </w:pPr>
      <w:r w:rsidRPr="00356BCD">
        <w:t>Meccanismo backend e script cron per gestire l'invio automatico.</w:t>
      </w:r>
    </w:p>
    <w:p w14:paraId="09FBED26" w14:textId="77777777" w:rsidR="00356BCD" w:rsidRPr="00356BCD" w:rsidRDefault="00356BCD" w:rsidP="00356BCD">
      <w:pPr>
        <w:numPr>
          <w:ilvl w:val="0"/>
          <w:numId w:val="2"/>
        </w:numPr>
      </w:pPr>
      <w:r w:rsidRPr="00356BCD">
        <w:t>Sezione per visualizzare, modificare o eliminare email pianificate.</w:t>
      </w:r>
    </w:p>
    <w:p w14:paraId="20C58B05" w14:textId="77777777" w:rsidR="00356BCD" w:rsidRPr="00356BCD" w:rsidRDefault="00356BCD" w:rsidP="00B923DE">
      <w:pPr>
        <w:numPr>
          <w:ilvl w:val="0"/>
          <w:numId w:val="13"/>
        </w:numPr>
      </w:pPr>
      <w:r w:rsidRPr="00356BCD">
        <w:rPr>
          <w:b/>
          <w:bCs/>
        </w:rPr>
        <w:t>Personalizzazione Avanzata</w:t>
      </w:r>
    </w:p>
    <w:p w14:paraId="55730BD7" w14:textId="77777777" w:rsidR="00356BCD" w:rsidRPr="00356BCD" w:rsidRDefault="00356BCD" w:rsidP="00356BCD">
      <w:pPr>
        <w:numPr>
          <w:ilvl w:val="0"/>
          <w:numId w:val="2"/>
        </w:numPr>
      </w:pPr>
      <w:r w:rsidRPr="00356BCD">
        <w:t>Segnaposto per personalizzare il contenuto (es. {firstname}, {lastname}).</w:t>
      </w:r>
    </w:p>
    <w:p w14:paraId="399A2CD2" w14:textId="77777777" w:rsidR="00356BCD" w:rsidRPr="00356BCD" w:rsidRDefault="00356BCD" w:rsidP="00356BCD">
      <w:pPr>
        <w:numPr>
          <w:ilvl w:val="0"/>
          <w:numId w:val="2"/>
        </w:numPr>
      </w:pPr>
      <w:r w:rsidRPr="00356BCD">
        <w:t>Possibilità di aggiungere immagini dinamiche o collegamenti.</w:t>
      </w:r>
    </w:p>
    <w:p w14:paraId="6AB63579" w14:textId="77777777" w:rsidR="00356BCD" w:rsidRPr="00356BCD" w:rsidRDefault="00356BCD" w:rsidP="00B923DE">
      <w:pPr>
        <w:numPr>
          <w:ilvl w:val="0"/>
          <w:numId w:val="13"/>
        </w:numPr>
      </w:pPr>
      <w:r w:rsidRPr="00356BCD">
        <w:rPr>
          <w:b/>
          <w:bCs/>
        </w:rPr>
        <w:t>Gestione Allegati</w:t>
      </w:r>
    </w:p>
    <w:p w14:paraId="6B2E6435" w14:textId="77777777" w:rsidR="00356BCD" w:rsidRPr="00356BCD" w:rsidRDefault="00356BCD" w:rsidP="00356BCD">
      <w:pPr>
        <w:numPr>
          <w:ilvl w:val="0"/>
          <w:numId w:val="2"/>
        </w:numPr>
      </w:pPr>
      <w:r w:rsidRPr="00356BCD">
        <w:t>Supporto per allegare file PDF, immagini, o documenti.</w:t>
      </w:r>
    </w:p>
    <w:p w14:paraId="6DC72BC1" w14:textId="77777777" w:rsidR="00356BCD" w:rsidRPr="00356BCD" w:rsidRDefault="00356BCD" w:rsidP="00356BCD">
      <w:pPr>
        <w:numPr>
          <w:ilvl w:val="0"/>
          <w:numId w:val="2"/>
        </w:numPr>
      </w:pPr>
      <w:r w:rsidRPr="00356BCD">
        <w:t>Limite di dimensione dei file e verifica della compatibilità.</w:t>
      </w:r>
    </w:p>
    <w:p w14:paraId="0CE6778A" w14:textId="77777777" w:rsidR="00356BCD" w:rsidRPr="00356BCD" w:rsidRDefault="00356BCD" w:rsidP="00B923DE">
      <w:pPr>
        <w:numPr>
          <w:ilvl w:val="0"/>
          <w:numId w:val="13"/>
        </w:numPr>
      </w:pPr>
      <w:r w:rsidRPr="00356BCD">
        <w:rPr>
          <w:b/>
          <w:bCs/>
        </w:rPr>
        <w:t>Template Email</w:t>
      </w:r>
    </w:p>
    <w:p w14:paraId="00849652" w14:textId="77777777" w:rsidR="00356BCD" w:rsidRPr="00356BCD" w:rsidRDefault="00356BCD" w:rsidP="00356BCD">
      <w:pPr>
        <w:numPr>
          <w:ilvl w:val="0"/>
          <w:numId w:val="2"/>
        </w:numPr>
      </w:pPr>
      <w:r w:rsidRPr="00356BCD">
        <w:t>Raccolta di template predefiniti ottimizzati per diversi tipi di comunicazioni (es. promozioni, conferme d'ordine).</w:t>
      </w:r>
    </w:p>
    <w:p w14:paraId="79876934" w14:textId="22752E48" w:rsidR="00356BCD" w:rsidRPr="00356BCD" w:rsidRDefault="00356BCD" w:rsidP="00356BCD">
      <w:pPr>
        <w:numPr>
          <w:ilvl w:val="0"/>
          <w:numId w:val="2"/>
        </w:numPr>
      </w:pPr>
      <w:r w:rsidRPr="00356BCD">
        <w:lastRenderedPageBreak/>
        <w:t>Opzione per caricare nuovi template personalizzati.</w:t>
      </w:r>
    </w:p>
    <w:p w14:paraId="5ADBF08B" w14:textId="77777777" w:rsidR="00356BCD" w:rsidRPr="00356BCD" w:rsidRDefault="00356BCD" w:rsidP="00B923DE">
      <w:pPr>
        <w:numPr>
          <w:ilvl w:val="0"/>
          <w:numId w:val="13"/>
        </w:numPr>
      </w:pPr>
      <w:r w:rsidRPr="00356BCD">
        <w:rPr>
          <w:b/>
          <w:bCs/>
        </w:rPr>
        <w:t>Design CSS Personalizzato</w:t>
      </w:r>
    </w:p>
    <w:p w14:paraId="42A7E53B" w14:textId="77777777" w:rsidR="00356BCD" w:rsidRPr="00356BCD" w:rsidRDefault="00356BCD" w:rsidP="00356BCD">
      <w:pPr>
        <w:numPr>
          <w:ilvl w:val="0"/>
          <w:numId w:val="2"/>
        </w:numPr>
      </w:pPr>
      <w:r w:rsidRPr="00356BCD">
        <w:t>Personalizzazione del modulo stesso con un design moderno e user-friendly.</w:t>
      </w:r>
    </w:p>
    <w:p w14:paraId="4C3FAA56" w14:textId="77777777" w:rsidR="00356BCD" w:rsidRPr="00356BCD" w:rsidRDefault="00356BCD" w:rsidP="00B923DE">
      <w:pPr>
        <w:ind w:left="720"/>
      </w:pPr>
      <w:r w:rsidRPr="00356BCD">
        <w:pict w14:anchorId="03D02853">
          <v:rect id="_x0000_i1058" style="width:0;height:1.5pt" o:hralign="center" o:hrstd="t" o:hr="t" fillcolor="#a0a0a0" stroked="f"/>
        </w:pict>
      </w:r>
    </w:p>
    <w:p w14:paraId="417695EF" w14:textId="77777777" w:rsidR="00356BCD" w:rsidRPr="00356BCD" w:rsidRDefault="00356BCD" w:rsidP="00B923DE">
      <w:pPr>
        <w:ind w:left="720"/>
        <w:rPr>
          <w:b/>
          <w:bCs/>
          <w:sz w:val="28"/>
          <w:szCs w:val="28"/>
        </w:rPr>
      </w:pPr>
      <w:r w:rsidRPr="00356BCD">
        <w:rPr>
          <w:b/>
          <w:bCs/>
          <w:sz w:val="28"/>
          <w:szCs w:val="28"/>
        </w:rPr>
        <w:t>Funzionalità Utente e Amministratore</w:t>
      </w:r>
    </w:p>
    <w:p w14:paraId="7D62D2DA" w14:textId="77777777" w:rsidR="00356BCD" w:rsidRPr="00356BCD" w:rsidRDefault="00356BCD" w:rsidP="00B923DE">
      <w:pPr>
        <w:numPr>
          <w:ilvl w:val="0"/>
          <w:numId w:val="14"/>
        </w:numPr>
      </w:pPr>
      <w:r w:rsidRPr="00356BCD">
        <w:rPr>
          <w:b/>
          <w:bCs/>
        </w:rPr>
        <w:t>Notifiche e Rapporti</w:t>
      </w:r>
    </w:p>
    <w:p w14:paraId="533FFE03" w14:textId="77777777" w:rsidR="00356BCD" w:rsidRPr="00356BCD" w:rsidRDefault="00356BCD" w:rsidP="00356BCD">
      <w:pPr>
        <w:numPr>
          <w:ilvl w:val="0"/>
          <w:numId w:val="2"/>
        </w:numPr>
        <w:tabs>
          <w:tab w:val="num" w:pos="1440"/>
        </w:tabs>
      </w:pPr>
      <w:r w:rsidRPr="00356BCD">
        <w:t>Notifica di email non inviate o errori di invio.</w:t>
      </w:r>
    </w:p>
    <w:p w14:paraId="5900AD01" w14:textId="77777777" w:rsidR="00356BCD" w:rsidRPr="00356BCD" w:rsidRDefault="00356BCD" w:rsidP="00356BCD">
      <w:pPr>
        <w:numPr>
          <w:ilvl w:val="0"/>
          <w:numId w:val="2"/>
        </w:numPr>
        <w:tabs>
          <w:tab w:val="num" w:pos="1440"/>
        </w:tabs>
      </w:pPr>
      <w:r w:rsidRPr="00356BCD">
        <w:t>Dashboard con statistiche su aperture, clic e conversioni (integrazione con strumenti come Google Analytics).</w:t>
      </w:r>
    </w:p>
    <w:p w14:paraId="09F9D922" w14:textId="77777777" w:rsidR="00356BCD" w:rsidRPr="00356BCD" w:rsidRDefault="00356BCD" w:rsidP="00B923DE">
      <w:pPr>
        <w:numPr>
          <w:ilvl w:val="0"/>
          <w:numId w:val="14"/>
        </w:numPr>
      </w:pPr>
      <w:r w:rsidRPr="00356BCD">
        <w:rPr>
          <w:b/>
          <w:bCs/>
        </w:rPr>
        <w:t>Gestione della Consegna</w:t>
      </w:r>
    </w:p>
    <w:p w14:paraId="43E110D0" w14:textId="77777777" w:rsidR="00356BCD" w:rsidRPr="00356BCD" w:rsidRDefault="00356BCD" w:rsidP="00356BCD">
      <w:pPr>
        <w:numPr>
          <w:ilvl w:val="0"/>
          <w:numId w:val="2"/>
        </w:numPr>
        <w:tabs>
          <w:tab w:val="num" w:pos="1440"/>
        </w:tabs>
      </w:pPr>
      <w:r w:rsidRPr="00356BCD">
        <w:t>Verifica dello stato delle email inviate (inviato, consegnato, non consegnato).</w:t>
      </w:r>
    </w:p>
    <w:p w14:paraId="2C4EC96A" w14:textId="77777777" w:rsidR="00356BCD" w:rsidRPr="00356BCD" w:rsidRDefault="00356BCD" w:rsidP="00B923DE">
      <w:pPr>
        <w:numPr>
          <w:ilvl w:val="0"/>
          <w:numId w:val="14"/>
        </w:numPr>
      </w:pPr>
      <w:r w:rsidRPr="00356BCD">
        <w:rPr>
          <w:b/>
          <w:bCs/>
        </w:rPr>
        <w:t>Sicurezza e Conformità</w:t>
      </w:r>
    </w:p>
    <w:p w14:paraId="6591B6C8" w14:textId="77777777" w:rsidR="00356BCD" w:rsidRPr="00356BCD" w:rsidRDefault="00356BCD" w:rsidP="00356BCD">
      <w:pPr>
        <w:numPr>
          <w:ilvl w:val="0"/>
          <w:numId w:val="2"/>
        </w:numPr>
        <w:tabs>
          <w:tab w:val="num" w:pos="1440"/>
        </w:tabs>
      </w:pPr>
      <w:r w:rsidRPr="00356BCD">
        <w:t>Rimozione automatica di email duplicate o inesistenti.</w:t>
      </w:r>
    </w:p>
    <w:p w14:paraId="221DF73E" w14:textId="77777777" w:rsidR="00356BCD" w:rsidRPr="00356BCD" w:rsidRDefault="00356BCD" w:rsidP="00356BCD">
      <w:pPr>
        <w:numPr>
          <w:ilvl w:val="0"/>
          <w:numId w:val="2"/>
        </w:numPr>
        <w:tabs>
          <w:tab w:val="num" w:pos="1440"/>
        </w:tabs>
      </w:pPr>
      <w:r w:rsidRPr="00356BCD">
        <w:t>Rispetto delle normative GDPR con opzioni per l'opt-out.</w:t>
      </w:r>
    </w:p>
    <w:p w14:paraId="68665DBF" w14:textId="77777777" w:rsidR="00356BCD" w:rsidRPr="00356BCD" w:rsidRDefault="00356BCD" w:rsidP="00B923DE">
      <w:pPr>
        <w:ind w:left="720"/>
      </w:pPr>
      <w:r w:rsidRPr="00356BCD">
        <w:pict w14:anchorId="63A7A209">
          <v:rect id="_x0000_i1059" style="width:0;height:1.5pt" o:hralign="center" o:hrstd="t" o:hr="t" fillcolor="#a0a0a0" stroked="f"/>
        </w:pict>
      </w:r>
    </w:p>
    <w:p w14:paraId="3A275868" w14:textId="77777777" w:rsidR="00356BCD" w:rsidRPr="00356BCD" w:rsidRDefault="00356BCD" w:rsidP="00B923DE">
      <w:pPr>
        <w:ind w:left="720"/>
        <w:rPr>
          <w:b/>
          <w:bCs/>
          <w:sz w:val="28"/>
          <w:szCs w:val="28"/>
        </w:rPr>
      </w:pPr>
      <w:r w:rsidRPr="00356BCD">
        <w:rPr>
          <w:b/>
          <w:bCs/>
          <w:sz w:val="28"/>
          <w:szCs w:val="28"/>
        </w:rPr>
        <w:t>Funzionalità Bonus</w:t>
      </w:r>
    </w:p>
    <w:p w14:paraId="12775677" w14:textId="77777777" w:rsidR="00356BCD" w:rsidRPr="00356BCD" w:rsidRDefault="00356BCD" w:rsidP="00B923DE">
      <w:pPr>
        <w:numPr>
          <w:ilvl w:val="0"/>
          <w:numId w:val="15"/>
        </w:numPr>
      </w:pPr>
      <w:r w:rsidRPr="00356BCD">
        <w:rPr>
          <w:b/>
          <w:bCs/>
        </w:rPr>
        <w:t>Automazioni</w:t>
      </w:r>
    </w:p>
    <w:p w14:paraId="073CCE0E" w14:textId="77777777" w:rsidR="00356BCD" w:rsidRPr="00356BCD" w:rsidRDefault="00356BCD" w:rsidP="00356BCD">
      <w:pPr>
        <w:numPr>
          <w:ilvl w:val="0"/>
          <w:numId w:val="2"/>
        </w:numPr>
        <w:tabs>
          <w:tab w:val="num" w:pos="1440"/>
        </w:tabs>
      </w:pPr>
      <w:r w:rsidRPr="00356BCD">
        <w:t>Trigger automatici per inviare email in base a eventi (es. compleanni, anniversari, abbandono carrello).</w:t>
      </w:r>
    </w:p>
    <w:p w14:paraId="42B992C1" w14:textId="77777777" w:rsidR="00356BCD" w:rsidRPr="00356BCD" w:rsidRDefault="00356BCD" w:rsidP="00356BCD">
      <w:pPr>
        <w:numPr>
          <w:ilvl w:val="0"/>
          <w:numId w:val="2"/>
        </w:numPr>
        <w:tabs>
          <w:tab w:val="num" w:pos="1440"/>
        </w:tabs>
      </w:pPr>
      <w:r w:rsidRPr="00356BCD">
        <w:t>Workflow preconfigurati per comunicazioni ricorrenti.</w:t>
      </w:r>
    </w:p>
    <w:p w14:paraId="2F97CDA1" w14:textId="77777777" w:rsidR="00356BCD" w:rsidRPr="00356BCD" w:rsidRDefault="00356BCD" w:rsidP="00B923DE">
      <w:pPr>
        <w:numPr>
          <w:ilvl w:val="0"/>
          <w:numId w:val="15"/>
        </w:numPr>
      </w:pPr>
      <w:r w:rsidRPr="00356BCD">
        <w:rPr>
          <w:b/>
          <w:bCs/>
        </w:rPr>
        <w:t>Mobile Optimization</w:t>
      </w:r>
    </w:p>
    <w:p w14:paraId="6DB8737A" w14:textId="77777777" w:rsidR="00356BCD" w:rsidRPr="00356BCD" w:rsidRDefault="00356BCD" w:rsidP="00356BCD">
      <w:pPr>
        <w:numPr>
          <w:ilvl w:val="0"/>
          <w:numId w:val="2"/>
        </w:numPr>
        <w:tabs>
          <w:tab w:val="num" w:pos="1440"/>
        </w:tabs>
      </w:pPr>
      <w:r w:rsidRPr="00356BCD">
        <w:t>Interfaccia del modulo ottimizzata per dispositivi mobili.</w:t>
      </w:r>
    </w:p>
    <w:p w14:paraId="5832EEED" w14:textId="77777777" w:rsidR="00356BCD" w:rsidRPr="00356BCD" w:rsidRDefault="00356BCD" w:rsidP="00356BCD">
      <w:pPr>
        <w:numPr>
          <w:ilvl w:val="0"/>
          <w:numId w:val="2"/>
        </w:numPr>
        <w:tabs>
          <w:tab w:val="num" w:pos="1440"/>
        </w:tabs>
      </w:pPr>
      <w:r w:rsidRPr="00356BCD">
        <w:t>Garanzia che tutte le email siano completamente responsive.</w:t>
      </w:r>
    </w:p>
    <w:p w14:paraId="3504F19C" w14:textId="77777777" w:rsidR="00356BCD" w:rsidRPr="00356BCD" w:rsidRDefault="00356BCD" w:rsidP="00B923DE">
      <w:pPr>
        <w:ind w:left="720"/>
      </w:pPr>
      <w:r w:rsidRPr="00356BCD">
        <w:pict w14:anchorId="310021B7">
          <v:rect id="_x0000_i1060" style="width:0;height:1.5pt" o:hralign="center" o:hrstd="t" o:hr="t" fillcolor="#a0a0a0" stroked="f"/>
        </w:pict>
      </w:r>
    </w:p>
    <w:p w14:paraId="19B5BCA6" w14:textId="77777777" w:rsidR="00356BCD" w:rsidRPr="00356BCD" w:rsidRDefault="00356BCD" w:rsidP="00B923DE">
      <w:pPr>
        <w:ind w:left="720"/>
      </w:pPr>
      <w:r w:rsidRPr="00356BCD">
        <w:rPr>
          <w:b/>
          <w:bCs/>
        </w:rPr>
        <w:t>Conclusione:</w:t>
      </w:r>
      <w:r w:rsidRPr="00356BCD">
        <w:br/>
        <w:t>Un modulo ben progettato dovrebbe offrire funzionalità di base robuste, combinandole con opzioni avanzate per utenti che richiedono maggiore flessibilità. Il tutto dovrebbe essere accompagnato da un design intuitivo per garantire un'esperienza ottimale sia per gli amministratori che per i clienti finali.</w:t>
      </w:r>
    </w:p>
    <w:p w14:paraId="7AADC370" w14:textId="6C12F103" w:rsidR="00531F59" w:rsidRDefault="00531F59" w:rsidP="00B923DE">
      <w:pPr>
        <w:ind w:left="720"/>
      </w:pPr>
    </w:p>
    <w:p w14:paraId="62646373" w14:textId="1DBC47C2" w:rsidR="00AB4970" w:rsidRDefault="00AB4970" w:rsidP="00AB4970">
      <w:pPr>
        <w:rPr>
          <w:b/>
          <w:bCs/>
          <w:sz w:val="32"/>
          <w:szCs w:val="32"/>
        </w:rPr>
      </w:pPr>
      <w:r w:rsidRPr="00AB4970">
        <w:rPr>
          <w:b/>
          <w:bCs/>
          <w:sz w:val="32"/>
          <w:szCs w:val="32"/>
        </w:rPr>
        <w:t>Struttura Generale del Modulo</w:t>
      </w:r>
    </w:p>
    <w:p w14:paraId="78BE63BC" w14:textId="2F2CF01F" w:rsidR="00AB4970" w:rsidRPr="00AB4970" w:rsidRDefault="00AB4970" w:rsidP="00AB4970">
      <w:pPr>
        <w:pStyle w:val="Paragrafoelenco"/>
        <w:numPr>
          <w:ilvl w:val="0"/>
          <w:numId w:val="9"/>
        </w:numPr>
      </w:pPr>
      <w:r w:rsidRPr="00AB4970">
        <w:rPr>
          <w:b/>
          <w:bCs/>
        </w:rPr>
        <w:t>Organizzazione:</w:t>
      </w:r>
      <w:r w:rsidRPr="00AB4970">
        <w:t xml:space="preserve"> Tutti i file </w:t>
      </w:r>
      <w:r>
        <w:t xml:space="preserve">devono essere </w:t>
      </w:r>
      <w:r w:rsidRPr="00AB4970">
        <w:t>ordinati per funzione, riducendo la complessità del progetto.</w:t>
      </w:r>
    </w:p>
    <w:p w14:paraId="3B052705" w14:textId="7D20C77B" w:rsidR="00AB4970" w:rsidRPr="00AB4970" w:rsidRDefault="00AB4970" w:rsidP="00AB4970">
      <w:pPr>
        <w:pStyle w:val="Paragrafoelenco"/>
        <w:numPr>
          <w:ilvl w:val="0"/>
          <w:numId w:val="9"/>
        </w:numPr>
      </w:pPr>
      <w:r w:rsidRPr="00AB4970">
        <w:rPr>
          <w:b/>
          <w:bCs/>
        </w:rPr>
        <w:t>Scalabilità:</w:t>
      </w:r>
      <w:r w:rsidRPr="00AB4970">
        <w:t xml:space="preserve"> Facile da estendere per aggiungere nuove funzionalità.</w:t>
      </w:r>
    </w:p>
    <w:p w14:paraId="4FB6D13E" w14:textId="4E90189B" w:rsidR="00AB4970" w:rsidRPr="00AB4970" w:rsidRDefault="00AB4970" w:rsidP="00AB4970">
      <w:pPr>
        <w:pStyle w:val="Paragrafoelenco"/>
        <w:numPr>
          <w:ilvl w:val="0"/>
          <w:numId w:val="9"/>
        </w:numPr>
      </w:pPr>
      <w:r w:rsidRPr="00AB4970">
        <w:rPr>
          <w:b/>
          <w:bCs/>
        </w:rPr>
        <w:lastRenderedPageBreak/>
        <w:t>Manutenibilità:</w:t>
      </w:r>
      <w:r w:rsidRPr="00AB4970">
        <w:t xml:space="preserve"> Semplifica il debug e la modifica del codice.</w:t>
      </w:r>
    </w:p>
    <w:p w14:paraId="34D90756" w14:textId="2EEFD4DE" w:rsidR="00AB4970" w:rsidRDefault="00AB4970" w:rsidP="00AB4970">
      <w:pPr>
        <w:pStyle w:val="Paragrafoelenco"/>
        <w:numPr>
          <w:ilvl w:val="0"/>
          <w:numId w:val="9"/>
        </w:numPr>
      </w:pPr>
      <w:r w:rsidRPr="00AB4970">
        <w:rPr>
          <w:b/>
          <w:bCs/>
        </w:rPr>
        <w:t>Conformità PrestaShop:</w:t>
      </w:r>
      <w:r w:rsidRPr="00AB4970">
        <w:t xml:space="preserve"> Segue le convenzioni per i moduli PrestaShop, garantendo compatibilità.</w:t>
      </w:r>
    </w:p>
    <w:p w14:paraId="5122E597" w14:textId="77777777" w:rsidR="00AB4970" w:rsidRDefault="00AB4970" w:rsidP="00AB4970"/>
    <w:p w14:paraId="450A3929" w14:textId="77777777" w:rsidR="00AB4970" w:rsidRDefault="00AB4970" w:rsidP="00AB4970"/>
    <w:p w14:paraId="061E2F38" w14:textId="77777777" w:rsidR="00B430BA" w:rsidRDefault="00B430BA" w:rsidP="00AB4970">
      <w:pPr>
        <w:rPr>
          <w:b/>
          <w:bCs/>
          <w:sz w:val="32"/>
          <w:szCs w:val="32"/>
        </w:rPr>
      </w:pPr>
    </w:p>
    <w:p w14:paraId="395DDAB4" w14:textId="77777777" w:rsidR="00B430BA" w:rsidRDefault="00B430BA" w:rsidP="00AB4970">
      <w:pPr>
        <w:rPr>
          <w:b/>
          <w:bCs/>
          <w:sz w:val="32"/>
          <w:szCs w:val="32"/>
        </w:rPr>
      </w:pPr>
    </w:p>
    <w:p w14:paraId="5DDA6A96" w14:textId="77777777" w:rsidR="00B430BA" w:rsidRDefault="00B430BA" w:rsidP="00AB4970">
      <w:pPr>
        <w:rPr>
          <w:b/>
          <w:bCs/>
          <w:sz w:val="32"/>
          <w:szCs w:val="32"/>
        </w:rPr>
      </w:pPr>
    </w:p>
    <w:p w14:paraId="0B2121FF" w14:textId="609C0E38" w:rsidR="00AB4970" w:rsidRDefault="00AB4970" w:rsidP="00AB4970">
      <w:pPr>
        <w:rPr>
          <w:b/>
          <w:bCs/>
          <w:sz w:val="32"/>
          <w:szCs w:val="32"/>
        </w:rPr>
      </w:pPr>
      <w:r w:rsidRPr="00AB4970">
        <w:rPr>
          <w:b/>
          <w:bCs/>
          <w:sz w:val="32"/>
          <w:szCs w:val="32"/>
        </w:rPr>
        <w:t xml:space="preserve">Accessibilità del </w:t>
      </w:r>
      <w:r>
        <w:rPr>
          <w:b/>
          <w:bCs/>
          <w:sz w:val="32"/>
          <w:szCs w:val="32"/>
        </w:rPr>
        <w:t>M</w:t>
      </w:r>
      <w:r w:rsidRPr="00AB4970">
        <w:rPr>
          <w:b/>
          <w:bCs/>
          <w:sz w:val="32"/>
          <w:szCs w:val="32"/>
        </w:rPr>
        <w:t>odulo</w:t>
      </w:r>
    </w:p>
    <w:p w14:paraId="4B812FC8" w14:textId="3A3D970F" w:rsidR="00AB4970" w:rsidRDefault="00AB4970" w:rsidP="00AB4970">
      <w:r>
        <w:t xml:space="preserve">Il modulo dev’essere facilmente accessibile tramite scorciatoia </w:t>
      </w:r>
      <w:r w:rsidR="00B430BA">
        <w:t>sul menu</w:t>
      </w:r>
      <w:r>
        <w:t>: Esempio</w:t>
      </w:r>
      <w:r w:rsidR="00B430BA">
        <w:rPr>
          <w:noProof/>
        </w:rPr>
        <w:drawing>
          <wp:inline distT="0" distB="0" distL="0" distR="0" wp14:anchorId="3AA75862" wp14:editId="095EBBE0">
            <wp:extent cx="6118860" cy="3070860"/>
            <wp:effectExtent l="0" t="0" r="0" b="0"/>
            <wp:docPr id="9528779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8860" cy="3070860"/>
                    </a:xfrm>
                    <a:prstGeom prst="rect">
                      <a:avLst/>
                    </a:prstGeom>
                    <a:noFill/>
                    <a:ln>
                      <a:noFill/>
                    </a:ln>
                  </pic:spPr>
                </pic:pic>
              </a:graphicData>
            </a:graphic>
          </wp:inline>
        </w:drawing>
      </w:r>
    </w:p>
    <w:p w14:paraId="4A85EA31" w14:textId="3D118F85" w:rsidR="00592DDD" w:rsidRPr="00592DDD" w:rsidRDefault="00592DDD" w:rsidP="00592DDD">
      <w:r w:rsidRPr="00592DDD">
        <w:t>Pagine di configurazione del modulo: Devi poter modificare impostazioni specifiche</w:t>
      </w:r>
    </w:p>
    <w:p w14:paraId="34CF8F3E" w14:textId="4C2831F6" w:rsidR="00592DDD" w:rsidRPr="00AB4970" w:rsidRDefault="00592DDD" w:rsidP="00592DDD">
      <w:r w:rsidRPr="00592DDD">
        <w:t xml:space="preserve"> Dashboard: Il modulo deve mostrare statistiche o widget sul cruscotto</w:t>
      </w:r>
      <w:r>
        <w:t>.</w:t>
      </w:r>
    </w:p>
    <w:sectPr w:rsidR="00592DDD" w:rsidRPr="00AB4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229"/>
    <w:multiLevelType w:val="multilevel"/>
    <w:tmpl w:val="3F40CC1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26D0D"/>
    <w:multiLevelType w:val="multilevel"/>
    <w:tmpl w:val="AD842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14C86"/>
    <w:multiLevelType w:val="multilevel"/>
    <w:tmpl w:val="413E6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65540"/>
    <w:multiLevelType w:val="multilevel"/>
    <w:tmpl w:val="A06CEB16"/>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630A6D"/>
    <w:multiLevelType w:val="multilevel"/>
    <w:tmpl w:val="413E6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0708C"/>
    <w:multiLevelType w:val="multilevel"/>
    <w:tmpl w:val="0B9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C01E3"/>
    <w:multiLevelType w:val="multilevel"/>
    <w:tmpl w:val="413E6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A0B8A"/>
    <w:multiLevelType w:val="multilevel"/>
    <w:tmpl w:val="413E6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46FFD"/>
    <w:multiLevelType w:val="multilevel"/>
    <w:tmpl w:val="413E6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D6AC9"/>
    <w:multiLevelType w:val="multilevel"/>
    <w:tmpl w:val="FE34DD4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E50446"/>
    <w:multiLevelType w:val="multilevel"/>
    <w:tmpl w:val="413E6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D1917"/>
    <w:multiLevelType w:val="multilevel"/>
    <w:tmpl w:val="413E6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46B98"/>
    <w:multiLevelType w:val="multilevel"/>
    <w:tmpl w:val="413E6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374E9"/>
    <w:multiLevelType w:val="multilevel"/>
    <w:tmpl w:val="9786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830F4"/>
    <w:multiLevelType w:val="multilevel"/>
    <w:tmpl w:val="7E08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342279">
    <w:abstractNumId w:val="5"/>
  </w:num>
  <w:num w:numId="2" w16cid:durableId="1298532319">
    <w:abstractNumId w:val="14"/>
  </w:num>
  <w:num w:numId="3" w16cid:durableId="1855803562">
    <w:abstractNumId w:val="1"/>
  </w:num>
  <w:num w:numId="4" w16cid:durableId="1356271449">
    <w:abstractNumId w:val="9"/>
  </w:num>
  <w:num w:numId="5" w16cid:durableId="192890438">
    <w:abstractNumId w:val="0"/>
  </w:num>
  <w:num w:numId="6" w16cid:durableId="789010894">
    <w:abstractNumId w:val="3"/>
  </w:num>
  <w:num w:numId="7" w16cid:durableId="737170601">
    <w:abstractNumId w:val="10"/>
  </w:num>
  <w:num w:numId="8" w16cid:durableId="1097364025">
    <w:abstractNumId w:val="6"/>
  </w:num>
  <w:num w:numId="9" w16cid:durableId="1608852750">
    <w:abstractNumId w:val="13"/>
  </w:num>
  <w:num w:numId="10" w16cid:durableId="1942686221">
    <w:abstractNumId w:val="4"/>
  </w:num>
  <w:num w:numId="11" w16cid:durableId="409040409">
    <w:abstractNumId w:val="12"/>
  </w:num>
  <w:num w:numId="12" w16cid:durableId="1132139256">
    <w:abstractNumId w:val="11"/>
  </w:num>
  <w:num w:numId="13" w16cid:durableId="1696803192">
    <w:abstractNumId w:val="2"/>
  </w:num>
  <w:num w:numId="14" w16cid:durableId="809520571">
    <w:abstractNumId w:val="8"/>
  </w:num>
  <w:num w:numId="15" w16cid:durableId="252713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CD"/>
    <w:rsid w:val="00007233"/>
    <w:rsid w:val="00307FCD"/>
    <w:rsid w:val="00356BCD"/>
    <w:rsid w:val="00531F59"/>
    <w:rsid w:val="00592DDD"/>
    <w:rsid w:val="007A09D0"/>
    <w:rsid w:val="00AB4970"/>
    <w:rsid w:val="00B430BA"/>
    <w:rsid w:val="00B923DE"/>
    <w:rsid w:val="00BE58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074E"/>
  <w15:chartTrackingRefBased/>
  <w15:docId w15:val="{AE860098-670B-4619-B1EE-3FE030C4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next w:val="Normale"/>
    <w:link w:val="Titolo3Carattere"/>
    <w:uiPriority w:val="9"/>
    <w:semiHidden/>
    <w:unhideWhenUsed/>
    <w:qFormat/>
    <w:rsid w:val="00356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56BCD"/>
    <w:rPr>
      <w:color w:val="0563C1" w:themeColor="hyperlink"/>
      <w:u w:val="single"/>
    </w:rPr>
  </w:style>
  <w:style w:type="character" w:styleId="Menzionenonrisolta">
    <w:name w:val="Unresolved Mention"/>
    <w:basedOn w:val="Carpredefinitoparagrafo"/>
    <w:uiPriority w:val="99"/>
    <w:semiHidden/>
    <w:unhideWhenUsed/>
    <w:rsid w:val="00356BCD"/>
    <w:rPr>
      <w:color w:val="605E5C"/>
      <w:shd w:val="clear" w:color="auto" w:fill="E1DFDD"/>
    </w:rPr>
  </w:style>
  <w:style w:type="character" w:customStyle="1" w:styleId="Titolo3Carattere">
    <w:name w:val="Titolo 3 Carattere"/>
    <w:basedOn w:val="Carpredefinitoparagrafo"/>
    <w:link w:val="Titolo3"/>
    <w:uiPriority w:val="9"/>
    <w:semiHidden/>
    <w:rsid w:val="00356BCD"/>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00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1023">
      <w:bodyDiv w:val="1"/>
      <w:marLeft w:val="0"/>
      <w:marRight w:val="0"/>
      <w:marTop w:val="0"/>
      <w:marBottom w:val="0"/>
      <w:divBdr>
        <w:top w:val="none" w:sz="0" w:space="0" w:color="auto"/>
        <w:left w:val="none" w:sz="0" w:space="0" w:color="auto"/>
        <w:bottom w:val="none" w:sz="0" w:space="0" w:color="auto"/>
        <w:right w:val="none" w:sz="0" w:space="0" w:color="auto"/>
      </w:divBdr>
      <w:divsChild>
        <w:div w:id="686906207">
          <w:marLeft w:val="0"/>
          <w:marRight w:val="0"/>
          <w:marTop w:val="0"/>
          <w:marBottom w:val="0"/>
          <w:divBdr>
            <w:top w:val="single" w:sz="2" w:space="0" w:color="E5E7EB"/>
            <w:left w:val="single" w:sz="2" w:space="0" w:color="E5E7EB"/>
            <w:bottom w:val="single" w:sz="2" w:space="0" w:color="E5E7EB"/>
            <w:right w:val="single" w:sz="2" w:space="0" w:color="E5E7EB"/>
          </w:divBdr>
          <w:divsChild>
            <w:div w:id="2005817315">
              <w:marLeft w:val="0"/>
              <w:marRight w:val="0"/>
              <w:marTop w:val="0"/>
              <w:marBottom w:val="0"/>
              <w:divBdr>
                <w:top w:val="single" w:sz="2" w:space="0" w:color="E5E7EB"/>
                <w:left w:val="single" w:sz="2" w:space="0" w:color="E5E7EB"/>
                <w:bottom w:val="single" w:sz="2" w:space="0" w:color="E5E7EB"/>
                <w:right w:val="single" w:sz="2" w:space="0" w:color="E5E7EB"/>
              </w:divBdr>
              <w:divsChild>
                <w:div w:id="1875729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5061927">
              <w:marLeft w:val="0"/>
              <w:marRight w:val="0"/>
              <w:marTop w:val="0"/>
              <w:marBottom w:val="0"/>
              <w:divBdr>
                <w:top w:val="single" w:sz="2" w:space="0" w:color="E5E7EB"/>
                <w:left w:val="single" w:sz="2" w:space="0" w:color="E5E7EB"/>
                <w:bottom w:val="single" w:sz="2" w:space="0" w:color="E5E7EB"/>
                <w:right w:val="single" w:sz="2" w:space="0" w:color="E5E7EB"/>
              </w:divBdr>
              <w:divsChild>
                <w:div w:id="396712358">
                  <w:marLeft w:val="0"/>
                  <w:marRight w:val="0"/>
                  <w:marTop w:val="0"/>
                  <w:marBottom w:val="0"/>
                  <w:divBdr>
                    <w:top w:val="single" w:sz="2" w:space="0" w:color="E5E7EB"/>
                    <w:left w:val="single" w:sz="2" w:space="0" w:color="E5E7EB"/>
                    <w:bottom w:val="single" w:sz="2" w:space="0" w:color="E5E7EB"/>
                    <w:right w:val="single" w:sz="2" w:space="0" w:color="E5E7EB"/>
                  </w:divBdr>
                  <w:divsChild>
                    <w:div w:id="1027171531">
                      <w:marLeft w:val="0"/>
                      <w:marRight w:val="0"/>
                      <w:marTop w:val="0"/>
                      <w:marBottom w:val="0"/>
                      <w:divBdr>
                        <w:top w:val="single" w:sz="2" w:space="0" w:color="E5E7EB"/>
                        <w:left w:val="single" w:sz="2" w:space="0" w:color="E5E7EB"/>
                        <w:bottom w:val="single" w:sz="2" w:space="0" w:color="E5E7EB"/>
                        <w:right w:val="single" w:sz="2" w:space="0" w:color="E5E7EB"/>
                      </w:divBdr>
                    </w:div>
                    <w:div w:id="1849364419">
                      <w:marLeft w:val="0"/>
                      <w:marRight w:val="0"/>
                      <w:marTop w:val="0"/>
                      <w:marBottom w:val="0"/>
                      <w:divBdr>
                        <w:top w:val="single" w:sz="2" w:space="0" w:color="E5E7EB"/>
                        <w:left w:val="single" w:sz="2" w:space="0" w:color="E5E7EB"/>
                        <w:bottom w:val="single" w:sz="2" w:space="0" w:color="E5E7EB"/>
                        <w:right w:val="single" w:sz="2" w:space="0" w:color="E5E7EB"/>
                      </w:divBdr>
                    </w:div>
                    <w:div w:id="1040738117">
                      <w:marLeft w:val="0"/>
                      <w:marRight w:val="0"/>
                      <w:marTop w:val="0"/>
                      <w:marBottom w:val="0"/>
                      <w:divBdr>
                        <w:top w:val="single" w:sz="2" w:space="0" w:color="E5E7EB"/>
                        <w:left w:val="single" w:sz="2" w:space="0" w:color="E5E7EB"/>
                        <w:bottom w:val="single" w:sz="2" w:space="0" w:color="E5E7EB"/>
                        <w:right w:val="single" w:sz="2" w:space="0" w:color="E5E7EB"/>
                      </w:divBdr>
                    </w:div>
                    <w:div w:id="2077891819">
                      <w:marLeft w:val="0"/>
                      <w:marRight w:val="0"/>
                      <w:marTop w:val="0"/>
                      <w:marBottom w:val="0"/>
                      <w:divBdr>
                        <w:top w:val="single" w:sz="2" w:space="0" w:color="E5E7EB"/>
                        <w:left w:val="single" w:sz="2" w:space="0" w:color="E5E7EB"/>
                        <w:bottom w:val="single" w:sz="2" w:space="0" w:color="E5E7EB"/>
                        <w:right w:val="single" w:sz="2" w:space="0" w:color="E5E7EB"/>
                      </w:divBdr>
                    </w:div>
                    <w:div w:id="2086757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79087749">
          <w:marLeft w:val="0"/>
          <w:marRight w:val="0"/>
          <w:marTop w:val="0"/>
          <w:marBottom w:val="0"/>
          <w:divBdr>
            <w:top w:val="single" w:sz="2" w:space="0" w:color="E5E7EB"/>
            <w:left w:val="single" w:sz="2" w:space="0" w:color="E5E7EB"/>
            <w:bottom w:val="single" w:sz="2" w:space="0" w:color="E5E7EB"/>
            <w:right w:val="single" w:sz="2" w:space="0" w:color="E5E7EB"/>
          </w:divBdr>
          <w:divsChild>
            <w:div w:id="1561555808">
              <w:marLeft w:val="0"/>
              <w:marRight w:val="0"/>
              <w:marTop w:val="0"/>
              <w:marBottom w:val="0"/>
              <w:divBdr>
                <w:top w:val="single" w:sz="2" w:space="0" w:color="E5E7EB"/>
                <w:left w:val="single" w:sz="2" w:space="0" w:color="E5E7EB"/>
                <w:bottom w:val="single" w:sz="2" w:space="0" w:color="E5E7EB"/>
                <w:right w:val="single" w:sz="2" w:space="0" w:color="E5E7EB"/>
              </w:divBdr>
            </w:div>
            <w:div w:id="690451256">
              <w:marLeft w:val="0"/>
              <w:marRight w:val="0"/>
              <w:marTop w:val="0"/>
              <w:marBottom w:val="0"/>
              <w:divBdr>
                <w:top w:val="single" w:sz="2" w:space="0" w:color="E5E7EB"/>
                <w:left w:val="single" w:sz="2" w:space="0" w:color="E5E7EB"/>
                <w:bottom w:val="single" w:sz="2" w:space="0" w:color="E5E7EB"/>
                <w:right w:val="single" w:sz="2" w:space="0" w:color="E5E7EB"/>
              </w:divBdr>
              <w:divsChild>
                <w:div w:id="1386099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6561457">
              <w:marLeft w:val="0"/>
              <w:marRight w:val="0"/>
              <w:marTop w:val="0"/>
              <w:marBottom w:val="0"/>
              <w:divBdr>
                <w:top w:val="single" w:sz="2" w:space="0" w:color="E5E7EB"/>
                <w:left w:val="single" w:sz="2" w:space="0" w:color="E5E7EB"/>
                <w:bottom w:val="single" w:sz="2" w:space="0" w:color="E5E7EB"/>
                <w:right w:val="single" w:sz="2" w:space="0" w:color="E5E7EB"/>
              </w:divBdr>
              <w:divsChild>
                <w:div w:id="151796478">
                  <w:marLeft w:val="0"/>
                  <w:marRight w:val="0"/>
                  <w:marTop w:val="0"/>
                  <w:marBottom w:val="0"/>
                  <w:divBdr>
                    <w:top w:val="single" w:sz="2" w:space="0" w:color="E5E7EB"/>
                    <w:left w:val="single" w:sz="2" w:space="0" w:color="E5E7EB"/>
                    <w:bottom w:val="single" w:sz="2" w:space="0" w:color="E5E7EB"/>
                    <w:right w:val="single" w:sz="2" w:space="0" w:color="E5E7EB"/>
                  </w:divBdr>
                  <w:divsChild>
                    <w:div w:id="1542665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884158">
      <w:bodyDiv w:val="1"/>
      <w:marLeft w:val="0"/>
      <w:marRight w:val="0"/>
      <w:marTop w:val="0"/>
      <w:marBottom w:val="0"/>
      <w:divBdr>
        <w:top w:val="none" w:sz="0" w:space="0" w:color="auto"/>
        <w:left w:val="none" w:sz="0" w:space="0" w:color="auto"/>
        <w:bottom w:val="none" w:sz="0" w:space="0" w:color="auto"/>
        <w:right w:val="none" w:sz="0" w:space="0" w:color="auto"/>
      </w:divBdr>
    </w:div>
    <w:div w:id="363558927">
      <w:bodyDiv w:val="1"/>
      <w:marLeft w:val="0"/>
      <w:marRight w:val="0"/>
      <w:marTop w:val="0"/>
      <w:marBottom w:val="0"/>
      <w:divBdr>
        <w:top w:val="none" w:sz="0" w:space="0" w:color="auto"/>
        <w:left w:val="none" w:sz="0" w:space="0" w:color="auto"/>
        <w:bottom w:val="none" w:sz="0" w:space="0" w:color="auto"/>
        <w:right w:val="none" w:sz="0" w:space="0" w:color="auto"/>
      </w:divBdr>
    </w:div>
    <w:div w:id="419643108">
      <w:bodyDiv w:val="1"/>
      <w:marLeft w:val="0"/>
      <w:marRight w:val="0"/>
      <w:marTop w:val="0"/>
      <w:marBottom w:val="0"/>
      <w:divBdr>
        <w:top w:val="none" w:sz="0" w:space="0" w:color="auto"/>
        <w:left w:val="none" w:sz="0" w:space="0" w:color="auto"/>
        <w:bottom w:val="none" w:sz="0" w:space="0" w:color="auto"/>
        <w:right w:val="none" w:sz="0" w:space="0" w:color="auto"/>
      </w:divBdr>
    </w:div>
    <w:div w:id="683946371">
      <w:bodyDiv w:val="1"/>
      <w:marLeft w:val="0"/>
      <w:marRight w:val="0"/>
      <w:marTop w:val="0"/>
      <w:marBottom w:val="0"/>
      <w:divBdr>
        <w:top w:val="none" w:sz="0" w:space="0" w:color="auto"/>
        <w:left w:val="none" w:sz="0" w:space="0" w:color="auto"/>
        <w:bottom w:val="none" w:sz="0" w:space="0" w:color="auto"/>
        <w:right w:val="none" w:sz="0" w:space="0" w:color="auto"/>
      </w:divBdr>
      <w:divsChild>
        <w:div w:id="2066878476">
          <w:marLeft w:val="0"/>
          <w:marRight w:val="0"/>
          <w:marTop w:val="0"/>
          <w:marBottom w:val="0"/>
          <w:divBdr>
            <w:top w:val="single" w:sz="2" w:space="0" w:color="E5E7EB"/>
            <w:left w:val="single" w:sz="2" w:space="0" w:color="E5E7EB"/>
            <w:bottom w:val="single" w:sz="2" w:space="0" w:color="E5E7EB"/>
            <w:right w:val="single" w:sz="2" w:space="0" w:color="E5E7EB"/>
          </w:divBdr>
          <w:divsChild>
            <w:div w:id="811798934">
              <w:marLeft w:val="0"/>
              <w:marRight w:val="0"/>
              <w:marTop w:val="0"/>
              <w:marBottom w:val="0"/>
              <w:divBdr>
                <w:top w:val="single" w:sz="2" w:space="0" w:color="E5E7EB"/>
                <w:left w:val="single" w:sz="2" w:space="0" w:color="E5E7EB"/>
                <w:bottom w:val="single" w:sz="2" w:space="0" w:color="E5E7EB"/>
                <w:right w:val="single" w:sz="2" w:space="0" w:color="E5E7EB"/>
              </w:divBdr>
              <w:divsChild>
                <w:div w:id="239800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431541">
              <w:marLeft w:val="0"/>
              <w:marRight w:val="0"/>
              <w:marTop w:val="0"/>
              <w:marBottom w:val="0"/>
              <w:divBdr>
                <w:top w:val="single" w:sz="2" w:space="0" w:color="E5E7EB"/>
                <w:left w:val="single" w:sz="2" w:space="0" w:color="E5E7EB"/>
                <w:bottom w:val="single" w:sz="2" w:space="0" w:color="E5E7EB"/>
                <w:right w:val="single" w:sz="2" w:space="0" w:color="E5E7EB"/>
              </w:divBdr>
              <w:divsChild>
                <w:div w:id="1454669785">
                  <w:marLeft w:val="0"/>
                  <w:marRight w:val="0"/>
                  <w:marTop w:val="0"/>
                  <w:marBottom w:val="0"/>
                  <w:divBdr>
                    <w:top w:val="single" w:sz="2" w:space="0" w:color="E5E7EB"/>
                    <w:left w:val="single" w:sz="2" w:space="0" w:color="E5E7EB"/>
                    <w:bottom w:val="single" w:sz="2" w:space="0" w:color="E5E7EB"/>
                    <w:right w:val="single" w:sz="2" w:space="0" w:color="E5E7EB"/>
                  </w:divBdr>
                  <w:divsChild>
                    <w:div w:id="571355538">
                      <w:marLeft w:val="0"/>
                      <w:marRight w:val="0"/>
                      <w:marTop w:val="0"/>
                      <w:marBottom w:val="0"/>
                      <w:divBdr>
                        <w:top w:val="single" w:sz="2" w:space="0" w:color="E5E7EB"/>
                        <w:left w:val="single" w:sz="2" w:space="0" w:color="E5E7EB"/>
                        <w:bottom w:val="single" w:sz="2" w:space="0" w:color="E5E7EB"/>
                        <w:right w:val="single" w:sz="2" w:space="0" w:color="E5E7EB"/>
                      </w:divBdr>
                    </w:div>
                    <w:div w:id="1304509092">
                      <w:marLeft w:val="0"/>
                      <w:marRight w:val="0"/>
                      <w:marTop w:val="0"/>
                      <w:marBottom w:val="0"/>
                      <w:divBdr>
                        <w:top w:val="single" w:sz="2" w:space="0" w:color="E5E7EB"/>
                        <w:left w:val="single" w:sz="2" w:space="0" w:color="E5E7EB"/>
                        <w:bottom w:val="single" w:sz="2" w:space="0" w:color="E5E7EB"/>
                        <w:right w:val="single" w:sz="2" w:space="0" w:color="E5E7EB"/>
                      </w:divBdr>
                    </w:div>
                    <w:div w:id="1015767741">
                      <w:marLeft w:val="0"/>
                      <w:marRight w:val="0"/>
                      <w:marTop w:val="0"/>
                      <w:marBottom w:val="0"/>
                      <w:divBdr>
                        <w:top w:val="single" w:sz="2" w:space="0" w:color="E5E7EB"/>
                        <w:left w:val="single" w:sz="2" w:space="0" w:color="E5E7EB"/>
                        <w:bottom w:val="single" w:sz="2" w:space="0" w:color="E5E7EB"/>
                        <w:right w:val="single" w:sz="2" w:space="0" w:color="E5E7EB"/>
                      </w:divBdr>
                    </w:div>
                    <w:div w:id="606038363">
                      <w:marLeft w:val="0"/>
                      <w:marRight w:val="0"/>
                      <w:marTop w:val="0"/>
                      <w:marBottom w:val="0"/>
                      <w:divBdr>
                        <w:top w:val="single" w:sz="2" w:space="0" w:color="E5E7EB"/>
                        <w:left w:val="single" w:sz="2" w:space="0" w:color="E5E7EB"/>
                        <w:bottom w:val="single" w:sz="2" w:space="0" w:color="E5E7EB"/>
                        <w:right w:val="single" w:sz="2" w:space="0" w:color="E5E7EB"/>
                      </w:divBdr>
                    </w:div>
                    <w:div w:id="2146772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2017351">
          <w:marLeft w:val="0"/>
          <w:marRight w:val="0"/>
          <w:marTop w:val="0"/>
          <w:marBottom w:val="0"/>
          <w:divBdr>
            <w:top w:val="single" w:sz="2" w:space="0" w:color="E5E7EB"/>
            <w:left w:val="single" w:sz="2" w:space="0" w:color="E5E7EB"/>
            <w:bottom w:val="single" w:sz="2" w:space="0" w:color="E5E7EB"/>
            <w:right w:val="single" w:sz="2" w:space="0" w:color="E5E7EB"/>
          </w:divBdr>
          <w:divsChild>
            <w:div w:id="936907237">
              <w:marLeft w:val="0"/>
              <w:marRight w:val="0"/>
              <w:marTop w:val="0"/>
              <w:marBottom w:val="0"/>
              <w:divBdr>
                <w:top w:val="single" w:sz="2" w:space="0" w:color="E5E7EB"/>
                <w:left w:val="single" w:sz="2" w:space="0" w:color="E5E7EB"/>
                <w:bottom w:val="single" w:sz="2" w:space="0" w:color="E5E7EB"/>
                <w:right w:val="single" w:sz="2" w:space="0" w:color="E5E7EB"/>
              </w:divBdr>
            </w:div>
            <w:div w:id="126121126">
              <w:marLeft w:val="0"/>
              <w:marRight w:val="0"/>
              <w:marTop w:val="0"/>
              <w:marBottom w:val="0"/>
              <w:divBdr>
                <w:top w:val="single" w:sz="2" w:space="0" w:color="E5E7EB"/>
                <w:left w:val="single" w:sz="2" w:space="0" w:color="E5E7EB"/>
                <w:bottom w:val="single" w:sz="2" w:space="0" w:color="E5E7EB"/>
                <w:right w:val="single" w:sz="2" w:space="0" w:color="E5E7EB"/>
              </w:divBdr>
              <w:divsChild>
                <w:div w:id="234165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3610679">
              <w:marLeft w:val="0"/>
              <w:marRight w:val="0"/>
              <w:marTop w:val="0"/>
              <w:marBottom w:val="0"/>
              <w:divBdr>
                <w:top w:val="single" w:sz="2" w:space="0" w:color="E5E7EB"/>
                <w:left w:val="single" w:sz="2" w:space="0" w:color="E5E7EB"/>
                <w:bottom w:val="single" w:sz="2" w:space="0" w:color="E5E7EB"/>
                <w:right w:val="single" w:sz="2" w:space="0" w:color="E5E7EB"/>
              </w:divBdr>
              <w:divsChild>
                <w:div w:id="467282576">
                  <w:marLeft w:val="0"/>
                  <w:marRight w:val="0"/>
                  <w:marTop w:val="0"/>
                  <w:marBottom w:val="0"/>
                  <w:divBdr>
                    <w:top w:val="single" w:sz="2" w:space="0" w:color="E5E7EB"/>
                    <w:left w:val="single" w:sz="2" w:space="0" w:color="E5E7EB"/>
                    <w:bottom w:val="single" w:sz="2" w:space="0" w:color="E5E7EB"/>
                    <w:right w:val="single" w:sz="2" w:space="0" w:color="E5E7EB"/>
                  </w:divBdr>
                  <w:divsChild>
                    <w:div w:id="787817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0161131">
      <w:bodyDiv w:val="1"/>
      <w:marLeft w:val="0"/>
      <w:marRight w:val="0"/>
      <w:marTop w:val="0"/>
      <w:marBottom w:val="0"/>
      <w:divBdr>
        <w:top w:val="none" w:sz="0" w:space="0" w:color="auto"/>
        <w:left w:val="none" w:sz="0" w:space="0" w:color="auto"/>
        <w:bottom w:val="none" w:sz="0" w:space="0" w:color="auto"/>
        <w:right w:val="none" w:sz="0" w:space="0" w:color="auto"/>
      </w:divBdr>
    </w:div>
    <w:div w:id="1438326105">
      <w:bodyDiv w:val="1"/>
      <w:marLeft w:val="0"/>
      <w:marRight w:val="0"/>
      <w:marTop w:val="0"/>
      <w:marBottom w:val="0"/>
      <w:divBdr>
        <w:top w:val="none" w:sz="0" w:space="0" w:color="auto"/>
        <w:left w:val="none" w:sz="0" w:space="0" w:color="auto"/>
        <w:bottom w:val="none" w:sz="0" w:space="0" w:color="auto"/>
        <w:right w:val="none" w:sz="0" w:space="0" w:color="auto"/>
      </w:divBdr>
    </w:div>
    <w:div w:id="1739785164">
      <w:bodyDiv w:val="1"/>
      <w:marLeft w:val="0"/>
      <w:marRight w:val="0"/>
      <w:marTop w:val="0"/>
      <w:marBottom w:val="0"/>
      <w:divBdr>
        <w:top w:val="none" w:sz="0" w:space="0" w:color="auto"/>
        <w:left w:val="none" w:sz="0" w:space="0" w:color="auto"/>
        <w:bottom w:val="none" w:sz="0" w:space="0" w:color="auto"/>
        <w:right w:val="none" w:sz="0" w:space="0" w:color="auto"/>
      </w:divBdr>
    </w:div>
    <w:div w:id="1951357069">
      <w:bodyDiv w:val="1"/>
      <w:marLeft w:val="0"/>
      <w:marRight w:val="0"/>
      <w:marTop w:val="0"/>
      <w:marBottom w:val="0"/>
      <w:divBdr>
        <w:top w:val="none" w:sz="0" w:space="0" w:color="auto"/>
        <w:left w:val="none" w:sz="0" w:space="0" w:color="auto"/>
        <w:bottom w:val="none" w:sz="0" w:space="0" w:color="auto"/>
        <w:right w:val="none" w:sz="0" w:space="0" w:color="auto"/>
      </w:divBdr>
    </w:div>
    <w:div w:id="19760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2796</TotalTime>
  <Pages>4</Pages>
  <Words>619</Words>
  <Characters>3531</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Ruggiero</dc:creator>
  <cp:keywords/>
  <dc:description/>
  <cp:lastModifiedBy>Ruggiero</cp:lastModifiedBy>
  <cp:revision>2</cp:revision>
  <dcterms:created xsi:type="dcterms:W3CDTF">2024-11-30T15:07:00Z</dcterms:created>
  <dcterms:modified xsi:type="dcterms:W3CDTF">2024-12-02T13:43:00Z</dcterms:modified>
</cp:coreProperties>
</file>