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079" w:rsidRDefault="009331BE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 xml:space="preserve"> </w:t>
      </w:r>
    </w:p>
    <w:p w:rsidR="00907E7A" w:rsidRPr="00907E7A" w:rsidRDefault="00907E7A" w:rsidP="00907E7A">
      <w:pPr>
        <w:rPr>
          <w:lang w:val="es-ES"/>
        </w:rPr>
      </w:pPr>
    </w:p>
    <w:p w:rsidR="0014083C" w:rsidRDefault="0014083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5B5312" w:rsidRDefault="005B5312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Default="00FB264C" w:rsidP="00864549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F47F5">
        <w:rPr>
          <w:rFonts w:ascii="Arial" w:hAnsi="Arial" w:cs="Arial"/>
          <w:bCs/>
          <w:color w:val="000000"/>
          <w:szCs w:val="24"/>
          <w:lang w:val="es-ES"/>
        </w:rPr>
        <w:t>0</w:t>
      </w:r>
      <w:r w:rsidR="00966EE8">
        <w:rPr>
          <w:rFonts w:ascii="Arial" w:hAnsi="Arial" w:cs="Arial"/>
          <w:bCs/>
          <w:color w:val="000000"/>
          <w:szCs w:val="24"/>
          <w:lang w:val="es-ES"/>
        </w:rPr>
        <w:t>39</w:t>
      </w:r>
      <w:r>
        <w:rPr>
          <w:rFonts w:ascii="Arial" w:hAnsi="Arial" w:cs="Arial"/>
          <w:bCs/>
          <w:color w:val="000000"/>
          <w:szCs w:val="24"/>
          <w:lang w:val="es-ES"/>
        </w:rPr>
        <w:t>/0</w:t>
      </w:r>
      <w:r w:rsidR="00214D42">
        <w:rPr>
          <w:rFonts w:ascii="Arial" w:hAnsi="Arial" w:cs="Arial"/>
          <w:bCs/>
          <w:color w:val="000000"/>
          <w:szCs w:val="24"/>
          <w:lang w:val="es-ES"/>
        </w:rPr>
        <w:t>7</w:t>
      </w: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color w:val="000000"/>
          <w:lang w:val="es-ES"/>
        </w:rPr>
      </w:pPr>
    </w:p>
    <w:p w:rsidR="00FB264C" w:rsidRDefault="00FB264C" w:rsidP="0086454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VISTO:</w:t>
      </w:r>
    </w:p>
    <w:p w:rsidR="00FB264C" w:rsidRDefault="00FB264C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2F7C5A" w:rsidRDefault="00437B62" w:rsidP="0086454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ab/>
      </w:r>
      <w:r>
        <w:rPr>
          <w:rFonts w:ascii="Arial" w:hAnsi="Arial" w:cs="Arial"/>
          <w:b/>
          <w:bCs/>
          <w:lang w:val="es-ES"/>
        </w:rPr>
        <w:tab/>
      </w:r>
      <w:r w:rsidR="00F4388C">
        <w:rPr>
          <w:rFonts w:ascii="Arial" w:hAnsi="Arial" w:cs="Arial"/>
          <w:bCs/>
          <w:lang w:val="es-ES"/>
        </w:rPr>
        <w:t xml:space="preserve">La </w:t>
      </w:r>
      <w:r w:rsidR="005D3DF4">
        <w:rPr>
          <w:rFonts w:ascii="Arial" w:hAnsi="Arial" w:cs="Arial"/>
          <w:bCs/>
          <w:lang w:val="es-ES"/>
        </w:rPr>
        <w:t>resolución CDCIC-</w:t>
      </w:r>
      <w:r w:rsidR="00214D42">
        <w:rPr>
          <w:rFonts w:ascii="Arial" w:hAnsi="Arial" w:cs="Arial"/>
          <w:bCs/>
          <w:lang w:val="es-ES"/>
        </w:rPr>
        <w:t>196</w:t>
      </w:r>
      <w:r w:rsidR="005D3DF4">
        <w:rPr>
          <w:rFonts w:ascii="Arial" w:hAnsi="Arial" w:cs="Arial"/>
          <w:bCs/>
          <w:lang w:val="es-ES"/>
        </w:rPr>
        <w:t xml:space="preserve">/06 por la cual se declara desierto el llamado </w:t>
      </w:r>
      <w:r w:rsidR="002F7C5A">
        <w:rPr>
          <w:rFonts w:ascii="Arial" w:hAnsi="Arial" w:cs="Arial"/>
          <w:bCs/>
          <w:lang w:val="es-ES"/>
        </w:rPr>
        <w:t xml:space="preserve">a </w:t>
      </w:r>
      <w:r w:rsidR="005D3DF4">
        <w:rPr>
          <w:rFonts w:ascii="Arial" w:hAnsi="Arial" w:cs="Arial"/>
          <w:bCs/>
          <w:lang w:val="es-ES"/>
        </w:rPr>
        <w:t xml:space="preserve">concurso de </w:t>
      </w:r>
      <w:r w:rsidR="002F7C5A">
        <w:rPr>
          <w:rFonts w:ascii="Arial" w:hAnsi="Arial" w:cs="Arial"/>
          <w:bCs/>
          <w:lang w:val="es-ES"/>
        </w:rPr>
        <w:t>u</w:t>
      </w:r>
      <w:r w:rsidR="00F4388C">
        <w:rPr>
          <w:rFonts w:ascii="Arial" w:hAnsi="Arial" w:cs="Arial"/>
          <w:bCs/>
          <w:lang w:val="es-ES"/>
        </w:rPr>
        <w:t>n</w:t>
      </w:r>
      <w:r w:rsidR="002F7C5A">
        <w:rPr>
          <w:rFonts w:ascii="Arial" w:hAnsi="Arial" w:cs="Arial"/>
          <w:bCs/>
          <w:lang w:val="es-ES"/>
        </w:rPr>
        <w:t xml:space="preserve"> cargo de </w:t>
      </w:r>
      <w:r w:rsidR="002F7C5A">
        <w:rPr>
          <w:rFonts w:ascii="Arial" w:hAnsi="Arial" w:cs="Arial"/>
          <w:b/>
          <w:bCs/>
          <w:lang w:val="es-ES"/>
        </w:rPr>
        <w:t>Ayudante</w:t>
      </w:r>
      <w:r w:rsidR="002F7C5A" w:rsidRPr="000F7585">
        <w:rPr>
          <w:rFonts w:ascii="Arial" w:hAnsi="Arial" w:cs="Arial"/>
          <w:b/>
          <w:bCs/>
          <w:lang w:val="es-ES"/>
        </w:rPr>
        <w:t xml:space="preserve"> de docencia </w:t>
      </w:r>
      <w:r w:rsidR="00F4388C">
        <w:rPr>
          <w:rFonts w:ascii="Arial" w:hAnsi="Arial" w:cs="Arial"/>
          <w:b/>
          <w:bCs/>
          <w:lang w:val="es-ES"/>
        </w:rPr>
        <w:t>B</w:t>
      </w:r>
      <w:r w:rsidR="002F7C5A">
        <w:rPr>
          <w:rFonts w:ascii="Arial" w:hAnsi="Arial" w:cs="Arial"/>
          <w:b/>
          <w:bCs/>
          <w:lang w:val="es-ES"/>
        </w:rPr>
        <w:t xml:space="preserve"> </w:t>
      </w:r>
      <w:r w:rsidR="002F7C5A">
        <w:rPr>
          <w:rFonts w:ascii="Arial" w:hAnsi="Arial" w:cs="Arial"/>
          <w:bCs/>
          <w:lang w:val="es-ES"/>
        </w:rPr>
        <w:t>en la asignatura “</w:t>
      </w:r>
      <w:r w:rsidR="00214D42">
        <w:rPr>
          <w:rFonts w:ascii="Arial" w:hAnsi="Arial" w:cs="Arial"/>
          <w:bCs/>
          <w:lang w:val="es-ES"/>
        </w:rPr>
        <w:t>Lenguajes de Programación</w:t>
      </w:r>
      <w:r w:rsidR="002F7C5A">
        <w:rPr>
          <w:rFonts w:ascii="Arial" w:hAnsi="Arial" w:cs="Arial"/>
          <w:bCs/>
          <w:lang w:val="es-ES"/>
        </w:rPr>
        <w:t>”;</w:t>
      </w:r>
    </w:p>
    <w:p w:rsidR="00D84EB6" w:rsidRDefault="00D84EB6" w:rsidP="0086454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214D42" w:rsidRDefault="00D84EB6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  <w:r w:rsidRPr="00214D42">
        <w:rPr>
          <w:rFonts w:ascii="Arial" w:hAnsi="Arial" w:cs="Arial"/>
          <w:lang w:val="es-ES"/>
        </w:rPr>
        <w:t xml:space="preserve">La renuncia presentada por </w:t>
      </w:r>
      <w:r>
        <w:rPr>
          <w:rFonts w:ascii="Arial" w:hAnsi="Arial" w:cs="Arial"/>
          <w:lang w:val="es-ES"/>
        </w:rPr>
        <w:t>e</w:t>
      </w:r>
      <w:r w:rsidRPr="00214D42">
        <w:rPr>
          <w:rFonts w:ascii="Arial" w:hAnsi="Arial" w:cs="Arial"/>
          <w:lang w:val="es-ES"/>
        </w:rPr>
        <w:t xml:space="preserve">l </w:t>
      </w:r>
      <w:r>
        <w:rPr>
          <w:rFonts w:ascii="Arial" w:hAnsi="Arial"/>
          <w:b/>
          <w:bCs/>
          <w:lang w:val="es-ES_tradnl"/>
        </w:rPr>
        <w:t xml:space="preserve">Ing. Federico Guillermo </w:t>
      </w:r>
      <w:proofErr w:type="spellStart"/>
      <w:r>
        <w:rPr>
          <w:rFonts w:ascii="Arial" w:hAnsi="Arial"/>
          <w:b/>
          <w:bCs/>
          <w:lang w:val="es-ES_tradnl"/>
        </w:rPr>
        <w:t>Schmale</w:t>
      </w:r>
      <w:proofErr w:type="spellEnd"/>
      <w:r w:rsidRPr="00214D4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(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 xml:space="preserve">. 10659) </w:t>
      </w:r>
      <w:r w:rsidRPr="00214D42">
        <w:rPr>
          <w:rFonts w:ascii="Arial" w:hAnsi="Arial" w:cs="Arial"/>
          <w:lang w:val="es-ES"/>
        </w:rPr>
        <w:t xml:space="preserve">a un cargo de </w:t>
      </w:r>
      <w:r>
        <w:rPr>
          <w:rFonts w:ascii="Arial" w:hAnsi="Arial"/>
          <w:lang w:val="es-ES_tradnl"/>
        </w:rPr>
        <w:t xml:space="preserve">Ayudante de Docencia “B”, </w:t>
      </w:r>
      <w:r w:rsidRPr="00214D42">
        <w:rPr>
          <w:rFonts w:ascii="Arial" w:hAnsi="Arial" w:cs="Arial"/>
          <w:lang w:val="es-ES"/>
        </w:rPr>
        <w:t xml:space="preserve">en la asignatura </w:t>
      </w:r>
      <w:r>
        <w:rPr>
          <w:rFonts w:ascii="Arial" w:hAnsi="Arial"/>
          <w:b/>
          <w:lang w:val="es-ES_tradnl"/>
        </w:rPr>
        <w:t>Estructuras de Datos y Algoritmos</w:t>
      </w:r>
      <w:r w:rsidRPr="00214D42">
        <w:rPr>
          <w:rFonts w:ascii="Arial" w:hAnsi="Arial" w:cs="Arial"/>
          <w:lang w:val="es-ES"/>
        </w:rPr>
        <w:t xml:space="preserve"> y que fuera aceptada por resolución CDCIC-00</w:t>
      </w:r>
      <w:r>
        <w:rPr>
          <w:rFonts w:ascii="Arial" w:hAnsi="Arial" w:cs="Arial"/>
          <w:lang w:val="es-ES"/>
        </w:rPr>
        <w:t>0</w:t>
      </w:r>
      <w:r w:rsidRPr="00214D42">
        <w:rPr>
          <w:rFonts w:ascii="Arial" w:hAnsi="Arial" w:cs="Arial"/>
          <w:lang w:val="es-ES"/>
        </w:rPr>
        <w:t>/07</w:t>
      </w:r>
      <w:r>
        <w:rPr>
          <w:rFonts w:ascii="Arial" w:hAnsi="Arial" w:cs="Arial"/>
          <w:lang w:val="es-ES"/>
        </w:rPr>
        <w:t>;</w:t>
      </w:r>
    </w:p>
    <w:p w:rsidR="00D84EB6" w:rsidRDefault="00D84EB6" w:rsidP="00864549">
      <w:pPr>
        <w:spacing w:line="260" w:lineRule="exact"/>
        <w:jc w:val="both"/>
        <w:rPr>
          <w:rFonts w:ascii="Arial" w:hAnsi="Arial" w:cs="Arial"/>
          <w:bCs/>
          <w:lang w:val="es-ES"/>
        </w:rPr>
      </w:pPr>
    </w:p>
    <w:p w:rsidR="00F4388C" w:rsidRDefault="00214D42" w:rsidP="009C585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Cs/>
          <w:lang w:val="es-ES"/>
        </w:rPr>
        <w:tab/>
      </w:r>
      <w:r w:rsidRPr="00214D42">
        <w:rPr>
          <w:rFonts w:ascii="Arial" w:hAnsi="Arial" w:cs="Arial"/>
          <w:lang w:val="es-ES"/>
        </w:rPr>
        <w:t xml:space="preserve">La renuncia presentada por </w:t>
      </w:r>
      <w:r w:rsidR="00D84EB6">
        <w:rPr>
          <w:rFonts w:ascii="Arial" w:hAnsi="Arial" w:cs="Arial"/>
          <w:lang w:val="es-ES"/>
        </w:rPr>
        <w:t>e</w:t>
      </w:r>
      <w:r w:rsidRPr="00214D42">
        <w:rPr>
          <w:rFonts w:ascii="Arial" w:hAnsi="Arial" w:cs="Arial"/>
          <w:lang w:val="es-ES"/>
        </w:rPr>
        <w:t xml:space="preserve">l </w:t>
      </w:r>
      <w:r w:rsidR="00F76102">
        <w:rPr>
          <w:rFonts w:ascii="Arial" w:hAnsi="Arial"/>
          <w:b/>
          <w:bCs/>
          <w:lang w:val="es-ES_tradnl"/>
        </w:rPr>
        <w:t>Ing.</w:t>
      </w:r>
      <w:r w:rsidR="00D84EB6">
        <w:rPr>
          <w:rFonts w:ascii="Arial" w:hAnsi="Arial"/>
          <w:b/>
          <w:bCs/>
          <w:lang w:val="es-ES_tradnl"/>
        </w:rPr>
        <w:t xml:space="preserve"> Emiliano </w:t>
      </w:r>
      <w:proofErr w:type="spellStart"/>
      <w:r w:rsidR="00D84EB6">
        <w:rPr>
          <w:rFonts w:ascii="Arial" w:hAnsi="Arial"/>
          <w:b/>
          <w:bCs/>
          <w:lang w:val="es-ES_tradnl"/>
        </w:rPr>
        <w:t>Lagarrigue</w:t>
      </w:r>
      <w:proofErr w:type="spellEnd"/>
      <w:r w:rsidR="00D84EB6">
        <w:rPr>
          <w:rFonts w:ascii="Arial" w:hAnsi="Arial"/>
          <w:b/>
          <w:bCs/>
          <w:lang w:val="es-ES_tradnl"/>
        </w:rPr>
        <w:t xml:space="preserve"> Lazarte</w:t>
      </w:r>
      <w:r w:rsidRPr="00214D42">
        <w:rPr>
          <w:rFonts w:ascii="Arial" w:hAnsi="Arial" w:cs="Arial"/>
          <w:lang w:val="es-ES"/>
        </w:rPr>
        <w:t xml:space="preserve"> </w:t>
      </w:r>
      <w:r w:rsidR="00D84EB6">
        <w:rPr>
          <w:rFonts w:ascii="Arial" w:hAnsi="Arial" w:cs="Arial"/>
          <w:lang w:val="es-ES"/>
        </w:rPr>
        <w:t>(</w:t>
      </w:r>
      <w:proofErr w:type="spellStart"/>
      <w:r w:rsidR="00D84EB6">
        <w:rPr>
          <w:rFonts w:ascii="Arial" w:hAnsi="Arial" w:cs="Arial"/>
          <w:lang w:val="es-ES"/>
        </w:rPr>
        <w:t>Leg</w:t>
      </w:r>
      <w:proofErr w:type="spellEnd"/>
      <w:r w:rsidR="00D84EB6">
        <w:rPr>
          <w:rFonts w:ascii="Arial" w:hAnsi="Arial" w:cs="Arial"/>
          <w:lang w:val="es-ES"/>
        </w:rPr>
        <w:t xml:space="preserve">. 10076) </w:t>
      </w:r>
      <w:r w:rsidRPr="00214D42">
        <w:rPr>
          <w:rFonts w:ascii="Arial" w:hAnsi="Arial" w:cs="Arial"/>
          <w:lang w:val="es-ES"/>
        </w:rPr>
        <w:t xml:space="preserve">a un cargo de </w:t>
      </w:r>
      <w:r>
        <w:rPr>
          <w:rFonts w:ascii="Arial" w:hAnsi="Arial"/>
          <w:lang w:val="es-ES_tradnl"/>
        </w:rPr>
        <w:t xml:space="preserve">Ayudante de Docencia “B”, </w:t>
      </w:r>
      <w:r w:rsidRPr="00214D42">
        <w:rPr>
          <w:rFonts w:ascii="Arial" w:hAnsi="Arial" w:cs="Arial"/>
          <w:lang w:val="es-ES"/>
        </w:rPr>
        <w:t xml:space="preserve">en la asignatura </w:t>
      </w:r>
      <w:r w:rsidR="00D84EB6">
        <w:rPr>
          <w:rFonts w:ascii="Arial" w:hAnsi="Arial"/>
          <w:b/>
          <w:lang w:val="es-ES_tradnl"/>
        </w:rPr>
        <w:t>Fundamentos de Ciencias de la Computación</w:t>
      </w:r>
      <w:r w:rsidRPr="00214D42">
        <w:rPr>
          <w:rFonts w:ascii="Arial" w:hAnsi="Arial" w:cs="Arial"/>
          <w:lang w:val="es-ES"/>
        </w:rPr>
        <w:t xml:space="preserve"> y que fuera aceptada por resolución CDCIC-00</w:t>
      </w:r>
      <w:r w:rsidR="00D84EB6">
        <w:rPr>
          <w:rFonts w:ascii="Arial" w:hAnsi="Arial" w:cs="Arial"/>
          <w:lang w:val="es-ES"/>
        </w:rPr>
        <w:t>0</w:t>
      </w:r>
      <w:r w:rsidR="00F76102">
        <w:rPr>
          <w:rFonts w:ascii="Arial" w:hAnsi="Arial" w:cs="Arial"/>
          <w:lang w:val="es-ES"/>
        </w:rPr>
        <w:t xml:space="preserve">/07; </w:t>
      </w:r>
    </w:p>
    <w:p w:rsidR="00F76102" w:rsidRDefault="00F76102" w:rsidP="009C585B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</w:p>
    <w:p w:rsidR="00F76102" w:rsidRDefault="00F76102" w:rsidP="009C585B">
      <w:pPr>
        <w:spacing w:line="260" w:lineRule="exact"/>
        <w:ind w:firstLine="720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lang w:val="es-ES"/>
        </w:rPr>
        <w:tab/>
      </w:r>
      <w:r w:rsidRPr="00214D42">
        <w:rPr>
          <w:rFonts w:ascii="Arial" w:hAnsi="Arial" w:cs="Arial"/>
          <w:lang w:val="es-ES"/>
        </w:rPr>
        <w:t xml:space="preserve">La renuncia presentada por </w:t>
      </w:r>
      <w:r>
        <w:rPr>
          <w:rFonts w:ascii="Arial" w:hAnsi="Arial" w:cs="Arial"/>
          <w:lang w:val="es-ES"/>
        </w:rPr>
        <w:t>e</w:t>
      </w:r>
      <w:r w:rsidRPr="00214D42">
        <w:rPr>
          <w:rFonts w:ascii="Arial" w:hAnsi="Arial" w:cs="Arial"/>
          <w:lang w:val="es-ES"/>
        </w:rPr>
        <w:t xml:space="preserve">l </w:t>
      </w:r>
      <w:r>
        <w:rPr>
          <w:rFonts w:ascii="Arial" w:hAnsi="Arial"/>
          <w:b/>
          <w:bCs/>
          <w:lang w:val="es-ES_tradnl"/>
        </w:rPr>
        <w:t>Lic. Julián Montero</w:t>
      </w:r>
      <w:r w:rsidRPr="00214D42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(</w:t>
      </w:r>
      <w:proofErr w:type="spellStart"/>
      <w:r>
        <w:rPr>
          <w:rFonts w:ascii="Arial" w:hAnsi="Arial" w:cs="Arial"/>
          <w:lang w:val="es-ES"/>
        </w:rPr>
        <w:t>Leg</w:t>
      </w:r>
      <w:proofErr w:type="spellEnd"/>
      <w:r>
        <w:rPr>
          <w:rFonts w:ascii="Arial" w:hAnsi="Arial" w:cs="Arial"/>
          <w:lang w:val="es-ES"/>
        </w:rPr>
        <w:t xml:space="preserve">. 10714) </w:t>
      </w:r>
      <w:r w:rsidRPr="00214D42">
        <w:rPr>
          <w:rFonts w:ascii="Arial" w:hAnsi="Arial" w:cs="Arial"/>
          <w:lang w:val="es-ES"/>
        </w:rPr>
        <w:t xml:space="preserve">a un cargo de </w:t>
      </w:r>
      <w:r>
        <w:rPr>
          <w:rFonts w:ascii="Arial" w:hAnsi="Arial"/>
          <w:lang w:val="es-ES_tradnl"/>
        </w:rPr>
        <w:t xml:space="preserve">Ayudante de Docencia “B”, </w:t>
      </w:r>
      <w:r w:rsidRPr="00214D42">
        <w:rPr>
          <w:rFonts w:ascii="Arial" w:hAnsi="Arial" w:cs="Arial"/>
          <w:lang w:val="es-ES"/>
        </w:rPr>
        <w:t xml:space="preserve">en la asignatura </w:t>
      </w:r>
      <w:r>
        <w:rPr>
          <w:rFonts w:ascii="Arial" w:hAnsi="Arial"/>
          <w:b/>
          <w:lang w:val="es-ES_tradnl"/>
        </w:rPr>
        <w:t xml:space="preserve">Organización de Computadoras </w:t>
      </w:r>
      <w:r w:rsidRPr="00214D42">
        <w:rPr>
          <w:rFonts w:ascii="Arial" w:hAnsi="Arial" w:cs="Arial"/>
          <w:lang w:val="es-ES"/>
        </w:rPr>
        <w:t>y que fuera aceptada por resolución CDCIC-0</w:t>
      </w:r>
      <w:r>
        <w:rPr>
          <w:rFonts w:ascii="Arial" w:hAnsi="Arial" w:cs="Arial"/>
          <w:lang w:val="es-ES"/>
        </w:rPr>
        <w:t>35</w:t>
      </w:r>
      <w:r w:rsidRPr="00214D42">
        <w:rPr>
          <w:rFonts w:ascii="Arial" w:hAnsi="Arial" w:cs="Arial"/>
          <w:lang w:val="es-ES"/>
        </w:rPr>
        <w:t>/07; y</w:t>
      </w:r>
    </w:p>
    <w:p w:rsidR="002F7C5A" w:rsidRDefault="00F4388C" w:rsidP="0086454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ab/>
      </w:r>
      <w:r>
        <w:rPr>
          <w:rFonts w:ascii="Arial" w:hAnsi="Arial" w:cs="Arial"/>
          <w:bCs/>
          <w:lang w:val="es-ES"/>
        </w:rPr>
        <w:tab/>
      </w:r>
    </w:p>
    <w:p w:rsidR="00FB264C" w:rsidRDefault="00FB264C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smallCaps/>
          <w:lang w:val="es-ES"/>
        </w:rPr>
        <w:t>CONSIDERANDO:</w:t>
      </w:r>
      <w:r>
        <w:rPr>
          <w:rFonts w:ascii="Arial" w:hAnsi="Arial" w:cs="Arial"/>
          <w:lang w:val="es-ES"/>
        </w:rPr>
        <w:t xml:space="preserve"> </w:t>
      </w: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"/>
        </w:rPr>
      </w:pPr>
    </w:p>
    <w:p w:rsidR="000F140D" w:rsidRDefault="000F140D" w:rsidP="00864549">
      <w:pPr>
        <w:spacing w:line="260" w:lineRule="exact"/>
        <w:ind w:right="-29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Que resulta necesario cubrir estos cargos por concurso de modo de garantizar el servicio docente del ciclo lectivo 2007;</w:t>
      </w:r>
    </w:p>
    <w:p w:rsidR="00FB264C" w:rsidRDefault="00FB264C" w:rsidP="00864549">
      <w:pPr>
        <w:pStyle w:val="Ttulo1"/>
        <w:spacing w:line="260" w:lineRule="exact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ELLO,</w:t>
      </w:r>
    </w:p>
    <w:p w:rsidR="00FB264C" w:rsidRDefault="00FB264C" w:rsidP="00864549">
      <w:pPr>
        <w:spacing w:line="260" w:lineRule="exact"/>
        <w:ind w:left="720" w:firstLine="720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El Consejo Departamental de Ciencias e Ingeniería  de la Computación </w:t>
      </w:r>
    </w:p>
    <w:p w:rsidR="00FB264C" w:rsidRDefault="00433C50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en su reunión</w:t>
      </w:r>
      <w:r w:rsidR="009C585B">
        <w:rPr>
          <w:rFonts w:ascii="Arial" w:hAnsi="Arial" w:cs="Arial"/>
          <w:b/>
          <w:lang w:val="es-ES"/>
        </w:rPr>
        <w:t xml:space="preserve"> </w:t>
      </w:r>
      <w:r>
        <w:rPr>
          <w:rFonts w:ascii="Arial" w:hAnsi="Arial" w:cs="Arial"/>
          <w:b/>
          <w:lang w:val="es-ES"/>
        </w:rPr>
        <w:t xml:space="preserve">de fecha </w:t>
      </w:r>
      <w:r w:rsidR="00F76102">
        <w:rPr>
          <w:rFonts w:ascii="Arial" w:hAnsi="Arial" w:cs="Arial"/>
          <w:b/>
          <w:lang w:val="es-ES"/>
        </w:rPr>
        <w:t>21</w:t>
      </w:r>
      <w:r w:rsidR="00FB264C">
        <w:rPr>
          <w:rFonts w:ascii="Arial" w:hAnsi="Arial" w:cs="Arial"/>
          <w:b/>
          <w:lang w:val="es-ES"/>
        </w:rPr>
        <w:t xml:space="preserve"> de </w:t>
      </w:r>
      <w:r w:rsidR="00D84EB6">
        <w:rPr>
          <w:rFonts w:ascii="Arial" w:hAnsi="Arial" w:cs="Arial"/>
          <w:b/>
          <w:lang w:val="es-ES"/>
        </w:rPr>
        <w:t>marzo</w:t>
      </w:r>
      <w:r w:rsidR="008D7014">
        <w:rPr>
          <w:rFonts w:ascii="Arial" w:hAnsi="Arial" w:cs="Arial"/>
          <w:b/>
          <w:lang w:val="es-ES"/>
        </w:rPr>
        <w:t xml:space="preserve"> </w:t>
      </w:r>
      <w:r w:rsidR="00FB264C">
        <w:rPr>
          <w:rFonts w:ascii="Arial" w:hAnsi="Arial" w:cs="Arial"/>
          <w:b/>
          <w:lang w:val="es-ES"/>
        </w:rPr>
        <w:t>de 200</w:t>
      </w:r>
      <w:r w:rsidR="009C585B">
        <w:rPr>
          <w:rFonts w:ascii="Arial" w:hAnsi="Arial" w:cs="Arial"/>
          <w:b/>
          <w:lang w:val="es-ES"/>
        </w:rPr>
        <w:t>7</w:t>
      </w:r>
    </w:p>
    <w:p w:rsidR="00F6344F" w:rsidRDefault="00F6344F" w:rsidP="00864549">
      <w:pPr>
        <w:pStyle w:val="Ttulo2"/>
        <w:spacing w:line="260" w:lineRule="exact"/>
        <w:rPr>
          <w:rFonts w:ascii="Arial" w:hAnsi="Arial" w:cs="Arial"/>
          <w:lang w:val="es-ES"/>
        </w:rPr>
      </w:pPr>
    </w:p>
    <w:p w:rsidR="00FB264C" w:rsidRDefault="00FB264C" w:rsidP="00864549">
      <w:pPr>
        <w:pStyle w:val="Ttulo2"/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RESUELVE:</w:t>
      </w:r>
    </w:p>
    <w:p w:rsidR="00D8465E" w:rsidRPr="00D8465E" w:rsidRDefault="00D8465E" w:rsidP="00864549">
      <w:pPr>
        <w:spacing w:line="260" w:lineRule="exact"/>
        <w:rPr>
          <w:lang w:val="es-ES"/>
        </w:rPr>
      </w:pPr>
    </w:p>
    <w:p w:rsidR="00FB264C" w:rsidRDefault="00FB264C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1).-</w:t>
      </w:r>
      <w:r w:rsidR="009C585B">
        <w:rPr>
          <w:rFonts w:ascii="Arial" w:hAnsi="Arial" w:cs="Arial"/>
          <w:lang w:val="es-ES"/>
        </w:rPr>
        <w:t xml:space="preserve"> Llamar a concurso para cubrir </w:t>
      </w:r>
      <w:r w:rsidR="00F4388C">
        <w:rPr>
          <w:rFonts w:ascii="Arial" w:hAnsi="Arial" w:cs="Arial"/>
          <w:lang w:val="es-ES"/>
        </w:rPr>
        <w:t>l</w:t>
      </w:r>
      <w:r w:rsidR="009C585B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siguiente</w:t>
      </w:r>
      <w:r w:rsidR="009C585B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cargo</w:t>
      </w:r>
      <w:r w:rsidR="009C585B">
        <w:rPr>
          <w:rFonts w:ascii="Arial" w:hAnsi="Arial" w:cs="Arial"/>
          <w:lang w:val="es-ES"/>
        </w:rPr>
        <w:t>s</w:t>
      </w:r>
    </w:p>
    <w:p w:rsidR="001B1FD8" w:rsidRDefault="001B1FD8" w:rsidP="00864549">
      <w:pPr>
        <w:pStyle w:val="Textoindependiente"/>
        <w:spacing w:line="260" w:lineRule="exact"/>
        <w:jc w:val="both"/>
        <w:rPr>
          <w:rFonts w:ascii="Arial" w:hAnsi="Arial" w:cs="Arial"/>
          <w:lang w:val="es-ES"/>
        </w:rPr>
      </w:pPr>
    </w:p>
    <w:p w:rsidR="00D84EB6" w:rsidRDefault="00D84EB6" w:rsidP="00D84EB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</w:t>
      </w:r>
      <w:r>
        <w:rPr>
          <w:rFonts w:ascii="Arial" w:hAnsi="Arial" w:cs="Arial"/>
          <w:b/>
          <w:lang w:val="es-ES"/>
        </w:rPr>
        <w:t>: Programación</w:t>
      </w:r>
    </w:p>
    <w:p w:rsidR="00D84EB6" w:rsidRDefault="00D84EB6" w:rsidP="00D84EB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EB6" w:rsidRDefault="00D84EB6" w:rsidP="00D84EB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 w:rsidRPr="00F151A8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F151A8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lang w:val="es-ES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“Programación Orientada a Objetos”</w:t>
      </w:r>
      <w:r w:rsidRPr="00076E21">
        <w:rPr>
          <w:rFonts w:ascii="Arial" w:hAnsi="Arial" w:cs="Arial"/>
          <w:b/>
          <w:lang w:val="es-ES"/>
        </w:rPr>
        <w:t>;</w:t>
      </w:r>
    </w:p>
    <w:p w:rsidR="00D84EB6" w:rsidRDefault="00D84EB6" w:rsidP="00D84EB6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EB6" w:rsidRDefault="00D84EB6" w:rsidP="00D84EB6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 w:rsidRPr="00F151A8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F151A8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lang w:val="es-ES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“Estructuras de Datos y Algoritmos”</w:t>
      </w:r>
      <w:r w:rsidRPr="00076E21">
        <w:rPr>
          <w:rFonts w:ascii="Arial" w:hAnsi="Arial" w:cs="Arial"/>
          <w:b/>
          <w:lang w:val="es-ES"/>
        </w:rPr>
        <w:t>;</w:t>
      </w:r>
    </w:p>
    <w:p w:rsidR="00D84EB6" w:rsidRDefault="00D84EB6" w:rsidP="00864549">
      <w:pPr>
        <w:pStyle w:val="Textoindependiente"/>
        <w:spacing w:line="260" w:lineRule="exact"/>
        <w:jc w:val="both"/>
        <w:rPr>
          <w:rFonts w:ascii="Arial" w:hAnsi="Arial" w:cs="Arial"/>
          <w:b/>
          <w:color w:val="008000"/>
          <w:lang w:val="es-ES"/>
        </w:rPr>
      </w:pPr>
    </w:p>
    <w:p w:rsidR="00F4388C" w:rsidRDefault="009C585B" w:rsidP="00864549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</w:t>
      </w:r>
      <w:r w:rsidR="00F4388C">
        <w:rPr>
          <w:rFonts w:ascii="Arial" w:hAnsi="Arial" w:cs="Arial"/>
          <w:b/>
          <w:color w:val="008000"/>
          <w:lang w:val="es-ES"/>
        </w:rPr>
        <w:t>I</w:t>
      </w:r>
      <w:r w:rsidR="00F4388C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b/>
          <w:lang w:val="es-ES"/>
        </w:rPr>
        <w:t>Teoría de Ciencias de la Computación</w:t>
      </w:r>
    </w:p>
    <w:p w:rsidR="00F4388C" w:rsidRDefault="00F4388C" w:rsidP="00864549">
      <w:pPr>
        <w:pStyle w:val="Textoindependiente"/>
        <w:spacing w:line="260" w:lineRule="exact"/>
        <w:jc w:val="both"/>
        <w:rPr>
          <w:rFonts w:ascii="Arial" w:hAnsi="Arial" w:cs="Arial"/>
          <w:b/>
          <w:iCs/>
          <w:lang w:val="es-ES"/>
        </w:rPr>
      </w:pPr>
    </w:p>
    <w:p w:rsidR="00F4388C" w:rsidRDefault="00F4388C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 w:rsidRPr="00F151A8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F151A8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lang w:val="es-ES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</w:t>
      </w:r>
      <w:r w:rsidR="00D84EB6">
        <w:rPr>
          <w:rFonts w:ascii="Arial" w:hAnsi="Arial" w:cs="Arial"/>
          <w:b/>
          <w:bCs/>
          <w:lang w:val="es-ES_tradnl"/>
        </w:rPr>
        <w:t>Fundamentos de Ciencias de la Computación</w:t>
      </w:r>
      <w:r>
        <w:rPr>
          <w:rFonts w:ascii="Arial" w:hAnsi="Arial" w:cs="Arial"/>
          <w:b/>
          <w:bCs/>
          <w:lang w:val="es-ES_tradnl"/>
        </w:rPr>
        <w:t>”</w:t>
      </w:r>
      <w:r w:rsidRPr="00076E21">
        <w:rPr>
          <w:rFonts w:ascii="Arial" w:hAnsi="Arial" w:cs="Arial"/>
          <w:b/>
          <w:lang w:val="es-ES"/>
        </w:rPr>
        <w:t>;</w:t>
      </w:r>
    </w:p>
    <w:p w:rsidR="009C585B" w:rsidRDefault="009C585B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76102" w:rsidRDefault="00F76102" w:rsidP="00F76102">
      <w:pPr>
        <w:pStyle w:val="Textoindependiente"/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color w:val="008000"/>
          <w:lang w:val="es-ES"/>
        </w:rPr>
        <w:t>Área IV</w:t>
      </w:r>
      <w:r>
        <w:rPr>
          <w:rFonts w:ascii="Arial" w:hAnsi="Arial" w:cs="Arial"/>
          <w:b/>
          <w:lang w:val="es-ES"/>
        </w:rPr>
        <w:t>: Sistemas</w:t>
      </w:r>
    </w:p>
    <w:p w:rsidR="00F76102" w:rsidRDefault="00F76102" w:rsidP="00F76102">
      <w:pPr>
        <w:pStyle w:val="Textoindependiente"/>
        <w:spacing w:line="260" w:lineRule="exact"/>
        <w:jc w:val="both"/>
        <w:rPr>
          <w:rFonts w:ascii="Arial" w:hAnsi="Arial" w:cs="Arial"/>
          <w:b/>
          <w:iCs/>
          <w:lang w:val="es-ES"/>
        </w:rPr>
      </w:pPr>
    </w:p>
    <w:p w:rsidR="00F76102" w:rsidRDefault="00F76102" w:rsidP="00F76102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lang w:val="es-ES"/>
        </w:rPr>
        <w:t xml:space="preserve">Un cargo de </w:t>
      </w:r>
      <w:r w:rsidRPr="00F151A8">
        <w:rPr>
          <w:rFonts w:ascii="Arial" w:hAnsi="Arial" w:cs="Arial"/>
          <w:b/>
          <w:lang w:val="es-ES"/>
        </w:rPr>
        <w:t>Ayudante de Docencia “</w:t>
      </w:r>
      <w:r>
        <w:rPr>
          <w:rFonts w:ascii="Arial" w:hAnsi="Arial" w:cs="Arial"/>
          <w:b/>
          <w:lang w:val="es-ES"/>
        </w:rPr>
        <w:t>B</w:t>
      </w:r>
      <w:r w:rsidRPr="00F151A8">
        <w:rPr>
          <w:rFonts w:ascii="Arial" w:hAnsi="Arial" w:cs="Arial"/>
          <w:b/>
          <w:lang w:val="es-ES"/>
        </w:rPr>
        <w:t>”</w:t>
      </w:r>
      <w:r>
        <w:rPr>
          <w:rFonts w:ascii="Arial" w:hAnsi="Arial" w:cs="Arial"/>
          <w:lang w:val="es-ES"/>
        </w:rPr>
        <w:t xml:space="preserve"> - asignatura </w:t>
      </w:r>
      <w:r>
        <w:rPr>
          <w:rFonts w:ascii="Arial" w:hAnsi="Arial" w:cs="Arial"/>
          <w:b/>
          <w:bCs/>
          <w:lang w:val="es-ES_tradnl"/>
        </w:rPr>
        <w:t>“Organización de Computadoras”</w:t>
      </w:r>
      <w:r w:rsidRPr="00076E21">
        <w:rPr>
          <w:rFonts w:ascii="Arial" w:hAnsi="Arial" w:cs="Arial"/>
          <w:b/>
          <w:lang w:val="es-ES"/>
        </w:rPr>
        <w:t>;</w:t>
      </w:r>
    </w:p>
    <w:p w:rsidR="00F76102" w:rsidRDefault="00F76102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F7C47" w:rsidRDefault="009F7C47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F7C47" w:rsidRDefault="009F7C47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07E7A" w:rsidRDefault="00907E7A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F7C47" w:rsidRDefault="009F7C47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F7C47" w:rsidRDefault="009F7C47" w:rsidP="009F7C47">
      <w:pPr>
        <w:spacing w:line="260" w:lineRule="exact"/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///CDCIC-039/07</w:t>
      </w:r>
    </w:p>
    <w:p w:rsidR="00907E7A" w:rsidRDefault="00907E7A" w:rsidP="009F7C47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07E7A" w:rsidRDefault="00907E7A" w:rsidP="00907E7A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2).-</w:t>
      </w:r>
      <w:r>
        <w:rPr>
          <w:rFonts w:ascii="Arial" w:hAnsi="Arial" w:cs="Arial"/>
          <w:lang w:val="es-ES"/>
        </w:rPr>
        <w:t xml:space="preserve"> Fijar el siguiente Jurado para los concursos mencionados en el artículo anterior: </w:t>
      </w:r>
    </w:p>
    <w:p w:rsidR="009F7C47" w:rsidRDefault="009F7C47" w:rsidP="009F7C47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C585B" w:rsidRDefault="0095616C" w:rsidP="009F7C47">
      <w:pPr>
        <w:pStyle w:val="Ttulo3"/>
        <w:spacing w:line="260" w:lineRule="exact"/>
        <w:rPr>
          <w:lang w:val="es-ES"/>
        </w:rPr>
      </w:pPr>
      <w:r>
        <w:rPr>
          <w:lang w:val="es-ES"/>
        </w:rPr>
        <w:t>Programación Orientada a Objetos</w:t>
      </w:r>
      <w:r w:rsidR="009C585B">
        <w:rPr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9C58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9C585B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9C585B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C585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C585B" w:rsidRDefault="0095616C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276" w:type="dxa"/>
            <w:gridSpan w:val="2"/>
          </w:tcPr>
          <w:p w:rsidR="009C585B" w:rsidRDefault="00A76392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  <w:tr w:rsidR="009C585B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153504" w:rsidRDefault="0095616C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Diego César Martínez</w:t>
            </w:r>
            <w:r w:rsidR="00153504">
              <w:rPr>
                <w:rFonts w:ascii="Arial" w:hAnsi="Arial" w:cs="Arial"/>
                <w:b/>
                <w:bCs/>
                <w:smallCaps/>
                <w:lang w:val="es-AR"/>
              </w:rPr>
              <w:t xml:space="preserve"> </w:t>
            </w:r>
          </w:p>
          <w:p w:rsidR="009C585B" w:rsidRPr="00853DCC" w:rsidRDefault="00153504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276" w:type="dxa"/>
            <w:gridSpan w:val="2"/>
          </w:tcPr>
          <w:p w:rsidR="00596FC3" w:rsidRDefault="00153504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</w:t>
            </w:r>
          </w:p>
          <w:p w:rsidR="009C585B" w:rsidRPr="00853DCC" w:rsidRDefault="00596FC3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9C585B" w:rsidRDefault="009C585B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9C585B" w:rsidRDefault="00A76392" w:rsidP="009F7C47">
      <w:pPr>
        <w:pStyle w:val="Ttulo3"/>
        <w:spacing w:line="260" w:lineRule="exact"/>
        <w:rPr>
          <w:lang w:val="es-ES"/>
        </w:rPr>
      </w:pPr>
      <w:r>
        <w:rPr>
          <w:lang w:val="es-ES"/>
        </w:rPr>
        <w:t>Estructuras de Datos y Algoritmos</w:t>
      </w:r>
      <w:r w:rsidR="009C585B">
        <w:rPr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9C585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9C585B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9C585B" w:rsidRDefault="009C585B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9C585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C585B" w:rsidRDefault="00A76392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  <w:tc>
          <w:tcPr>
            <w:tcW w:w="4276" w:type="dxa"/>
            <w:gridSpan w:val="2"/>
          </w:tcPr>
          <w:p w:rsidR="009C585B" w:rsidRDefault="005D5A4D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9C585B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C585B" w:rsidRPr="00853DCC" w:rsidRDefault="00A76392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9C585B" w:rsidRPr="00853DCC" w:rsidRDefault="005D5A4D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Norma Elisa Moroni</w:t>
            </w:r>
          </w:p>
        </w:tc>
      </w:tr>
      <w:tr w:rsidR="009C585B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9C585B" w:rsidRDefault="00A76392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276" w:type="dxa"/>
            <w:gridSpan w:val="2"/>
          </w:tcPr>
          <w:p w:rsidR="009C585B" w:rsidRDefault="005D5A4D" w:rsidP="009C585B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</w:tr>
    </w:tbl>
    <w:p w:rsidR="009C585B" w:rsidRDefault="009C585B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A76392" w:rsidRDefault="00A76392" w:rsidP="009F7C47">
      <w:pPr>
        <w:pStyle w:val="Ttulo3"/>
        <w:spacing w:line="260" w:lineRule="exact"/>
        <w:rPr>
          <w:lang w:val="es-ES"/>
        </w:rPr>
      </w:pPr>
      <w:r>
        <w:rPr>
          <w:lang w:val="es-ES"/>
        </w:rPr>
        <w:t>Fundamentos de Ciencias de la Computación</w:t>
      </w:r>
      <w:r>
        <w:rPr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A7639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A76392" w:rsidRDefault="00A76392" w:rsidP="005D5A4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A76392" w:rsidRDefault="00A76392" w:rsidP="005D5A4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A7639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A76392" w:rsidRDefault="00A76392" w:rsidP="005D5A4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276" w:type="dxa"/>
            <w:gridSpan w:val="2"/>
          </w:tcPr>
          <w:p w:rsidR="00A76392" w:rsidRDefault="005D5A4D" w:rsidP="005D5A4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A76392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A76392" w:rsidRPr="00853DCC" w:rsidRDefault="00A76392" w:rsidP="005D5A4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76" w:type="dxa"/>
            <w:gridSpan w:val="2"/>
          </w:tcPr>
          <w:p w:rsidR="00A76392" w:rsidRPr="00853DCC" w:rsidRDefault="005D5A4D" w:rsidP="005D5A4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A7639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A76392" w:rsidRDefault="00153504" w:rsidP="005D5A4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</w:t>
            </w:r>
            <w:r w:rsidR="009F7C47">
              <w:rPr>
                <w:rFonts w:ascii="Arial" w:hAnsi="Arial" w:cs="Arial"/>
                <w:b/>
                <w:bCs/>
                <w:smallCaps/>
                <w:lang w:val="es-AR"/>
              </w:rPr>
              <w:t>j</w:t>
            </w:r>
            <w:r>
              <w:rPr>
                <w:rFonts w:ascii="Arial" w:hAnsi="Arial" w:cs="Arial"/>
                <w:b/>
                <w:bCs/>
                <w:smallCaps/>
                <w:lang w:val="es-AR"/>
              </w:rPr>
              <w:t>andro Javier García</w:t>
            </w:r>
          </w:p>
        </w:tc>
        <w:tc>
          <w:tcPr>
            <w:tcW w:w="4276" w:type="dxa"/>
            <w:gridSpan w:val="2"/>
          </w:tcPr>
          <w:p w:rsidR="00A76392" w:rsidRDefault="00153504" w:rsidP="005D5A4D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</w:tbl>
    <w:p w:rsidR="009C585B" w:rsidRDefault="009C585B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F76102" w:rsidRDefault="00F76102" w:rsidP="009F7C47">
      <w:pPr>
        <w:pStyle w:val="Ttulo3"/>
        <w:spacing w:line="260" w:lineRule="exact"/>
        <w:rPr>
          <w:lang w:val="es-ES"/>
        </w:rPr>
      </w:pPr>
      <w:r>
        <w:rPr>
          <w:lang w:val="es-ES"/>
        </w:rPr>
        <w:t>Organización de Computadoras</w:t>
      </w:r>
      <w:r>
        <w:rPr>
          <w:bCs/>
          <w:lang w:val="es-ES"/>
        </w:rPr>
        <w:t xml:space="preserve"> </w:t>
      </w: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F76102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F76102" w:rsidRDefault="00F76102" w:rsidP="009F7C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F76102" w:rsidRDefault="00F76102" w:rsidP="009F7C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F7610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76102" w:rsidRDefault="00F76102" w:rsidP="009F7C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Ing. Rafael Benjamín García</w:t>
            </w:r>
          </w:p>
        </w:tc>
        <w:tc>
          <w:tcPr>
            <w:tcW w:w="4276" w:type="dxa"/>
            <w:gridSpan w:val="2"/>
          </w:tcPr>
          <w:p w:rsidR="00F76102" w:rsidRDefault="009F7C47" w:rsidP="009F7C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Ing. Carlos Julio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Matrángolo</w:t>
            </w:r>
            <w:proofErr w:type="spellEnd"/>
          </w:p>
        </w:tc>
      </w:tr>
      <w:tr w:rsidR="00F76102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76102" w:rsidRPr="00853DCC" w:rsidRDefault="00F76102" w:rsidP="009F7C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Javier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Echaiz</w:t>
            </w:r>
            <w:proofErr w:type="spellEnd"/>
          </w:p>
        </w:tc>
        <w:tc>
          <w:tcPr>
            <w:tcW w:w="4276" w:type="dxa"/>
            <w:gridSpan w:val="2"/>
          </w:tcPr>
          <w:p w:rsidR="00F76102" w:rsidRPr="00853DCC" w:rsidRDefault="00F76102" w:rsidP="009F7C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</w:t>
            </w:r>
            <w:r w:rsidR="009F7C47">
              <w:rPr>
                <w:rFonts w:ascii="Arial" w:hAnsi="Arial" w:cs="Arial"/>
                <w:b/>
                <w:bCs/>
                <w:smallCaps/>
                <w:lang w:val="es-ES"/>
              </w:rPr>
              <w:t>Alejandro Javier García</w:t>
            </w:r>
          </w:p>
        </w:tc>
      </w:tr>
      <w:tr w:rsidR="00F76102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F76102" w:rsidRDefault="00F76102" w:rsidP="009F7C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. Ing. Jorge Raúl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Ardenghi</w:t>
            </w:r>
            <w:proofErr w:type="spellEnd"/>
          </w:p>
        </w:tc>
        <w:tc>
          <w:tcPr>
            <w:tcW w:w="4276" w:type="dxa"/>
            <w:gridSpan w:val="2"/>
          </w:tcPr>
          <w:p w:rsidR="00F76102" w:rsidRDefault="009F7C47" w:rsidP="009F7C47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EF47F5" w:rsidRDefault="00EF47F5" w:rsidP="009C585B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D8465E" w:rsidRDefault="00D8465E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3).- </w:t>
      </w:r>
      <w:r>
        <w:rPr>
          <w:rFonts w:ascii="Arial" w:hAnsi="Arial" w:cs="Arial"/>
          <w:lang w:val="es-ES"/>
        </w:rPr>
        <w:t>Establecer que aquel</w:t>
      </w:r>
      <w:r w:rsidR="005D5A4D">
        <w:rPr>
          <w:rFonts w:ascii="Arial" w:hAnsi="Arial" w:cs="Arial"/>
          <w:lang w:val="es-ES"/>
        </w:rPr>
        <w:t>los</w:t>
      </w:r>
      <w:r>
        <w:rPr>
          <w:rFonts w:ascii="Arial" w:hAnsi="Arial" w:cs="Arial"/>
          <w:lang w:val="es-ES"/>
        </w:rPr>
        <w:t xml:space="preserve"> candidato</w:t>
      </w:r>
      <w:r w:rsidR="005D5A4D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que resulte</w:t>
      </w:r>
      <w:r w:rsidR="005D5A4D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designado</w:t>
      </w:r>
      <w:r w:rsidR="005D5A4D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en l</w:t>
      </w:r>
      <w:r w:rsidR="005D5A4D">
        <w:rPr>
          <w:rFonts w:ascii="Arial" w:hAnsi="Arial" w:cs="Arial"/>
          <w:lang w:val="es-ES"/>
        </w:rPr>
        <w:t>os</w:t>
      </w:r>
      <w:r>
        <w:rPr>
          <w:rFonts w:ascii="Arial" w:hAnsi="Arial" w:cs="Arial"/>
          <w:lang w:val="es-ES"/>
        </w:rPr>
        <w:t xml:space="preserve"> cargo</w:t>
      </w:r>
      <w:r w:rsidR="005D5A4D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motivo de las presentes actuaciones deberá</w:t>
      </w:r>
      <w:r w:rsidR="009F7C47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colaborar en dos asignaturas por año; en prim</w:t>
      </w:r>
      <w:r w:rsidR="0044577F">
        <w:rPr>
          <w:rFonts w:ascii="Arial" w:hAnsi="Arial" w:cs="Arial"/>
          <w:lang w:val="es-ES"/>
        </w:rPr>
        <w:t>er tér</w:t>
      </w:r>
      <w:r>
        <w:rPr>
          <w:rFonts w:ascii="Arial" w:hAnsi="Arial" w:cs="Arial"/>
          <w:lang w:val="es-ES"/>
        </w:rPr>
        <w:t>mino y prioritariamente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AE1928" w:rsidRDefault="00AE1928" w:rsidP="00864549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F4388C">
        <w:rPr>
          <w:rFonts w:ascii="Arial" w:hAnsi="Arial" w:cs="Arial"/>
          <w:b/>
          <w:lang w:val="es-ES"/>
        </w:rPr>
        <w:t>4</w:t>
      </w:r>
      <w:r w:rsidR="0034539B" w:rsidRPr="006C0415">
        <w:rPr>
          <w:rFonts w:ascii="Arial" w:hAnsi="Arial" w:cs="Arial"/>
          <w:b/>
        </w:rPr>
        <w:fldChar w:fldCharType="begin"/>
      </w:r>
      <w:r w:rsidR="0034539B" w:rsidRPr="006C0415">
        <w:rPr>
          <w:rFonts w:ascii="Arial" w:hAnsi="Arial" w:cs="Arial"/>
          <w:b/>
          <w:lang w:val="es-ES"/>
        </w:rPr>
        <w:instrText>SYMBOL 176 \f "Symbol" \s 12</w:instrText>
      </w:r>
      <w:r w:rsidR="0034539B" w:rsidRPr="006C0415">
        <w:rPr>
          <w:rFonts w:ascii="Arial" w:hAnsi="Arial" w:cs="Arial"/>
          <w:b/>
        </w:rPr>
        <w:fldChar w:fldCharType="separate"/>
      </w:r>
      <w:r w:rsidR="0034539B" w:rsidRPr="006C0415">
        <w:rPr>
          <w:rFonts w:ascii="Arial" w:hAnsi="Arial" w:cs="Arial"/>
          <w:b/>
          <w:lang w:val="es-ES"/>
        </w:rPr>
        <w:t>°</w:t>
      </w:r>
      <w:r w:rsidR="0034539B" w:rsidRPr="006C0415">
        <w:rPr>
          <w:rFonts w:ascii="Arial" w:hAnsi="Arial" w:cs="Arial"/>
          <w:b/>
        </w:rPr>
        <w:fldChar w:fldCharType="end"/>
      </w:r>
      <w:r>
        <w:rPr>
          <w:rFonts w:ascii="Arial" w:hAnsi="Arial" w:cs="Arial"/>
          <w:b/>
          <w:lang w:val="es-ES"/>
        </w:rPr>
        <w:t>).-</w:t>
      </w:r>
      <w:r>
        <w:rPr>
          <w:rFonts w:ascii="Arial" w:hAnsi="Arial" w:cs="Arial"/>
          <w:lang w:val="es-ES"/>
        </w:rPr>
        <w:t xml:space="preserve"> Fijar el siguiente cronograma a los fines de la sustanciación del concurso motivo del presente llamado: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5D3DF4" w:rsidRDefault="005D3DF4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Fecha de apertura inscripción : Primer día hábil posterior a la publicación de la presente re- </w:t>
      </w:r>
    </w:p>
    <w:p w:rsidR="005D3DF4" w:rsidRPr="0044577F" w:rsidRDefault="005D3DF4" w:rsidP="005D3DF4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 solución </w:t>
      </w:r>
      <w:r w:rsidRPr="0044577F">
        <w:rPr>
          <w:rFonts w:ascii="Arial" w:hAnsi="Arial" w:cs="Arial"/>
          <w:lang w:val="es-ES"/>
        </w:rPr>
        <w:t xml:space="preserve">en los anunciadores del Departamento y la página  </w:t>
      </w:r>
    </w:p>
    <w:p w:rsidR="0044577F" w:rsidRDefault="005D3DF4" w:rsidP="009F7C47">
      <w:pPr>
        <w:spacing w:line="260" w:lineRule="exact"/>
        <w:ind w:left="2880"/>
        <w:rPr>
          <w:rFonts w:ascii="Arial" w:hAnsi="Arial" w:cs="Arial"/>
          <w:lang w:val="es-ES"/>
        </w:rPr>
      </w:pPr>
      <w:r w:rsidRPr="0044577F">
        <w:rPr>
          <w:rFonts w:ascii="Arial" w:hAnsi="Arial" w:cs="Arial"/>
          <w:lang w:val="es-ES"/>
        </w:rPr>
        <w:t xml:space="preserve">        </w:t>
      </w:r>
      <w:r>
        <w:rPr>
          <w:rFonts w:ascii="Arial" w:hAnsi="Arial" w:cs="Arial"/>
          <w:lang w:val="pt-BR"/>
        </w:rPr>
        <w:t>Web de la Universidad;</w:t>
      </w:r>
      <w:r w:rsidR="0044577F">
        <w:rPr>
          <w:lang w:val="es-ES"/>
        </w:rPr>
        <w:t xml:space="preserve">                                                  </w:t>
      </w:r>
    </w:p>
    <w:p w:rsidR="0044577F" w:rsidRDefault="0044577F" w:rsidP="0086454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Fecha de cierre de inscripción : Quinto día hábil posterior a la publicación de la presente</w:t>
      </w:r>
    </w:p>
    <w:p w:rsidR="0044577F" w:rsidRPr="0044577F" w:rsidRDefault="0044577F" w:rsidP="00864549">
      <w:pPr>
        <w:spacing w:line="260" w:lineRule="exact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               </w:t>
      </w:r>
      <w:r w:rsidR="009F7C47">
        <w:rPr>
          <w:rFonts w:ascii="Arial" w:hAnsi="Arial" w:cs="Arial"/>
          <w:lang w:val="es-ES"/>
        </w:rPr>
        <w:t xml:space="preserve">  </w:t>
      </w:r>
      <w:r>
        <w:rPr>
          <w:rFonts w:ascii="Arial" w:hAnsi="Arial" w:cs="Arial"/>
          <w:lang w:val="es-ES"/>
        </w:rPr>
        <w:t xml:space="preserve">resolución </w:t>
      </w:r>
      <w:r w:rsidR="005F5BA5">
        <w:rPr>
          <w:rFonts w:ascii="Arial" w:hAnsi="Arial" w:cs="Arial"/>
          <w:lang w:val="es-ES"/>
        </w:rPr>
        <w:t>en los a</w:t>
      </w:r>
      <w:r w:rsidRPr="0044577F">
        <w:rPr>
          <w:rFonts w:ascii="Arial" w:hAnsi="Arial" w:cs="Arial"/>
          <w:lang w:val="es-ES"/>
        </w:rPr>
        <w:t>n</w:t>
      </w:r>
      <w:r w:rsidR="005F5BA5">
        <w:rPr>
          <w:rFonts w:ascii="Arial" w:hAnsi="Arial" w:cs="Arial"/>
          <w:lang w:val="es-ES"/>
        </w:rPr>
        <w:t>un</w:t>
      </w:r>
      <w:r w:rsidRPr="0044577F">
        <w:rPr>
          <w:rFonts w:ascii="Arial" w:hAnsi="Arial" w:cs="Arial"/>
          <w:lang w:val="es-ES"/>
        </w:rPr>
        <w:t>cia</w:t>
      </w:r>
      <w:r>
        <w:rPr>
          <w:rFonts w:ascii="Arial" w:hAnsi="Arial" w:cs="Arial"/>
          <w:lang w:val="es-ES"/>
        </w:rPr>
        <w:t xml:space="preserve">dores del Departamento y la  </w:t>
      </w:r>
      <w:proofErr w:type="spellStart"/>
      <w:r>
        <w:rPr>
          <w:rFonts w:ascii="Arial" w:hAnsi="Arial" w:cs="Arial"/>
          <w:lang w:val="es-ES"/>
        </w:rPr>
        <w:t>p</w:t>
      </w:r>
      <w:r w:rsidRPr="0044577F">
        <w:rPr>
          <w:rFonts w:ascii="Arial" w:hAnsi="Arial" w:cs="Arial"/>
          <w:u w:val="single"/>
          <w:lang w:val="es-ES"/>
        </w:rPr>
        <w:t>á</w:t>
      </w:r>
      <w:proofErr w:type="spellEnd"/>
    </w:p>
    <w:p w:rsidR="0044577F" w:rsidRDefault="0044577F" w:rsidP="009F7C47">
      <w:pPr>
        <w:spacing w:line="260" w:lineRule="exact"/>
        <w:rPr>
          <w:lang w:val="es-ES"/>
        </w:rPr>
      </w:pPr>
      <w:r w:rsidRPr="0044577F">
        <w:rPr>
          <w:lang w:val="es-ES"/>
        </w:rPr>
        <w:t xml:space="preserve">                    </w:t>
      </w:r>
      <w:r w:rsidR="005F5BA5">
        <w:rPr>
          <w:lang w:val="es-ES"/>
        </w:rPr>
        <w:t xml:space="preserve">                              </w:t>
      </w:r>
      <w:r w:rsidR="009F7C47">
        <w:rPr>
          <w:lang w:val="es-ES"/>
        </w:rPr>
        <w:t xml:space="preserve">       </w:t>
      </w:r>
      <w:proofErr w:type="spellStart"/>
      <w:r w:rsidRPr="009F7C47">
        <w:rPr>
          <w:rFonts w:ascii="Arial" w:hAnsi="Arial" w:cs="Arial"/>
          <w:lang w:val="es-ES"/>
        </w:rPr>
        <w:t>gina</w:t>
      </w:r>
      <w:proofErr w:type="spellEnd"/>
      <w:r w:rsidRPr="009F7C47">
        <w:rPr>
          <w:rFonts w:ascii="Arial" w:hAnsi="Arial" w:cs="Arial"/>
          <w:lang w:val="es-ES"/>
        </w:rPr>
        <w:t xml:space="preserve"> Web de la Universidad</w:t>
      </w:r>
      <w:r w:rsidRPr="0044577F">
        <w:rPr>
          <w:lang w:val="es-ES"/>
        </w:rPr>
        <w:t>;</w:t>
      </w:r>
      <w:r>
        <w:rPr>
          <w:lang w:val="es-ES"/>
        </w:rPr>
        <w:t xml:space="preserve">                                                    </w:t>
      </w:r>
    </w:p>
    <w:p w:rsidR="0044577F" w:rsidRDefault="0044577F" w:rsidP="00864549">
      <w:pPr>
        <w:spacing w:line="260" w:lineRule="exact"/>
        <w:ind w:left="3544" w:hanging="3544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Lugar de inscripción : Secretaría del Departamento de  Ciencias e Ingeniería de la </w:t>
      </w:r>
      <w:proofErr w:type="spellStart"/>
      <w:r>
        <w:rPr>
          <w:rFonts w:ascii="Arial" w:hAnsi="Arial" w:cs="Arial"/>
          <w:lang w:val="es-ES"/>
        </w:rPr>
        <w:t>Compu</w:t>
      </w:r>
      <w:proofErr w:type="spellEnd"/>
      <w:r>
        <w:rPr>
          <w:rFonts w:ascii="Arial" w:hAnsi="Arial" w:cs="Arial"/>
          <w:lang w:val="es-ES"/>
        </w:rPr>
        <w:t>-</w:t>
      </w:r>
    </w:p>
    <w:p w:rsidR="0044577F" w:rsidRDefault="0044577F" w:rsidP="00864549">
      <w:pPr>
        <w:spacing w:line="260" w:lineRule="exact"/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  </w:t>
      </w:r>
      <w:proofErr w:type="spellStart"/>
      <w:r>
        <w:rPr>
          <w:rFonts w:ascii="Arial" w:hAnsi="Arial" w:cs="Arial"/>
          <w:lang w:val="es-ES"/>
        </w:rPr>
        <w:t>tación</w:t>
      </w:r>
      <w:proofErr w:type="spellEnd"/>
      <w:r>
        <w:rPr>
          <w:rFonts w:ascii="Arial" w:hAnsi="Arial" w:cs="Arial"/>
          <w:lang w:val="es-ES"/>
        </w:rPr>
        <w:t xml:space="preserve">,  </w:t>
      </w:r>
      <w:proofErr w:type="spellStart"/>
      <w:r>
        <w:rPr>
          <w:rFonts w:ascii="Arial" w:hAnsi="Arial" w:cs="Arial"/>
          <w:lang w:val="es-ES"/>
        </w:rPr>
        <w:t>Avda</w:t>
      </w:r>
      <w:proofErr w:type="spellEnd"/>
      <w:r>
        <w:rPr>
          <w:rFonts w:ascii="Arial" w:hAnsi="Arial" w:cs="Arial"/>
          <w:lang w:val="es-ES"/>
        </w:rPr>
        <w:t xml:space="preserve">. </w:t>
      </w:r>
      <w:proofErr w:type="spellStart"/>
      <w:r>
        <w:rPr>
          <w:rFonts w:ascii="Arial" w:hAnsi="Arial" w:cs="Arial"/>
          <w:lang w:val="es-ES"/>
        </w:rPr>
        <w:t>Alem</w:t>
      </w:r>
      <w:proofErr w:type="spellEnd"/>
      <w:r>
        <w:rPr>
          <w:rFonts w:ascii="Arial" w:hAnsi="Arial" w:cs="Arial"/>
          <w:lang w:val="es-ES"/>
        </w:rPr>
        <w:t xml:space="preserve"> 1253 - 2° piso.</w:t>
      </w:r>
    </w:p>
    <w:p w:rsidR="0044577F" w:rsidRDefault="0044577F" w:rsidP="00864549">
      <w:pPr>
        <w:spacing w:line="260" w:lineRule="exact"/>
        <w:ind w:left="2410" w:hanging="241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                                 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Horario de inscripción : 08:00 a 13:00</w:t>
      </w:r>
    </w:p>
    <w:p w:rsidR="0044577F" w:rsidRDefault="0044577F" w:rsidP="0086454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44577F" w:rsidRPr="0044577F" w:rsidRDefault="0044577F" w:rsidP="00864549">
      <w:pPr>
        <w:spacing w:line="260" w:lineRule="exact"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/>
          <w:lang w:val="es-ES"/>
        </w:rPr>
        <w:t xml:space="preserve">Art. </w:t>
      </w:r>
      <w:r w:rsidR="00F4388C">
        <w:rPr>
          <w:rFonts w:ascii="Arial" w:hAnsi="Arial" w:cs="Arial"/>
          <w:b/>
          <w:lang w:val="es-ES"/>
        </w:rPr>
        <w:t>5º</w:t>
      </w:r>
      <w:r>
        <w:rPr>
          <w:rFonts w:ascii="Arial" w:hAnsi="Arial" w:cs="Arial"/>
          <w:b/>
          <w:lang w:val="es-ES"/>
        </w:rPr>
        <w:t xml:space="preserve">).- </w:t>
      </w:r>
      <w:r>
        <w:rPr>
          <w:rFonts w:ascii="Arial" w:hAnsi="Arial" w:cs="Arial"/>
          <w:bCs/>
          <w:lang w:val="es-ES"/>
        </w:rPr>
        <w:t xml:space="preserve">Regístrese; comuníquese; pase a conocimiento de la Dirección General de Personal y de la Secretaría General Académica; </w:t>
      </w:r>
      <w:proofErr w:type="spellStart"/>
      <w:r>
        <w:rPr>
          <w:rFonts w:ascii="Arial" w:hAnsi="Arial" w:cs="Arial"/>
          <w:bCs/>
          <w:lang w:val="es-ES"/>
        </w:rPr>
        <w:t>dese</w:t>
      </w:r>
      <w:proofErr w:type="spellEnd"/>
      <w:r>
        <w:rPr>
          <w:rFonts w:ascii="Arial" w:hAnsi="Arial" w:cs="Arial"/>
          <w:bCs/>
          <w:lang w:val="es-ES"/>
        </w:rPr>
        <w:t xml:space="preserve"> a publicidad; cumplido, resérvese.----</w:t>
      </w:r>
    </w:p>
    <w:p w:rsidR="0044577F" w:rsidRDefault="0044577F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B0EB3" w:rsidRDefault="00BB0EB3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B0EB3" w:rsidRPr="00BB0EB3" w:rsidRDefault="00BB0EB3" w:rsidP="0044577F">
      <w:pPr>
        <w:spacing w:line="260" w:lineRule="exact"/>
        <w:jc w:val="both"/>
        <w:rPr>
          <w:rFonts w:ascii="Arial" w:hAnsi="Arial" w:cs="Arial"/>
          <w:b/>
          <w:lang w:val="es-ES"/>
        </w:rPr>
      </w:pPr>
      <w:r w:rsidRPr="00BB0EB3">
        <w:rPr>
          <w:rFonts w:ascii="Arial" w:hAnsi="Arial" w:cs="Arial"/>
          <w:b/>
          <w:lang w:val="es-ES"/>
        </w:rPr>
        <w:lastRenderedPageBreak/>
        <w:t>CDCIC-039/07</w:t>
      </w:r>
    </w:p>
    <w:p w:rsidR="00BB0EB3" w:rsidRDefault="00BB0EB3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B0EB3" w:rsidRDefault="00BB0EB3" w:rsidP="00BB0EB3">
      <w:pPr>
        <w:pStyle w:val="Ttulo3"/>
        <w:spacing w:line="260" w:lineRule="exact"/>
        <w:rPr>
          <w:bCs/>
          <w:lang w:val="es-ES"/>
        </w:rPr>
      </w:pPr>
      <w:r>
        <w:rPr>
          <w:lang w:val="es-ES"/>
        </w:rPr>
        <w:t>Programación Orientada a Objetos</w:t>
      </w:r>
      <w:r>
        <w:rPr>
          <w:bCs/>
          <w:lang w:val="es-ES"/>
        </w:rPr>
        <w:t xml:space="preserve"> </w:t>
      </w:r>
    </w:p>
    <w:p w:rsidR="00BB0EB3" w:rsidRPr="00BB0EB3" w:rsidRDefault="00BB0EB3" w:rsidP="00BB0EB3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BB0E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B0EB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  <w:tc>
          <w:tcPr>
            <w:tcW w:w="4276" w:type="dxa"/>
            <w:gridSpan w:val="2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Norma Elisa Moroni</w:t>
            </w:r>
          </w:p>
        </w:tc>
      </w:tr>
      <w:tr w:rsidR="00BB0EB3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Diego César Martínez </w:t>
            </w:r>
          </w:p>
          <w:p w:rsidR="00BB0EB3" w:rsidRPr="00853DCC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Lic. Sonia Vivian Rueda</w:t>
            </w:r>
          </w:p>
        </w:tc>
        <w:tc>
          <w:tcPr>
            <w:tcW w:w="4276" w:type="dxa"/>
            <w:gridSpan w:val="2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Alejandro Javier García </w:t>
            </w:r>
          </w:p>
          <w:p w:rsidR="00BB0EB3" w:rsidRPr="00853DCC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</w:tr>
    </w:tbl>
    <w:p w:rsidR="00BB0EB3" w:rsidRDefault="00BB0EB3" w:rsidP="00BB0EB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B0EB3" w:rsidRDefault="00BB0EB3" w:rsidP="00BB0EB3">
      <w:pPr>
        <w:pStyle w:val="Ttulo3"/>
        <w:spacing w:line="260" w:lineRule="exact"/>
        <w:rPr>
          <w:bCs/>
          <w:lang w:val="es-ES"/>
        </w:rPr>
      </w:pPr>
      <w:r>
        <w:rPr>
          <w:lang w:val="es-ES"/>
        </w:rPr>
        <w:t>Estructuras de Datos y Algoritmos</w:t>
      </w:r>
      <w:r>
        <w:rPr>
          <w:bCs/>
          <w:lang w:val="es-ES"/>
        </w:rPr>
        <w:t xml:space="preserve"> </w:t>
      </w:r>
    </w:p>
    <w:p w:rsidR="00BB0EB3" w:rsidRPr="00BB0EB3" w:rsidRDefault="00BB0EB3" w:rsidP="00BB0EB3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BB0E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B0EB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  <w:tc>
          <w:tcPr>
            <w:tcW w:w="4276" w:type="dxa"/>
            <w:gridSpan w:val="2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Dr. Diego César Martínez</w:t>
            </w:r>
          </w:p>
        </w:tc>
      </w:tr>
      <w:tr w:rsidR="00BB0EB3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BB0EB3" w:rsidRPr="00853DCC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Lic. Sergio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Martig</w:t>
            </w:r>
            <w:proofErr w:type="spellEnd"/>
          </w:p>
        </w:tc>
        <w:tc>
          <w:tcPr>
            <w:tcW w:w="4276" w:type="dxa"/>
            <w:gridSpan w:val="2"/>
          </w:tcPr>
          <w:p w:rsidR="00BB0EB3" w:rsidRPr="00853DCC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>Lic. Norma Elisa Moroni</w:t>
            </w:r>
          </w:p>
        </w:tc>
      </w:tr>
      <w:tr w:rsidR="00BB0EB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Dra. Silvia Mabel Castro</w:t>
            </w:r>
          </w:p>
        </w:tc>
        <w:tc>
          <w:tcPr>
            <w:tcW w:w="4276" w:type="dxa"/>
            <w:gridSpan w:val="2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Ignacio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Ponzoni</w:t>
            </w:r>
            <w:proofErr w:type="spellEnd"/>
          </w:p>
        </w:tc>
      </w:tr>
    </w:tbl>
    <w:p w:rsidR="00BB0EB3" w:rsidRDefault="00BB0EB3" w:rsidP="00BB0EB3">
      <w:pPr>
        <w:spacing w:line="260" w:lineRule="exact"/>
        <w:jc w:val="both"/>
        <w:rPr>
          <w:rFonts w:ascii="Arial" w:hAnsi="Arial" w:cs="Arial"/>
          <w:b/>
          <w:lang w:val="es-ES"/>
        </w:rPr>
      </w:pPr>
    </w:p>
    <w:p w:rsidR="00BB0EB3" w:rsidRDefault="00BB0EB3" w:rsidP="00BB0EB3">
      <w:pPr>
        <w:pStyle w:val="Ttulo3"/>
        <w:spacing w:line="260" w:lineRule="exact"/>
        <w:rPr>
          <w:bCs/>
          <w:lang w:val="es-ES"/>
        </w:rPr>
      </w:pPr>
      <w:r>
        <w:rPr>
          <w:lang w:val="es-ES"/>
        </w:rPr>
        <w:t>Fundamentos de Ciencias de la Computación</w:t>
      </w:r>
      <w:r>
        <w:rPr>
          <w:bCs/>
          <w:lang w:val="es-ES"/>
        </w:rPr>
        <w:t xml:space="preserve"> </w:t>
      </w:r>
    </w:p>
    <w:p w:rsidR="00BB0EB3" w:rsidRPr="00BB0EB3" w:rsidRDefault="00BB0EB3" w:rsidP="00BB0EB3">
      <w:pPr>
        <w:rPr>
          <w:lang w:val="es-ES"/>
        </w:rPr>
      </w:pPr>
    </w:p>
    <w:tbl>
      <w:tblPr>
        <w:tblW w:w="0" w:type="auto"/>
        <w:jc w:val="center"/>
        <w:tblInd w:w="-93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55"/>
        <w:gridCol w:w="9"/>
        <w:gridCol w:w="4267"/>
        <w:gridCol w:w="7"/>
      </w:tblGrid>
      <w:tr w:rsidR="00BB0EB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364" w:type="dxa"/>
            <w:gridSpan w:val="2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274" w:type="dxa"/>
            <w:gridSpan w:val="2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Suplentes</w:t>
            </w:r>
          </w:p>
        </w:tc>
      </w:tr>
      <w:tr w:rsidR="00BB0EB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Carlos Iván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Chesñevar</w:t>
            </w:r>
            <w:proofErr w:type="spellEnd"/>
          </w:p>
        </w:tc>
        <w:tc>
          <w:tcPr>
            <w:tcW w:w="4276" w:type="dxa"/>
            <w:gridSpan w:val="2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 xml:space="preserve">Dr. Pablo Rubén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Fillottrani</w:t>
            </w:r>
            <w:proofErr w:type="spellEnd"/>
          </w:p>
        </w:tc>
      </w:tr>
      <w:tr w:rsidR="00BB0EB3" w:rsidRPr="00853DCC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BB0EB3" w:rsidRPr="00853DCC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María Laura Cobo</w:t>
            </w:r>
          </w:p>
        </w:tc>
        <w:tc>
          <w:tcPr>
            <w:tcW w:w="4276" w:type="dxa"/>
            <w:gridSpan w:val="2"/>
          </w:tcPr>
          <w:p w:rsidR="00BB0EB3" w:rsidRPr="00853DCC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ES"/>
              </w:rPr>
            </w:pPr>
            <w:r>
              <w:rPr>
                <w:rFonts w:ascii="Arial" w:hAnsi="Arial" w:cs="Arial"/>
                <w:b/>
                <w:bCs/>
                <w:smallCaps/>
                <w:lang w:val="es-ES"/>
              </w:rPr>
              <w:t xml:space="preserve">Dr. Guillermo Ricardo </w:t>
            </w:r>
            <w:proofErr w:type="spellStart"/>
            <w:r>
              <w:rPr>
                <w:rFonts w:ascii="Arial" w:hAnsi="Arial" w:cs="Arial"/>
                <w:b/>
                <w:bCs/>
                <w:smallCaps/>
                <w:lang w:val="es-ES"/>
              </w:rPr>
              <w:t>Simari</w:t>
            </w:r>
            <w:proofErr w:type="spellEnd"/>
          </w:p>
        </w:tc>
      </w:tr>
      <w:tr w:rsidR="00BB0EB3">
        <w:tblPrEx>
          <w:tblBorders>
            <w:top w:val="none" w:sz="0" w:space="0" w:color="auto"/>
            <w:bottom w:val="single" w:sz="4" w:space="0" w:color="auto"/>
            <w:insideH w:val="none" w:sz="0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7" w:type="dxa"/>
          <w:jc w:val="center"/>
        </w:trPr>
        <w:tc>
          <w:tcPr>
            <w:tcW w:w="4355" w:type="dxa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r>
              <w:rPr>
                <w:rFonts w:ascii="Arial" w:hAnsi="Arial" w:cs="Arial"/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276" w:type="dxa"/>
            <w:gridSpan w:val="2"/>
          </w:tcPr>
          <w:p w:rsidR="00BB0EB3" w:rsidRDefault="00BB0EB3" w:rsidP="00BB0EB3">
            <w:pPr>
              <w:spacing w:line="260" w:lineRule="exact"/>
              <w:jc w:val="both"/>
              <w:rPr>
                <w:rFonts w:ascii="Arial" w:hAnsi="Arial" w:cs="Arial"/>
                <w:b/>
                <w:bCs/>
                <w:smallCaps/>
                <w:lang w:val="es-AR"/>
              </w:rPr>
            </w:pPr>
            <w:proofErr w:type="spellStart"/>
            <w:r>
              <w:rPr>
                <w:rFonts w:ascii="Arial" w:hAnsi="Arial" w:cs="Arial"/>
                <w:b/>
                <w:bCs/>
                <w:smallCaps/>
                <w:lang w:val="es-AR"/>
              </w:rPr>
              <w:t>Mg</w:t>
            </w:r>
            <w:proofErr w:type="spellEnd"/>
            <w:r>
              <w:rPr>
                <w:rFonts w:ascii="Arial" w:hAnsi="Arial" w:cs="Arial"/>
                <w:b/>
                <w:bCs/>
                <w:smallCaps/>
                <w:lang w:val="es-AR"/>
              </w:rPr>
              <w:t>. Iris Perla Señas</w:t>
            </w:r>
          </w:p>
        </w:tc>
      </w:tr>
    </w:tbl>
    <w:p w:rsidR="00BB0EB3" w:rsidRDefault="00BB0EB3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B0EB3" w:rsidRDefault="00BB0EB3" w:rsidP="0044577F">
      <w:pPr>
        <w:spacing w:line="260" w:lineRule="exact"/>
        <w:jc w:val="both"/>
        <w:rPr>
          <w:rFonts w:ascii="Arial" w:hAnsi="Arial" w:cs="Arial"/>
          <w:lang w:val="es-ES"/>
        </w:rPr>
      </w:pPr>
    </w:p>
    <w:p w:rsidR="00BB0EB3" w:rsidRPr="00BB0EB3" w:rsidRDefault="00BB0EB3" w:rsidP="0044577F">
      <w:pPr>
        <w:spacing w:line="260" w:lineRule="exact"/>
        <w:jc w:val="both"/>
        <w:rPr>
          <w:rFonts w:ascii="Arial" w:hAnsi="Arial" w:cs="Arial"/>
          <w:lang w:val="es-ES"/>
        </w:rPr>
      </w:pPr>
      <w:r w:rsidRPr="00BB0EB3">
        <w:rPr>
          <w:rFonts w:ascii="Arial" w:hAnsi="Arial" w:cs="Arial"/>
          <w:u w:val="single"/>
          <w:lang w:val="es-ES"/>
        </w:rPr>
        <w:t>CLASE PUBLICA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B0EB3">
        <w:rPr>
          <w:rFonts w:ascii="Arial" w:hAnsi="Arial" w:cs="Arial"/>
          <w:u w:val="single"/>
          <w:lang w:val="es-ES"/>
        </w:rPr>
        <w:t>SORTEO TEMAS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BB0EB3">
        <w:rPr>
          <w:rFonts w:ascii="Arial" w:hAnsi="Arial" w:cs="Arial"/>
          <w:u w:val="single"/>
          <w:lang w:val="es-ES"/>
        </w:rPr>
        <w:t>NOTIFICACION</w:t>
      </w:r>
    </w:p>
    <w:p w:rsidR="00BB0EB3" w:rsidRDefault="00BB0EB3" w:rsidP="0044577F">
      <w:pPr>
        <w:spacing w:line="260" w:lineRule="exact"/>
        <w:jc w:val="both"/>
        <w:rPr>
          <w:rFonts w:ascii="Arial" w:hAnsi="Arial" w:cs="Arial"/>
          <w:u w:val="single"/>
          <w:lang w:val="es-ES"/>
        </w:rPr>
      </w:pPr>
    </w:p>
    <w:p w:rsidR="00BB0EB3" w:rsidRDefault="00BB0EB3" w:rsidP="0044577F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07/05/2007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02/05/2007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26/04/2007</w:t>
      </w:r>
    </w:p>
    <w:p w:rsidR="00BB0EB3" w:rsidRDefault="00BB0EB3" w:rsidP="0044577F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08/05/2007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03/05/2007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27/04/2007</w:t>
      </w:r>
    </w:p>
    <w:p w:rsidR="00BB0EB3" w:rsidRDefault="00BB0EB3" w:rsidP="0044577F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09/05/2007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04/05/2007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30/04/2007</w:t>
      </w:r>
    </w:p>
    <w:p w:rsidR="00BB0EB3" w:rsidRDefault="00BB0EB3" w:rsidP="0044577F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10/05/2007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07/05/2007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02/05/2007</w:t>
      </w:r>
    </w:p>
    <w:p w:rsidR="00BB0EB3" w:rsidRPr="00BB0EB3" w:rsidRDefault="00BB0EB3" w:rsidP="0044577F">
      <w:pPr>
        <w:spacing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11/05/2007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08/05/2007</w:t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  <w:t>03/05/2007</w:t>
      </w:r>
    </w:p>
    <w:sectPr w:rsidR="00BB0EB3" w:rsidRPr="00BB0EB3" w:rsidSect="0018474E">
      <w:pgSz w:w="12240" w:h="15840"/>
      <w:pgMar w:top="567" w:right="567" w:bottom="284" w:left="187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2604C"/>
    <w:rsid w:val="000514D3"/>
    <w:rsid w:val="000E6330"/>
    <w:rsid w:val="000F140D"/>
    <w:rsid w:val="000F7585"/>
    <w:rsid w:val="0010425C"/>
    <w:rsid w:val="0014083C"/>
    <w:rsid w:val="00153504"/>
    <w:rsid w:val="0018474E"/>
    <w:rsid w:val="00191FE7"/>
    <w:rsid w:val="0019756E"/>
    <w:rsid w:val="001B1E0B"/>
    <w:rsid w:val="001B1FD8"/>
    <w:rsid w:val="001C6EF9"/>
    <w:rsid w:val="001D4BCC"/>
    <w:rsid w:val="001F5A1D"/>
    <w:rsid w:val="0020212C"/>
    <w:rsid w:val="00210C5D"/>
    <w:rsid w:val="00214D42"/>
    <w:rsid w:val="002319BC"/>
    <w:rsid w:val="002641EB"/>
    <w:rsid w:val="00280578"/>
    <w:rsid w:val="00283F5F"/>
    <w:rsid w:val="002B10E6"/>
    <w:rsid w:val="002D048C"/>
    <w:rsid w:val="002D35E0"/>
    <w:rsid w:val="002E483C"/>
    <w:rsid w:val="002E5436"/>
    <w:rsid w:val="002F52F4"/>
    <w:rsid w:val="002F7C5A"/>
    <w:rsid w:val="003014D2"/>
    <w:rsid w:val="0031165F"/>
    <w:rsid w:val="003277DC"/>
    <w:rsid w:val="0034539B"/>
    <w:rsid w:val="003A60F7"/>
    <w:rsid w:val="003B6034"/>
    <w:rsid w:val="003C13CE"/>
    <w:rsid w:val="00400A0A"/>
    <w:rsid w:val="004043D7"/>
    <w:rsid w:val="00432795"/>
    <w:rsid w:val="00432B7C"/>
    <w:rsid w:val="00433119"/>
    <w:rsid w:val="00433C50"/>
    <w:rsid w:val="00437B62"/>
    <w:rsid w:val="0044577F"/>
    <w:rsid w:val="004605F0"/>
    <w:rsid w:val="00486BF1"/>
    <w:rsid w:val="004A7079"/>
    <w:rsid w:val="004C3BC4"/>
    <w:rsid w:val="004D4BAF"/>
    <w:rsid w:val="004E476A"/>
    <w:rsid w:val="004F1947"/>
    <w:rsid w:val="004F19BF"/>
    <w:rsid w:val="004F722F"/>
    <w:rsid w:val="0050023F"/>
    <w:rsid w:val="00513EF9"/>
    <w:rsid w:val="0051477C"/>
    <w:rsid w:val="005317D1"/>
    <w:rsid w:val="005362CD"/>
    <w:rsid w:val="00563F75"/>
    <w:rsid w:val="00596FC3"/>
    <w:rsid w:val="005B5312"/>
    <w:rsid w:val="005C0F8D"/>
    <w:rsid w:val="005D3DF4"/>
    <w:rsid w:val="005D5A4D"/>
    <w:rsid w:val="005F5BA5"/>
    <w:rsid w:val="00617960"/>
    <w:rsid w:val="00630DB2"/>
    <w:rsid w:val="00634CB7"/>
    <w:rsid w:val="0064432B"/>
    <w:rsid w:val="00663690"/>
    <w:rsid w:val="006642D7"/>
    <w:rsid w:val="006D1BAE"/>
    <w:rsid w:val="006F1B43"/>
    <w:rsid w:val="00702537"/>
    <w:rsid w:val="0070544A"/>
    <w:rsid w:val="007359B4"/>
    <w:rsid w:val="00745E85"/>
    <w:rsid w:val="00795C58"/>
    <w:rsid w:val="007A0C71"/>
    <w:rsid w:val="007A248C"/>
    <w:rsid w:val="007A4B48"/>
    <w:rsid w:val="007D24FD"/>
    <w:rsid w:val="0080025A"/>
    <w:rsid w:val="00806D16"/>
    <w:rsid w:val="0081283A"/>
    <w:rsid w:val="008242D8"/>
    <w:rsid w:val="00836479"/>
    <w:rsid w:val="00840003"/>
    <w:rsid w:val="00843A59"/>
    <w:rsid w:val="00853DCC"/>
    <w:rsid w:val="008555A5"/>
    <w:rsid w:val="00863A5E"/>
    <w:rsid w:val="00864549"/>
    <w:rsid w:val="008A0C85"/>
    <w:rsid w:val="008D7014"/>
    <w:rsid w:val="00907E7A"/>
    <w:rsid w:val="00921484"/>
    <w:rsid w:val="009331BE"/>
    <w:rsid w:val="0093488A"/>
    <w:rsid w:val="0095616C"/>
    <w:rsid w:val="00966EE8"/>
    <w:rsid w:val="00981C50"/>
    <w:rsid w:val="00990D6D"/>
    <w:rsid w:val="009A101F"/>
    <w:rsid w:val="009A599E"/>
    <w:rsid w:val="009C03EB"/>
    <w:rsid w:val="009C585B"/>
    <w:rsid w:val="009C6AE7"/>
    <w:rsid w:val="009F0214"/>
    <w:rsid w:val="009F7C47"/>
    <w:rsid w:val="00A1636B"/>
    <w:rsid w:val="00A33BC6"/>
    <w:rsid w:val="00A60EC2"/>
    <w:rsid w:val="00A76392"/>
    <w:rsid w:val="00A8328C"/>
    <w:rsid w:val="00A90967"/>
    <w:rsid w:val="00AA1003"/>
    <w:rsid w:val="00AE17F4"/>
    <w:rsid w:val="00AE1928"/>
    <w:rsid w:val="00AE7DEA"/>
    <w:rsid w:val="00AF344E"/>
    <w:rsid w:val="00B063C4"/>
    <w:rsid w:val="00B52650"/>
    <w:rsid w:val="00B71437"/>
    <w:rsid w:val="00BA4885"/>
    <w:rsid w:val="00BB0EB3"/>
    <w:rsid w:val="00C0578F"/>
    <w:rsid w:val="00C42388"/>
    <w:rsid w:val="00C70FD1"/>
    <w:rsid w:val="00C85A42"/>
    <w:rsid w:val="00CA003F"/>
    <w:rsid w:val="00CC3D5A"/>
    <w:rsid w:val="00CE75F9"/>
    <w:rsid w:val="00D147B5"/>
    <w:rsid w:val="00D14E74"/>
    <w:rsid w:val="00D82233"/>
    <w:rsid w:val="00D8465E"/>
    <w:rsid w:val="00D84EB6"/>
    <w:rsid w:val="00D90713"/>
    <w:rsid w:val="00D90A79"/>
    <w:rsid w:val="00D94D9B"/>
    <w:rsid w:val="00D976B1"/>
    <w:rsid w:val="00DE2274"/>
    <w:rsid w:val="00DE7BB1"/>
    <w:rsid w:val="00DF49FE"/>
    <w:rsid w:val="00DF6444"/>
    <w:rsid w:val="00E052AF"/>
    <w:rsid w:val="00E17E79"/>
    <w:rsid w:val="00E510DB"/>
    <w:rsid w:val="00EB232B"/>
    <w:rsid w:val="00EE1D88"/>
    <w:rsid w:val="00EF3145"/>
    <w:rsid w:val="00EF47F5"/>
    <w:rsid w:val="00F151A8"/>
    <w:rsid w:val="00F21530"/>
    <w:rsid w:val="00F3559F"/>
    <w:rsid w:val="00F3676C"/>
    <w:rsid w:val="00F4388C"/>
    <w:rsid w:val="00F56C47"/>
    <w:rsid w:val="00F609AB"/>
    <w:rsid w:val="00F6344F"/>
    <w:rsid w:val="00F678A8"/>
    <w:rsid w:val="00F76102"/>
    <w:rsid w:val="00F87F6B"/>
    <w:rsid w:val="00FB264C"/>
    <w:rsid w:val="00FB6A65"/>
    <w:rsid w:val="00FC4D1E"/>
    <w:rsid w:val="00FE7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2007-03-26T14:05:00Z</cp:lastPrinted>
  <dcterms:created xsi:type="dcterms:W3CDTF">2025-07-06T04:28:00Z</dcterms:created>
  <dcterms:modified xsi:type="dcterms:W3CDTF">2025-07-06T04:28:00Z</dcterms:modified>
</cp:coreProperties>
</file>