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76" w:rsidRDefault="008A6576">
      <w:pPr>
        <w:pStyle w:val="Ttulo1"/>
        <w:rPr>
          <w:lang w:val="es-ES_tradnl"/>
        </w:rPr>
      </w:pPr>
    </w:p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CDCIC-0</w:t>
      </w:r>
      <w:r w:rsidR="00DC37F0">
        <w:rPr>
          <w:lang w:val="es-ES_tradnl"/>
        </w:rPr>
        <w:t>62</w:t>
      </w:r>
      <w:r>
        <w:rPr>
          <w:lang w:val="es-ES_tradnl"/>
        </w:rPr>
        <w:t>/0</w:t>
      </w:r>
      <w:r w:rsidR="00DC37F0">
        <w:rPr>
          <w:lang w:val="es-ES_tradnl"/>
        </w:rPr>
        <w:t>7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A67DDA" w:rsidRPr="00B34148" w:rsidRDefault="00A67DDA" w:rsidP="00A67DDA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Osvaldo </w:t>
      </w:r>
      <w:proofErr w:type="spellStart"/>
      <w:r>
        <w:rPr>
          <w:rFonts w:ascii="Arial" w:hAnsi="Arial" w:cs="Arial"/>
          <w:lang w:val="es-ES"/>
        </w:rPr>
        <w:t>Agamennoni</w:t>
      </w:r>
      <w:proofErr w:type="spellEnd"/>
      <w:r>
        <w:rPr>
          <w:rFonts w:ascii="Arial" w:hAnsi="Arial" w:cs="Arial"/>
          <w:lang w:val="es-ES"/>
        </w:rPr>
        <w:t xml:space="preserve">, solicitando que el Consejo Departamental de esta unidad académica determine si el </w:t>
      </w:r>
      <w:r w:rsidRPr="00DD0ACD">
        <w:rPr>
          <w:rFonts w:ascii="Arial" w:hAnsi="Arial" w:cs="Arial"/>
          <w:lang w:val="es-ES"/>
        </w:rPr>
        <w:t xml:space="preserve">Dr. </w:t>
      </w:r>
      <w:r>
        <w:rPr>
          <w:rFonts w:ascii="Arial" w:hAnsi="Arial" w:cs="Arial"/>
          <w:lang w:val="es-ES"/>
        </w:rPr>
        <w:t xml:space="preserve">Gustavo Esteban </w:t>
      </w:r>
      <w:proofErr w:type="spellStart"/>
      <w:r>
        <w:rPr>
          <w:rFonts w:ascii="Arial" w:hAnsi="Arial" w:cs="Arial"/>
          <w:lang w:val="es-ES"/>
        </w:rPr>
        <w:t>Vazquez</w:t>
      </w:r>
      <w:proofErr w:type="spellEnd"/>
      <w:r>
        <w:rPr>
          <w:rFonts w:ascii="Arial" w:hAnsi="Arial" w:cs="Arial"/>
          <w:lang w:val="es-ES"/>
        </w:rPr>
        <w:t xml:space="preserve"> queda contemplada en el inciso a) del Art. 25 del Manual de Procedimientos (Res. ME-811/03); y</w:t>
      </w:r>
    </w:p>
    <w:p w:rsidR="00A67DDA" w:rsidRDefault="00A67DDA" w:rsidP="00A67DDA">
      <w:pPr>
        <w:ind w:firstLine="720"/>
        <w:jc w:val="both"/>
        <w:rPr>
          <w:rFonts w:ascii="Arial" w:hAnsi="Arial" w:cs="Arial"/>
          <w:lang w:val="es-ES"/>
        </w:rPr>
      </w:pPr>
    </w:p>
    <w:p w:rsidR="00A67DDA" w:rsidRDefault="00A67DDA" w:rsidP="00A67DD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A67DDA" w:rsidRDefault="00A67DDA" w:rsidP="00A67DDA">
      <w:pPr>
        <w:rPr>
          <w:rFonts w:ascii="Arial" w:hAnsi="Arial" w:cs="Arial"/>
          <w:lang w:val="es-ES"/>
        </w:rPr>
      </w:pPr>
    </w:p>
    <w:p w:rsidR="00A67DDA" w:rsidRDefault="00A67DDA" w:rsidP="00A67DD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general que brinde un marco legal dentro del cual considerar las situaciones como la presente; </w:t>
      </w:r>
    </w:p>
    <w:p w:rsidR="00A67DDA" w:rsidRDefault="00A67DDA" w:rsidP="00A67DDA">
      <w:pPr>
        <w:ind w:firstLine="720"/>
        <w:jc w:val="both"/>
        <w:rPr>
          <w:rFonts w:ascii="Arial" w:hAnsi="Arial" w:cs="Arial"/>
          <w:lang w:val="es-ES"/>
        </w:rPr>
      </w:pPr>
    </w:p>
    <w:p w:rsidR="00A67DDA" w:rsidRDefault="00A67DDA" w:rsidP="00A67DD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Pr="00DD0ACD">
        <w:rPr>
          <w:rFonts w:ascii="Arial" w:hAnsi="Arial" w:cs="Arial"/>
          <w:lang w:val="es-ES"/>
        </w:rPr>
        <w:t xml:space="preserve">Dr. </w:t>
      </w:r>
      <w:r>
        <w:rPr>
          <w:rFonts w:ascii="Arial" w:hAnsi="Arial" w:cs="Arial"/>
          <w:lang w:val="es-ES"/>
        </w:rPr>
        <w:t xml:space="preserve">Gustavo Esteban Vazquez cumplió durante el año 2006 la actividades de docencia e investigación que resultan equivalentes a las exigidas por un cargo con dedicación exclusiva;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>
      <w:pPr>
        <w:pStyle w:val="Textoindependiente2"/>
        <w:ind w:left="720" w:firstLine="720"/>
        <w:jc w:val="left"/>
        <w:rPr>
          <w:lang w:val="es-ES"/>
        </w:rPr>
      </w:pPr>
    </w:p>
    <w:p w:rsidR="008A6576" w:rsidRDefault="008A6576">
      <w:pPr>
        <w:pStyle w:val="Textoindependiente2"/>
        <w:ind w:left="720" w:firstLine="720"/>
        <w:jc w:val="left"/>
      </w:pPr>
      <w:r>
        <w:t>El Consejo Departamental de Ciencias e Ingeniería de la Computación</w:t>
      </w:r>
    </w:p>
    <w:p w:rsidR="008A6576" w:rsidRDefault="00494B94">
      <w:pPr>
        <w:pStyle w:val="Textoindependiente2"/>
        <w:jc w:val="left"/>
      </w:pPr>
      <w:r>
        <w:t>en su reunión de fecha</w:t>
      </w:r>
      <w:r w:rsidR="00A53F1B">
        <w:t xml:space="preserve"> </w:t>
      </w:r>
      <w:r w:rsidR="00DC37F0">
        <w:t>04</w:t>
      </w:r>
      <w:r>
        <w:t xml:space="preserve"> de </w:t>
      </w:r>
      <w:r w:rsidR="00DC37F0">
        <w:t>abril</w:t>
      </w:r>
      <w:r w:rsidR="008A6576">
        <w:t xml:space="preserve"> de 200</w:t>
      </w:r>
      <w:r w:rsidR="00DC37F0">
        <w:t>7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664FD4" w:rsidRDefault="008A6576" w:rsidP="00664FD4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Reconocer que las funciones docentes</w:t>
      </w:r>
      <w:r w:rsidR="002E2DBB">
        <w:rPr>
          <w:rFonts w:ascii="Arial" w:hAnsi="Arial" w:cs="Arial"/>
          <w:lang w:val="es-ES"/>
        </w:rPr>
        <w:t>, de investigación y gestión</w:t>
      </w:r>
      <w:r>
        <w:rPr>
          <w:rFonts w:ascii="Arial" w:hAnsi="Arial" w:cs="Arial"/>
          <w:lang w:val="es-ES"/>
        </w:rPr>
        <w:t xml:space="preserve"> que cumpli</w:t>
      </w:r>
      <w:r w:rsidR="002E2DBB">
        <w:rPr>
          <w:rFonts w:ascii="Arial" w:hAnsi="Arial" w:cs="Arial"/>
          <w:lang w:val="es-ES"/>
        </w:rPr>
        <w:t>ó</w:t>
      </w:r>
      <w:r>
        <w:rPr>
          <w:rFonts w:ascii="Arial" w:hAnsi="Arial" w:cs="Arial"/>
          <w:lang w:val="es-ES"/>
        </w:rPr>
        <w:t xml:space="preserve"> el Dr. </w:t>
      </w:r>
      <w:r w:rsidR="005A58B7">
        <w:rPr>
          <w:rFonts w:ascii="Arial" w:hAnsi="Arial" w:cs="Arial"/>
          <w:lang w:val="es-ES"/>
        </w:rPr>
        <w:t>Gustavo Esteban Vázquez</w:t>
      </w:r>
      <w:r>
        <w:rPr>
          <w:rFonts w:ascii="Arial" w:hAnsi="Arial" w:cs="Arial"/>
          <w:lang w:val="es-ES"/>
        </w:rPr>
        <w:t xml:space="preserve">  durante el año 200</w:t>
      </w:r>
      <w:r w:rsidR="00DC37F0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 xml:space="preserve">, resultaron equivalentes a </w:t>
      </w:r>
      <w:r w:rsidR="00DB05DD">
        <w:rPr>
          <w:rFonts w:ascii="Arial" w:hAnsi="Arial" w:cs="Arial"/>
          <w:lang w:val="es-ES"/>
        </w:rPr>
        <w:t xml:space="preserve">las exigidas por un cargo con dedicación exclusiva; 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8A6576" w:rsidRPr="004F1320" w:rsidRDefault="003F727F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2º).</w:t>
      </w:r>
      <w:r w:rsidRPr="004F1320">
        <w:rPr>
          <w:rFonts w:ascii="Arial" w:hAnsi="Arial" w:cs="Arial"/>
          <w:lang w:val="es-ES_tradnl"/>
        </w:rPr>
        <w:t>-</w:t>
      </w:r>
      <w:r w:rsidRPr="004F1320">
        <w:rPr>
          <w:rFonts w:cs="Arial"/>
          <w:b/>
          <w:lang w:val="es-ES_tradnl"/>
        </w:rPr>
        <w:t xml:space="preserve"> </w:t>
      </w:r>
      <w:r w:rsidR="00DB05DD" w:rsidRPr="004F1320">
        <w:rPr>
          <w:rFonts w:ascii="Arial" w:hAnsi="Arial" w:cs="Arial"/>
          <w:lang w:val="es-ES"/>
        </w:rPr>
        <w:t xml:space="preserve">Reiterar al </w:t>
      </w:r>
      <w:r w:rsidR="008A6576" w:rsidRPr="004F1320">
        <w:rPr>
          <w:rFonts w:ascii="Arial" w:hAnsi="Arial" w:cs="Arial"/>
          <w:lang w:val="es-ES"/>
        </w:rPr>
        <w:t xml:space="preserve">Consejo Superior </w:t>
      </w:r>
      <w:r w:rsidR="00DB05DD" w:rsidRPr="004F1320">
        <w:rPr>
          <w:rFonts w:ascii="Arial" w:hAnsi="Arial" w:cs="Arial"/>
          <w:lang w:val="es-ES"/>
        </w:rPr>
        <w:t>la necesidad de que se e</w:t>
      </w:r>
      <w:r w:rsidR="008A6576" w:rsidRPr="004F1320">
        <w:rPr>
          <w:rFonts w:ascii="Arial" w:hAnsi="Arial" w:cs="Arial"/>
          <w:lang w:val="es-ES"/>
        </w:rPr>
        <w:t>stablezca una reglamentación que brinde un criterio general para toda la Universidad para c</w:t>
      </w:r>
      <w:r w:rsidR="00DB05DD" w:rsidRPr="004F1320">
        <w:rPr>
          <w:rFonts w:ascii="Arial" w:hAnsi="Arial" w:cs="Arial"/>
          <w:lang w:val="es-ES"/>
        </w:rPr>
        <w:t>onsiderar en estas situaciones;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61C90"/>
    <w:rsid w:val="002866F8"/>
    <w:rsid w:val="002E2DBB"/>
    <w:rsid w:val="003F727F"/>
    <w:rsid w:val="00457E93"/>
    <w:rsid w:val="00494B94"/>
    <w:rsid w:val="004D5E73"/>
    <w:rsid w:val="004F1320"/>
    <w:rsid w:val="00585E5F"/>
    <w:rsid w:val="005A58B7"/>
    <w:rsid w:val="005F0FA0"/>
    <w:rsid w:val="00623412"/>
    <w:rsid w:val="00664FD4"/>
    <w:rsid w:val="00776FEF"/>
    <w:rsid w:val="008A6576"/>
    <w:rsid w:val="008F3C6D"/>
    <w:rsid w:val="00963388"/>
    <w:rsid w:val="009C003D"/>
    <w:rsid w:val="009E30A6"/>
    <w:rsid w:val="00A055CE"/>
    <w:rsid w:val="00A53F1B"/>
    <w:rsid w:val="00A67DDA"/>
    <w:rsid w:val="00AA4512"/>
    <w:rsid w:val="00B34148"/>
    <w:rsid w:val="00D76EBF"/>
    <w:rsid w:val="00D93CAB"/>
    <w:rsid w:val="00DB05DD"/>
    <w:rsid w:val="00DC0B92"/>
    <w:rsid w:val="00DC37F0"/>
    <w:rsid w:val="00FC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2006-05-29T14:15:00Z</cp:lastPrinted>
  <dcterms:created xsi:type="dcterms:W3CDTF">2025-07-06T04:29:00Z</dcterms:created>
  <dcterms:modified xsi:type="dcterms:W3CDTF">2025-07-06T04:29:00Z</dcterms:modified>
</cp:coreProperties>
</file>