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DB066B">
        <w:rPr>
          <w:lang w:val="es-AR"/>
        </w:rPr>
        <w:t>1</w:t>
      </w:r>
      <w:r>
        <w:rPr>
          <w:lang w:val="es-AR"/>
        </w:rPr>
        <w:t>2</w:t>
      </w:r>
      <w:r w:rsidR="0006769A">
        <w:rPr>
          <w:lang w:val="es-AR"/>
        </w:rPr>
        <w:t>5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 w:rsidR="0006769A">
        <w:rPr>
          <w:rFonts w:ascii="Arial" w:hAnsi="Arial"/>
          <w:sz w:val="24"/>
          <w:lang w:val="es-AR"/>
        </w:rPr>
        <w:t>, en el Area: IV</w:t>
      </w:r>
      <w:r>
        <w:rPr>
          <w:rFonts w:ascii="Arial" w:hAnsi="Arial"/>
          <w:sz w:val="24"/>
          <w:lang w:val="es-AR"/>
        </w:rPr>
        <w:t xml:space="preserve">, Disciplina: Sistemas, Asignatura: </w:t>
      </w:r>
      <w:r>
        <w:rPr>
          <w:rFonts w:ascii="Arial" w:hAnsi="Arial"/>
          <w:i/>
          <w:sz w:val="24"/>
          <w:lang w:val="es-AR"/>
        </w:rPr>
        <w:t>“</w:t>
      </w:r>
      <w:r w:rsidR="0006769A">
        <w:rPr>
          <w:rFonts w:ascii="Arial" w:hAnsi="Arial"/>
          <w:i/>
          <w:sz w:val="24"/>
          <w:lang w:val="es-AR"/>
        </w:rPr>
        <w:t>Arquitectura de Computadoras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DB066B">
        <w:rPr>
          <w:rFonts w:ascii="Arial" w:hAnsi="Arial"/>
          <w:sz w:val="24"/>
          <w:lang w:val="es-AR"/>
        </w:rPr>
        <w:t>1705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>
        <w:rPr>
          <w:rFonts w:ascii="Arial" w:hAnsi="Arial"/>
          <w:sz w:val="24"/>
          <w:lang w:val="es-AR"/>
        </w:rPr>
        <w:t>9</w:t>
      </w:r>
      <w:r w:rsidR="00DB066B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del </w:t>
      </w:r>
      <w:proofErr w:type="spellStart"/>
      <w:r w:rsidR="00DB066B">
        <w:rPr>
          <w:rFonts w:ascii="Arial" w:hAnsi="Arial"/>
          <w:sz w:val="24"/>
          <w:lang w:val="es-ES"/>
        </w:rPr>
        <w:t>Mg</w:t>
      </w:r>
      <w:proofErr w:type="spellEnd"/>
      <w:r w:rsidR="00DB066B">
        <w:rPr>
          <w:rFonts w:ascii="Arial" w:hAnsi="Arial"/>
          <w:sz w:val="24"/>
          <w:lang w:val="es-ES"/>
        </w:rPr>
        <w:t xml:space="preserve">. Walter </w:t>
      </w:r>
      <w:proofErr w:type="spellStart"/>
      <w:r w:rsidR="00DB066B">
        <w:rPr>
          <w:rFonts w:ascii="Arial" w:hAnsi="Arial"/>
          <w:sz w:val="24"/>
          <w:lang w:val="es-ES"/>
        </w:rPr>
        <w:t>Grandinetti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>. 9778)</w:t>
      </w:r>
      <w:r>
        <w:rPr>
          <w:rFonts w:ascii="Arial" w:hAnsi="Arial"/>
          <w:sz w:val="24"/>
          <w:lang w:val="es-ES"/>
        </w:rPr>
        <w:t>, llamado a concurso por resolución CDCIC-142/06 y declarado desierto por resolución CDCIC-198/06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 la Ing. </w:t>
      </w:r>
      <w:r w:rsidR="0006769A">
        <w:rPr>
          <w:lang w:val="es-AR"/>
        </w:rPr>
        <w:t xml:space="preserve">María Luján </w:t>
      </w:r>
      <w:proofErr w:type="spellStart"/>
      <w:r w:rsidR="0006769A">
        <w:rPr>
          <w:lang w:val="es-AR"/>
        </w:rPr>
        <w:t>Ganuza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DB066B">
        <w:rPr>
          <w:rFonts w:ascii="Arial" w:hAnsi="Arial"/>
          <w:b/>
          <w:sz w:val="24"/>
          <w:lang w:val="es-AR"/>
        </w:rPr>
        <w:t>de fecha 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B066B">
        <w:rPr>
          <w:rFonts w:ascii="Arial" w:hAnsi="Arial"/>
          <w:b/>
          <w:sz w:val="24"/>
          <w:lang w:val="es-AR"/>
        </w:rPr>
        <w:t>julio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 w:rsidR="0006769A" w:rsidRPr="0006769A">
        <w:rPr>
          <w:rFonts w:ascii="Arial" w:hAnsi="Arial"/>
          <w:b/>
          <w:sz w:val="24"/>
          <w:lang w:val="es-AR"/>
        </w:rPr>
        <w:t>Ingeniera</w:t>
      </w:r>
      <w:r>
        <w:rPr>
          <w:rFonts w:ascii="Arial" w:hAnsi="Arial"/>
          <w:b/>
          <w:sz w:val="24"/>
          <w:lang w:val="es-AR"/>
        </w:rPr>
        <w:t xml:space="preserve"> </w:t>
      </w:r>
      <w:r w:rsidR="0006769A">
        <w:rPr>
          <w:rFonts w:ascii="Arial" w:hAnsi="Arial" w:cs="Arial"/>
          <w:b/>
          <w:bCs/>
          <w:sz w:val="24"/>
          <w:lang w:val="es-ES_tradnl"/>
        </w:rPr>
        <w:t>María Luján GANUZA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 xml:space="preserve">. 30.351.993 * </w:t>
      </w:r>
      <w:proofErr w:type="spellStart"/>
      <w:r w:rsidR="0006769A">
        <w:rPr>
          <w:rFonts w:ascii="Arial" w:hAnsi="Arial"/>
          <w:sz w:val="24"/>
          <w:lang w:val="es-ES_tradnl"/>
        </w:rPr>
        <w:t>Leg</w:t>
      </w:r>
      <w:proofErr w:type="spellEnd"/>
      <w:r w:rsidR="0006769A">
        <w:rPr>
          <w:rFonts w:ascii="Arial" w:hAnsi="Arial"/>
          <w:sz w:val="24"/>
          <w:lang w:val="es-ES_tradnl"/>
        </w:rPr>
        <w:t>.10571)</w:t>
      </w:r>
      <w:r>
        <w:rPr>
          <w:rFonts w:ascii="Arial" w:hAnsi="Arial"/>
          <w:sz w:val="24"/>
          <w:lang w:val="es-AR"/>
        </w:rPr>
        <w:t xml:space="preserve"> en un cargo de Asistente de Docencia con dedicación simple, en el Area: I</w:t>
      </w:r>
      <w:r w:rsidR="0006769A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Sistemas, Asignatura </w:t>
      </w:r>
      <w:r>
        <w:rPr>
          <w:rFonts w:ascii="Arial" w:hAnsi="Arial"/>
          <w:b/>
          <w:sz w:val="24"/>
          <w:lang w:val="es-AR"/>
        </w:rPr>
        <w:t>“</w:t>
      </w:r>
      <w:r w:rsidR="0006769A">
        <w:rPr>
          <w:rFonts w:ascii="Arial" w:hAnsi="Arial"/>
          <w:b/>
          <w:sz w:val="24"/>
          <w:lang w:val="es-AR"/>
        </w:rPr>
        <w:t>Arquitectura de Computadoras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DB066B">
        <w:rPr>
          <w:rFonts w:ascii="Arial" w:hAnsi="Arial"/>
          <w:b/>
          <w:sz w:val="24"/>
          <w:lang w:val="es-AR"/>
        </w:rPr>
        <w:t>55</w:t>
      </w:r>
      <w:r w:rsidR="0006769A">
        <w:rPr>
          <w:rFonts w:ascii="Arial" w:hAnsi="Arial"/>
          <w:b/>
          <w:sz w:val="24"/>
          <w:lang w:val="es-AR"/>
        </w:rPr>
        <w:t>61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Pr="00BA2052">
        <w:rPr>
          <w:rFonts w:ascii="Arial" w:hAnsi="Arial"/>
          <w:sz w:val="24"/>
          <w:lang w:val="es-AR"/>
        </w:rPr>
        <w:t>0</w:t>
      </w:r>
      <w:r w:rsidR="00DB066B" w:rsidRPr="00BA2052">
        <w:rPr>
          <w:rFonts w:ascii="Arial" w:hAnsi="Arial"/>
          <w:sz w:val="24"/>
          <w:lang w:val="es-AR"/>
        </w:rPr>
        <w:t>6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DB066B" w:rsidRPr="00BA2052">
        <w:rPr>
          <w:rFonts w:ascii="Arial" w:hAnsi="Arial"/>
          <w:sz w:val="24"/>
          <w:lang w:val="es-AR"/>
        </w:rPr>
        <w:t>agost</w:t>
      </w:r>
      <w:r w:rsidR="00B66C7B" w:rsidRPr="00BA2052">
        <w:rPr>
          <w:rFonts w:ascii="Arial" w:hAnsi="Arial"/>
          <w:sz w:val="24"/>
          <w:lang w:val="es-AR"/>
        </w:rPr>
        <w:t>o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tres</w:t>
      </w:r>
      <w:r>
        <w:rPr>
          <w:rFonts w:ascii="Arial" w:hAnsi="Arial"/>
          <w:sz w:val="24"/>
          <w:lang w:val="es-AR"/>
        </w:rPr>
        <w:t xml:space="preserve"> (0</w:t>
      </w:r>
      <w:r w:rsidR="00B66C7B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B66C7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A4207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4B759E"/>
    <w:rsid w:val="004C7022"/>
    <w:rsid w:val="005F1B0E"/>
    <w:rsid w:val="007529BD"/>
    <w:rsid w:val="00792B0C"/>
    <w:rsid w:val="007E4593"/>
    <w:rsid w:val="008A4207"/>
    <w:rsid w:val="008B1F2D"/>
    <w:rsid w:val="009054D6"/>
    <w:rsid w:val="00A66FBE"/>
    <w:rsid w:val="00AA26EA"/>
    <w:rsid w:val="00B66C7B"/>
    <w:rsid w:val="00BA2052"/>
    <w:rsid w:val="00BD39F5"/>
    <w:rsid w:val="00DB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2025-07-06T04:32:00Z</dcterms:created>
  <dcterms:modified xsi:type="dcterms:W3CDTF">2025-07-06T04:32:00Z</dcterms:modified>
</cp:coreProperties>
</file>