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Default="00D24947" w:rsidP="00144842">
      <w:pPr>
        <w:tabs>
          <w:tab w:val="left" w:pos="3828"/>
        </w:tabs>
        <w:spacing w:line="260" w:lineRule="exact"/>
        <w:jc w:val="both"/>
        <w:rPr>
          <w:rFonts w:ascii="Arial" w:hAnsi="Arial"/>
          <w:sz w:val="24"/>
        </w:rPr>
      </w:pPr>
    </w:p>
    <w:p w:rsidR="009E5CC0" w:rsidRDefault="009E5CC0" w:rsidP="00144842">
      <w:pPr>
        <w:tabs>
          <w:tab w:val="left" w:pos="3828"/>
        </w:tabs>
        <w:spacing w:line="260" w:lineRule="exact"/>
        <w:jc w:val="both"/>
        <w:rPr>
          <w:rFonts w:ascii="Arial" w:hAnsi="Arial"/>
          <w:sz w:val="24"/>
        </w:rPr>
      </w:pPr>
    </w:p>
    <w:p w:rsidR="009E5CC0" w:rsidRDefault="009E5CC0" w:rsidP="00144842">
      <w:pPr>
        <w:tabs>
          <w:tab w:val="left" w:pos="3828"/>
        </w:tabs>
        <w:spacing w:line="260" w:lineRule="exact"/>
        <w:jc w:val="both"/>
        <w:rPr>
          <w:rFonts w:ascii="Arial" w:hAnsi="Arial"/>
          <w:sz w:val="24"/>
        </w:rPr>
      </w:pPr>
    </w:p>
    <w:p w:rsidR="00D24947" w:rsidRDefault="00D24947" w:rsidP="00144842">
      <w:pPr>
        <w:tabs>
          <w:tab w:val="left" w:pos="3828"/>
        </w:tabs>
        <w:spacing w:line="260" w:lineRule="exact"/>
        <w:jc w:val="both"/>
        <w:rPr>
          <w:rFonts w:ascii="Arial" w:hAnsi="Arial"/>
          <w:sz w:val="24"/>
        </w:rPr>
      </w:pPr>
    </w:p>
    <w:p w:rsidR="00D24947" w:rsidRDefault="00D24947" w:rsidP="00144842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AD573C">
        <w:rPr>
          <w:rFonts w:ascii="Arial" w:hAnsi="Arial"/>
          <w:b/>
          <w:sz w:val="24"/>
          <w:lang w:val="es-AR"/>
        </w:rPr>
        <w:t xml:space="preserve">  CDCIC-1</w:t>
      </w:r>
      <w:r w:rsidR="003D195B">
        <w:rPr>
          <w:rFonts w:ascii="Arial" w:hAnsi="Arial"/>
          <w:b/>
          <w:sz w:val="24"/>
          <w:lang w:val="es-AR"/>
        </w:rPr>
        <w:t>31</w:t>
      </w:r>
      <w:r>
        <w:rPr>
          <w:rFonts w:ascii="Arial" w:hAnsi="Arial"/>
          <w:b/>
          <w:sz w:val="24"/>
          <w:lang w:val="es-AR"/>
        </w:rPr>
        <w:t>/0</w:t>
      </w:r>
      <w:r w:rsidR="003D195B">
        <w:rPr>
          <w:rFonts w:ascii="Arial" w:hAnsi="Arial"/>
          <w:b/>
          <w:sz w:val="24"/>
          <w:lang w:val="es-AR"/>
        </w:rPr>
        <w:t>7</w:t>
      </w:r>
    </w:p>
    <w:p w:rsidR="00D24947" w:rsidRDefault="00D24947" w:rsidP="00144842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3B4F72" w:rsidRDefault="00D24947" w:rsidP="00144842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</w:t>
      </w:r>
    </w:p>
    <w:p w:rsidR="00D24947" w:rsidRPr="003B4F72" w:rsidRDefault="003B4F72" w:rsidP="00144842">
      <w:pPr>
        <w:tabs>
          <w:tab w:val="left" w:pos="5670"/>
        </w:tabs>
        <w:spacing w:line="260" w:lineRule="exact"/>
        <w:rPr>
          <w:rFonts w:ascii="Arial" w:hAnsi="Arial"/>
          <w:b/>
          <w:bCs/>
          <w:sz w:val="24"/>
          <w:lang w:val="es-AR"/>
        </w:rPr>
      </w:pPr>
      <w:r w:rsidRPr="003B4F72">
        <w:rPr>
          <w:rFonts w:ascii="Arial" w:hAnsi="Arial"/>
          <w:b/>
          <w:bCs/>
          <w:sz w:val="24"/>
          <w:lang w:val="es-AR"/>
        </w:rPr>
        <w:t>VISTO:</w:t>
      </w:r>
      <w:r w:rsidR="00D24947" w:rsidRPr="003B4F72">
        <w:rPr>
          <w:rFonts w:ascii="Arial" w:hAnsi="Arial"/>
          <w:b/>
          <w:bCs/>
          <w:sz w:val="24"/>
          <w:lang w:val="es-AR"/>
        </w:rPr>
        <w:t xml:space="preserve">     </w:t>
      </w:r>
    </w:p>
    <w:p w:rsidR="00D24947" w:rsidRDefault="00D24947" w:rsidP="00144842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817CBB" w:rsidRDefault="00817CBB" w:rsidP="00144842">
      <w:pPr>
        <w:pStyle w:val="Sangra3detindependiente"/>
        <w:spacing w:line="260" w:lineRule="exact"/>
        <w:rPr>
          <w:lang w:val="es-ES_tradnl"/>
        </w:rPr>
      </w:pPr>
      <w:r w:rsidRPr="00817CBB">
        <w:rPr>
          <w:color w:val="auto"/>
          <w:lang w:val="es-ES_tradnl"/>
        </w:rPr>
        <w:t xml:space="preserve">Que la asignatura </w:t>
      </w:r>
      <w:r w:rsidRPr="00817CBB">
        <w:rPr>
          <w:b/>
          <w:i/>
          <w:color w:val="auto"/>
          <w:lang w:val="es-ES_tradnl"/>
        </w:rPr>
        <w:t xml:space="preserve">Organización de Computadoras </w:t>
      </w:r>
      <w:r w:rsidRPr="00817CBB">
        <w:rPr>
          <w:color w:val="auto"/>
          <w:lang w:val="es-ES_tradnl"/>
        </w:rPr>
        <w:t xml:space="preserve">se dicta durante el segundo cuatrimestre de cada año para grupos de más de 100 alumnos de las carreras de </w:t>
      </w:r>
      <w:r w:rsidR="003D195B">
        <w:rPr>
          <w:color w:val="auto"/>
          <w:lang w:val="es-ES_tradnl"/>
        </w:rPr>
        <w:t>L</w:t>
      </w:r>
      <w:r w:rsidRPr="00817CBB">
        <w:rPr>
          <w:color w:val="auto"/>
          <w:lang w:val="es-ES_tradnl"/>
        </w:rPr>
        <w:t>icenciatura en Ciencias de la Computación e Ingeniería en Sistemas de Computación</w:t>
      </w:r>
      <w:r w:rsidRPr="002E00B6">
        <w:rPr>
          <w:color w:val="000000"/>
          <w:lang w:val="es-ES_tradnl"/>
        </w:rPr>
        <w:t>;</w:t>
      </w:r>
      <w:r>
        <w:rPr>
          <w:color w:val="000000"/>
          <w:lang w:val="es-ES_tradnl"/>
        </w:rPr>
        <w:t xml:space="preserve"> y</w:t>
      </w:r>
    </w:p>
    <w:p w:rsidR="00D24947" w:rsidRPr="00817CBB" w:rsidRDefault="00D24947" w:rsidP="00144842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ES_tradnl"/>
        </w:rPr>
      </w:pPr>
    </w:p>
    <w:p w:rsidR="00D24947" w:rsidRDefault="00D24947" w:rsidP="00144842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D24947" w:rsidRDefault="00D24947" w:rsidP="00144842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817CBB" w:rsidRPr="00BB7FC0" w:rsidRDefault="00817CBB" w:rsidP="00144842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/>
          <w:sz w:val="24"/>
          <w:lang w:val="es-ES_tradnl"/>
        </w:rPr>
        <w:t>Que resulta indispensable aumentar el número de ayudantes de docencia asignados a la asignatura mencionada</w:t>
      </w:r>
      <w:r w:rsidR="009E6BAE">
        <w:rPr>
          <w:rFonts w:ascii="Arial" w:hAnsi="Arial"/>
          <w:sz w:val="24"/>
          <w:lang w:val="es-ES_tradnl"/>
        </w:rPr>
        <w:t xml:space="preserve"> para brindar una atención adecuada en las clases prácticas</w:t>
      </w:r>
      <w:r>
        <w:rPr>
          <w:rFonts w:ascii="Arial" w:hAnsi="Arial"/>
          <w:sz w:val="24"/>
          <w:lang w:val="es-ES_tradnl"/>
        </w:rPr>
        <w:t xml:space="preserve">, </w:t>
      </w:r>
      <w:r w:rsidR="00442B31">
        <w:rPr>
          <w:rFonts w:ascii="Arial" w:hAnsi="Arial"/>
          <w:sz w:val="24"/>
          <w:lang w:val="es-ES_tradnl"/>
        </w:rPr>
        <w:t xml:space="preserve">en particular en </w:t>
      </w:r>
      <w:r w:rsidR="009E6BAE">
        <w:rPr>
          <w:rFonts w:ascii="Arial" w:hAnsi="Arial"/>
          <w:sz w:val="24"/>
          <w:lang w:val="es-ES_tradnl"/>
        </w:rPr>
        <w:t xml:space="preserve"> las que se desarrollan en el l</w:t>
      </w:r>
      <w:r w:rsidR="00442B31">
        <w:rPr>
          <w:rFonts w:ascii="Arial" w:hAnsi="Arial"/>
          <w:sz w:val="24"/>
          <w:lang w:val="es-ES_tradnl"/>
        </w:rPr>
        <w:t>aboratorio</w:t>
      </w:r>
      <w:r w:rsidR="009E6BAE">
        <w:rPr>
          <w:rFonts w:ascii="Arial" w:hAnsi="Arial"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 </w:t>
      </w:r>
    </w:p>
    <w:p w:rsidR="00D24947" w:rsidRPr="00817CBB" w:rsidRDefault="00D24947" w:rsidP="00144842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lang w:val="es-ES_tradnl"/>
        </w:rPr>
      </w:pPr>
    </w:p>
    <w:p w:rsidR="00817CBB" w:rsidRDefault="00817CBB" w:rsidP="00144842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3D195B">
        <w:rPr>
          <w:rFonts w:ascii="Arial" w:hAnsi="Arial"/>
          <w:sz w:val="24"/>
          <w:lang w:val="es-ES_tradnl"/>
        </w:rPr>
        <w:t xml:space="preserve">señor Pablo </w:t>
      </w:r>
      <w:proofErr w:type="spellStart"/>
      <w:r w:rsidR="003D195B">
        <w:rPr>
          <w:rFonts w:ascii="Arial" w:hAnsi="Arial"/>
          <w:sz w:val="24"/>
          <w:lang w:val="es-ES_tradnl"/>
        </w:rPr>
        <w:t>Davicino</w:t>
      </w:r>
      <w:proofErr w:type="spellEnd"/>
      <w:r>
        <w:rPr>
          <w:rFonts w:ascii="Arial" w:hAnsi="Arial"/>
          <w:sz w:val="24"/>
          <w:lang w:val="es-ES_tradnl"/>
        </w:rPr>
        <w:t xml:space="preserve"> reúne antecedentes apropiados para trabajar como Ayudante de docencia de la asignatura mencionada y </w:t>
      </w:r>
      <w:r w:rsidR="003D195B">
        <w:rPr>
          <w:rFonts w:ascii="Arial" w:hAnsi="Arial"/>
          <w:sz w:val="24"/>
          <w:lang w:val="es-ES_tradnl"/>
        </w:rPr>
        <w:t xml:space="preserve">ha </w:t>
      </w:r>
      <w:r w:rsidR="009E6BAE">
        <w:rPr>
          <w:rFonts w:ascii="Arial" w:hAnsi="Arial"/>
          <w:sz w:val="24"/>
          <w:lang w:val="es-ES_tradnl"/>
        </w:rPr>
        <w:t>manifestado</w:t>
      </w:r>
      <w:r>
        <w:rPr>
          <w:rFonts w:ascii="Arial" w:hAnsi="Arial"/>
          <w:sz w:val="24"/>
          <w:lang w:val="es-ES_tradnl"/>
        </w:rPr>
        <w:t xml:space="preserve"> su conformidad para cumplir</w:t>
      </w:r>
      <w:r w:rsidR="003D195B">
        <w:rPr>
          <w:rFonts w:ascii="Arial" w:hAnsi="Arial"/>
          <w:sz w:val="24"/>
          <w:lang w:val="es-ES_tradnl"/>
        </w:rPr>
        <w:t xml:space="preserve"> con </w:t>
      </w:r>
      <w:r>
        <w:rPr>
          <w:rFonts w:ascii="Arial" w:hAnsi="Arial"/>
          <w:sz w:val="24"/>
          <w:lang w:val="es-ES_tradnl"/>
        </w:rPr>
        <w:t xml:space="preserve">esta función; </w:t>
      </w:r>
    </w:p>
    <w:p w:rsidR="00702171" w:rsidRDefault="00702171" w:rsidP="00144842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8A102E" w:rsidRPr="00137CE4" w:rsidRDefault="008A102E" w:rsidP="008A102E">
      <w:pPr>
        <w:pStyle w:val="Textoindependiente"/>
        <w:spacing w:line="260" w:lineRule="exact"/>
        <w:ind w:firstLine="1418"/>
        <w:jc w:val="both"/>
        <w:rPr>
          <w:rFonts w:cs="Arial"/>
          <w:bCs/>
          <w:color w:val="000000"/>
          <w:lang w:val="es-ES_tradnl"/>
        </w:rPr>
      </w:pPr>
      <w:r w:rsidRPr="008A102E">
        <w:rPr>
          <w:rFonts w:cs="Arial"/>
          <w:b w:val="0"/>
          <w:bCs/>
          <w:color w:val="000000"/>
          <w:lang w:val="es-ES_tradnl"/>
        </w:rPr>
        <w:t xml:space="preserve">Que el Consejo Superior Universitario a través de la resolución </w:t>
      </w:r>
      <w:r w:rsidRPr="008A102E">
        <w:rPr>
          <w:rFonts w:cs="Arial"/>
          <w:b w:val="0"/>
          <w:color w:val="000000"/>
          <w:lang w:val="es-ES_tradnl"/>
        </w:rPr>
        <w:t>CSU-975/06</w:t>
      </w:r>
      <w:r w:rsidRPr="008A102E">
        <w:rPr>
          <w:rFonts w:cs="Arial"/>
          <w:b w:val="0"/>
          <w:bCs/>
          <w:color w:val="000000"/>
          <w:lang w:val="es-ES_tradnl"/>
        </w:rPr>
        <w:t xml:space="preserve"> creó los cargos para cubrir </w:t>
      </w:r>
      <w:proofErr w:type="spellStart"/>
      <w:r w:rsidRPr="008A102E">
        <w:rPr>
          <w:rFonts w:cs="Arial"/>
          <w:b w:val="0"/>
          <w:bCs/>
          <w:color w:val="000000"/>
          <w:lang w:val="es-ES_tradnl"/>
        </w:rPr>
        <w:t>temporariamente</w:t>
      </w:r>
      <w:proofErr w:type="spellEnd"/>
      <w:r w:rsidRPr="008A102E">
        <w:rPr>
          <w:rFonts w:cs="Arial"/>
          <w:b w:val="0"/>
          <w:bCs/>
          <w:color w:val="000000"/>
          <w:lang w:val="es-ES_tradnl"/>
        </w:rPr>
        <w:t xml:space="preserve"> las demandas docentes que requieran el dictado de las carreras de la UNS durante el ejercicio 2007;</w:t>
      </w:r>
      <w:r w:rsidRPr="00137CE4">
        <w:rPr>
          <w:rFonts w:cs="Arial"/>
          <w:bCs/>
          <w:color w:val="000000"/>
          <w:lang w:val="es-ES_tradnl"/>
        </w:rPr>
        <w:t xml:space="preserve">  </w:t>
      </w:r>
    </w:p>
    <w:p w:rsidR="00D24947" w:rsidRPr="00D24947" w:rsidRDefault="00D24947" w:rsidP="00144842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D24947" w:rsidRDefault="00D24947" w:rsidP="001448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D24947" w:rsidRDefault="00D24947" w:rsidP="001448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D24947" w:rsidRDefault="00D24947" w:rsidP="00144842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>
        <w:rPr>
          <w:lang w:eastAsia="es-ES"/>
        </w:rPr>
        <w:t>El Consejo Departamental de Ciencias e Ingeniería de la Computación en</w:t>
      </w:r>
      <w:r w:rsidR="009C3308">
        <w:rPr>
          <w:lang w:eastAsia="es-ES"/>
        </w:rPr>
        <w:t xml:space="preserve"> su reunión de fech</w:t>
      </w:r>
      <w:r w:rsidR="00817CBB">
        <w:rPr>
          <w:lang w:eastAsia="es-ES"/>
        </w:rPr>
        <w:t xml:space="preserve">a </w:t>
      </w:r>
      <w:r w:rsidR="002C60AD">
        <w:rPr>
          <w:lang w:eastAsia="es-ES"/>
        </w:rPr>
        <w:t>1</w:t>
      </w:r>
      <w:r w:rsidR="008A102E">
        <w:rPr>
          <w:lang w:eastAsia="es-ES"/>
        </w:rPr>
        <w:t>1</w:t>
      </w:r>
      <w:r>
        <w:rPr>
          <w:lang w:eastAsia="es-ES"/>
        </w:rPr>
        <w:t xml:space="preserve"> de </w:t>
      </w:r>
      <w:r w:rsidR="008A102E">
        <w:rPr>
          <w:lang w:eastAsia="es-ES"/>
        </w:rPr>
        <w:t>juli</w:t>
      </w:r>
      <w:r w:rsidR="002C60AD">
        <w:rPr>
          <w:lang w:eastAsia="es-ES"/>
        </w:rPr>
        <w:t>o</w:t>
      </w:r>
      <w:r>
        <w:rPr>
          <w:lang w:eastAsia="es-ES"/>
        </w:rPr>
        <w:t xml:space="preserve"> de 200</w:t>
      </w:r>
      <w:r w:rsidR="008A102E">
        <w:rPr>
          <w:lang w:eastAsia="es-ES"/>
        </w:rPr>
        <w:t>7</w:t>
      </w:r>
      <w:r>
        <w:rPr>
          <w:lang w:eastAsia="es-ES"/>
        </w:rPr>
        <w:t xml:space="preserve"> por unanimidad                   </w:t>
      </w:r>
    </w:p>
    <w:p w:rsidR="00D24947" w:rsidRDefault="00D24947" w:rsidP="001448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D24947" w:rsidRDefault="00D24947" w:rsidP="001448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D965D6" w:rsidRDefault="00D965D6" w:rsidP="001448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lang w:val="pt-BR"/>
        </w:rPr>
      </w:pPr>
    </w:p>
    <w:p w:rsidR="00817CBB" w:rsidRDefault="00D24947" w:rsidP="00144842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 w:rsidR="009B6273">
        <w:rPr>
          <w:rFonts w:ascii="Arial" w:hAnsi="Arial"/>
          <w:sz w:val="24"/>
          <w:lang w:val="es-AR"/>
        </w:rPr>
        <w:t xml:space="preserve">.- </w:t>
      </w:r>
      <w:r w:rsidR="00E30C63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al </w:t>
      </w:r>
      <w:r w:rsidR="008A102E">
        <w:rPr>
          <w:rFonts w:ascii="Arial" w:hAnsi="Arial"/>
          <w:b/>
          <w:bCs/>
          <w:sz w:val="24"/>
          <w:lang w:val="es-AR"/>
        </w:rPr>
        <w:t>señor Pablo Martín DAVICINO</w:t>
      </w:r>
      <w:r w:rsidR="00E30C63">
        <w:rPr>
          <w:rFonts w:ascii="Arial" w:hAnsi="Arial" w:cs="Arial"/>
          <w:b/>
          <w:bCs/>
          <w:sz w:val="24"/>
          <w:lang w:val="es-ES_tradnl"/>
        </w:rPr>
        <w:t xml:space="preserve"> (</w:t>
      </w:r>
      <w:proofErr w:type="spellStart"/>
      <w:r w:rsidR="00E30C63"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 w:rsidR="00E30C63">
        <w:rPr>
          <w:rFonts w:ascii="Arial" w:hAnsi="Arial" w:cs="Arial"/>
          <w:b/>
          <w:bCs/>
          <w:sz w:val="24"/>
          <w:lang w:val="es-ES_tradnl"/>
        </w:rPr>
        <w:t>. 2</w:t>
      </w:r>
      <w:r w:rsidR="008A102E">
        <w:rPr>
          <w:rFonts w:ascii="Arial" w:hAnsi="Arial" w:cs="Arial"/>
          <w:b/>
          <w:bCs/>
          <w:sz w:val="24"/>
          <w:lang w:val="es-ES_tradnl"/>
        </w:rPr>
        <w:t>9.050.754</w:t>
      </w:r>
      <w:r w:rsidR="00E30C63" w:rsidRPr="00B04EB0">
        <w:rPr>
          <w:rFonts w:ascii="Arial" w:hAnsi="Arial" w:cs="Arial"/>
          <w:b/>
          <w:bCs/>
          <w:sz w:val="24"/>
          <w:lang w:val="es-ES_tradnl"/>
        </w:rPr>
        <w:t xml:space="preserve">) </w:t>
      </w:r>
      <w:r w:rsidRPr="00B04EB0">
        <w:rPr>
          <w:rFonts w:ascii="Arial" w:hAnsi="Arial"/>
          <w:sz w:val="24"/>
          <w:lang w:val="es-AR"/>
        </w:rPr>
        <w:t>para cumplir funciones de A</w:t>
      </w:r>
      <w:r w:rsidR="00E30C63" w:rsidRPr="00B04EB0">
        <w:rPr>
          <w:rFonts w:ascii="Arial" w:hAnsi="Arial"/>
          <w:sz w:val="24"/>
          <w:lang w:val="es-AR"/>
        </w:rPr>
        <w:t>yuda</w:t>
      </w:r>
      <w:r w:rsidRPr="00B04EB0">
        <w:rPr>
          <w:rFonts w:ascii="Arial" w:hAnsi="Arial"/>
          <w:sz w:val="24"/>
          <w:lang w:val="es-AR"/>
        </w:rPr>
        <w:t xml:space="preserve">nte en </w:t>
      </w:r>
      <w:r w:rsidR="000E1554" w:rsidRPr="00B04EB0">
        <w:rPr>
          <w:rFonts w:ascii="Arial" w:hAnsi="Arial"/>
          <w:sz w:val="24"/>
          <w:lang w:val="es-AR"/>
        </w:rPr>
        <w:t xml:space="preserve"> </w:t>
      </w:r>
      <w:r w:rsidRPr="00B04EB0">
        <w:rPr>
          <w:rFonts w:ascii="Arial" w:hAnsi="Arial"/>
          <w:sz w:val="24"/>
          <w:lang w:val="es-AR"/>
        </w:rPr>
        <w:t>el Área: I</w:t>
      </w:r>
      <w:r w:rsidR="004A7603" w:rsidRPr="00B04EB0">
        <w:rPr>
          <w:rFonts w:ascii="Arial" w:hAnsi="Arial"/>
          <w:sz w:val="24"/>
          <w:lang w:val="es-AR"/>
        </w:rPr>
        <w:t>V</w:t>
      </w:r>
      <w:r w:rsidRPr="00B04EB0">
        <w:rPr>
          <w:rFonts w:ascii="Arial" w:hAnsi="Arial"/>
          <w:sz w:val="24"/>
          <w:lang w:val="es-AR"/>
        </w:rPr>
        <w:t xml:space="preserve">, Disciplina: </w:t>
      </w:r>
      <w:r w:rsidR="004A7603" w:rsidRPr="00B04EB0">
        <w:rPr>
          <w:rFonts w:ascii="Arial" w:hAnsi="Arial"/>
          <w:sz w:val="24"/>
          <w:lang w:val="es-AR"/>
        </w:rPr>
        <w:t>Sistemas</w:t>
      </w:r>
      <w:r w:rsidRPr="00B04EB0">
        <w:rPr>
          <w:rFonts w:ascii="Arial" w:hAnsi="Arial"/>
          <w:sz w:val="24"/>
          <w:lang w:val="es-AR"/>
        </w:rPr>
        <w:t xml:space="preserve">, </w:t>
      </w:r>
      <w:r w:rsidR="00817CBB">
        <w:rPr>
          <w:rFonts w:ascii="Arial" w:hAnsi="Arial"/>
          <w:sz w:val="24"/>
          <w:lang w:val="es-ES_tradnl"/>
        </w:rPr>
        <w:t xml:space="preserve">Asignatura: </w:t>
      </w:r>
      <w:r w:rsidR="00817CBB">
        <w:rPr>
          <w:rFonts w:ascii="Arial" w:hAnsi="Arial"/>
          <w:b/>
          <w:sz w:val="24"/>
          <w:lang w:val="es-ES_tradnl"/>
        </w:rPr>
        <w:t xml:space="preserve">“Organización de Computadoras” </w:t>
      </w:r>
      <w:r w:rsidR="00817CBB">
        <w:rPr>
          <w:rFonts w:ascii="Arial" w:hAnsi="Arial"/>
          <w:b/>
          <w:bCs/>
          <w:sz w:val="24"/>
          <w:lang w:val="es-ES_tradnl"/>
        </w:rPr>
        <w:t>(</w:t>
      </w:r>
      <w:proofErr w:type="spellStart"/>
      <w:r w:rsidR="00817CBB">
        <w:rPr>
          <w:rFonts w:ascii="Arial" w:hAnsi="Arial"/>
          <w:b/>
          <w:bCs/>
          <w:sz w:val="24"/>
          <w:lang w:val="es-ES_tradnl"/>
        </w:rPr>
        <w:t>Cod</w:t>
      </w:r>
      <w:proofErr w:type="spellEnd"/>
      <w:r w:rsidR="00817CBB">
        <w:rPr>
          <w:rFonts w:ascii="Arial" w:hAnsi="Arial"/>
          <w:b/>
          <w:bCs/>
          <w:sz w:val="24"/>
          <w:lang w:val="es-ES_tradnl"/>
        </w:rPr>
        <w:t>. 5744)</w:t>
      </w:r>
      <w:r w:rsidR="00817CBB">
        <w:rPr>
          <w:rFonts w:ascii="Arial" w:hAnsi="Arial"/>
          <w:sz w:val="24"/>
          <w:lang w:val="es-ES_tradnl"/>
        </w:rPr>
        <w:t xml:space="preserve">, en el Departamento de Ciencias e Ingeniería de la Computación, desde el </w:t>
      </w:r>
      <w:r w:rsidR="00817CBB" w:rsidRPr="002E00B6">
        <w:rPr>
          <w:rFonts w:ascii="Arial" w:hAnsi="Arial"/>
          <w:color w:val="000000"/>
          <w:sz w:val="24"/>
          <w:lang w:val="es-ES_tradnl"/>
        </w:rPr>
        <w:t>1</w:t>
      </w:r>
      <w:r w:rsidR="008A102E">
        <w:rPr>
          <w:rFonts w:ascii="Arial" w:hAnsi="Arial"/>
          <w:color w:val="000000"/>
          <w:sz w:val="24"/>
          <w:lang w:val="es-ES_tradnl"/>
        </w:rPr>
        <w:t>3</w:t>
      </w:r>
      <w:r w:rsidR="00817CBB" w:rsidRPr="002E00B6">
        <w:rPr>
          <w:rFonts w:ascii="Arial" w:hAnsi="Arial"/>
          <w:color w:val="000000"/>
          <w:sz w:val="24"/>
          <w:lang w:val="es-ES_tradnl"/>
        </w:rPr>
        <w:t xml:space="preserve"> de </w:t>
      </w:r>
      <w:r w:rsidR="00817CBB">
        <w:rPr>
          <w:rFonts w:ascii="Arial" w:hAnsi="Arial"/>
          <w:color w:val="000000"/>
          <w:sz w:val="24"/>
          <w:lang w:val="es-ES_tradnl"/>
        </w:rPr>
        <w:t>agost</w:t>
      </w:r>
      <w:r w:rsidR="00817CBB" w:rsidRPr="002E00B6">
        <w:rPr>
          <w:rFonts w:ascii="Arial" w:hAnsi="Arial"/>
          <w:color w:val="000000"/>
          <w:sz w:val="24"/>
          <w:lang w:val="es-ES_tradnl"/>
        </w:rPr>
        <w:t xml:space="preserve">o </w:t>
      </w:r>
      <w:r w:rsidR="002C60AD">
        <w:rPr>
          <w:rFonts w:ascii="Arial" w:hAnsi="Arial"/>
          <w:color w:val="000000"/>
          <w:sz w:val="24"/>
          <w:lang w:val="es-ES_tradnl"/>
        </w:rPr>
        <w:t xml:space="preserve">y hasta el </w:t>
      </w:r>
      <w:r w:rsidR="008A102E">
        <w:rPr>
          <w:rFonts w:ascii="Arial" w:hAnsi="Arial"/>
          <w:color w:val="000000"/>
          <w:sz w:val="24"/>
          <w:lang w:val="es-ES_tradnl"/>
        </w:rPr>
        <w:t>30</w:t>
      </w:r>
      <w:r w:rsidR="00817CBB">
        <w:rPr>
          <w:rFonts w:ascii="Arial" w:hAnsi="Arial"/>
          <w:color w:val="000000"/>
          <w:sz w:val="24"/>
          <w:lang w:val="es-ES_tradnl"/>
        </w:rPr>
        <w:t xml:space="preserve"> de </w:t>
      </w:r>
      <w:r w:rsidR="008A102E">
        <w:rPr>
          <w:rFonts w:ascii="Arial" w:hAnsi="Arial"/>
          <w:color w:val="000000"/>
          <w:sz w:val="24"/>
          <w:lang w:val="es-ES_tradnl"/>
        </w:rPr>
        <w:t>novie</w:t>
      </w:r>
      <w:r w:rsidR="002C60AD">
        <w:rPr>
          <w:rFonts w:ascii="Arial" w:hAnsi="Arial"/>
          <w:color w:val="000000"/>
          <w:sz w:val="24"/>
          <w:lang w:val="es-ES_tradnl"/>
        </w:rPr>
        <w:t>mbre</w:t>
      </w:r>
      <w:r w:rsidR="00817CBB">
        <w:rPr>
          <w:rFonts w:ascii="Arial" w:hAnsi="Arial"/>
          <w:color w:val="000000"/>
          <w:sz w:val="24"/>
          <w:lang w:val="es-ES_tradnl"/>
        </w:rPr>
        <w:t xml:space="preserve"> </w:t>
      </w:r>
      <w:r w:rsidR="00817CBB" w:rsidRPr="002E00B6">
        <w:rPr>
          <w:rFonts w:ascii="Arial" w:hAnsi="Arial"/>
          <w:color w:val="000000"/>
          <w:sz w:val="24"/>
          <w:lang w:val="es-ES_tradnl"/>
        </w:rPr>
        <w:t>de 200</w:t>
      </w:r>
      <w:r w:rsidR="008A102E">
        <w:rPr>
          <w:rFonts w:ascii="Arial" w:hAnsi="Arial"/>
          <w:color w:val="000000"/>
          <w:sz w:val="24"/>
          <w:lang w:val="es-ES_tradnl"/>
        </w:rPr>
        <w:t>7</w:t>
      </w:r>
      <w:r w:rsidR="00817CBB" w:rsidRPr="002E00B6">
        <w:rPr>
          <w:rFonts w:ascii="Arial" w:hAnsi="Arial"/>
          <w:color w:val="000000"/>
          <w:sz w:val="24"/>
          <w:lang w:val="es-ES_tradnl"/>
        </w:rPr>
        <w:t>.-</w:t>
      </w:r>
    </w:p>
    <w:p w:rsidR="003B4F72" w:rsidRPr="00817CBB" w:rsidRDefault="003B4F72" w:rsidP="00144842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8A102E" w:rsidRDefault="008A102E" w:rsidP="008A102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Ayudante de Docencia “A” con dedicación simple.-</w:t>
      </w:r>
    </w:p>
    <w:p w:rsidR="008A102E" w:rsidRPr="00E30C63" w:rsidRDefault="008A102E" w:rsidP="008A102E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8A102E" w:rsidRDefault="008A102E" w:rsidP="008A102E">
      <w:pPr>
        <w:spacing w:line="260" w:lineRule="exact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erogación mencionada será  erogada utilizando  los  fon-dos emergentes de la resolución </w:t>
      </w:r>
      <w:r w:rsidRPr="00066D8C">
        <w:rPr>
          <w:rFonts w:ascii="Arial" w:hAnsi="Arial"/>
          <w:b/>
          <w:sz w:val="24"/>
          <w:lang w:val="es-AR"/>
        </w:rPr>
        <w:t>CSU-</w:t>
      </w:r>
      <w:r>
        <w:rPr>
          <w:rFonts w:ascii="Arial" w:hAnsi="Arial"/>
          <w:b/>
          <w:sz w:val="24"/>
          <w:lang w:val="es-AR"/>
        </w:rPr>
        <w:t>975</w:t>
      </w:r>
      <w:r w:rsidRPr="00066D8C">
        <w:rPr>
          <w:rFonts w:ascii="Arial" w:hAnsi="Arial"/>
          <w:b/>
          <w:sz w:val="24"/>
          <w:lang w:val="es-AR"/>
        </w:rPr>
        <w:t>/06</w:t>
      </w:r>
      <w:r>
        <w:rPr>
          <w:rFonts w:ascii="Arial" w:hAnsi="Arial"/>
          <w:b/>
          <w:sz w:val="24"/>
          <w:lang w:val="es-AR"/>
        </w:rPr>
        <w:t>.-</w:t>
      </w:r>
    </w:p>
    <w:p w:rsidR="008A102E" w:rsidRDefault="008A102E" w:rsidP="008A102E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8A102E" w:rsidRDefault="008A102E" w:rsidP="008A102E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8A102E" w:rsidRDefault="008A102E" w:rsidP="008A102E">
      <w:pPr>
        <w:spacing w:line="260" w:lineRule="exact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Dirección  General  de  Personal y la  Secretaría  General Académica; cumplido, archívese.------------------------------------------------------------------------</w:t>
      </w:r>
    </w:p>
    <w:p w:rsidR="00D24947" w:rsidRPr="008A102E" w:rsidRDefault="00D24947" w:rsidP="002731AD">
      <w:pPr>
        <w:tabs>
          <w:tab w:val="left" w:pos="5670"/>
        </w:tabs>
        <w:jc w:val="both"/>
        <w:rPr>
          <w:lang w:val="es-ES_tradnl"/>
        </w:rPr>
      </w:pPr>
    </w:p>
    <w:sectPr w:rsidR="00D24947" w:rsidRPr="008A102E" w:rsidSect="007860C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27873"/>
    <w:rsid w:val="000A1CE1"/>
    <w:rsid w:val="000E1554"/>
    <w:rsid w:val="00144842"/>
    <w:rsid w:val="001B2B94"/>
    <w:rsid w:val="001E4D0A"/>
    <w:rsid w:val="00213352"/>
    <w:rsid w:val="0024240F"/>
    <w:rsid w:val="002658A2"/>
    <w:rsid w:val="002731AD"/>
    <w:rsid w:val="002C2958"/>
    <w:rsid w:val="002C60AD"/>
    <w:rsid w:val="00386765"/>
    <w:rsid w:val="003A3AFB"/>
    <w:rsid w:val="003B4F72"/>
    <w:rsid w:val="003D195B"/>
    <w:rsid w:val="0041775B"/>
    <w:rsid w:val="00442B31"/>
    <w:rsid w:val="004A7603"/>
    <w:rsid w:val="00502707"/>
    <w:rsid w:val="0050491E"/>
    <w:rsid w:val="00534814"/>
    <w:rsid w:val="0053554D"/>
    <w:rsid w:val="005B72F1"/>
    <w:rsid w:val="00667DD7"/>
    <w:rsid w:val="006E071E"/>
    <w:rsid w:val="00702171"/>
    <w:rsid w:val="007168CE"/>
    <w:rsid w:val="007860C0"/>
    <w:rsid w:val="00817CBB"/>
    <w:rsid w:val="008456B9"/>
    <w:rsid w:val="008472D3"/>
    <w:rsid w:val="0085698F"/>
    <w:rsid w:val="008A102E"/>
    <w:rsid w:val="008D4FCB"/>
    <w:rsid w:val="008E0984"/>
    <w:rsid w:val="00900EC8"/>
    <w:rsid w:val="009B6273"/>
    <w:rsid w:val="009C3308"/>
    <w:rsid w:val="009D7AA8"/>
    <w:rsid w:val="009E5CC0"/>
    <w:rsid w:val="009E6BAE"/>
    <w:rsid w:val="00AD573C"/>
    <w:rsid w:val="00AE3CF8"/>
    <w:rsid w:val="00B04EB0"/>
    <w:rsid w:val="00BE7252"/>
    <w:rsid w:val="00D24947"/>
    <w:rsid w:val="00D30938"/>
    <w:rsid w:val="00D965D6"/>
    <w:rsid w:val="00DB62C4"/>
    <w:rsid w:val="00DF2EE2"/>
    <w:rsid w:val="00E16256"/>
    <w:rsid w:val="00E30C63"/>
    <w:rsid w:val="00F90906"/>
    <w:rsid w:val="00F96A4D"/>
    <w:rsid w:val="00FB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2006-08-17T12:11:00Z</cp:lastPrinted>
  <dcterms:created xsi:type="dcterms:W3CDTF">2025-07-06T04:33:00Z</dcterms:created>
  <dcterms:modified xsi:type="dcterms:W3CDTF">2025-07-06T04:33:00Z</dcterms:modified>
</cp:coreProperties>
</file>