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BD060E">
        <w:rPr>
          <w:rFonts w:ascii="Arial" w:hAnsi="Arial" w:cs="Arial"/>
          <w:b/>
          <w:bCs/>
          <w:sz w:val="24"/>
          <w:lang w:val="es-ES_tradnl"/>
        </w:rPr>
        <w:t>35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BD060E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“Administración  y</w:t>
      </w:r>
      <w:r w:rsidR="00EC10C6">
        <w:rPr>
          <w:rFonts w:ascii="Arial" w:hAnsi="Arial"/>
          <w:b/>
          <w:sz w:val="24"/>
          <w:lang w:val="es-AR"/>
        </w:rPr>
        <w:t xml:space="preserve"> </w:t>
      </w:r>
      <w:r w:rsidR="007A65F1">
        <w:rPr>
          <w:rFonts w:ascii="Arial" w:hAnsi="Arial"/>
          <w:b/>
          <w:sz w:val="24"/>
          <w:lang w:val="es-AR"/>
        </w:rPr>
        <w:t xml:space="preserve">Gestión de Proyectos de Software”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la Licenciatura en Ciencias de la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BD060E">
        <w:rPr>
          <w:rFonts w:ascii="Arial" w:hAnsi="Arial"/>
          <w:sz w:val="24"/>
          <w:lang w:val="es-ES_tradnl"/>
        </w:rPr>
        <w:t xml:space="preserve">Paola Inés </w:t>
      </w:r>
      <w:proofErr w:type="spellStart"/>
      <w:r w:rsidR="00BD060E">
        <w:rPr>
          <w:rFonts w:ascii="Arial" w:hAnsi="Arial"/>
          <w:sz w:val="24"/>
          <w:lang w:val="es-ES_tradnl"/>
        </w:rPr>
        <w:t>Leonhardt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5B5B06">
        <w:rPr>
          <w:lang w:val="es-ES_tradnl"/>
        </w:rPr>
        <w:t>1</w:t>
      </w:r>
      <w:r w:rsidR="00BD060E">
        <w:rPr>
          <w:lang w:val="es-ES_tradnl"/>
        </w:rPr>
        <w:t>1</w:t>
      </w:r>
      <w:r w:rsidR="00FF5AD1">
        <w:rPr>
          <w:lang w:val="es-ES_tradnl"/>
        </w:rPr>
        <w:t xml:space="preserve"> de </w:t>
      </w:r>
      <w:r w:rsidR="00BD060E">
        <w:rPr>
          <w:lang w:val="es-ES_tradnl"/>
        </w:rPr>
        <w:t>julio</w:t>
      </w:r>
      <w:r w:rsidR="00FF5AD1">
        <w:rPr>
          <w:lang w:val="es-ES_tradnl"/>
        </w:rPr>
        <w:t xml:space="preserve"> de 200</w:t>
      </w:r>
      <w:r w:rsidR="00BD060E">
        <w:rPr>
          <w:lang w:val="es-ES_tradnl"/>
        </w:rPr>
        <w:t>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4A624D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Licenciada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BD060E" w:rsidRPr="00BD060E">
        <w:rPr>
          <w:rFonts w:ascii="Arial" w:hAnsi="Arial"/>
          <w:b/>
          <w:sz w:val="24"/>
          <w:lang w:val="es-ES_tradnl"/>
        </w:rPr>
        <w:t xml:space="preserve">Paola Inés </w:t>
      </w:r>
      <w:proofErr w:type="spellStart"/>
      <w:r w:rsidR="00BD060E" w:rsidRPr="00BD060E">
        <w:rPr>
          <w:rFonts w:ascii="Arial" w:hAnsi="Arial"/>
          <w:b/>
          <w:sz w:val="24"/>
          <w:lang w:val="es-ES_tradnl"/>
        </w:rPr>
        <w:t>Leonhardt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BD060E">
        <w:rPr>
          <w:rFonts w:ascii="Arial" w:hAnsi="Arial" w:cs="Arial"/>
          <w:sz w:val="24"/>
          <w:lang w:val="es-ES_tradnl"/>
        </w:rPr>
        <w:t>27.291.658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376FA2">
        <w:rPr>
          <w:rFonts w:ascii="Arial" w:hAnsi="Arial" w:cs="Arial"/>
          <w:b/>
          <w:sz w:val="24"/>
          <w:lang w:val="es-ES_tradnl"/>
        </w:rPr>
        <w:t>Administración y Gestión de Proyectos de Software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</w:t>
      </w:r>
      <w:r w:rsidR="00376FA2">
        <w:rPr>
          <w:rFonts w:ascii="Arial" w:hAnsi="Arial" w:cs="Arial"/>
          <w:b/>
          <w:bCs/>
          <w:sz w:val="24"/>
          <w:lang w:val="es-ES_tradnl"/>
        </w:rPr>
        <w:t>00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</w:t>
      </w:r>
      <w:r w:rsidR="00BD060E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76FA2">
        <w:rPr>
          <w:rFonts w:ascii="Arial" w:hAnsi="Arial" w:cs="Arial"/>
          <w:sz w:val="24"/>
          <w:lang w:val="es-ES_tradnl"/>
        </w:rPr>
        <w:t>agost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D060E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1331F6"/>
    <w:rsid w:val="001C0E9D"/>
    <w:rsid w:val="00291279"/>
    <w:rsid w:val="002F3B99"/>
    <w:rsid w:val="00376FA2"/>
    <w:rsid w:val="003D6CAB"/>
    <w:rsid w:val="004809E3"/>
    <w:rsid w:val="004A624D"/>
    <w:rsid w:val="004B6135"/>
    <w:rsid w:val="00521E18"/>
    <w:rsid w:val="005B5B06"/>
    <w:rsid w:val="00683A3D"/>
    <w:rsid w:val="006A2F29"/>
    <w:rsid w:val="006D317B"/>
    <w:rsid w:val="007156E1"/>
    <w:rsid w:val="007606C7"/>
    <w:rsid w:val="00791DA0"/>
    <w:rsid w:val="007A65F1"/>
    <w:rsid w:val="007B7F8C"/>
    <w:rsid w:val="007C5160"/>
    <w:rsid w:val="007F0270"/>
    <w:rsid w:val="0081694D"/>
    <w:rsid w:val="009F140D"/>
    <w:rsid w:val="00AC7A6C"/>
    <w:rsid w:val="00B35225"/>
    <w:rsid w:val="00B73954"/>
    <w:rsid w:val="00BD060E"/>
    <w:rsid w:val="00C62A11"/>
    <w:rsid w:val="00D1186A"/>
    <w:rsid w:val="00D47FF0"/>
    <w:rsid w:val="00D52A25"/>
    <w:rsid w:val="00E16653"/>
    <w:rsid w:val="00EC10C6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2025-07-06T04:33:00Z</dcterms:created>
  <dcterms:modified xsi:type="dcterms:W3CDTF">2025-07-06T04:33:00Z</dcterms:modified>
</cp:coreProperties>
</file>