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8B18CA">
        <w:rPr>
          <w:rFonts w:ascii="Arial" w:hAnsi="Arial" w:cs="Arial"/>
          <w:b/>
          <w:lang w:val="es-AR"/>
        </w:rPr>
        <w:t xml:space="preserve">  CDCIC-18</w:t>
      </w:r>
      <w:r w:rsidR="00384885">
        <w:rPr>
          <w:rFonts w:ascii="Arial" w:hAnsi="Arial" w:cs="Arial"/>
          <w:b/>
          <w:lang w:val="es-AR"/>
        </w:rPr>
        <w:t>3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38488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886216">
        <w:rPr>
          <w:rFonts w:ascii="Arial" w:hAnsi="Arial" w:cs="Arial"/>
          <w:lang w:val="es-ES"/>
        </w:rPr>
        <w:t xml:space="preserve">Ing. </w:t>
      </w:r>
      <w:proofErr w:type="spellStart"/>
      <w:r w:rsidR="00384885">
        <w:rPr>
          <w:rFonts w:ascii="Arial" w:hAnsi="Arial" w:cs="Arial"/>
          <w:lang w:val="es-ES"/>
        </w:rPr>
        <w:t>Axel</w:t>
      </w:r>
      <w:proofErr w:type="spellEnd"/>
      <w:r w:rsidR="00384885">
        <w:rPr>
          <w:rFonts w:ascii="Arial" w:hAnsi="Arial" w:cs="Arial"/>
          <w:lang w:val="es-ES"/>
        </w:rPr>
        <w:t xml:space="preserve"> Juan Soto</w:t>
      </w:r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A24A3D" w:rsidRPr="00886216" w:rsidRDefault="00765305" w:rsidP="00F50B9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</w:t>
      </w:r>
      <w:r w:rsidR="008B18CA">
        <w:rPr>
          <w:rFonts w:ascii="Arial" w:hAnsi="Arial" w:cs="Arial"/>
          <w:lang w:val="es-ES"/>
        </w:rPr>
        <w:t xml:space="preserve">presentar un trabajo de su autoría en la Evo </w:t>
      </w:r>
      <w:proofErr w:type="spellStart"/>
      <w:r w:rsidR="008B18CA">
        <w:rPr>
          <w:rFonts w:ascii="Arial" w:hAnsi="Arial" w:cs="Arial"/>
          <w:lang w:val="es-ES"/>
        </w:rPr>
        <w:t>Star</w:t>
      </w:r>
      <w:proofErr w:type="spellEnd"/>
      <w:r w:rsidR="008B18CA">
        <w:rPr>
          <w:rFonts w:ascii="Arial" w:hAnsi="Arial" w:cs="Arial"/>
          <w:lang w:val="es-ES"/>
        </w:rPr>
        <w:t xml:space="preserve"> </w:t>
      </w:r>
      <w:proofErr w:type="spellStart"/>
      <w:r w:rsidR="008B18CA">
        <w:rPr>
          <w:rFonts w:ascii="Arial" w:hAnsi="Arial" w:cs="Arial"/>
          <w:lang w:val="es-ES"/>
        </w:rPr>
        <w:t>Conference</w:t>
      </w:r>
      <w:proofErr w:type="spellEnd"/>
      <w:r w:rsidR="008B18CA">
        <w:rPr>
          <w:rFonts w:ascii="Arial" w:hAnsi="Arial" w:cs="Arial"/>
          <w:lang w:val="es-ES"/>
        </w:rPr>
        <w:t xml:space="preserve"> a realizarse en Nápoles (Italia) entre el </w:t>
      </w:r>
      <w:r w:rsidR="00AE30E1">
        <w:rPr>
          <w:rFonts w:ascii="Arial" w:hAnsi="Arial" w:cs="Arial"/>
          <w:lang w:val="es-ES"/>
        </w:rPr>
        <w:t>2</w:t>
      </w:r>
      <w:r w:rsidR="008B18CA">
        <w:rPr>
          <w:rFonts w:ascii="Arial" w:hAnsi="Arial" w:cs="Arial"/>
          <w:lang w:val="es-ES"/>
        </w:rPr>
        <w:t>6</w:t>
      </w:r>
      <w:r w:rsidR="00AE30E1">
        <w:rPr>
          <w:rFonts w:ascii="Arial" w:hAnsi="Arial" w:cs="Arial"/>
          <w:lang w:val="es-ES"/>
        </w:rPr>
        <w:t xml:space="preserve"> al </w:t>
      </w:r>
      <w:r w:rsidR="006350C6">
        <w:rPr>
          <w:rFonts w:ascii="Arial" w:hAnsi="Arial" w:cs="Arial"/>
          <w:lang w:val="es-ES"/>
        </w:rPr>
        <w:t>2</w:t>
      </w:r>
      <w:r w:rsidR="008B18CA">
        <w:rPr>
          <w:rFonts w:ascii="Arial" w:hAnsi="Arial" w:cs="Arial"/>
          <w:lang w:val="es-ES"/>
        </w:rPr>
        <w:t>8</w:t>
      </w:r>
      <w:r w:rsidR="00D97428">
        <w:rPr>
          <w:rFonts w:ascii="Arial" w:hAnsi="Arial" w:cs="Arial"/>
          <w:lang w:val="es-ES"/>
        </w:rPr>
        <w:t xml:space="preserve"> de </w:t>
      </w:r>
      <w:r w:rsidR="008B18CA">
        <w:rPr>
          <w:rFonts w:ascii="Arial" w:hAnsi="Arial" w:cs="Arial"/>
          <w:lang w:val="es-ES"/>
        </w:rPr>
        <w:t>marzo</w:t>
      </w:r>
      <w:r w:rsidR="00F36260">
        <w:rPr>
          <w:rFonts w:ascii="Arial" w:hAnsi="Arial" w:cs="Arial"/>
          <w:lang w:val="es-ES"/>
        </w:rPr>
        <w:t xml:space="preserve"> de 200</w:t>
      </w:r>
      <w:r w:rsidR="008B18CA">
        <w:rPr>
          <w:rFonts w:ascii="Arial" w:hAnsi="Arial" w:cs="Arial"/>
          <w:lang w:val="es-ES"/>
        </w:rPr>
        <w:t>8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  <w:r w:rsidR="0059745A" w:rsidRPr="00886216">
        <w:rPr>
          <w:i/>
          <w:lang w:val="es-ES"/>
        </w:rPr>
        <w:br/>
      </w: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C63DF5">
        <w:rPr>
          <w:rFonts w:cs="Arial"/>
        </w:rPr>
        <w:t>0</w:t>
      </w:r>
      <w:r w:rsidR="007A0A05">
        <w:rPr>
          <w:rFonts w:cs="Arial"/>
        </w:rPr>
        <w:t>3</w:t>
      </w:r>
      <w:r>
        <w:rPr>
          <w:rFonts w:cs="Arial"/>
        </w:rPr>
        <w:t xml:space="preserve"> de </w:t>
      </w:r>
      <w:r w:rsidR="007A0A05">
        <w:rPr>
          <w:rFonts w:cs="Arial"/>
        </w:rPr>
        <w:t>octubre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384885">
        <w:rPr>
          <w:rFonts w:ascii="Arial" w:hAnsi="Arial" w:cs="Arial"/>
          <w:lang w:val="es-ES"/>
        </w:rPr>
        <w:t xml:space="preserve">el Ing. </w:t>
      </w:r>
      <w:proofErr w:type="spellStart"/>
      <w:r w:rsidR="00384885">
        <w:rPr>
          <w:rFonts w:ascii="Arial" w:hAnsi="Arial" w:cs="Arial"/>
          <w:lang w:val="es-ES"/>
        </w:rPr>
        <w:t>Axel</w:t>
      </w:r>
      <w:proofErr w:type="spellEnd"/>
      <w:r w:rsidR="00384885">
        <w:rPr>
          <w:rFonts w:ascii="Arial" w:hAnsi="Arial" w:cs="Arial"/>
          <w:lang w:val="es-ES"/>
        </w:rPr>
        <w:t xml:space="preserve"> Juan Soto</w:t>
      </w:r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7A0A05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0570"/>
    <w:rsid w:val="0014536C"/>
    <w:rsid w:val="002A342E"/>
    <w:rsid w:val="00371F23"/>
    <w:rsid w:val="00384885"/>
    <w:rsid w:val="003B6AA3"/>
    <w:rsid w:val="004246DF"/>
    <w:rsid w:val="00595184"/>
    <w:rsid w:val="0059745A"/>
    <w:rsid w:val="00606410"/>
    <w:rsid w:val="00626DB7"/>
    <w:rsid w:val="006350C6"/>
    <w:rsid w:val="006943D6"/>
    <w:rsid w:val="007418E2"/>
    <w:rsid w:val="00765305"/>
    <w:rsid w:val="0078008D"/>
    <w:rsid w:val="007A0A05"/>
    <w:rsid w:val="007F5BBD"/>
    <w:rsid w:val="008762ED"/>
    <w:rsid w:val="00886216"/>
    <w:rsid w:val="008A23BA"/>
    <w:rsid w:val="008B18CA"/>
    <w:rsid w:val="00914373"/>
    <w:rsid w:val="00A0691F"/>
    <w:rsid w:val="00A24A3D"/>
    <w:rsid w:val="00A86C71"/>
    <w:rsid w:val="00AE30E1"/>
    <w:rsid w:val="00C63DF5"/>
    <w:rsid w:val="00CD0591"/>
    <w:rsid w:val="00D5161F"/>
    <w:rsid w:val="00D672A7"/>
    <w:rsid w:val="00D97428"/>
    <w:rsid w:val="00E2598C"/>
    <w:rsid w:val="00E6057C"/>
    <w:rsid w:val="00F16707"/>
    <w:rsid w:val="00F36260"/>
    <w:rsid w:val="00F5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  <w:style w:type="paragraph" w:styleId="Textodeglobo">
    <w:name w:val="Balloon Text"/>
    <w:basedOn w:val="Normal"/>
    <w:semiHidden/>
    <w:rsid w:val="007A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2007-10-04T12:06:00Z</cp:lastPrinted>
  <dcterms:created xsi:type="dcterms:W3CDTF">2025-07-06T04:36:00Z</dcterms:created>
  <dcterms:modified xsi:type="dcterms:W3CDTF">2025-07-06T04:36:00Z</dcterms:modified>
</cp:coreProperties>
</file>