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CD736B">
        <w:rPr>
          <w:rFonts w:ascii="Arial" w:hAnsi="Arial"/>
          <w:b/>
          <w:lang w:val="es-ES_tradnl"/>
        </w:rPr>
        <w:t>2</w:t>
      </w:r>
      <w:r w:rsidR="00726184">
        <w:rPr>
          <w:rFonts w:ascii="Arial" w:hAnsi="Arial"/>
          <w:b/>
          <w:lang w:val="es-ES_tradnl"/>
        </w:rPr>
        <w:t>31</w:t>
      </w:r>
      <w:r>
        <w:rPr>
          <w:rFonts w:ascii="Arial" w:hAnsi="Arial"/>
          <w:b/>
          <w:lang w:val="es-ES_tradnl"/>
        </w:rPr>
        <w:t>/07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B16664">
        <w:rPr>
          <w:rFonts w:ascii="Arial" w:hAnsi="Arial" w:cs="Arial"/>
          <w:lang w:val="es-ES"/>
        </w:rPr>
        <w:t>el</w:t>
      </w:r>
      <w:r>
        <w:rPr>
          <w:rFonts w:ascii="Arial" w:hAnsi="Arial" w:cs="Arial"/>
          <w:lang w:val="es-ES"/>
        </w:rPr>
        <w:t xml:space="preserve"> alumn</w:t>
      </w:r>
      <w:r w:rsidR="00B16664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726184">
        <w:rPr>
          <w:rFonts w:ascii="Arial" w:hAnsi="Arial" w:cs="Arial"/>
          <w:lang w:val="es-ES"/>
        </w:rPr>
        <w:t xml:space="preserve">Bruno Adrián </w:t>
      </w:r>
      <w:proofErr w:type="spellStart"/>
      <w:r w:rsidR="00726184">
        <w:rPr>
          <w:rFonts w:ascii="Arial" w:hAnsi="Arial" w:cs="Arial"/>
          <w:lang w:val="es-ES"/>
        </w:rPr>
        <w:t>Panozzo</w:t>
      </w:r>
      <w:proofErr w:type="spellEnd"/>
      <w:r w:rsidR="00B16664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426257">
        <w:rPr>
          <w:rFonts w:ascii="Arial" w:hAnsi="Arial" w:cs="Arial"/>
          <w:lang w:val="es-ES"/>
        </w:rPr>
        <w:t>ser reincorp</w:t>
      </w:r>
      <w:r w:rsidR="000D44CF">
        <w:rPr>
          <w:rFonts w:ascii="Arial" w:hAnsi="Arial" w:cs="Arial"/>
          <w:lang w:val="es-ES"/>
        </w:rPr>
        <w:t>o</w:t>
      </w:r>
      <w:r w:rsidR="00426257">
        <w:rPr>
          <w:rFonts w:ascii="Arial" w:hAnsi="Arial" w:cs="Arial"/>
          <w:lang w:val="es-ES"/>
        </w:rPr>
        <w:t>rad</w:t>
      </w:r>
      <w:r w:rsidR="00B16664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al Plan </w:t>
      </w:r>
      <w:r w:rsidR="00B16664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7</w:t>
      </w:r>
      <w:r w:rsidR="00597DED" w:rsidRPr="00924FDC">
        <w:rPr>
          <w:rFonts w:ascii="Arial" w:hAnsi="Arial" w:cs="Arial"/>
          <w:lang w:val="es-ES"/>
        </w:rPr>
        <w:t xml:space="preserve"> de la </w:t>
      </w:r>
      <w:r w:rsidR="00426257">
        <w:rPr>
          <w:rFonts w:ascii="Arial" w:hAnsi="Arial" w:cs="Arial"/>
          <w:lang w:val="es-ES"/>
        </w:rPr>
        <w:t xml:space="preserve">carrera </w:t>
      </w:r>
      <w:r w:rsidR="00B16664">
        <w:rPr>
          <w:rFonts w:ascii="Arial" w:hAnsi="Arial" w:cs="Arial"/>
          <w:lang w:val="es-ES"/>
        </w:rPr>
        <w:t>Licenciatura en Ciencias de la</w:t>
      </w:r>
      <w:r w:rsidR="00426257">
        <w:rPr>
          <w:rFonts w:ascii="Arial" w:hAnsi="Arial" w:cs="Arial"/>
          <w:lang w:val="es-ES"/>
        </w:rPr>
        <w:t xml:space="preserve">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por Res. </w:t>
      </w:r>
      <w:r w:rsidR="00801260">
        <w:rPr>
          <w:rFonts w:ascii="Arial" w:hAnsi="Arial" w:cs="Arial"/>
          <w:lang w:val="es-ES"/>
        </w:rPr>
        <w:t>CDCIC-173/06</w:t>
      </w:r>
      <w:r w:rsidRPr="00924FDC">
        <w:rPr>
          <w:rFonts w:ascii="Arial" w:hAnsi="Arial" w:cs="Arial"/>
          <w:lang w:val="es-ES"/>
        </w:rPr>
        <w:t xml:space="preserve"> se aprobó un nuevo Plan de estudios para la Licenciatura en Ciencias de la Computación;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84212A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B16664">
        <w:rPr>
          <w:rFonts w:ascii="Arial" w:hAnsi="Arial" w:cs="Arial"/>
          <w:lang w:val="es-ES"/>
        </w:rPr>
        <w:t>e</w:t>
      </w:r>
      <w:r w:rsidR="00597DED" w:rsidRPr="00924FDC">
        <w:rPr>
          <w:rFonts w:ascii="Arial" w:hAnsi="Arial" w:cs="Arial"/>
          <w:lang w:val="es-ES"/>
        </w:rPr>
        <w:t>l S</w:t>
      </w:r>
      <w:r w:rsidR="00B16664">
        <w:rPr>
          <w:rFonts w:ascii="Arial" w:hAnsi="Arial" w:cs="Arial"/>
          <w:lang w:val="es-ES"/>
        </w:rPr>
        <w:t>r</w:t>
      </w:r>
      <w:r w:rsidR="00597DED" w:rsidRPr="00924FDC">
        <w:rPr>
          <w:rFonts w:ascii="Arial" w:hAnsi="Arial" w:cs="Arial"/>
          <w:lang w:val="es-ES"/>
        </w:rPr>
        <w:t xml:space="preserve">. </w:t>
      </w:r>
      <w:proofErr w:type="spellStart"/>
      <w:r w:rsidR="00726184">
        <w:rPr>
          <w:rFonts w:ascii="Arial" w:hAnsi="Arial" w:cs="Arial"/>
          <w:lang w:val="es-ES"/>
        </w:rPr>
        <w:t>Panozzo</w:t>
      </w:r>
      <w:proofErr w:type="spellEnd"/>
      <w:r w:rsidR="00597DED" w:rsidRPr="00924FDC">
        <w:rPr>
          <w:rFonts w:ascii="Arial" w:hAnsi="Arial" w:cs="Arial"/>
          <w:lang w:val="es-ES"/>
        </w:rPr>
        <w:t xml:space="preserve"> ingresó a la Universidad Nacional del Sur en el año </w:t>
      </w:r>
      <w:r w:rsidR="00146646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5</w:t>
      </w:r>
      <w:r w:rsidR="00426257">
        <w:rPr>
          <w:rFonts w:ascii="Arial" w:hAnsi="Arial" w:cs="Arial"/>
          <w:lang w:val="es-ES"/>
        </w:rPr>
        <w:t xml:space="preserve"> como alumn</w:t>
      </w:r>
      <w:r w:rsidR="0014664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de la</w:t>
      </w:r>
      <w:r w:rsidR="00251E44">
        <w:rPr>
          <w:rFonts w:ascii="Arial" w:hAnsi="Arial" w:cs="Arial"/>
          <w:lang w:val="es-ES"/>
        </w:rPr>
        <w:t xml:space="preserve"> carrera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146646">
        <w:rPr>
          <w:rFonts w:ascii="Arial" w:hAnsi="Arial" w:cs="Arial"/>
          <w:lang w:val="es-ES"/>
        </w:rPr>
        <w:t>Licenciatura en Ciencias de la Computación</w:t>
      </w:r>
      <w:r w:rsidR="00597DED" w:rsidRPr="00924FDC">
        <w:rPr>
          <w:rFonts w:ascii="Arial" w:hAnsi="Arial" w:cs="Arial"/>
          <w:lang w:val="es-ES"/>
        </w:rPr>
        <w:t>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426257" w:rsidRDefault="00426257" w:rsidP="00426257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146646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alumn</w:t>
      </w:r>
      <w:r w:rsidR="00146646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</w:t>
      </w:r>
      <w:r w:rsidR="005C7B65">
        <w:rPr>
          <w:rFonts w:ascii="Arial" w:hAnsi="Arial" w:cs="Arial"/>
          <w:lang w:val="es-ES"/>
        </w:rPr>
        <w:t>solo adeuda la Tesis de Licenciatura para culminar la carrera</w:t>
      </w:r>
      <w:r w:rsidRPr="00924FDC">
        <w:rPr>
          <w:rFonts w:ascii="Arial" w:hAnsi="Arial" w:cs="Arial"/>
          <w:lang w:val="es-ES"/>
        </w:rPr>
        <w:t>;</w:t>
      </w:r>
    </w:p>
    <w:p w:rsidR="00C210C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C210CC" w:rsidRPr="00524D09" w:rsidRDefault="00C210CC" w:rsidP="00C210CC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>Que los miembros del Consejo coinciden en que, corresponde autorizar que el alumno sea asignado al Plan 199</w:t>
      </w:r>
      <w:r w:rsidR="00726184">
        <w:rPr>
          <w:rFonts w:ascii="Arial" w:hAnsi="Arial" w:cs="Arial"/>
          <w:lang w:val="es-ES"/>
        </w:rPr>
        <w:t>7</w:t>
      </w:r>
      <w:r w:rsidRPr="00524D09">
        <w:rPr>
          <w:rFonts w:ascii="Arial" w:hAnsi="Arial" w:cs="Arial"/>
          <w:lang w:val="es-ES"/>
        </w:rPr>
        <w:t xml:space="preserve"> de la carrera mencionada para que pueda contin</w:t>
      </w:r>
      <w:r>
        <w:rPr>
          <w:rFonts w:ascii="Arial" w:hAnsi="Arial" w:cs="Arial"/>
          <w:lang w:val="es-ES"/>
        </w:rPr>
        <w:t>uar sus estudios adecuadamente;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726184">
        <w:rPr>
          <w:b/>
          <w:lang w:val="es-AR"/>
        </w:rPr>
        <w:t>12</w:t>
      </w:r>
      <w:r>
        <w:rPr>
          <w:b/>
          <w:lang w:val="es-AR"/>
        </w:rPr>
        <w:t xml:space="preserve"> de </w:t>
      </w:r>
      <w:r w:rsidR="00726184">
        <w:rPr>
          <w:b/>
          <w:lang w:val="es-AR"/>
        </w:rPr>
        <w:t>dic</w:t>
      </w:r>
      <w:r w:rsidR="005C7B65">
        <w:rPr>
          <w:b/>
          <w:lang w:val="es-AR"/>
        </w:rPr>
        <w:t>iembre</w:t>
      </w:r>
      <w:r>
        <w:rPr>
          <w:b/>
          <w:lang w:val="es-AR"/>
        </w:rPr>
        <w:t xml:space="preserve"> de 2007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C720CE">
        <w:rPr>
          <w:rFonts w:ascii="Arial" w:hAnsi="Arial" w:cs="Arial"/>
          <w:lang w:val="es-ES"/>
        </w:rPr>
        <w:t xml:space="preserve">Autorizar </w:t>
      </w:r>
      <w:r w:rsidR="004F0E8B" w:rsidRPr="00924FDC">
        <w:rPr>
          <w:rFonts w:ascii="Arial" w:hAnsi="Arial" w:cs="Arial"/>
          <w:lang w:val="es-ES"/>
        </w:rPr>
        <w:t>l</w:t>
      </w:r>
      <w:r w:rsidR="00C720CE">
        <w:rPr>
          <w:rFonts w:ascii="Arial" w:hAnsi="Arial" w:cs="Arial"/>
          <w:lang w:val="es-ES"/>
        </w:rPr>
        <w:t xml:space="preserve">a </w:t>
      </w:r>
      <w:r w:rsidR="00A04CA6">
        <w:rPr>
          <w:rFonts w:ascii="Arial" w:hAnsi="Arial" w:cs="Arial"/>
          <w:lang w:val="es-ES"/>
        </w:rPr>
        <w:t>rein</w:t>
      </w:r>
      <w:r w:rsidR="00426257">
        <w:rPr>
          <w:rFonts w:ascii="Arial" w:hAnsi="Arial" w:cs="Arial"/>
          <w:lang w:val="es-ES"/>
        </w:rPr>
        <w:t>corpora</w:t>
      </w:r>
      <w:r w:rsidR="00A04CA6">
        <w:rPr>
          <w:rFonts w:ascii="Arial" w:hAnsi="Arial" w:cs="Arial"/>
          <w:lang w:val="es-ES"/>
        </w:rPr>
        <w:t>ción del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7D68FF">
        <w:rPr>
          <w:rFonts w:ascii="Arial" w:hAnsi="Arial" w:cs="Arial"/>
          <w:lang w:val="es-ES"/>
        </w:rPr>
        <w:t>o</w:t>
      </w:r>
      <w:r w:rsidR="000D44CF">
        <w:rPr>
          <w:rFonts w:ascii="Arial" w:hAnsi="Arial" w:cs="Arial"/>
          <w:lang w:val="es-ES"/>
        </w:rPr>
        <w:t xml:space="preserve"> </w:t>
      </w:r>
      <w:r w:rsidR="00726184">
        <w:rPr>
          <w:rFonts w:ascii="Arial" w:hAnsi="Arial" w:cs="Arial"/>
          <w:lang w:val="es-ES"/>
        </w:rPr>
        <w:t xml:space="preserve">Bruno Adrián </w:t>
      </w:r>
      <w:proofErr w:type="spellStart"/>
      <w:r w:rsidR="00726184">
        <w:rPr>
          <w:rFonts w:ascii="Arial" w:hAnsi="Arial" w:cs="Arial"/>
          <w:lang w:val="es-ES"/>
        </w:rPr>
        <w:t>Panozzo</w:t>
      </w:r>
      <w:proofErr w:type="spellEnd"/>
      <w:r w:rsidR="00726184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726184">
        <w:rPr>
          <w:rFonts w:ascii="Arial" w:hAnsi="Arial" w:cs="Arial"/>
          <w:lang w:val="es-ES"/>
        </w:rPr>
        <w:t>4</w:t>
      </w:r>
      <w:r w:rsidR="005C7B65">
        <w:rPr>
          <w:rFonts w:ascii="Arial" w:hAnsi="Arial" w:cs="Arial"/>
          <w:lang w:val="es-ES"/>
        </w:rPr>
        <w:t>0</w:t>
      </w:r>
      <w:r w:rsidR="00726184">
        <w:rPr>
          <w:rFonts w:ascii="Arial" w:hAnsi="Arial" w:cs="Arial"/>
          <w:lang w:val="es-ES"/>
        </w:rPr>
        <w:t>680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A04CA6">
        <w:rPr>
          <w:rFonts w:ascii="Arial" w:hAnsi="Arial" w:cs="Arial"/>
          <w:lang w:val="es-ES"/>
        </w:rPr>
        <w:t>en el</w:t>
      </w:r>
      <w:r w:rsidR="004F0E8B" w:rsidRPr="00924FDC">
        <w:rPr>
          <w:rFonts w:ascii="Arial" w:hAnsi="Arial" w:cs="Arial"/>
          <w:lang w:val="es-ES"/>
        </w:rPr>
        <w:t xml:space="preserve"> Plan </w:t>
      </w:r>
      <w:r w:rsidR="007D68FF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7</w:t>
      </w:r>
      <w:r w:rsidR="004F0E8B" w:rsidRPr="00924FDC">
        <w:rPr>
          <w:rFonts w:ascii="Arial" w:hAnsi="Arial" w:cs="Arial"/>
          <w:lang w:val="es-ES"/>
        </w:rPr>
        <w:t xml:space="preserve"> de la </w:t>
      </w:r>
      <w:r w:rsidR="00251E44">
        <w:rPr>
          <w:rFonts w:ascii="Arial" w:hAnsi="Arial" w:cs="Arial"/>
          <w:lang w:val="es-ES"/>
        </w:rPr>
        <w:t xml:space="preserve">carrera </w:t>
      </w:r>
      <w:r w:rsidR="007D68FF">
        <w:rPr>
          <w:rFonts w:ascii="Arial" w:hAnsi="Arial" w:cs="Arial"/>
          <w:lang w:val="es-ES"/>
        </w:rPr>
        <w:t>Licenciatura en Ciencias de la</w:t>
      </w:r>
      <w:r w:rsidR="004F0E8B" w:rsidRPr="00924FDC">
        <w:rPr>
          <w:rFonts w:ascii="Arial" w:hAnsi="Arial" w:cs="Arial"/>
          <w:lang w:val="es-ES"/>
        </w:rPr>
        <w:t xml:space="preserve"> Computación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Otorgarle un plazo de un (1) año para el término de su carrera, a partir de la fecha de la reincorporación.-</w:t>
      </w:r>
    </w:p>
    <w:p w:rsidR="007D68FF" w:rsidRDefault="007D68FF" w:rsidP="00924FDC">
      <w:pPr>
        <w:jc w:val="both"/>
        <w:rPr>
          <w:rFonts w:ascii="Arial" w:hAnsi="Arial" w:cs="Arial"/>
          <w:lang w:val="es-ES"/>
        </w:rPr>
      </w:pPr>
    </w:p>
    <w:p w:rsidR="005C7B65" w:rsidRDefault="007D68FF" w:rsidP="00924FDC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 w:rsidR="00EA0B1B">
        <w:rPr>
          <w:rFonts w:ascii="Arial" w:hAnsi="Arial" w:cs="Arial"/>
          <w:b/>
          <w:lang w:val="es-ES"/>
        </w:rPr>
        <w:t>3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Otorgar la reválida de las </w:t>
      </w:r>
      <w:r w:rsidR="005C7B65">
        <w:rPr>
          <w:rFonts w:ascii="Arial" w:hAnsi="Arial" w:cs="Arial"/>
          <w:lang w:val="es-ES"/>
        </w:rPr>
        <w:t>siguientes materias:</w:t>
      </w:r>
    </w:p>
    <w:p w:rsidR="005C7B65" w:rsidRDefault="005C7B65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IIA (5533)</w:t>
      </w:r>
    </w:p>
    <w:p w:rsidR="005C7B65" w:rsidRDefault="005C7B65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Algebra y Lógica (5538)</w:t>
      </w:r>
    </w:p>
    <w:p w:rsidR="005C7B65" w:rsidRDefault="005C7B65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Algebra y Geometría (5539)</w:t>
      </w:r>
    </w:p>
    <w:p w:rsidR="005C7B65" w:rsidRDefault="005C7B65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 (5551)</w:t>
      </w:r>
    </w:p>
    <w:p w:rsidR="007D68FF" w:rsidRDefault="00EA0B1B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Resolución de Problemas y Algoritmos</w:t>
      </w:r>
      <w:r w:rsidR="005C7B65">
        <w:rPr>
          <w:rFonts w:ascii="Arial" w:hAnsi="Arial" w:cs="Arial"/>
          <w:b/>
          <w:lang w:val="es-ES"/>
        </w:rPr>
        <w:t xml:space="preserve"> (5</w:t>
      </w:r>
      <w:r>
        <w:rPr>
          <w:rFonts w:ascii="Arial" w:hAnsi="Arial" w:cs="Arial"/>
          <w:b/>
          <w:lang w:val="es-ES"/>
        </w:rPr>
        <w:t>793</w:t>
      </w:r>
      <w:r w:rsidR="005C7B65">
        <w:rPr>
          <w:rFonts w:ascii="Arial" w:hAnsi="Arial" w:cs="Arial"/>
          <w:b/>
          <w:lang w:val="es-ES"/>
        </w:rPr>
        <w:t>)</w:t>
      </w:r>
    </w:p>
    <w:p w:rsidR="001E0398" w:rsidRDefault="001E0398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Fundamentos de Ciencias de la Computación (5633)</w:t>
      </w:r>
    </w:p>
    <w:p w:rsidR="001E0398" w:rsidRPr="007D68FF" w:rsidRDefault="001E0398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Probabilidad y Estadística (</w:t>
      </w:r>
      <w:r w:rsidR="00F84A14">
        <w:rPr>
          <w:rFonts w:ascii="Arial" w:hAnsi="Arial" w:cs="Arial"/>
          <w:b/>
          <w:lang w:val="es-ES"/>
        </w:rPr>
        <w:t>5765)</w:t>
      </w:r>
    </w:p>
    <w:p w:rsidR="00924FDC" w:rsidRDefault="00924FDC" w:rsidP="00924FDC">
      <w:pPr>
        <w:jc w:val="both"/>
        <w:rPr>
          <w:rFonts w:ascii="Arial" w:hAnsi="Arial" w:cs="Arial"/>
          <w:lang w:val="es-ES"/>
        </w:rPr>
      </w:pPr>
    </w:p>
    <w:p w:rsidR="005C7B65" w:rsidRDefault="005C7B65" w:rsidP="005C7B65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Otorgar la reválida de las equivalencias curriculares </w:t>
      </w:r>
      <w:r w:rsidR="00EA0B1B">
        <w:rPr>
          <w:rFonts w:ascii="Arial" w:hAnsi="Arial" w:cs="Arial"/>
          <w:lang w:val="es-ES"/>
        </w:rPr>
        <w:t xml:space="preserve">de las </w:t>
      </w:r>
      <w:r>
        <w:rPr>
          <w:rFonts w:ascii="Arial" w:hAnsi="Arial" w:cs="Arial"/>
          <w:lang w:val="es-ES"/>
        </w:rPr>
        <w:t>siguientes materias:</w:t>
      </w:r>
    </w:p>
    <w:p w:rsidR="00F84A14" w:rsidRDefault="00F84A14" w:rsidP="00F84A14">
      <w:pPr>
        <w:ind w:left="360"/>
        <w:jc w:val="both"/>
        <w:rPr>
          <w:rFonts w:ascii="Arial" w:hAnsi="Arial"/>
          <w:b/>
          <w:lang w:val="es-ES_tradnl"/>
        </w:rPr>
      </w:pPr>
    </w:p>
    <w:p w:rsidR="00F84A14" w:rsidRDefault="00F84A14" w:rsidP="00F84A14">
      <w:pPr>
        <w:ind w:left="36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CDCIC-231/07</w:t>
      </w:r>
    </w:p>
    <w:p w:rsidR="00F84A14" w:rsidRPr="00F84A14" w:rsidRDefault="00F84A14" w:rsidP="00F84A14">
      <w:pPr>
        <w:ind w:left="360"/>
        <w:jc w:val="both"/>
        <w:rPr>
          <w:rFonts w:ascii="Arial" w:hAnsi="Arial" w:cs="Arial"/>
          <w:lang w:val="es-ES"/>
        </w:rPr>
      </w:pPr>
    </w:p>
    <w:p w:rsidR="007B19A4" w:rsidRDefault="007B19A4" w:rsidP="007B19A4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A0B1B">
        <w:rPr>
          <w:rFonts w:ascii="Arial" w:hAnsi="Arial" w:cs="Arial"/>
          <w:u w:val="single"/>
          <w:lang w:val="es-ES"/>
        </w:rPr>
        <w:t>Elementos de Algebra</w:t>
      </w:r>
      <w:r>
        <w:rPr>
          <w:rFonts w:ascii="Arial" w:hAnsi="Arial" w:cs="Arial"/>
          <w:lang w:val="es-ES"/>
        </w:rPr>
        <w:t xml:space="preserve"> (5607), por equivalencia con Algebra y Lógica (5538) y Algebra y Geometría (5539)</w:t>
      </w:r>
    </w:p>
    <w:p w:rsidR="008D229F" w:rsidRDefault="00EA0B1B" w:rsidP="008D229F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A0B1B">
        <w:rPr>
          <w:rFonts w:ascii="Arial" w:hAnsi="Arial" w:cs="Arial"/>
          <w:u w:val="single"/>
          <w:lang w:val="es-ES"/>
        </w:rPr>
        <w:t>Matemática Discreta</w:t>
      </w:r>
      <w:r>
        <w:rPr>
          <w:rFonts w:ascii="Arial" w:hAnsi="Arial" w:cs="Arial"/>
          <w:lang w:val="es-ES"/>
        </w:rPr>
        <w:t xml:space="preserve"> (5721), por equivalencia con Algebra y Lógica (5538) y Algebra y Geometría (5539)</w:t>
      </w:r>
    </w:p>
    <w:p w:rsidR="001E0398" w:rsidRDefault="001E0398" w:rsidP="008D229F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Elementos de Programación</w:t>
      </w:r>
      <w:r>
        <w:rPr>
          <w:rFonts w:ascii="Arial" w:hAnsi="Arial" w:cs="Arial"/>
          <w:lang w:val="es-ES"/>
        </w:rPr>
        <w:t xml:space="preserve"> (7645), por equivalencia con Estructuras de Programación (5611)</w:t>
      </w:r>
    </w:p>
    <w:p w:rsidR="008D229F" w:rsidRDefault="008D229F" w:rsidP="008D229F">
      <w:pPr>
        <w:ind w:left="36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EA0B1B">
        <w:rPr>
          <w:rFonts w:ascii="Arial" w:hAnsi="Arial" w:cs="Arial"/>
          <w:b/>
          <w:bCs/>
          <w:lang w:val="es-ES"/>
        </w:rPr>
        <w:t>4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80853"/>
    <w:rsid w:val="000A063A"/>
    <w:rsid w:val="000C3198"/>
    <w:rsid w:val="000D44CF"/>
    <w:rsid w:val="00142135"/>
    <w:rsid w:val="00146646"/>
    <w:rsid w:val="001B6A41"/>
    <w:rsid w:val="001C0489"/>
    <w:rsid w:val="001C1296"/>
    <w:rsid w:val="001E0398"/>
    <w:rsid w:val="00226D28"/>
    <w:rsid w:val="0023686F"/>
    <w:rsid w:val="00251E44"/>
    <w:rsid w:val="002812C7"/>
    <w:rsid w:val="00284FA3"/>
    <w:rsid w:val="00300E90"/>
    <w:rsid w:val="003309B2"/>
    <w:rsid w:val="0033706F"/>
    <w:rsid w:val="00356E78"/>
    <w:rsid w:val="003A71A3"/>
    <w:rsid w:val="00401FF7"/>
    <w:rsid w:val="00426257"/>
    <w:rsid w:val="004D4706"/>
    <w:rsid w:val="004F0E8B"/>
    <w:rsid w:val="00515840"/>
    <w:rsid w:val="00524D09"/>
    <w:rsid w:val="00545078"/>
    <w:rsid w:val="005615EE"/>
    <w:rsid w:val="00585647"/>
    <w:rsid w:val="00597DED"/>
    <w:rsid w:val="005A4034"/>
    <w:rsid w:val="005C7B65"/>
    <w:rsid w:val="006A212A"/>
    <w:rsid w:val="00726184"/>
    <w:rsid w:val="007B19A4"/>
    <w:rsid w:val="007D68FF"/>
    <w:rsid w:val="00801260"/>
    <w:rsid w:val="008177A8"/>
    <w:rsid w:val="008277F7"/>
    <w:rsid w:val="0084212A"/>
    <w:rsid w:val="0086520E"/>
    <w:rsid w:val="008D229F"/>
    <w:rsid w:val="00924CE6"/>
    <w:rsid w:val="00924FDC"/>
    <w:rsid w:val="009D6D67"/>
    <w:rsid w:val="00A04CA6"/>
    <w:rsid w:val="00A435BA"/>
    <w:rsid w:val="00B16664"/>
    <w:rsid w:val="00BC04A8"/>
    <w:rsid w:val="00BF204F"/>
    <w:rsid w:val="00C14630"/>
    <w:rsid w:val="00C210CC"/>
    <w:rsid w:val="00C720CE"/>
    <w:rsid w:val="00CB618B"/>
    <w:rsid w:val="00CD736B"/>
    <w:rsid w:val="00E8171A"/>
    <w:rsid w:val="00EA0B1B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2025-07-06T04:38:00Z</dcterms:created>
  <dcterms:modified xsi:type="dcterms:W3CDTF">2025-07-06T04:38:00Z</dcterms:modified>
</cp:coreProperties>
</file>