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183">
      <w:pPr>
        <w:tabs>
          <w:tab w:val="left" w:pos="3828"/>
        </w:tabs>
        <w:jc w:val="right"/>
        <w:rPr>
          <w:sz w:val="20"/>
        </w:rPr>
      </w:pPr>
    </w:p>
    <w:p w:rsidR="00000000" w:rsidRDefault="007D418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jc w:val="right"/>
      </w:pPr>
    </w:p>
    <w:p w:rsidR="00000000" w:rsidRDefault="007D4183">
      <w:pPr>
        <w:rPr>
          <w:b/>
        </w:rPr>
      </w:pPr>
      <w:r>
        <w:rPr>
          <w:b/>
        </w:rPr>
        <w:t>REGISTRADO BAJO Nº  CDCC-006/99</w:t>
      </w:r>
    </w:p>
    <w:p w:rsidR="00000000" w:rsidRDefault="007D4183">
      <w:pPr>
        <w:jc w:val="both"/>
        <w:rPr>
          <w:b/>
        </w:rPr>
      </w:pPr>
    </w:p>
    <w:p w:rsidR="00000000" w:rsidRDefault="007D4183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BAHIA BLANCA,       </w:t>
      </w:r>
    </w:p>
    <w:p w:rsidR="00000000" w:rsidRDefault="007D4183">
      <w:pPr>
        <w:jc w:val="both"/>
        <w:rPr>
          <w:b/>
        </w:rPr>
      </w:pPr>
    </w:p>
    <w:p w:rsidR="00000000" w:rsidRDefault="007D4183">
      <w:pPr>
        <w:jc w:val="both"/>
        <w:rPr>
          <w:b/>
        </w:rPr>
      </w:pPr>
      <w:r>
        <w:rPr>
          <w:b/>
        </w:rPr>
        <w:t>VISTO :</w:t>
      </w:r>
    </w:p>
    <w:p w:rsidR="00000000" w:rsidRDefault="007D4183"/>
    <w:p w:rsidR="00000000" w:rsidRDefault="007D4183">
      <w:pPr>
        <w:ind w:firstLine="1418"/>
        <w:jc w:val="both"/>
      </w:pPr>
      <w:r>
        <w:t xml:space="preserve"> Que de acuerdo a los términos de la resolución CSU-</w:t>
      </w:r>
      <w:r>
        <w:t>759</w:t>
      </w:r>
      <w:r>
        <w:t>/98 le han sido a</w:t>
      </w:r>
      <w:r>
        <w:t>sig</w:t>
      </w:r>
      <w:r>
        <w:t>nados al Departamento de Ciencias de la Computación, la suma de pesos VEIN</w:t>
      </w:r>
      <w:r>
        <w:t>TI</w:t>
      </w:r>
      <w:r>
        <w:rPr>
          <w:u w:val="single"/>
        </w:rPr>
        <w:t>O</w:t>
      </w:r>
      <w:r>
        <w:t xml:space="preserve"> </w:t>
      </w:r>
      <w:r>
        <w:t>CHO MIL CIENTO VEINTIUNO ($ 28.121.-)</w:t>
      </w:r>
      <w:r>
        <w:t xml:space="preserve"> para Proyectos de Grupos de In</w:t>
      </w:r>
      <w:r>
        <w:t>vestigación</w:t>
      </w:r>
      <w:r>
        <w:t>; y</w:t>
      </w:r>
    </w:p>
    <w:p w:rsidR="00000000" w:rsidRDefault="007D4183">
      <w:pPr>
        <w:jc w:val="both"/>
      </w:pPr>
      <w:r>
        <w:t xml:space="preserve"> </w:t>
      </w:r>
    </w:p>
    <w:p w:rsidR="00000000" w:rsidRDefault="007D4183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7D4183">
      <w:pPr>
        <w:rPr>
          <w:b/>
        </w:rPr>
      </w:pPr>
    </w:p>
    <w:p w:rsidR="00000000" w:rsidRDefault="007D4183">
      <w:pPr>
        <w:ind w:firstLine="1418"/>
        <w:jc w:val="both"/>
      </w:pPr>
      <w:r>
        <w:t>Que para esta convocatoria se han presentado seis (06)</w:t>
      </w:r>
      <w:r>
        <w:t xml:space="preserve"> proyectos de in-vestigación;</w:t>
      </w:r>
    </w:p>
    <w:p w:rsidR="00000000" w:rsidRDefault="007D4183">
      <w:pPr>
        <w:ind w:firstLine="567"/>
        <w:jc w:val="both"/>
      </w:pPr>
    </w:p>
    <w:p w:rsidR="00000000" w:rsidRDefault="007D4183">
      <w:pPr>
        <w:ind w:firstLine="1418"/>
        <w:jc w:val="both"/>
      </w:pPr>
      <w:r>
        <w:t>Que cinco de los mismos son continuación de proyectos anteriores;</w:t>
      </w:r>
    </w:p>
    <w:p w:rsidR="00000000" w:rsidRDefault="007D4183">
      <w:pPr>
        <w:ind w:firstLine="1418"/>
        <w:jc w:val="both"/>
      </w:pPr>
    </w:p>
    <w:p w:rsidR="00000000" w:rsidRDefault="007D4183">
      <w:pPr>
        <w:ind w:firstLine="1418"/>
        <w:jc w:val="both"/>
      </w:pPr>
      <w:r>
        <w:t xml:space="preserve">Que el restante ha </w:t>
      </w:r>
      <w:r>
        <w:t xml:space="preserve">calificado favorablemente en la evaluación externa; </w:t>
      </w:r>
    </w:p>
    <w:p w:rsidR="00000000" w:rsidRDefault="007D4183">
      <w:pPr>
        <w:ind w:firstLine="567"/>
        <w:jc w:val="both"/>
      </w:pPr>
    </w:p>
    <w:p w:rsidR="00000000" w:rsidRDefault="007D4183">
      <w:pPr>
        <w:ind w:firstLine="1418"/>
        <w:jc w:val="both"/>
      </w:pPr>
      <w:r>
        <w:t>Que todos ellos merecen ser atendidos en virtud de que cumplen con los requ</w:t>
      </w:r>
      <w:r>
        <w:t>isitos formales enunciados en el Artículo 8</w:t>
      </w:r>
      <w:r>
        <w:sym w:font="Symbol" w:char="F0B0"/>
      </w:r>
      <w:r>
        <w:t>) del Anexo I de la resolución CU-541/ /95;</w:t>
      </w:r>
    </w:p>
    <w:p w:rsidR="00000000" w:rsidRDefault="007D4183">
      <w:pPr>
        <w:ind w:firstLine="1560"/>
        <w:jc w:val="both"/>
      </w:pPr>
    </w:p>
    <w:p w:rsidR="00000000" w:rsidRDefault="007D4183">
      <w:pPr>
        <w:jc w:val="both"/>
        <w:rPr>
          <w:b/>
        </w:rPr>
      </w:pPr>
      <w:r>
        <w:rPr>
          <w:b/>
        </w:rPr>
        <w:t>POR  ELLO;</w:t>
      </w:r>
    </w:p>
    <w:p w:rsidR="00000000" w:rsidRDefault="007D4183">
      <w:pPr>
        <w:jc w:val="both"/>
        <w:rPr>
          <w:b/>
        </w:rPr>
      </w:pPr>
    </w:p>
    <w:p w:rsidR="00000000" w:rsidRDefault="007D4183">
      <w:pPr>
        <w:ind w:firstLine="1474"/>
        <w:jc w:val="both"/>
        <w:rPr>
          <w:b/>
        </w:rPr>
      </w:pPr>
      <w:r>
        <w:rPr>
          <w:b/>
        </w:rPr>
        <w:t xml:space="preserve"> El Consejo Departamental de Ciencias de la Computación en su reu-nión de fecha 25 de febrero de 1999</w:t>
      </w:r>
    </w:p>
    <w:p w:rsidR="00000000" w:rsidRDefault="007D4183">
      <w:pPr>
        <w:ind w:left="1474" w:firstLine="567"/>
        <w:jc w:val="both"/>
        <w:rPr>
          <w:b/>
          <w:sz w:val="20"/>
        </w:rPr>
      </w:pPr>
    </w:p>
    <w:p w:rsidR="00000000" w:rsidRDefault="007D4183">
      <w:pPr>
        <w:jc w:val="center"/>
        <w:rPr>
          <w:b/>
        </w:rPr>
      </w:pPr>
      <w:r>
        <w:rPr>
          <w:b/>
        </w:rPr>
        <w:t xml:space="preserve">           R  E S U E L V E : </w:t>
      </w:r>
    </w:p>
    <w:p w:rsidR="00000000" w:rsidRDefault="007D4183">
      <w:pPr>
        <w:jc w:val="both"/>
        <w:rPr>
          <w:sz w:val="20"/>
        </w:rPr>
      </w:pPr>
    </w:p>
    <w:p w:rsidR="00000000" w:rsidRDefault="007D4183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t>).- Distribui</w:t>
      </w:r>
      <w:r>
        <w:t xml:space="preserve">r los fondos acordados por resolución CSU-759/98 para Proyectos de Grupos de Investigación según el siguiente detalle: </w:t>
      </w:r>
    </w:p>
    <w:p w:rsidR="00000000" w:rsidRDefault="007D4183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7D4183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center"/>
              <w:rPr>
                <w:rFonts w:ascii="Times New Roman" w:hAnsi="Times New Roman"/>
                <w:b/>
                <w:sz w:val="8"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  <w:p w:rsidR="00000000" w:rsidRDefault="007D4183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</w:tc>
        <w:tc>
          <w:tcPr>
            <w:tcW w:w="3602" w:type="dxa"/>
          </w:tcPr>
          <w:p w:rsidR="00000000" w:rsidRDefault="007D4183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</w:t>
            </w:r>
          </w:p>
        </w:tc>
        <w:tc>
          <w:tcPr>
            <w:tcW w:w="1501" w:type="dxa"/>
          </w:tcPr>
          <w:p w:rsidR="00000000" w:rsidRDefault="007D4183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Monto</w:t>
            </w:r>
          </w:p>
        </w:tc>
      </w:tr>
    </w:tbl>
    <w:p w:rsidR="00000000" w:rsidRDefault="007D4183">
      <w:pPr>
        <w:rPr>
          <w:sz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7D4183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Lógicos y Argumentativos</w:t>
            </w:r>
          </w:p>
        </w:tc>
        <w:tc>
          <w:tcPr>
            <w:tcW w:w="3602" w:type="dxa"/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$  9.371.00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7D4183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Sistemas Multiagentes</w:t>
            </w:r>
          </w:p>
        </w:tc>
        <w:tc>
          <w:tcPr>
            <w:tcW w:w="3602" w:type="dxa"/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Mg. I</w:t>
            </w:r>
            <w:r>
              <w:rPr>
                <w:rFonts w:ascii="Times New Roman" w:hAnsi="Times New Roman"/>
              </w:rPr>
              <w:t>ng. Jorge Raúl Ardenghi</w:t>
            </w:r>
          </w:p>
        </w:tc>
        <w:tc>
          <w:tcPr>
            <w:tcW w:w="1501" w:type="dxa"/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6.200.00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7D4183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Visualización de Datos Trivariados: Modelamiento y Rendering</w:t>
            </w:r>
          </w:p>
        </w:tc>
        <w:tc>
          <w:tcPr>
            <w:tcW w:w="3602" w:type="dxa"/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</w:t>
            </w:r>
            <w:r>
              <w:rPr>
                <w:rFonts w:ascii="Times New Roman" w:hAnsi="Times New Roman"/>
              </w:rPr>
              <w:t xml:space="preserve"> Silvia Mabel Castro</w:t>
            </w:r>
          </w:p>
        </w:tc>
        <w:tc>
          <w:tcPr>
            <w:tcW w:w="1501" w:type="dxa"/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4.750.00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nil"/>
            </w:tcBorders>
          </w:tcPr>
          <w:p w:rsidR="00000000" w:rsidRDefault="007D4183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Representación de Conocimientos </w:t>
            </w: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 Agentes Inteligentes</w:t>
            </w:r>
          </w:p>
        </w:tc>
        <w:tc>
          <w:tcPr>
            <w:tcW w:w="3602" w:type="dxa"/>
            <w:tcBorders>
              <w:bottom w:val="nil"/>
            </w:tcBorders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Profesora Iris Perla Señas.</w:t>
            </w:r>
          </w:p>
        </w:tc>
        <w:tc>
          <w:tcPr>
            <w:tcW w:w="1501" w:type="dxa"/>
            <w:tcBorders>
              <w:bottom w:val="nil"/>
            </w:tcBorders>
          </w:tcPr>
          <w:p w:rsidR="00000000" w:rsidRDefault="007D4183">
            <w:pPr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</w:p>
          <w:p w:rsidR="00000000" w:rsidRDefault="007D41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2.800.00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7D4183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</w:t>
            </w:r>
            <w:r>
              <w:rPr>
                <w:rFonts w:ascii="Times New Roman" w:hAnsi="Times New Roman"/>
                <w:b/>
              </w:rPr>
              <w:t>ividad e Implementación de</w:t>
            </w: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 Temporales</w:t>
            </w:r>
          </w:p>
        </w:tc>
        <w:tc>
          <w:tcPr>
            <w:tcW w:w="360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</w:t>
            </w:r>
            <w:r>
              <w:rPr>
                <w:rFonts w:ascii="Times New Roman" w:hAnsi="Times New Roman"/>
              </w:rPr>
              <w:t xml:space="preserve"> Juan Carlos Augusto</w:t>
            </w:r>
          </w:p>
        </w:tc>
        <w:tc>
          <w:tcPr>
            <w:tcW w:w="150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2.500.00</w:t>
            </w:r>
          </w:p>
        </w:tc>
      </w:tr>
    </w:tbl>
    <w:p w:rsidR="00000000" w:rsidRDefault="007D4183">
      <w:pPr>
        <w:jc w:val="right"/>
        <w:rPr>
          <w:b/>
        </w:rPr>
      </w:pPr>
      <w:r>
        <w:rPr>
          <w:b/>
        </w:rPr>
        <w:t>///</w:t>
      </w:r>
    </w:p>
    <w:p w:rsidR="00000000" w:rsidRDefault="007D4183">
      <w:pPr>
        <w:tabs>
          <w:tab w:val="left" w:pos="3828"/>
        </w:tabs>
        <w:jc w:val="right"/>
        <w:rPr>
          <w:sz w:val="20"/>
        </w:rPr>
      </w:pPr>
    </w:p>
    <w:p w:rsidR="00000000" w:rsidRDefault="007D4183">
      <w:pPr>
        <w:tabs>
          <w:tab w:val="left" w:pos="3828"/>
        </w:tabs>
        <w:jc w:val="right"/>
        <w:rPr>
          <w:sz w:val="20"/>
        </w:rPr>
      </w:pPr>
    </w:p>
    <w:p w:rsidR="00000000" w:rsidRDefault="007D418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tabs>
          <w:tab w:val="left" w:pos="3828"/>
        </w:tabs>
        <w:jc w:val="right"/>
      </w:pPr>
    </w:p>
    <w:p w:rsidR="00000000" w:rsidRDefault="007D4183">
      <w:pPr>
        <w:jc w:val="right"/>
      </w:pPr>
    </w:p>
    <w:p w:rsidR="00000000" w:rsidRDefault="007D4183">
      <w:pPr>
        <w:rPr>
          <w:b/>
        </w:rPr>
      </w:pPr>
      <w:r>
        <w:rPr>
          <w:b/>
        </w:rPr>
        <w:t>///CDCC-006/99</w:t>
      </w:r>
    </w:p>
    <w:p w:rsidR="00000000" w:rsidRDefault="007D4183">
      <w:pPr>
        <w:jc w:val="both"/>
        <w:rPr>
          <w:rFonts w:ascii="Times New Roman" w:hAnsi="Times New Roman"/>
        </w:rPr>
      </w:pPr>
    </w:p>
    <w:tbl>
      <w:tblPr>
        <w:tblW w:w="0" w:type="auto"/>
        <w:tblInd w:w="28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7D4183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7D4183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Programación Orientada a Objetos:</w:t>
            </w:r>
          </w:p>
          <w:p w:rsidR="00000000" w:rsidRDefault="007D4183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Lenguajes, Componentes, Arquitec-</w:t>
            </w:r>
          </w:p>
          <w:p w:rsidR="00000000" w:rsidRDefault="007D4183">
            <w:pPr>
              <w:ind w:right="-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turas</w:t>
            </w:r>
          </w:p>
        </w:tc>
        <w:tc>
          <w:tcPr>
            <w:tcW w:w="3602" w:type="dxa"/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Pablo Rubén Fillot</w:t>
            </w:r>
            <w:r>
              <w:rPr>
                <w:rFonts w:ascii="Times New Roman" w:hAnsi="Times New Roman"/>
              </w:rPr>
              <w:t>trani</w:t>
            </w:r>
          </w:p>
        </w:tc>
        <w:tc>
          <w:tcPr>
            <w:tcW w:w="1501" w:type="dxa"/>
          </w:tcPr>
          <w:p w:rsidR="00000000" w:rsidRDefault="007D4183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</w:p>
          <w:p w:rsidR="00000000" w:rsidRDefault="007D418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  2.500.00</w:t>
            </w:r>
          </w:p>
        </w:tc>
      </w:tr>
    </w:tbl>
    <w:p w:rsidR="00000000" w:rsidRDefault="007D4183">
      <w:pPr>
        <w:jc w:val="both"/>
        <w:rPr>
          <w:b/>
        </w:rPr>
      </w:pPr>
    </w:p>
    <w:p w:rsidR="00000000" w:rsidRDefault="007D4183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Secretaría General de Ciencia y Tecnolo-gía a los efectos que corresponda; cumplido, archívese.------------------------------------------</w:t>
      </w:r>
    </w:p>
    <w:p w:rsidR="00000000" w:rsidRDefault="007D4183">
      <w:pPr>
        <w:jc w:val="both"/>
      </w:pPr>
    </w:p>
    <w:p w:rsidR="00000000" w:rsidRDefault="007D4183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183"/>
    <w:rsid w:val="007D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1999-02-26T18:29:00Z</cp:lastPrinted>
  <dcterms:created xsi:type="dcterms:W3CDTF">2025-07-06T04:54:00Z</dcterms:created>
  <dcterms:modified xsi:type="dcterms:W3CDTF">2025-07-06T04:54:00Z</dcterms:modified>
</cp:coreProperties>
</file>