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6D3D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2338/97</w:t>
      </w:r>
    </w:p>
    <w:p w:rsidR="00000000" w:rsidRDefault="00EF6D3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F6D3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F6D3D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EF6D3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6D3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6D3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6D3D">
      <w:pPr>
        <w:jc w:val="right"/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F6D3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F6D3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30 de noviembre de 1999 operará el vencimiento de la designación del señor Licenciado Víctor </w:t>
      </w:r>
      <w:r>
        <w:rPr>
          <w:rFonts w:ascii="Arial" w:hAnsi="Arial"/>
          <w:sz w:val="24"/>
        </w:rPr>
        <w:t>Manuel Ferracutti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“Análisis y Diseño de Sistemas”</w:t>
      </w:r>
      <w:r>
        <w:rPr>
          <w:rFonts w:ascii="Arial" w:hAnsi="Arial"/>
          <w:sz w:val="24"/>
        </w:rPr>
        <w:t>; y</w:t>
      </w:r>
    </w:p>
    <w:p w:rsidR="00000000" w:rsidRDefault="00EF6D3D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EF6D3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</w:t>
      </w:r>
      <w:r>
        <w:t>ctuar prórrogas de designación;</w:t>
      </w:r>
    </w:p>
    <w:p w:rsidR="00000000" w:rsidRDefault="00EF6D3D">
      <w:pPr>
        <w:ind w:firstLine="1418"/>
        <w:jc w:val="both"/>
        <w:rPr>
          <w:rFonts w:ascii="Arial" w:hAnsi="Arial"/>
          <w:sz w:val="24"/>
        </w:rPr>
      </w:pPr>
    </w:p>
    <w:p w:rsidR="00000000" w:rsidRDefault="00EF6D3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EF6D3D">
      <w:pPr>
        <w:jc w:val="both"/>
        <w:rPr>
          <w:rFonts w:ascii="Arial" w:hAnsi="Arial"/>
          <w:b/>
          <w:sz w:val="24"/>
        </w:rPr>
      </w:pPr>
    </w:p>
    <w:p w:rsidR="00000000" w:rsidRDefault="00EF6D3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EF6D3D">
      <w:pPr>
        <w:ind w:firstLine="1418"/>
        <w:rPr>
          <w:rFonts w:ascii="Arial" w:hAnsi="Arial"/>
          <w:b/>
          <w:sz w:val="24"/>
        </w:rPr>
      </w:pPr>
    </w:p>
    <w:p w:rsidR="00000000" w:rsidRDefault="00EF6D3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F6D3D">
      <w:pPr>
        <w:jc w:val="both"/>
        <w:rPr>
          <w:rFonts w:ascii="Arial" w:hAnsi="Arial"/>
          <w:sz w:val="24"/>
        </w:rPr>
      </w:pPr>
    </w:p>
    <w:p w:rsidR="00000000" w:rsidRDefault="00EF6D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Licenciado Víctor Marcos FE</w:t>
      </w:r>
      <w:r>
        <w:rPr>
          <w:rFonts w:ascii="Arial" w:hAnsi="Arial"/>
          <w:b/>
          <w:sz w:val="24"/>
        </w:rPr>
        <w:t xml:space="preserve">RRACUTTI </w:t>
      </w:r>
      <w:r>
        <w:rPr>
          <w:rFonts w:ascii="Arial" w:hAnsi="Arial"/>
          <w:sz w:val="24"/>
        </w:rPr>
        <w:t xml:space="preserve">(D.N.I. 22.049.808 * Leg. 8082), en un cargo de Ayudante de Docencia "A" con dedica-ción simple, en el Area: III, Disciplina: Desarrollo de Sistemas, asignatura: </w:t>
      </w:r>
      <w:r>
        <w:rPr>
          <w:rFonts w:ascii="Arial" w:hAnsi="Arial"/>
          <w:b/>
          <w:sz w:val="24"/>
        </w:rPr>
        <w:t>“Análisis y Diseño de Sistemas” (Cod. 5534)</w:t>
      </w:r>
      <w:r>
        <w:rPr>
          <w:rFonts w:ascii="Arial" w:hAnsi="Arial"/>
          <w:sz w:val="24"/>
        </w:rPr>
        <w:t>, en el Departamento de Ciencias de la Com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diciembre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EF6D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F6D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</w:t>
      </w:r>
      <w:r>
        <w:rPr>
          <w:rFonts w:ascii="Arial" w:hAnsi="Arial"/>
          <w:sz w:val="24"/>
        </w:rPr>
        <w:t>cretaría General Académica; cumplido, ar-chívese.-----------------------------------------------------------------------------------------------------------</w:t>
      </w: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p w:rsidR="00000000" w:rsidRDefault="00EF6D3D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F6D3D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D3D"/>
    <w:rsid w:val="00EF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D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D3D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2025-07-06T05:00:00Z</dcterms:created>
  <dcterms:modified xsi:type="dcterms:W3CDTF">2025-07-06T05:00:00Z</dcterms:modified>
</cp:coreProperties>
</file>