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244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8244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8244E">
      <w:pPr>
        <w:jc w:val="both"/>
        <w:rPr>
          <w:rFonts w:ascii="Arial" w:hAnsi="Arial"/>
          <w:sz w:val="24"/>
        </w:rPr>
      </w:pPr>
    </w:p>
    <w:p w:rsidR="00000000" w:rsidRDefault="0058244E">
      <w:pPr>
        <w:jc w:val="both"/>
        <w:rPr>
          <w:rFonts w:ascii="Arial" w:hAnsi="Arial"/>
          <w:sz w:val="24"/>
        </w:rPr>
      </w:pPr>
    </w:p>
    <w:p w:rsidR="00000000" w:rsidRDefault="0058244E">
      <w:pPr>
        <w:jc w:val="both"/>
        <w:rPr>
          <w:rFonts w:ascii="Arial" w:hAnsi="Arial"/>
          <w:sz w:val="24"/>
        </w:rPr>
      </w:pPr>
    </w:p>
    <w:p w:rsidR="00000000" w:rsidRDefault="0058244E">
      <w:pPr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CDCC-106/99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8244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Asociado ordinario con dedicación exclu-siva,</w:t>
      </w:r>
      <w:r>
        <w:rPr>
          <w:rFonts w:ascii="Arial" w:hAnsi="Arial"/>
          <w:sz w:val="24"/>
        </w:rPr>
        <w:t xml:space="preserve"> en el Area: VI, Disciplina: Aplicaciones, Asignatura: </w:t>
      </w:r>
      <w:r>
        <w:rPr>
          <w:rFonts w:ascii="Arial" w:hAnsi="Arial"/>
          <w:i/>
          <w:sz w:val="24"/>
        </w:rPr>
        <w:t>“Computación Gráfica”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58244E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</w:t>
      </w:r>
      <w:r>
        <w:rPr>
          <w:rFonts w:ascii="Arial" w:hAnsi="Arial"/>
          <w:sz w:val="24"/>
        </w:rPr>
        <w:t xml:space="preserve">tivo de las presentes actuaciones, se creó por resolución CDCC-070/99 (Expte. D.CC. 1773/99); 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</w:t>
      </w:r>
      <w:r>
        <w:rPr>
          <w:rFonts w:ascii="Arial" w:hAnsi="Arial"/>
          <w:sz w:val="24"/>
        </w:rPr>
        <w:t>lamentaciones vigentes;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Magister Silvia Mabel Castro, teniendo en cuenta que reúne las condiciones ne-cesarias para desempeñarse en el cargo docente objeto de este concurso</w:t>
      </w:r>
      <w:r>
        <w:rPr>
          <w:rFonts w:ascii="Arial" w:hAnsi="Arial"/>
          <w:sz w:val="24"/>
        </w:rPr>
        <w:t>;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8244E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58244E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5824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8244E">
      <w:pPr>
        <w:jc w:val="both"/>
        <w:rPr>
          <w:rFonts w:ascii="Arial" w:hAnsi="Arial"/>
          <w:b/>
          <w:sz w:val="24"/>
        </w:rPr>
      </w:pPr>
    </w:p>
    <w:p w:rsidR="00000000" w:rsidRDefault="005824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Magister Silvia Mabel CASTRO </w:t>
      </w:r>
      <w:r>
        <w:rPr>
          <w:rFonts w:ascii="Arial" w:hAnsi="Arial"/>
          <w:sz w:val="24"/>
        </w:rPr>
        <w:t xml:space="preserve">(D.N.I. 11.345.508 * Leg. </w:t>
      </w:r>
      <w:r>
        <w:rPr>
          <w:rFonts w:ascii="Arial" w:hAnsi="Arial"/>
          <w:sz w:val="24"/>
        </w:rPr>
        <w:t xml:space="preserve">4992), en un cargo de Profesor Asociado ordinario con dedicación exclusiva, en el Area: VI, Disciplina: Aplicaciones, asignatura: </w:t>
      </w:r>
      <w:r>
        <w:rPr>
          <w:rFonts w:ascii="Arial" w:hAnsi="Arial"/>
          <w:b/>
          <w:sz w:val="24"/>
        </w:rPr>
        <w:t>“Computación Gráfica” (Cod. 5583)</w:t>
      </w:r>
      <w:r>
        <w:rPr>
          <w:rFonts w:ascii="Arial" w:hAnsi="Arial"/>
          <w:sz w:val="24"/>
        </w:rPr>
        <w:t>, en el Departamento de Ciencias de la Computación, conforme a lo estable-cido en el Artículo</w:t>
      </w:r>
      <w:r>
        <w:rPr>
          <w:rFonts w:ascii="Arial" w:hAnsi="Arial"/>
          <w:sz w:val="24"/>
        </w:rPr>
        <w:t xml:space="preserve">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58244E">
      <w:pPr>
        <w:jc w:val="both"/>
        <w:rPr>
          <w:rFonts w:ascii="Arial" w:hAnsi="Arial"/>
          <w:sz w:val="24"/>
        </w:rPr>
      </w:pPr>
    </w:p>
    <w:p w:rsidR="00000000" w:rsidRDefault="0058244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</w:t>
      </w:r>
      <w:r>
        <w:rPr>
          <w:rFonts w:ascii="Arial" w:hAnsi="Arial"/>
          <w:sz w:val="24"/>
        </w:rPr>
        <w:t>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58244E"/>
    <w:p w:rsidR="00000000" w:rsidRDefault="0058244E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244E"/>
    <w:rsid w:val="0058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2025-07-06T05:00:00Z</dcterms:created>
  <dcterms:modified xsi:type="dcterms:W3CDTF">2025-07-06T05:00:00Z</dcterms:modified>
</cp:coreProperties>
</file>