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1A4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01A4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01A4B">
      <w:pPr>
        <w:jc w:val="both"/>
        <w:rPr>
          <w:rFonts w:ascii="Arial" w:hAnsi="Arial"/>
          <w:sz w:val="24"/>
        </w:rPr>
      </w:pPr>
    </w:p>
    <w:p w:rsidR="00000000" w:rsidRDefault="00B01A4B">
      <w:pPr>
        <w:jc w:val="both"/>
        <w:rPr>
          <w:rFonts w:ascii="Arial" w:hAnsi="Arial"/>
          <w:sz w:val="24"/>
        </w:rPr>
      </w:pPr>
    </w:p>
    <w:p w:rsidR="00000000" w:rsidRDefault="00B01A4B">
      <w:pPr>
        <w:jc w:val="both"/>
        <w:rPr>
          <w:rFonts w:ascii="Arial" w:hAnsi="Arial"/>
          <w:sz w:val="24"/>
        </w:rPr>
      </w:pPr>
    </w:p>
    <w:p w:rsidR="00000000" w:rsidRDefault="00B01A4B">
      <w:pPr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CDCC-107/99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01A4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Asociado ordinario con dedicación exclu-siva,</w:t>
      </w:r>
      <w:r>
        <w:rPr>
          <w:rFonts w:ascii="Arial" w:hAnsi="Arial"/>
          <w:sz w:val="24"/>
        </w:rPr>
        <w:t xml:space="preserve"> en el Area: I, Disciplina: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B01A4B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>
        <w:rPr>
          <w:rFonts w:ascii="Arial" w:hAnsi="Arial"/>
          <w:sz w:val="24"/>
        </w:rPr>
        <w:t xml:space="preserve"> el cargo, motivo de las presentes actuaciones, se creó por resolución CDCC-070/99 (Expte. D.CC. 1773/99); 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</w:t>
      </w:r>
      <w:r>
        <w:rPr>
          <w:rFonts w:ascii="Arial" w:hAnsi="Arial"/>
          <w:sz w:val="24"/>
        </w:rPr>
        <w:t>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Profesora Iris Perla Señas, teniendo en cuenta que reúne las condiciones nece-sarias para desempeñarse en el cargo docente objeto de es</w:t>
      </w:r>
      <w:r>
        <w:rPr>
          <w:rFonts w:ascii="Arial" w:hAnsi="Arial"/>
          <w:sz w:val="24"/>
        </w:rPr>
        <w:t>te concurso;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01A4B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B01A4B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B01A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01A4B">
      <w:pPr>
        <w:jc w:val="both"/>
        <w:rPr>
          <w:rFonts w:ascii="Arial" w:hAnsi="Arial"/>
          <w:b/>
          <w:sz w:val="24"/>
        </w:rPr>
      </w:pPr>
    </w:p>
    <w:p w:rsidR="00000000" w:rsidRDefault="00B01A4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Profesora Iris Perla SEÑAS </w:t>
      </w:r>
      <w:r>
        <w:rPr>
          <w:rFonts w:ascii="Arial" w:hAnsi="Arial"/>
          <w:sz w:val="24"/>
        </w:rPr>
        <w:t>(D.N.I. 10.103.46</w:t>
      </w:r>
      <w:r>
        <w:rPr>
          <w:rFonts w:ascii="Arial" w:hAnsi="Arial"/>
          <w:sz w:val="24"/>
        </w:rPr>
        <w:t xml:space="preserve">7 * Leg. 4633), en un cargo de Profesor Asociado ordinario con dedicación ex- clusiva, en el Area: I, Disciplina: Programación,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Departamento de Ciencias de la Computación, confor-me a lo es</w:t>
      </w:r>
      <w:r>
        <w:rPr>
          <w:rFonts w:ascii="Arial" w:hAnsi="Arial"/>
          <w:sz w:val="24"/>
        </w:rPr>
        <w:t>tablecido en el Artículo 43º del Reglamento de Concursos para Profesores Or-dinarios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B01A4B">
      <w:pPr>
        <w:jc w:val="both"/>
        <w:rPr>
          <w:rFonts w:ascii="Arial" w:hAnsi="Arial"/>
          <w:sz w:val="24"/>
        </w:rPr>
      </w:pPr>
    </w:p>
    <w:p w:rsidR="00000000" w:rsidRDefault="00B01A4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</w:t>
      </w:r>
      <w:r>
        <w:rPr>
          <w:rFonts w:ascii="Arial" w:hAnsi="Arial"/>
          <w:sz w:val="24"/>
        </w:rPr>
        <w:t xml:space="preserve">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B01A4B"/>
    <w:p w:rsidR="00000000" w:rsidRDefault="00B01A4B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A4B"/>
    <w:rsid w:val="00B0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1999-12-16T18:14:00Z</cp:lastPrinted>
  <dcterms:created xsi:type="dcterms:W3CDTF">2025-07-06T05:00:00Z</dcterms:created>
  <dcterms:modified xsi:type="dcterms:W3CDTF">2025-07-06T05:00:00Z</dcterms:modified>
</cp:coreProperties>
</file>